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8340" w14:textId="588DD6A3" w:rsidR="00756F71" w:rsidRDefault="0056068F" w:rsidP="00406ED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3E328" wp14:editId="4B54374D">
                <wp:simplePos x="0" y="0"/>
                <wp:positionH relativeFrom="column">
                  <wp:posOffset>3796030</wp:posOffset>
                </wp:positionH>
                <wp:positionV relativeFrom="paragraph">
                  <wp:posOffset>-499745</wp:posOffset>
                </wp:positionV>
                <wp:extent cx="2543175" cy="638175"/>
                <wp:effectExtent l="0" t="0" r="28575" b="28575"/>
                <wp:wrapNone/>
                <wp:docPr id="212436805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557E6" w14:textId="6B09BF7A" w:rsidR="0056068F" w:rsidRDefault="0056068F">
                            <w:r w:rsidRPr="0056068F">
                              <w:t>MUZ/197/2024</w:t>
                            </w:r>
                          </w:p>
                          <w:p w14:paraId="566815FB" w14:textId="6C02BB59" w:rsidR="0056068F" w:rsidRDefault="0056068F">
                            <w:r>
                              <w:t>Příloha č.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3E32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98.9pt;margin-top:-39.35pt;width:200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" fillcolor="white [3201]" strokeweight=".5pt">
                <v:textbox>
                  <w:txbxContent>
                    <w:p w14:paraId="6BA557E6" w14:textId="6B09BF7A" w:rsidR="0056068F" w:rsidRDefault="0056068F">
                      <w:r w:rsidRPr="0056068F">
                        <w:t>MUZ/197/2024</w:t>
                      </w:r>
                    </w:p>
                    <w:p w14:paraId="566815FB" w14:textId="6C02BB59" w:rsidR="0056068F" w:rsidRDefault="0056068F">
                      <w: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</w:p>
    <w:p w14:paraId="5D7E3336" w14:textId="2C6989F4" w:rsidR="00756F71" w:rsidRDefault="00756F71" w:rsidP="00406EDA">
      <w:pPr>
        <w:spacing w:after="0" w:line="240" w:lineRule="auto"/>
      </w:pPr>
      <w:r>
        <w:t>produkční výstavy</w:t>
      </w:r>
    </w:p>
    <w:p w14:paraId="0A6D2841" w14:textId="0909F164" w:rsidR="00756F71" w:rsidRDefault="00756F71" w:rsidP="00406EDA">
      <w:pPr>
        <w:spacing w:after="0" w:line="240" w:lineRule="auto"/>
      </w:pPr>
      <w:r>
        <w:t xml:space="preserve">Muzeum hlavního města Prahy </w:t>
      </w:r>
    </w:p>
    <w:p w14:paraId="41236B7C" w14:textId="1DC42B05" w:rsidR="00756F71" w:rsidRDefault="00756F71" w:rsidP="00406EDA">
      <w:pPr>
        <w:spacing w:after="0" w:line="240" w:lineRule="auto"/>
      </w:pPr>
      <w:r>
        <w:t>Kožná 1, 110 00 Praha 1</w:t>
      </w:r>
    </w:p>
    <w:p w14:paraId="504964F1" w14:textId="3B32B29A" w:rsidR="00756F71" w:rsidRDefault="00756F71" w:rsidP="00406EDA">
      <w:pPr>
        <w:spacing w:after="0" w:line="240" w:lineRule="auto"/>
      </w:pPr>
    </w:p>
    <w:p w14:paraId="7FFD356A" w14:textId="77777777" w:rsidR="00756F71" w:rsidRDefault="00756F71" w:rsidP="00406EDA">
      <w:pPr>
        <w:spacing w:after="0" w:line="240" w:lineRule="auto"/>
      </w:pPr>
    </w:p>
    <w:p w14:paraId="36A6345A" w14:textId="2E3E5349" w:rsidR="00756F71" w:rsidRDefault="00756F71" w:rsidP="00406EDA">
      <w:pPr>
        <w:spacing w:after="0" w:line="240" w:lineRule="auto"/>
      </w:pPr>
      <w:r>
        <w:t>CENOVÁ NABÍDKA</w:t>
      </w:r>
    </w:p>
    <w:p w14:paraId="302922AE" w14:textId="1334116D" w:rsidR="00756F71" w:rsidRDefault="00756F71" w:rsidP="00406EDA">
      <w:pPr>
        <w:spacing w:after="0" w:line="240" w:lineRule="auto"/>
      </w:pPr>
      <w:r>
        <w:t>Architektonické řešení výstavy Karel Kryl (Dům U Zlatého prstenu)</w:t>
      </w:r>
    </w:p>
    <w:p w14:paraId="778B66A2" w14:textId="77777777" w:rsidR="00756F71" w:rsidRDefault="00756F71" w:rsidP="00406EDA">
      <w:pPr>
        <w:spacing w:after="0" w:line="240" w:lineRule="auto"/>
      </w:pPr>
    </w:p>
    <w:p w14:paraId="165A7580" w14:textId="77777777" w:rsidR="0017549C" w:rsidRDefault="0017549C" w:rsidP="00406EDA">
      <w:pPr>
        <w:spacing w:after="0" w:line="240" w:lineRule="auto"/>
      </w:pPr>
    </w:p>
    <w:p w14:paraId="5D4FD503" w14:textId="141EFF3D" w:rsidR="00756F71" w:rsidRDefault="00756F71" w:rsidP="00406EDA">
      <w:pPr>
        <w:spacing w:after="0" w:line="240" w:lineRule="auto"/>
      </w:pPr>
      <w:r>
        <w:t>Obsah:</w:t>
      </w:r>
    </w:p>
    <w:p w14:paraId="41BAADAF" w14:textId="57FAB913" w:rsidR="00756F71" w:rsidRPr="000C633F" w:rsidRDefault="00756F71" w:rsidP="00406EDA">
      <w:pPr>
        <w:pStyle w:val="Normlnweb"/>
        <w:numPr>
          <w:ilvl w:val="0"/>
          <w:numId w:val="1"/>
        </w:numPr>
        <w:suppressAutoHyphens/>
        <w:spacing w:before="0" w:beforeAutospacing="0" w:after="0" w:afterAutospacing="0" w:line="240" w:lineRule="auto"/>
        <w:jc w:val="both"/>
        <w:rPr>
          <w:sz w:val="22"/>
          <w:szCs w:val="22"/>
        </w:rPr>
      </w:pPr>
      <w:r w:rsidRPr="00B00489">
        <w:rPr>
          <w:rFonts w:cs="Arial"/>
          <w:sz w:val="22"/>
          <w:szCs w:val="22"/>
        </w:rPr>
        <w:t xml:space="preserve">zhotovit </w:t>
      </w:r>
      <w:r>
        <w:rPr>
          <w:rFonts w:cs="Arial"/>
          <w:sz w:val="22"/>
          <w:szCs w:val="22"/>
        </w:rPr>
        <w:t>koncept</w:t>
      </w:r>
      <w:r w:rsidRPr="00B0048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rozmístění fundusu, dekorace a exponátů </w:t>
      </w:r>
    </w:p>
    <w:p w14:paraId="31A5F302" w14:textId="77777777" w:rsidR="00756F71" w:rsidRPr="00B00489" w:rsidRDefault="00756F71" w:rsidP="00406EDA">
      <w:pPr>
        <w:pStyle w:val="Normlnweb"/>
        <w:numPr>
          <w:ilvl w:val="0"/>
          <w:numId w:val="1"/>
        </w:numPr>
        <w:suppressAutoHyphens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zhotovit projekt – architektonicko-výtvarného řešení výstavy</w:t>
      </w:r>
    </w:p>
    <w:p w14:paraId="466864CD" w14:textId="575EC0A6" w:rsidR="00756F71" w:rsidRPr="008F1D17" w:rsidRDefault="00756F71" w:rsidP="00406EDA">
      <w:pPr>
        <w:pStyle w:val="Normlnweb"/>
        <w:numPr>
          <w:ilvl w:val="0"/>
          <w:numId w:val="1"/>
        </w:numPr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 w:rsidRPr="008F1D17">
        <w:rPr>
          <w:rFonts w:asciiTheme="minorHAnsi" w:hAnsiTheme="minorHAnsi"/>
          <w:sz w:val="22"/>
          <w:szCs w:val="22"/>
        </w:rPr>
        <w:t>vypracovat dokumentaci pro provedení výstavy v rozsahu potřebném pro výběr dodavatele realizace výstavy</w:t>
      </w:r>
      <w:r>
        <w:rPr>
          <w:rFonts w:asciiTheme="minorHAnsi" w:hAnsiTheme="minorHAnsi"/>
          <w:sz w:val="22"/>
          <w:szCs w:val="22"/>
        </w:rPr>
        <w:t xml:space="preserve"> (výrobní dokumentace)</w:t>
      </w:r>
    </w:p>
    <w:p w14:paraId="1F4434A4" w14:textId="36731831" w:rsidR="00756F71" w:rsidRPr="00756F71" w:rsidRDefault="00756F71" w:rsidP="00406EDA">
      <w:pPr>
        <w:pStyle w:val="Normlnweb"/>
        <w:numPr>
          <w:ilvl w:val="0"/>
          <w:numId w:val="1"/>
        </w:numPr>
        <w:suppressAutoHyphens/>
        <w:spacing w:before="0" w:beforeAutospacing="0" w:after="0" w:afterAutospacing="0" w:line="240" w:lineRule="auto"/>
        <w:jc w:val="both"/>
      </w:pPr>
      <w:r w:rsidRPr="00756F71">
        <w:rPr>
          <w:rFonts w:asciiTheme="minorHAnsi" w:hAnsiTheme="minorHAnsi"/>
          <w:sz w:val="22"/>
          <w:szCs w:val="22"/>
        </w:rPr>
        <w:t xml:space="preserve">provádět autorský dozor a spolupracovat při přípravě výstavy </w:t>
      </w:r>
    </w:p>
    <w:p w14:paraId="1D4AB03D" w14:textId="77777777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109AD87B" w14:textId="77777777" w:rsidR="0017549C" w:rsidRDefault="0017549C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272D4060" w14:textId="7873E165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Termín plnění: </w:t>
      </w:r>
    </w:p>
    <w:p w14:paraId="4E7284A4" w14:textId="010D0050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Dle harmonogramu výstavy.</w:t>
      </w:r>
    </w:p>
    <w:p w14:paraId="0B024DA4" w14:textId="77777777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490ABEEF" w14:textId="788D4940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Forma předání: </w:t>
      </w:r>
    </w:p>
    <w:p w14:paraId="37CD1444" w14:textId="6BBD355E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x vytištěné</w:t>
      </w:r>
    </w:p>
    <w:p w14:paraId="4827B495" w14:textId="15084223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x elektronicky v PDF</w:t>
      </w:r>
    </w:p>
    <w:p w14:paraId="2959C6D5" w14:textId="77777777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73B2715E" w14:textId="654854C4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Celková cena 150 000 Kč.</w:t>
      </w:r>
    </w:p>
    <w:p w14:paraId="5A5D8A7B" w14:textId="77777777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1261C9C7" w14:textId="3916F252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7.6.2024</w:t>
      </w:r>
    </w:p>
    <w:p w14:paraId="00DEA2E3" w14:textId="77777777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556154B9" w14:textId="5AF7319C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</w:pPr>
      <w:r>
        <w:t>Petr Novák</w:t>
      </w:r>
    </w:p>
    <w:p w14:paraId="43AD526D" w14:textId="58E3E9A5" w:rsidR="00722498" w:rsidRDefault="00722498" w:rsidP="00722498">
      <w:pPr>
        <w:pStyle w:val="Normlnweb"/>
        <w:suppressAutoHyphens/>
        <w:spacing w:before="0" w:beforeAutospacing="0" w:after="0" w:afterAutospacing="0" w:line="240" w:lineRule="auto"/>
        <w:jc w:val="both"/>
      </w:pPr>
      <w:r>
        <w:t>není plátce DPH</w:t>
      </w:r>
    </w:p>
    <w:p w14:paraId="13CA171F" w14:textId="5D90D06C" w:rsidR="00756F71" w:rsidRDefault="00756F71" w:rsidP="00406EDA">
      <w:pPr>
        <w:pStyle w:val="Normlnweb"/>
        <w:suppressAutoHyphens/>
        <w:spacing w:before="0" w:beforeAutospacing="0" w:after="0" w:afterAutospacing="0" w:line="240" w:lineRule="auto"/>
        <w:jc w:val="both"/>
      </w:pPr>
    </w:p>
    <w:sectPr w:rsidR="0075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D3BAE"/>
    <w:multiLevelType w:val="multilevel"/>
    <w:tmpl w:val="3AF67EC6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7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28176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71"/>
    <w:rsid w:val="0017549C"/>
    <w:rsid w:val="001D6AF5"/>
    <w:rsid w:val="00406EDA"/>
    <w:rsid w:val="00534ED8"/>
    <w:rsid w:val="0056068F"/>
    <w:rsid w:val="005A41E5"/>
    <w:rsid w:val="006C3A27"/>
    <w:rsid w:val="00722498"/>
    <w:rsid w:val="00756F71"/>
    <w:rsid w:val="00B97F9E"/>
    <w:rsid w:val="00E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815E"/>
  <w15:chartTrackingRefBased/>
  <w15:docId w15:val="{211602BB-5775-4200-89CF-CD9F0D65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6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6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6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6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6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6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6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6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6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6F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6F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6F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6F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6F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6F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6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6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6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6F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6F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6F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6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6F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6F7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rsid w:val="00756F71"/>
    <w:pPr>
      <w:spacing w:before="100" w:beforeAutospacing="1" w:after="100" w:afterAutospacing="1" w:line="259" w:lineRule="auto"/>
    </w:pPr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Zrno Vondrů</dc:creator>
  <cp:keywords/>
  <dc:description/>
  <cp:lastModifiedBy>Milada Maněnová</cp:lastModifiedBy>
  <cp:revision>7</cp:revision>
  <dcterms:created xsi:type="dcterms:W3CDTF">2024-06-06T12:33:00Z</dcterms:created>
  <dcterms:modified xsi:type="dcterms:W3CDTF">2024-07-19T12:04:00Z</dcterms:modified>
</cp:coreProperties>
</file>