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Pr="00A42D75" w:rsidRDefault="00E403F7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886879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D75" w:rsidRPr="009008C5" w:rsidRDefault="00A42D75" w:rsidP="00FF3256">
      <w:pPr>
        <w:ind w:firstLine="708"/>
        <w:rPr>
          <w:rFonts w:ascii="Arial" w:hAnsi="Arial" w:cs="Arial"/>
        </w:rPr>
      </w:pPr>
    </w:p>
    <w:p w:rsidR="00D000EA" w:rsidRDefault="00AF6EC6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S/04585/JC/24</w:t>
      </w:r>
    </w:p>
    <w:p w:rsidR="00D000EA" w:rsidRDefault="00AF6EC6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04585/JC/24</w:t>
      </w:r>
    </w:p>
    <w:p w:rsidR="00D000EA" w:rsidRDefault="00AF6EC6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166/31/24</w:t>
      </w:r>
    </w:p>
    <w:p w:rsidR="00761467" w:rsidRPr="009008C5" w:rsidRDefault="00761467" w:rsidP="00A42D75">
      <w:pPr>
        <w:spacing w:after="0" w:line="240" w:lineRule="auto"/>
        <w:jc w:val="right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686D71" w:rsidRPr="009008C5" w:rsidRDefault="00686D71" w:rsidP="00686D71">
      <w:pPr>
        <w:spacing w:after="0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1. Agentura ochrany přírody a krajiny České republiky,</w:t>
      </w:r>
    </w:p>
    <w:p w:rsidR="00686D71" w:rsidRPr="009008C5" w:rsidRDefault="00686D71" w:rsidP="00686D71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Regionální pracoviště Jižní Čechy, Oddělení Správa CHKO Třeboňsko</w:t>
      </w:r>
    </w:p>
    <w:p w:rsidR="00686D71" w:rsidRPr="009008C5" w:rsidRDefault="00686D71" w:rsidP="00686D71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  <w:t>Kaplanova 1931/1, 148 00 Praha 11 - Chodov</w:t>
      </w:r>
    </w:p>
    <w:p w:rsidR="00686D71" w:rsidRPr="009008C5" w:rsidRDefault="00686D71" w:rsidP="00686D71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  <w:t>62933591</w:t>
      </w:r>
    </w:p>
    <w:p w:rsidR="00686D71" w:rsidRPr="00AC06AB" w:rsidRDefault="00686D71" w:rsidP="00686D71">
      <w:pPr>
        <w:spacing w:before="40" w:after="0" w:line="240" w:lineRule="auto"/>
        <w:rPr>
          <w:rFonts w:ascii="Arial" w:hAnsi="Arial" w:cs="Arial"/>
        </w:rPr>
      </w:pPr>
      <w:r w:rsidRPr="00AC06AB">
        <w:rPr>
          <w:rFonts w:ascii="Arial" w:hAnsi="Arial" w:cs="Arial"/>
        </w:rPr>
        <w:t>Kontaktní adresa:</w:t>
      </w:r>
      <w:r w:rsidRPr="00AC06AB">
        <w:rPr>
          <w:rFonts w:ascii="Arial" w:hAnsi="Arial" w:cs="Arial"/>
        </w:rPr>
        <w:tab/>
        <w:t>Valy 121, 379 01 Třeboň</w:t>
      </w:r>
    </w:p>
    <w:p w:rsidR="00686D71" w:rsidRPr="00AC06AB" w:rsidRDefault="00686D71" w:rsidP="00686D71">
      <w:pPr>
        <w:spacing w:before="40" w:after="0" w:line="240" w:lineRule="auto"/>
        <w:rPr>
          <w:rFonts w:ascii="Arial" w:hAnsi="Arial" w:cs="Arial"/>
        </w:rPr>
      </w:pPr>
      <w:r w:rsidRPr="00AC06AB">
        <w:rPr>
          <w:rFonts w:ascii="Arial" w:hAnsi="Arial" w:cs="Arial"/>
        </w:rPr>
        <w:t xml:space="preserve">Zastoupený: </w:t>
      </w:r>
      <w:r w:rsidRPr="00AC06AB">
        <w:rPr>
          <w:rFonts w:ascii="Arial" w:hAnsi="Arial" w:cs="Arial"/>
        </w:rPr>
        <w:tab/>
      </w:r>
      <w:r w:rsidRPr="00AC06AB">
        <w:rPr>
          <w:rFonts w:ascii="Arial" w:hAnsi="Arial" w:cs="Arial"/>
        </w:rPr>
        <w:tab/>
        <w:t xml:space="preserve">Mgr. Ladislav Rektoris, vedoucí Správy CHKO Třeboňsko – </w:t>
      </w:r>
    </w:p>
    <w:p w:rsidR="00686D71" w:rsidRPr="00AC06AB" w:rsidRDefault="00686D71" w:rsidP="00686D71">
      <w:pPr>
        <w:spacing w:before="40" w:after="0" w:line="240" w:lineRule="auto"/>
        <w:rPr>
          <w:rFonts w:ascii="Arial" w:hAnsi="Arial" w:cs="Arial"/>
        </w:rPr>
      </w:pPr>
      <w:r w:rsidRPr="00AC06AB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06AB">
        <w:rPr>
          <w:rFonts w:ascii="Arial" w:hAnsi="Arial" w:cs="Arial"/>
        </w:rPr>
        <w:t>RP Jižní Čechy</w:t>
      </w:r>
    </w:p>
    <w:p w:rsidR="00686D71" w:rsidRDefault="00686D71" w:rsidP="00686D71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V rozsahu této Dohody osoba pověřená k jednání s </w:t>
      </w:r>
      <w:r>
        <w:rPr>
          <w:rFonts w:ascii="Arial" w:hAnsi="Arial" w:cs="Arial"/>
        </w:rPr>
        <w:t>nájemcem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 w:rsidR="001548B8">
        <w:rPr>
          <w:rFonts w:ascii="Arial" w:hAnsi="Arial" w:cs="Arial"/>
        </w:rPr>
        <w:t>xxxxxxxxxxxxxxxxxxxxxx</w:t>
      </w:r>
      <w:r w:rsidRPr="009008C5">
        <w:rPr>
          <w:rFonts w:ascii="Arial" w:hAnsi="Arial" w:cs="Arial"/>
        </w:rPr>
        <w:t xml:space="preserve"> </w:t>
      </w:r>
    </w:p>
    <w:p w:rsidR="00686D71" w:rsidRPr="009008C5" w:rsidRDefault="00686D71" w:rsidP="00686D71">
      <w:pPr>
        <w:spacing w:before="40" w:after="0" w:line="240" w:lineRule="auto"/>
        <w:rPr>
          <w:rFonts w:ascii="Arial" w:hAnsi="Arial" w:cs="Arial"/>
        </w:rPr>
      </w:pPr>
    </w:p>
    <w:p w:rsidR="00686D71" w:rsidRPr="009008C5" w:rsidRDefault="00686D71" w:rsidP="00686D71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686D71" w:rsidRPr="00A42D75" w:rsidRDefault="00686D71" w:rsidP="00686D71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686D71" w:rsidRPr="00A42D75" w:rsidRDefault="00686D71" w:rsidP="00686D71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686D71" w:rsidRDefault="00686D71" w:rsidP="00686D71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>Nájemce</w:t>
      </w:r>
    </w:p>
    <w:p w:rsidR="00686D71" w:rsidRPr="009008C5" w:rsidRDefault="00686D71" w:rsidP="00686D71">
      <w:pPr>
        <w:spacing w:before="40" w:after="0"/>
      </w:pPr>
      <w:r>
        <w:rPr>
          <w:rFonts w:ascii="Arial" w:hAnsi="Arial" w:cs="Arial"/>
          <w:b/>
        </w:rPr>
        <w:t xml:space="preserve">    Rybářství Třeboň a.s.</w:t>
      </w:r>
      <w:r w:rsidRPr="009008C5">
        <w:rPr>
          <w:rFonts w:ascii="Arial" w:hAnsi="Arial" w:cs="Arial"/>
          <w:b/>
        </w:rPr>
        <w:br/>
      </w:r>
      <w:r w:rsidRPr="009008C5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60826851</w:t>
      </w:r>
      <w:r w:rsidRPr="009008C5">
        <w:rPr>
          <w:rFonts w:ascii="Arial" w:hAnsi="Arial" w:cs="Arial"/>
        </w:rPr>
        <w:t xml:space="preserve">  </w:t>
      </w:r>
      <w:r w:rsidRPr="009008C5">
        <w:rPr>
          <w:rFonts w:ascii="Arial" w:hAnsi="Arial" w:cs="Arial"/>
        </w:rPr>
        <w:br/>
        <w:t xml:space="preserve">Adresa sídla: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Rybářská 801, 379 01 Třeboň</w:t>
      </w:r>
      <w:r w:rsidRPr="009008C5">
        <w:rPr>
          <w:rFonts w:ascii="Arial" w:hAnsi="Arial" w:cs="Arial"/>
        </w:rPr>
        <w:t xml:space="preserve">  </w:t>
      </w:r>
      <w:r w:rsidRPr="009008C5">
        <w:rPr>
          <w:rFonts w:ascii="Arial" w:hAnsi="Arial" w:cs="Arial"/>
        </w:rPr>
        <w:br/>
        <w:t xml:space="preserve">Bankovní spojení: </w:t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212038553/0300 </w:t>
      </w:r>
      <w:r>
        <w:rPr>
          <w:rFonts w:ascii="Arial" w:hAnsi="Arial" w:cs="Arial"/>
        </w:rPr>
        <w:br/>
      </w:r>
      <w:r w:rsidRPr="009008C5">
        <w:rPr>
          <w:rFonts w:ascii="Arial" w:hAnsi="Arial" w:cs="Arial"/>
        </w:rPr>
        <w:t xml:space="preserve">Datová schránka: </w:t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v3df5yf </w:t>
      </w:r>
      <w:r>
        <w:rPr>
          <w:rFonts w:ascii="Arial" w:hAnsi="Arial" w:cs="Arial"/>
        </w:rPr>
        <w:br/>
        <w:t>Zastoupená</w:t>
      </w:r>
      <w:r w:rsidRPr="009008C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Josef Malecha, předseda představenstva</w:t>
      </w:r>
      <w:r w:rsidRPr="009008C5">
        <w:rPr>
          <w:rFonts w:ascii="Arial" w:hAnsi="Arial" w:cs="Arial"/>
        </w:rPr>
        <w:br/>
      </w:r>
      <w:r w:rsidRPr="007A5BB5">
        <w:rPr>
          <w:rFonts w:ascii="Arial" w:hAnsi="Arial" w:cs="Arial"/>
        </w:rPr>
        <w:t>V rozsahu této Dohody osoba pověřená k jednání s AOPK ČR a k věcným úkonům</w:t>
      </w:r>
      <w:r w:rsidRPr="009008C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="001548B8">
        <w:rPr>
          <w:rFonts w:ascii="Arial" w:hAnsi="Arial" w:cs="Arial"/>
        </w:rPr>
        <w:t>xxxxxxxxxxxxxxxxxxxxxx</w:t>
      </w:r>
    </w:p>
    <w:p w:rsidR="00686D71" w:rsidRPr="009008C5" w:rsidRDefault="00686D71" w:rsidP="00686D71">
      <w:pPr>
        <w:spacing w:before="120" w:after="12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</w:t>
      </w:r>
      <w:r w:rsidRPr="009008C5">
        <w:t xml:space="preserve"> </w:t>
      </w:r>
      <w:r>
        <w:rPr>
          <w:rFonts w:ascii="Arial" w:hAnsi="Arial" w:cs="Arial"/>
        </w:rPr>
        <w:t>nájemce</w:t>
      </w:r>
      <w:r w:rsidRPr="009008C5">
        <w:rPr>
          <w:rFonts w:ascii="Arial" w:hAnsi="Arial" w:cs="Arial"/>
        </w:rPr>
        <w:t xml:space="preserve"> </w:t>
      </w:r>
    </w:p>
    <w:p w:rsidR="00686D71" w:rsidRDefault="00686D71" w:rsidP="00686D71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Pr="009008C5">
        <w:rPr>
          <w:b/>
        </w:rPr>
        <w:t xml:space="preserve"> </w:t>
      </w:r>
      <w:r>
        <w:rPr>
          <w:rFonts w:ascii="Arial" w:hAnsi="Arial" w:cs="Arial"/>
          <w:b/>
        </w:rPr>
        <w:t>nájemce</w:t>
      </w:r>
      <w:r w:rsidRPr="009008C5">
        <w:rPr>
          <w:rFonts w:ascii="Arial" w:hAnsi="Arial" w:cs="Arial"/>
          <w:b/>
        </w:rPr>
        <w:t>)</w:t>
      </w:r>
    </w:p>
    <w:p w:rsidR="00686D71" w:rsidRDefault="00686D71" w:rsidP="00686D71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Pr="00465F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nájemce</w:t>
      </w:r>
      <w:r w:rsidRPr="00A42D75">
        <w:rPr>
          <w:rFonts w:ascii="Arial" w:hAnsi="Arial" w:cs="Arial"/>
        </w:rPr>
        <w:t xml:space="preserve"> 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 w:rsidR="00330185">
        <w:t>.</w:t>
      </w:r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>
        <w:t>nájemce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686D71">
        <w:t xml:space="preserve"> </w:t>
      </w:r>
      <w:r>
        <w:t>nájemci</w:t>
      </w:r>
      <w:r w:rsidR="00686D71">
        <w:t xml:space="preserve"> </w:t>
      </w:r>
      <w:r w:rsidRPr="007A2884">
        <w:t>za řádně a včas realizovaná managementová opatření finanční příspěvek na péči specifikovaný v čl. III. této Dohody</w:t>
      </w:r>
      <w:r w:rsidR="002F517E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>
        <w:rPr>
          <w:rFonts w:ascii="Arial" w:hAnsi="Arial" w:cs="Arial"/>
          <w:sz w:val="22"/>
          <w:szCs w:val="22"/>
        </w:rPr>
        <w:t>nájemce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653A3C" w:rsidRDefault="00E403F7" w:rsidP="00011AF7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Kosení terestrických rákosin v přechodové litorální části rybníka Smíšek.</w:t>
      </w:r>
    </w:p>
    <w:p w:rsidR="00653A3C" w:rsidRPr="00653A3C" w:rsidRDefault="00653A3C" w:rsidP="00D83ED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Opatření bude provedeno na </w:t>
      </w:r>
      <w:r w:rsidRPr="00686D71">
        <w:rPr>
          <w:rFonts w:ascii="Arial" w:hAnsi="Arial" w:cs="Arial"/>
          <w:sz w:val="22"/>
          <w:szCs w:val="22"/>
        </w:rPr>
        <w:t>pozemcích</w:t>
      </w:r>
      <w:r w:rsidRPr="00686D71">
        <w:rPr>
          <w:rFonts w:ascii="Arial" w:hAnsi="Arial" w:cs="Arial"/>
          <w:color w:val="FF0000"/>
          <w:sz w:val="22"/>
          <w:szCs w:val="22"/>
        </w:rPr>
        <w:t xml:space="preserve"> </w:t>
      </w:r>
      <w:r w:rsidR="00686D71" w:rsidRPr="00686D71">
        <w:rPr>
          <w:rFonts w:ascii="Arial" w:hAnsi="Arial" w:cs="Arial"/>
          <w:sz w:val="22"/>
          <w:szCs w:val="22"/>
        </w:rPr>
        <w:t>p.č. 903/1, 903/2, 903/3, k. ú. Lomnice nad Lužnicí</w:t>
      </w:r>
      <w:r w:rsidRPr="00686D71">
        <w:rPr>
          <w:rFonts w:ascii="Arial" w:hAnsi="Arial" w:cs="Arial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 xml:space="preserve">a to v termínu od účinnosti Dohody do </w:t>
      </w:r>
      <w:r>
        <w:rPr>
          <w:rFonts w:ascii="Arial" w:hAnsi="Arial" w:cs="Arial"/>
          <w:b/>
          <w:sz w:val="22"/>
          <w:szCs w:val="22"/>
        </w:rPr>
        <w:t>31.08.2024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653A3C" w:rsidP="00D83ED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Opatření bude provedeno v souladu se </w:t>
      </w:r>
      <w:r>
        <w:rPr>
          <w:rFonts w:ascii="Arial" w:hAnsi="Arial" w:cs="Arial"/>
          <w:sz w:val="22"/>
          <w:szCs w:val="22"/>
        </w:rPr>
        <w:t>standardy č. 02 004, 02 007</w:t>
      </w:r>
      <w:r w:rsidR="002D1679">
        <w:rPr>
          <w:rFonts w:ascii="Arial" w:hAnsi="Arial" w:cs="Arial"/>
          <w:sz w:val="22"/>
          <w:szCs w:val="22"/>
        </w:rPr>
        <w:t>.</w:t>
      </w:r>
    </w:p>
    <w:p w:rsidR="00653A3C" w:rsidRPr="00653A3C" w:rsidRDefault="00653A3C" w:rsidP="00D83ED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Pr="00653A3C" w:rsidRDefault="00653A3C" w:rsidP="00D83EDA">
      <w:pPr>
        <w:pStyle w:val="Odstavecseseznamem"/>
        <w:ind w:left="0" w:firstLine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>
        <w:t>nájemce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>
        <w:t>28 480,00</w:t>
      </w:r>
      <w:r w:rsidR="001E0AC4" w:rsidRPr="00A42D75">
        <w:t xml:space="preserve"> </w:t>
      </w:r>
      <w:r w:rsidRPr="00A42D75">
        <w:t>Kč.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>
        <w:t>nájemci</w:t>
      </w:r>
      <w:r w:rsidRPr="00FC5123">
        <w:t xml:space="preserve"> na péči v celkové výši </w:t>
      </w:r>
      <w:r>
        <w:t>28 480,00</w:t>
      </w:r>
      <w:r w:rsidR="005B1561">
        <w:rPr>
          <w:color w:val="FF0000"/>
        </w:rPr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>
        <w:t>nájemci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:rsidR="00C17F8F" w:rsidRDefault="00C17F8F" w:rsidP="0053457F">
      <w:pPr>
        <w:pStyle w:val="Nadpis2"/>
        <w:ind w:left="397" w:hanging="397"/>
      </w:pPr>
      <w:r w:rsidRPr="00FC5123">
        <w:lastRenderedPageBreak/>
        <w:t xml:space="preserve">Pokud ve lhůtě do 6 měsíců ode dne provedení kontroly managementových opatření vyjde najevo, že </w:t>
      </w:r>
      <w:r>
        <w:t>nájemce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>
        <w:t>nájemce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>
        <w:t>nájemce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BC4106" w:rsidRDefault="00DE0A95" w:rsidP="0053457F">
      <w:pPr>
        <w:pStyle w:val="Nadpis2"/>
        <w:tabs>
          <w:tab w:val="left" w:pos="360"/>
        </w:tabs>
        <w:ind w:left="397" w:hanging="397"/>
      </w:pPr>
      <w:r w:rsidRPr="00996436">
        <w:t xml:space="preserve">Pokud v době platnosti této Dohody zanikne nájemní právo k dotčeným pozemkům, finanční příspěvek se přiměřeně zkrátí. O skutečnosti uvedené v přechozí větě je </w:t>
      </w:r>
      <w:r>
        <w:t>nájemce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nájemního práva v době platnosti této Dohody vyjde najevo po vyplacení finančního příspěvku, je </w:t>
      </w:r>
      <w:r>
        <w:t>nájemce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Vyúčtování </w:t>
      </w:r>
      <w:r>
        <w:rPr>
          <w:rFonts w:eastAsia="Arial Unicode MS"/>
        </w:rPr>
        <w:t>nájemci</w:t>
      </w:r>
      <w:r w:rsidR="00CE61A2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vystaví a doručí AOPK ČR nejpozději do 10 pracovních dnů po provedení kontroly. Vyúčtování musí mít tyto náležitosti: název a sídlo </w:t>
      </w:r>
      <w:r>
        <w:rPr>
          <w:rFonts w:eastAsia="Arial Unicode MS"/>
        </w:rPr>
        <w:t>nájemce</w:t>
      </w:r>
      <w:r w:rsidRPr="00C17F8F">
        <w:rPr>
          <w:rFonts w:eastAsia="Arial Unicode MS"/>
        </w:rPr>
        <w:t xml:space="preserve">, IČ, bankovní spojení a číslo účtu, předmět a číslo Dohody, výše finančního příspěvku. </w:t>
      </w:r>
    </w:p>
    <w:p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Účastníci Dohody se dohodli, že vyúčtování vystavené </w:t>
      </w:r>
      <w:r>
        <w:rPr>
          <w:rFonts w:eastAsia="Arial Unicode MS"/>
        </w:rPr>
        <w:t>nájemci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>
        <w:rPr>
          <w:rFonts w:eastAsia="Arial Unicode MS"/>
        </w:rPr>
        <w:t>nájemce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>
        <w:rPr>
          <w:rFonts w:eastAsia="Arial Unicode MS"/>
        </w:rPr>
        <w:t>Nájemce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>
        <w:rPr>
          <w:b/>
        </w:rPr>
        <w:t>31.08.2024</w:t>
      </w:r>
      <w:r w:rsidRPr="00C8184C">
        <w:t>.</w:t>
      </w:r>
    </w:p>
    <w:p w:rsidR="006F55FC" w:rsidRPr="00D83EDA" w:rsidRDefault="00A42D75" w:rsidP="009C5783">
      <w:pPr>
        <w:pStyle w:val="Nadpis2"/>
        <w:tabs>
          <w:tab w:val="left" w:pos="360"/>
        </w:tabs>
        <w:spacing w:after="0" w:line="264" w:lineRule="auto"/>
        <w:ind w:left="397" w:hanging="397"/>
      </w:pPr>
      <w:r w:rsidRPr="00A42D75">
        <w:lastRenderedPageBreak/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E403F7" w:rsidP="00B9212C">
      <w:pPr>
        <w:pStyle w:val="Nadpis2"/>
        <w:ind w:left="397" w:hanging="397"/>
      </w:pPr>
      <w:r>
        <w:t>Vlastník/Nájemce/Pachtýř/Hospodařící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Nájemce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Pr="00A42D75" w:rsidRDefault="00A42D75" w:rsidP="00B9212C">
      <w:pPr>
        <w:pStyle w:val="Nadpis2"/>
        <w:numPr>
          <w:ilvl w:val="1"/>
          <w:numId w:val="0"/>
        </w:numPr>
        <w:ind w:left="397"/>
      </w:pPr>
      <w:r>
        <w:t xml:space="preserve">příloha č.1 - Rozpočet a specifikace </w:t>
      </w:r>
      <w:r w:rsidR="00C17F8F">
        <w:t>opatření</w:t>
      </w:r>
      <w:r>
        <w:t>.</w:t>
      </w:r>
    </w:p>
    <w:p w:rsidR="00A42D75" w:rsidRPr="00A42D75" w:rsidRDefault="00A42D75" w:rsidP="00B9212C">
      <w:pPr>
        <w:pStyle w:val="Nadpis2"/>
        <w:ind w:left="397" w:hanging="397"/>
      </w:pPr>
      <w:r>
        <w:t>Tato Dohoda se vyhotovuje ve 2 stejnopisech, z nichž každý má platnost originálu. Každý z účastníků Dohody obdrží po jednom vyhotovení.</w:t>
      </w:r>
      <w:r w:rsidR="004009A5">
        <w:t xml:space="preserve"> Případně je Dohoda vyhotovena v elektronické podobě, přičemž každý z účastníků Dohody obdrží vyhotovení Dohody opatřené elektronickými podpisy.</w:t>
      </w:r>
    </w:p>
    <w:p w:rsidR="00A42D75" w:rsidRPr="00A42D75" w:rsidRDefault="00A42D75" w:rsidP="00B9212C">
      <w:pPr>
        <w:pStyle w:val="Nadpis2"/>
        <w:ind w:left="397" w:hanging="397"/>
      </w:pPr>
      <w:r>
        <w:t>Tato Dohoda může být měněna a doplňována pouze písemnými a očíslovanými dodatky podepsanými oprávněnými zástupci účastníků Dohody.</w:t>
      </w:r>
    </w:p>
    <w:p w:rsidR="00A42D75" w:rsidRDefault="00A42D75" w:rsidP="00B9212C">
      <w:pPr>
        <w:pStyle w:val="Nadpis2"/>
        <w:ind w:left="397" w:hanging="397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18"/>
        <w:gridCol w:w="2131"/>
        <w:gridCol w:w="2258"/>
      </w:tblGrid>
      <w:tr w:rsidR="00686D71" w:rsidTr="003164FE">
        <w:tc>
          <w:tcPr>
            <w:tcW w:w="1555" w:type="dxa"/>
          </w:tcPr>
          <w:p w:rsidR="00686D71" w:rsidRDefault="00686D71" w:rsidP="003164FE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 Třeboni </w:t>
            </w:r>
          </w:p>
        </w:tc>
        <w:tc>
          <w:tcPr>
            <w:tcW w:w="3118" w:type="dxa"/>
          </w:tcPr>
          <w:p w:rsidR="00686D71" w:rsidRDefault="00686D71" w:rsidP="00686D71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dne </w:t>
            </w:r>
            <w:r>
              <w:rPr>
                <w:rFonts w:ascii="Arial" w:hAnsi="Arial" w:cs="Arial"/>
              </w:rPr>
              <w:t>…..….2024</w:t>
            </w:r>
          </w:p>
        </w:tc>
        <w:tc>
          <w:tcPr>
            <w:tcW w:w="2131" w:type="dxa"/>
          </w:tcPr>
          <w:p w:rsidR="00686D71" w:rsidRDefault="00686D71" w:rsidP="00316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Třeboni </w:t>
            </w:r>
          </w:p>
        </w:tc>
        <w:tc>
          <w:tcPr>
            <w:tcW w:w="2258" w:type="dxa"/>
          </w:tcPr>
          <w:p w:rsidR="00686D71" w:rsidRDefault="00686D71" w:rsidP="00686D71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dne </w:t>
            </w:r>
            <w:r>
              <w:rPr>
                <w:rFonts w:ascii="Arial" w:hAnsi="Arial" w:cs="Arial"/>
              </w:rPr>
              <w:t>…..….2024</w:t>
            </w:r>
          </w:p>
        </w:tc>
      </w:tr>
      <w:tr w:rsidR="00686D71" w:rsidTr="003164FE">
        <w:trPr>
          <w:trHeight w:val="454"/>
        </w:trPr>
        <w:tc>
          <w:tcPr>
            <w:tcW w:w="1555" w:type="dxa"/>
            <w:vAlign w:val="center"/>
          </w:tcPr>
          <w:p w:rsidR="00686D71" w:rsidRDefault="00686D71" w:rsidP="003164FE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3118" w:type="dxa"/>
            <w:vAlign w:val="center"/>
          </w:tcPr>
          <w:p w:rsidR="00686D71" w:rsidRDefault="00686D71" w:rsidP="003164FE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  <w:vAlign w:val="center"/>
          </w:tcPr>
          <w:p w:rsidR="00686D71" w:rsidRDefault="00686D71" w:rsidP="00316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nájemce</w:t>
            </w:r>
          </w:p>
        </w:tc>
        <w:tc>
          <w:tcPr>
            <w:tcW w:w="2258" w:type="dxa"/>
            <w:vAlign w:val="center"/>
          </w:tcPr>
          <w:p w:rsidR="00686D71" w:rsidRDefault="00686D71" w:rsidP="003164FE">
            <w:pPr>
              <w:rPr>
                <w:rFonts w:ascii="Arial" w:hAnsi="Arial" w:cs="Arial"/>
              </w:rPr>
            </w:pPr>
          </w:p>
        </w:tc>
      </w:tr>
      <w:tr w:rsidR="00686D71" w:rsidTr="003164FE">
        <w:trPr>
          <w:trHeight w:val="1145"/>
        </w:trPr>
        <w:tc>
          <w:tcPr>
            <w:tcW w:w="4673" w:type="dxa"/>
            <w:gridSpan w:val="2"/>
          </w:tcPr>
          <w:p w:rsidR="00686D71" w:rsidRDefault="00686D71" w:rsidP="003164FE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  <w:gridSpan w:val="2"/>
          </w:tcPr>
          <w:p w:rsidR="00686D71" w:rsidRDefault="00686D71" w:rsidP="003164FE">
            <w:pPr>
              <w:rPr>
                <w:rFonts w:ascii="Arial" w:hAnsi="Arial" w:cs="Arial"/>
              </w:rPr>
            </w:pPr>
          </w:p>
        </w:tc>
      </w:tr>
      <w:tr w:rsidR="00686D71" w:rsidTr="003164FE">
        <w:tc>
          <w:tcPr>
            <w:tcW w:w="4673" w:type="dxa"/>
            <w:gridSpan w:val="2"/>
          </w:tcPr>
          <w:p w:rsidR="00686D71" w:rsidRDefault="00686D71" w:rsidP="00316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Ladislav Rektoris</w:t>
            </w:r>
          </w:p>
          <w:p w:rsidR="00686D71" w:rsidRDefault="00686D71" w:rsidP="00316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Správa CHKO Třeboňsko</w:t>
            </w:r>
          </w:p>
          <w:p w:rsidR="00686D71" w:rsidRDefault="00686D71" w:rsidP="003164F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 pracoviště Jižní Čechy</w:t>
            </w:r>
          </w:p>
        </w:tc>
        <w:tc>
          <w:tcPr>
            <w:tcW w:w="4389" w:type="dxa"/>
            <w:gridSpan w:val="2"/>
          </w:tcPr>
          <w:p w:rsidR="00686D71" w:rsidRDefault="001548B8" w:rsidP="00316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</w:t>
            </w:r>
          </w:p>
          <w:p w:rsidR="00686D71" w:rsidRDefault="001548B8" w:rsidP="00316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</w:t>
            </w:r>
            <w:bookmarkStart w:id="0" w:name="_GoBack"/>
            <w:bookmarkEnd w:id="0"/>
          </w:p>
          <w:p w:rsidR="00686D71" w:rsidRDefault="00686D71" w:rsidP="00316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Rybářství Třeboň, a.s.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9867FE">
      <w:headerReference w:type="even" r:id="rId11"/>
      <w:headerReference w:type="defaul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E8B" w:rsidRDefault="00101E8B" w:rsidP="00F22E78">
      <w:pPr>
        <w:spacing w:after="0" w:line="240" w:lineRule="auto"/>
      </w:pPr>
      <w:r>
        <w:separator/>
      </w:r>
    </w:p>
  </w:endnote>
  <w:endnote w:type="continuationSeparator" w:id="0">
    <w:p w:rsidR="00101E8B" w:rsidRDefault="00101E8B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E8B" w:rsidRDefault="00101E8B" w:rsidP="00F22E78">
      <w:pPr>
        <w:spacing w:after="0" w:line="240" w:lineRule="auto"/>
      </w:pPr>
      <w:r>
        <w:separator/>
      </w:r>
    </w:p>
  </w:footnote>
  <w:footnote w:type="continuationSeparator" w:id="0">
    <w:p w:rsidR="00101E8B" w:rsidRDefault="00101E8B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="" xmlns:w="http://schemas.openxmlformats.org/wordprocess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aclsh="http://schemas.microsoft.com/office/drawing/2020/classificationShape" xmlns:aink="http://schemas.microsoft.com/office/drawing/2016/ink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du="http://schemas.microsoft.com/office/word/2023/wordml/word16du" xmlns:w16sdtdh="http://schemas.microsoft.com/office/word/2020/wordml/sdtdatahash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4D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" filled="f" stroked="f">
              <v:textbox style="mso-fit-shape-to-text:t" inset="0,15pt,0,0">
                <w:txbxContent>
                  <w:p w:rsidR="00EB5A35" w:rsidRPr="00EB5A35" w:rsidRDefault="00EB5A35" w:rsidP="00EB5A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44E7"/>
    <w:rsid w:val="0004088F"/>
    <w:rsid w:val="00044542"/>
    <w:rsid w:val="00075BE3"/>
    <w:rsid w:val="00076C7D"/>
    <w:rsid w:val="000809A3"/>
    <w:rsid w:val="000B1F64"/>
    <w:rsid w:val="000E481A"/>
    <w:rsid w:val="000E76FE"/>
    <w:rsid w:val="000F24F6"/>
    <w:rsid w:val="000F7827"/>
    <w:rsid w:val="00101E8B"/>
    <w:rsid w:val="0010605B"/>
    <w:rsid w:val="00116949"/>
    <w:rsid w:val="00132C44"/>
    <w:rsid w:val="0014246C"/>
    <w:rsid w:val="00143069"/>
    <w:rsid w:val="00144872"/>
    <w:rsid w:val="001548B8"/>
    <w:rsid w:val="00163348"/>
    <w:rsid w:val="00183278"/>
    <w:rsid w:val="001844ED"/>
    <w:rsid w:val="00195647"/>
    <w:rsid w:val="001B4CAD"/>
    <w:rsid w:val="001D0B30"/>
    <w:rsid w:val="001D1F6A"/>
    <w:rsid w:val="001D7BF3"/>
    <w:rsid w:val="001E07C7"/>
    <w:rsid w:val="001E0AC4"/>
    <w:rsid w:val="001E43EF"/>
    <w:rsid w:val="001E459B"/>
    <w:rsid w:val="001F2738"/>
    <w:rsid w:val="001F4B76"/>
    <w:rsid w:val="001F5B69"/>
    <w:rsid w:val="00207B5C"/>
    <w:rsid w:val="00211725"/>
    <w:rsid w:val="00250EC6"/>
    <w:rsid w:val="00253C5D"/>
    <w:rsid w:val="002554FA"/>
    <w:rsid w:val="00272100"/>
    <w:rsid w:val="002855CB"/>
    <w:rsid w:val="00292721"/>
    <w:rsid w:val="002B0565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43FA4"/>
    <w:rsid w:val="00346F2C"/>
    <w:rsid w:val="00351D4A"/>
    <w:rsid w:val="003622FB"/>
    <w:rsid w:val="003742E0"/>
    <w:rsid w:val="0037433A"/>
    <w:rsid w:val="00375A7E"/>
    <w:rsid w:val="003C283E"/>
    <w:rsid w:val="003D3E90"/>
    <w:rsid w:val="003E31D9"/>
    <w:rsid w:val="003E4841"/>
    <w:rsid w:val="003E709D"/>
    <w:rsid w:val="004009A5"/>
    <w:rsid w:val="004459B2"/>
    <w:rsid w:val="004509BB"/>
    <w:rsid w:val="00452779"/>
    <w:rsid w:val="00465F79"/>
    <w:rsid w:val="00496AC6"/>
    <w:rsid w:val="004C006E"/>
    <w:rsid w:val="004C171B"/>
    <w:rsid w:val="004D02D7"/>
    <w:rsid w:val="004D6AD0"/>
    <w:rsid w:val="00504CBB"/>
    <w:rsid w:val="00513A25"/>
    <w:rsid w:val="00521853"/>
    <w:rsid w:val="0053457F"/>
    <w:rsid w:val="00561624"/>
    <w:rsid w:val="00573852"/>
    <w:rsid w:val="005A2D73"/>
    <w:rsid w:val="005B1561"/>
    <w:rsid w:val="00605CF1"/>
    <w:rsid w:val="00617F1D"/>
    <w:rsid w:val="00632261"/>
    <w:rsid w:val="00644630"/>
    <w:rsid w:val="00653A3C"/>
    <w:rsid w:val="00673074"/>
    <w:rsid w:val="00686D71"/>
    <w:rsid w:val="006E64D3"/>
    <w:rsid w:val="006F55FC"/>
    <w:rsid w:val="00710E72"/>
    <w:rsid w:val="00747A7C"/>
    <w:rsid w:val="00761467"/>
    <w:rsid w:val="0076193D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867FE"/>
    <w:rsid w:val="009A7195"/>
    <w:rsid w:val="009D7928"/>
    <w:rsid w:val="009E24FE"/>
    <w:rsid w:val="009E4BD1"/>
    <w:rsid w:val="009F2098"/>
    <w:rsid w:val="00A33682"/>
    <w:rsid w:val="00A33776"/>
    <w:rsid w:val="00A42D75"/>
    <w:rsid w:val="00A4682C"/>
    <w:rsid w:val="00A53329"/>
    <w:rsid w:val="00AA1D09"/>
    <w:rsid w:val="00AA215B"/>
    <w:rsid w:val="00AA231E"/>
    <w:rsid w:val="00AA63DF"/>
    <w:rsid w:val="00AD6034"/>
    <w:rsid w:val="00AF6EC6"/>
    <w:rsid w:val="00B009D5"/>
    <w:rsid w:val="00B1098C"/>
    <w:rsid w:val="00B123FC"/>
    <w:rsid w:val="00B15D42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17F8F"/>
    <w:rsid w:val="00C37F6E"/>
    <w:rsid w:val="00C8184C"/>
    <w:rsid w:val="00C962A5"/>
    <w:rsid w:val="00CA4A80"/>
    <w:rsid w:val="00CB3C19"/>
    <w:rsid w:val="00CC2487"/>
    <w:rsid w:val="00CD7371"/>
    <w:rsid w:val="00CE61A2"/>
    <w:rsid w:val="00CF1409"/>
    <w:rsid w:val="00D000EA"/>
    <w:rsid w:val="00D23321"/>
    <w:rsid w:val="00D265A3"/>
    <w:rsid w:val="00D46BFC"/>
    <w:rsid w:val="00D83EDA"/>
    <w:rsid w:val="00D85087"/>
    <w:rsid w:val="00DD45CC"/>
    <w:rsid w:val="00DD4BE2"/>
    <w:rsid w:val="00DD63D2"/>
    <w:rsid w:val="00DE0A95"/>
    <w:rsid w:val="00DE3A9E"/>
    <w:rsid w:val="00DE64C1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4B56"/>
    <w:rsid w:val="00EB1D3E"/>
    <w:rsid w:val="00EB5A35"/>
    <w:rsid w:val="00EB7897"/>
    <w:rsid w:val="00EB7E84"/>
    <w:rsid w:val="00EC76D3"/>
    <w:rsid w:val="00F0150A"/>
    <w:rsid w:val="00F22E78"/>
    <w:rsid w:val="00F23927"/>
    <w:rsid w:val="00F67B22"/>
    <w:rsid w:val="00F71634"/>
    <w:rsid w:val="00F834DB"/>
    <w:rsid w:val="00FA27DC"/>
    <w:rsid w:val="00FB249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E2DD8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E90607-3271-4C2B-BEC1-BC5EFD1A40FA}">
  <ds:schemaRefs>
    <ds:schemaRef ds:uri="http://schemas.microsoft.com/office/2006/metadata/properties"/>
    <ds:schemaRef ds:uri="http://schemas.microsoft.com/office/infopath/2007/PartnerControls"/>
    <ds:schemaRef ds:uri="63f5bd56-79c6-432a-8457-3215e7a0eadc"/>
    <ds:schemaRef ds:uri="1df795ae-2c70-464b-8ca3-4eb6d5c688a6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4</Pages>
  <Words>1450</Words>
  <Characters>8561</Characters>
  <Application>Microsoft Office Word</Application>
  <DocSecurity>0</DocSecurity>
  <Lines>71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jana.alexova</cp:lastModifiedBy>
  <cp:revision>148</cp:revision>
  <dcterms:created xsi:type="dcterms:W3CDTF">2023-06-01T14:56:00Z</dcterms:created>
  <dcterms:modified xsi:type="dcterms:W3CDTF">2024-07-17T12:17:00Z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