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9DC4" w14:textId="77777777" w:rsidR="00FC71D4" w:rsidRPr="00340FA5" w:rsidRDefault="00FC71D4" w:rsidP="00340FA5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340FA5">
        <w:rPr>
          <w:rFonts w:ascii="Georgia" w:hAnsi="Georgia" w:cs="Times New Roman"/>
          <w:b/>
          <w:sz w:val="32"/>
          <w:szCs w:val="32"/>
        </w:rPr>
        <w:t>Smlouva o využití výsledků výzkumu a vývoje</w:t>
      </w:r>
    </w:p>
    <w:p w14:paraId="2C3F4F3B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3CF5AFC" w14:textId="77777777" w:rsidR="00340FA5" w:rsidRDefault="00340FA5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4E23324" w14:textId="77777777" w:rsidR="00F36169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Smluvní strany:</w:t>
      </w:r>
    </w:p>
    <w:p w14:paraId="44D0AB64" w14:textId="77777777" w:rsidR="00340FA5" w:rsidRDefault="00340FA5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144C07D4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Ústav pro českou literaturu AV ČR, v. v. i. </w:t>
      </w:r>
    </w:p>
    <w:p w14:paraId="43D50417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se sídlem Na Florenci 1420/3, Nové Město, 11000 Praha 1 </w:t>
      </w:r>
    </w:p>
    <w:p w14:paraId="5E0AC969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IČO 68378068 </w:t>
      </w:r>
    </w:p>
    <w:p w14:paraId="5EDD9FED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DIČ CZ68378068 </w:t>
      </w:r>
    </w:p>
    <w:p w14:paraId="774D3EAE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Zastoupená PhDr. Petrem Šámalem, Ph.D., ředitelem </w:t>
      </w:r>
    </w:p>
    <w:p w14:paraId="696A9584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(dále jako „</w:t>
      </w:r>
      <w:r w:rsidR="00BD07FD" w:rsidRPr="00340FA5">
        <w:rPr>
          <w:rFonts w:ascii="Georgia" w:hAnsi="Georgia" w:cs="Times New Roman"/>
          <w:sz w:val="24"/>
          <w:szCs w:val="24"/>
        </w:rPr>
        <w:t>P</w:t>
      </w:r>
      <w:r w:rsidRPr="00340FA5">
        <w:rPr>
          <w:rFonts w:ascii="Georgia" w:hAnsi="Georgia" w:cs="Times New Roman"/>
          <w:sz w:val="24"/>
          <w:szCs w:val="24"/>
        </w:rPr>
        <w:t>říjemce“)</w:t>
      </w:r>
    </w:p>
    <w:p w14:paraId="38F6CFFB" w14:textId="77777777" w:rsidR="00340FA5" w:rsidRDefault="00340FA5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F95A0A7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a</w:t>
      </w:r>
    </w:p>
    <w:p w14:paraId="5A412A04" w14:textId="77777777" w:rsidR="00340FA5" w:rsidRDefault="00340FA5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10F5C554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České vysoké učení technické v</w:t>
      </w:r>
      <w:r w:rsidR="00D72E82" w:rsidRPr="00340FA5">
        <w:rPr>
          <w:rFonts w:ascii="Georgia" w:hAnsi="Georgia" w:cs="Times New Roman"/>
          <w:b/>
          <w:sz w:val="24"/>
          <w:szCs w:val="24"/>
        </w:rPr>
        <w:t> </w:t>
      </w:r>
      <w:r w:rsidRPr="00340FA5">
        <w:rPr>
          <w:rFonts w:ascii="Georgia" w:hAnsi="Georgia" w:cs="Times New Roman"/>
          <w:b/>
          <w:sz w:val="24"/>
          <w:szCs w:val="24"/>
        </w:rPr>
        <w:t>Praze</w:t>
      </w:r>
      <w:r w:rsidR="00D72E82" w:rsidRPr="00340FA5">
        <w:rPr>
          <w:rFonts w:ascii="Georgia" w:hAnsi="Georgia" w:cs="Times New Roman"/>
          <w:b/>
          <w:sz w:val="24"/>
          <w:szCs w:val="24"/>
        </w:rPr>
        <w:t xml:space="preserve">, </w:t>
      </w:r>
      <w:r w:rsidRPr="00340FA5">
        <w:rPr>
          <w:rFonts w:ascii="Georgia" w:hAnsi="Georgia" w:cs="Times New Roman"/>
          <w:b/>
          <w:sz w:val="24"/>
          <w:szCs w:val="24"/>
        </w:rPr>
        <w:t>Fakulta informačních technologií</w:t>
      </w:r>
    </w:p>
    <w:p w14:paraId="3F9FF43E" w14:textId="77777777" w:rsidR="00F36169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s</w:t>
      </w:r>
      <w:r w:rsidR="00F36169" w:rsidRPr="00340FA5">
        <w:rPr>
          <w:rFonts w:ascii="Georgia" w:hAnsi="Georgia" w:cs="Times New Roman"/>
          <w:sz w:val="24"/>
          <w:szCs w:val="24"/>
        </w:rPr>
        <w:t>e sídlem Jugoslávských partyzánů 1580/3, 160 00 Praha</w:t>
      </w:r>
    </w:p>
    <w:p w14:paraId="7669C85C" w14:textId="74230FEA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IČO 68407700</w:t>
      </w:r>
    </w:p>
    <w:p w14:paraId="53386975" w14:textId="00268244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DIČ CZ68407700</w:t>
      </w:r>
    </w:p>
    <w:p w14:paraId="3632870B" w14:textId="77777777" w:rsidR="00F36169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Pracoviště: Fakulta informačních technologií</w:t>
      </w:r>
      <w:r w:rsidR="00340FA5">
        <w:rPr>
          <w:rFonts w:ascii="Georgia" w:hAnsi="Georgia" w:cs="Times New Roman"/>
          <w:sz w:val="24"/>
          <w:szCs w:val="24"/>
        </w:rPr>
        <w:t>,</w:t>
      </w:r>
      <w:r w:rsidRPr="00340FA5">
        <w:rPr>
          <w:rFonts w:ascii="Georgia" w:hAnsi="Georgia" w:cs="Times New Roman"/>
          <w:sz w:val="24"/>
          <w:szCs w:val="24"/>
        </w:rPr>
        <w:t xml:space="preserve"> Katedra aplikované matematiky, Thákurova 9, 160 00 Praha 6</w:t>
      </w:r>
    </w:p>
    <w:p w14:paraId="4B738D28" w14:textId="77777777" w:rsidR="00146F8C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Zastoupená na základě plné moci </w:t>
      </w:r>
      <w:r w:rsidR="00146F8C">
        <w:rPr>
          <w:rFonts w:ascii="Georgia" w:hAnsi="Georgia" w:cs="Times New Roman"/>
          <w:sz w:val="24"/>
          <w:szCs w:val="24"/>
        </w:rPr>
        <w:t>d</w:t>
      </w:r>
      <w:r w:rsidR="00146F8C" w:rsidRPr="00340FA5">
        <w:rPr>
          <w:rFonts w:ascii="Georgia" w:hAnsi="Georgia" w:cs="Times New Roman"/>
          <w:sz w:val="24"/>
          <w:szCs w:val="24"/>
        </w:rPr>
        <w:t>oc. RNDr. Ing. Marcelem Jiřinou, Ph.D.</w:t>
      </w:r>
      <w:r w:rsidR="00146F8C">
        <w:rPr>
          <w:rFonts w:ascii="Georgia" w:hAnsi="Georgia" w:cs="Times New Roman"/>
          <w:sz w:val="24"/>
          <w:szCs w:val="24"/>
        </w:rPr>
        <w:t xml:space="preserve">, </w:t>
      </w:r>
      <w:r w:rsidRPr="00340FA5">
        <w:rPr>
          <w:rFonts w:ascii="Georgia" w:hAnsi="Georgia" w:cs="Times New Roman"/>
          <w:sz w:val="24"/>
          <w:szCs w:val="24"/>
        </w:rPr>
        <w:t>děkanem Fakulty informačních technologií</w:t>
      </w:r>
      <w:r w:rsidR="00340FA5">
        <w:rPr>
          <w:rFonts w:ascii="Georgia" w:hAnsi="Georgia" w:cs="Times New Roman"/>
          <w:sz w:val="24"/>
          <w:szCs w:val="24"/>
        </w:rPr>
        <w:t xml:space="preserve"> </w:t>
      </w:r>
    </w:p>
    <w:p w14:paraId="2AFB2168" w14:textId="77777777" w:rsidR="00FC71D4" w:rsidRPr="00340FA5" w:rsidRDefault="00F36169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(dále jako „</w:t>
      </w:r>
      <w:r w:rsidR="002D5CEB">
        <w:rPr>
          <w:rFonts w:ascii="Georgia" w:hAnsi="Georgia" w:cs="Times New Roman"/>
          <w:sz w:val="24"/>
          <w:szCs w:val="24"/>
        </w:rPr>
        <w:t>Spoluřešitel</w:t>
      </w:r>
      <w:r w:rsidRPr="00340FA5">
        <w:rPr>
          <w:rFonts w:ascii="Georgia" w:hAnsi="Georgia" w:cs="Times New Roman"/>
          <w:sz w:val="24"/>
          <w:szCs w:val="24"/>
        </w:rPr>
        <w:t>“</w:t>
      </w:r>
      <w:r w:rsidR="00340FA5">
        <w:rPr>
          <w:rFonts w:ascii="Georgia" w:hAnsi="Georgia" w:cs="Times New Roman"/>
          <w:sz w:val="24"/>
          <w:szCs w:val="24"/>
        </w:rPr>
        <w:t>)</w:t>
      </w:r>
    </w:p>
    <w:p w14:paraId="7F3D5F81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085D810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uzavřeli níže uvedeného dne, měsíce a roku smlouvu o využití výsledků výzkumu</w:t>
      </w:r>
      <w:r w:rsidR="003103AE" w:rsidRP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a vývoje ve smyslu zákona č. 130/2002 Sb., o podpoře výzkumu, experimentálního</w:t>
      </w:r>
      <w:r w:rsid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vývoje a inovací z veřejných prostředků a o změně některých souvisejících zákonů</w:t>
      </w:r>
      <w:r w:rsid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(zákon o podpoře výzkumu, experimentálního vývoje a inovací), ve znění pozdějších</w:t>
      </w:r>
      <w:r w:rsidR="003103AE" w:rsidRP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předpisů (dále jen „Zákon</w:t>
      </w:r>
      <w:r w:rsidR="00340FA5">
        <w:rPr>
          <w:rFonts w:ascii="Georgia" w:hAnsi="Georgia" w:cs="Times New Roman"/>
          <w:sz w:val="24"/>
          <w:szCs w:val="24"/>
        </w:rPr>
        <w:t>“</w:t>
      </w:r>
      <w:r w:rsidRPr="00340FA5">
        <w:rPr>
          <w:rFonts w:ascii="Georgia" w:hAnsi="Georgia" w:cs="Times New Roman"/>
          <w:sz w:val="24"/>
          <w:szCs w:val="24"/>
        </w:rPr>
        <w:t>):</w:t>
      </w:r>
    </w:p>
    <w:p w14:paraId="59BED5EC" w14:textId="77777777" w:rsidR="003103AE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9219F2C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3103AE" w:rsidRPr="00340FA5">
        <w:rPr>
          <w:rFonts w:ascii="Georgia" w:hAnsi="Georgia" w:cs="Times New Roman"/>
          <w:b/>
          <w:sz w:val="24"/>
          <w:szCs w:val="24"/>
        </w:rPr>
        <w:t>1</w:t>
      </w:r>
    </w:p>
    <w:p w14:paraId="69E405B1" w14:textId="77777777" w:rsidR="00FC71D4" w:rsidRPr="00340FA5" w:rsidRDefault="003103AE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Ú</w:t>
      </w:r>
      <w:r w:rsidR="00FC71D4" w:rsidRPr="00340FA5">
        <w:rPr>
          <w:rFonts w:ascii="Georgia" w:hAnsi="Georgia" w:cs="Times New Roman"/>
          <w:b/>
          <w:sz w:val="24"/>
          <w:szCs w:val="24"/>
        </w:rPr>
        <w:t>čel a předmět smlouvy</w:t>
      </w:r>
    </w:p>
    <w:p w14:paraId="6BBB45AB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A6CA051" w14:textId="77777777" w:rsidR="00FC71D4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1.</w:t>
      </w:r>
      <w:r w:rsidR="00FC71D4" w:rsidRPr="00340FA5">
        <w:rPr>
          <w:rFonts w:ascii="Georgia" w:hAnsi="Georgia" w:cs="Times New Roman"/>
          <w:sz w:val="24"/>
          <w:szCs w:val="24"/>
        </w:rPr>
        <w:t>1. Účelem smlouvy o využití v</w:t>
      </w:r>
      <w:r w:rsidRPr="00340FA5">
        <w:rPr>
          <w:rFonts w:ascii="Georgia" w:hAnsi="Georgia" w:cs="Times New Roman"/>
          <w:sz w:val="24"/>
          <w:szCs w:val="24"/>
        </w:rPr>
        <w:t>ý</w:t>
      </w:r>
      <w:r w:rsidR="00FC71D4" w:rsidRPr="00340FA5">
        <w:rPr>
          <w:rFonts w:ascii="Georgia" w:hAnsi="Georgia" w:cs="Times New Roman"/>
          <w:sz w:val="24"/>
          <w:szCs w:val="24"/>
        </w:rPr>
        <w:t>sledků výzkumu a vývoje (dále jen „Smlouva“) je upravit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vlastnická a užívací práva k výsledkům a k využití výsledků mezi smluvními stranami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a vymezení závazků s tím spojených.</w:t>
      </w:r>
    </w:p>
    <w:p w14:paraId="044F0C2F" w14:textId="77777777" w:rsidR="003103AE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1.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2. </w:t>
      </w:r>
      <w:r w:rsidR="00340FA5">
        <w:rPr>
          <w:rFonts w:ascii="Georgia" w:hAnsi="Georgia" w:cs="Times New Roman"/>
          <w:sz w:val="24"/>
          <w:szCs w:val="24"/>
        </w:rPr>
        <w:t>Předmětem Smlouvy jsou v</w:t>
      </w:r>
      <w:r w:rsidR="00FC71D4" w:rsidRPr="00340FA5">
        <w:rPr>
          <w:rFonts w:ascii="Georgia" w:hAnsi="Georgia" w:cs="Times New Roman"/>
          <w:sz w:val="24"/>
          <w:szCs w:val="24"/>
        </w:rPr>
        <w:t>ýsledky řešení projektu výzkumu a vývoje (dále jen „VaV“) specifikovaného v</w:t>
      </w:r>
      <w:r w:rsidR="00340FA5">
        <w:rPr>
          <w:rFonts w:ascii="Georgia" w:hAnsi="Georgia" w:cs="Times New Roman"/>
          <w:sz w:val="24"/>
          <w:szCs w:val="24"/>
        </w:rPr>
        <w:t> </w:t>
      </w:r>
      <w:r w:rsidR="00FC71D4" w:rsidRPr="00340FA5">
        <w:rPr>
          <w:rFonts w:ascii="Georgia" w:hAnsi="Georgia" w:cs="Times New Roman"/>
          <w:sz w:val="24"/>
          <w:szCs w:val="24"/>
        </w:rPr>
        <w:t>článku</w:t>
      </w:r>
      <w:r w:rsid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3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 odstavci 2. této </w:t>
      </w:r>
      <w:r w:rsidR="00340FA5">
        <w:rPr>
          <w:rFonts w:ascii="Georgia" w:hAnsi="Georgia" w:cs="Times New Roman"/>
          <w:sz w:val="24"/>
          <w:szCs w:val="24"/>
        </w:rPr>
        <w:t>S</w:t>
      </w:r>
      <w:r w:rsidR="00FC71D4" w:rsidRPr="00340FA5">
        <w:rPr>
          <w:rFonts w:ascii="Georgia" w:hAnsi="Georgia" w:cs="Times New Roman"/>
          <w:sz w:val="24"/>
          <w:szCs w:val="24"/>
        </w:rPr>
        <w:t>mlouvy.</w:t>
      </w:r>
    </w:p>
    <w:p w14:paraId="679328DC" w14:textId="77777777" w:rsidR="003103AE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3936C32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3103AE" w:rsidRPr="00340FA5">
        <w:rPr>
          <w:rFonts w:ascii="Georgia" w:hAnsi="Georgia" w:cs="Times New Roman"/>
          <w:b/>
          <w:sz w:val="24"/>
          <w:szCs w:val="24"/>
        </w:rPr>
        <w:t>2</w:t>
      </w:r>
    </w:p>
    <w:p w14:paraId="19AA7FB3" w14:textId="77777777" w:rsidR="00FC71D4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Název a identifikační údaje projektu</w:t>
      </w:r>
    </w:p>
    <w:p w14:paraId="3CF1BF15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213C664B" w14:textId="77777777" w:rsidR="00FC71D4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2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.1. </w:t>
      </w:r>
      <w:r w:rsidR="009D359E">
        <w:rPr>
          <w:rFonts w:ascii="Georgia" w:hAnsi="Georgia" w:cs="Times New Roman"/>
          <w:sz w:val="24"/>
          <w:szCs w:val="24"/>
        </w:rPr>
        <w:t>P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říjemce </w:t>
      </w:r>
      <w:r w:rsidR="009D359E">
        <w:rPr>
          <w:rFonts w:ascii="Georgia" w:hAnsi="Georgia" w:cs="Times New Roman"/>
          <w:sz w:val="24"/>
          <w:szCs w:val="24"/>
        </w:rPr>
        <w:t xml:space="preserve">a </w:t>
      </w:r>
      <w:r w:rsidR="002D5CEB">
        <w:rPr>
          <w:rFonts w:ascii="Georgia" w:hAnsi="Georgia" w:cs="Times New Roman"/>
          <w:sz w:val="24"/>
          <w:szCs w:val="24"/>
        </w:rPr>
        <w:t>Spoluřešitel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na základě výsledků veřejné soutěže ve výzkumu a vývoji </w:t>
      </w:r>
      <w:r w:rsidR="009D359E">
        <w:rPr>
          <w:rFonts w:ascii="Georgia" w:hAnsi="Georgia" w:cs="Times New Roman"/>
          <w:sz w:val="24"/>
          <w:szCs w:val="24"/>
        </w:rPr>
        <w:t>řešili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projekt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9D359E">
        <w:rPr>
          <w:rFonts w:ascii="Georgia" w:hAnsi="Georgia" w:cs="Times New Roman"/>
          <w:sz w:val="24"/>
          <w:szCs w:val="24"/>
        </w:rPr>
        <w:t>podpořený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agentur</w:t>
      </w:r>
      <w:r w:rsidR="009D359E">
        <w:rPr>
          <w:rFonts w:ascii="Georgia" w:hAnsi="Georgia" w:cs="Times New Roman"/>
          <w:sz w:val="24"/>
          <w:szCs w:val="24"/>
        </w:rPr>
        <w:t>ou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TA</w:t>
      </w:r>
      <w:r w:rsidR="00340FA5">
        <w:rPr>
          <w:rFonts w:ascii="Georgia" w:hAnsi="Georgia" w:cs="Times New Roman"/>
          <w:sz w:val="24"/>
          <w:szCs w:val="24"/>
        </w:rPr>
        <w:t xml:space="preserve"> Č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R (Technologická </w:t>
      </w:r>
      <w:r w:rsidR="00340FA5">
        <w:rPr>
          <w:rFonts w:ascii="Georgia" w:hAnsi="Georgia" w:cs="Times New Roman"/>
          <w:sz w:val="24"/>
          <w:szCs w:val="24"/>
        </w:rPr>
        <w:t>a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gentura </w:t>
      </w:r>
      <w:r w:rsidRPr="00340FA5">
        <w:rPr>
          <w:rFonts w:ascii="Georgia" w:hAnsi="Georgia" w:cs="Times New Roman"/>
          <w:sz w:val="24"/>
          <w:szCs w:val="24"/>
        </w:rPr>
        <w:t>Č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eské </w:t>
      </w:r>
      <w:r w:rsidR="00340FA5">
        <w:rPr>
          <w:rFonts w:ascii="Georgia" w:hAnsi="Georgia" w:cs="Times New Roman"/>
          <w:sz w:val="24"/>
          <w:szCs w:val="24"/>
        </w:rPr>
        <w:t>r</w:t>
      </w:r>
      <w:r w:rsidR="00FC71D4" w:rsidRPr="00340FA5">
        <w:rPr>
          <w:rFonts w:ascii="Georgia" w:hAnsi="Georgia" w:cs="Times New Roman"/>
          <w:sz w:val="24"/>
          <w:szCs w:val="24"/>
        </w:rPr>
        <w:t>epubliky, dále jen „</w:t>
      </w:r>
      <w:r w:rsidR="00D72E82" w:rsidRPr="00340FA5">
        <w:rPr>
          <w:rFonts w:ascii="Georgia" w:hAnsi="Georgia" w:cs="Times New Roman"/>
          <w:sz w:val="24"/>
          <w:szCs w:val="24"/>
        </w:rPr>
        <w:t>P</w:t>
      </w:r>
      <w:r w:rsidR="00FC71D4" w:rsidRPr="00340FA5">
        <w:rPr>
          <w:rFonts w:ascii="Georgia" w:hAnsi="Georgia" w:cs="Times New Roman"/>
          <w:sz w:val="24"/>
          <w:szCs w:val="24"/>
        </w:rPr>
        <w:t>oskytovate</w:t>
      </w:r>
      <w:r w:rsidR="00340FA5">
        <w:rPr>
          <w:rFonts w:ascii="Georgia" w:hAnsi="Georgia" w:cs="Times New Roman"/>
          <w:sz w:val="24"/>
          <w:szCs w:val="24"/>
        </w:rPr>
        <w:t>l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“) s identifikačním kódem </w:t>
      </w:r>
      <w:r w:rsidRPr="00340FA5">
        <w:rPr>
          <w:rFonts w:ascii="Georgia" w:hAnsi="Georgia" w:cs="Times New Roman"/>
          <w:sz w:val="24"/>
          <w:szCs w:val="24"/>
        </w:rPr>
        <w:t>TL05000288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</w:t>
      </w:r>
      <w:r w:rsidR="00340FA5">
        <w:rPr>
          <w:rFonts w:ascii="Georgia" w:hAnsi="Georgia" w:cs="Times New Roman"/>
          <w:sz w:val="24"/>
          <w:szCs w:val="24"/>
        </w:rPr>
        <w:t xml:space="preserve">a </w:t>
      </w:r>
      <w:r w:rsidR="00FC71D4" w:rsidRPr="00340FA5">
        <w:rPr>
          <w:rFonts w:ascii="Georgia" w:hAnsi="Georgia" w:cs="Times New Roman"/>
          <w:sz w:val="24"/>
          <w:szCs w:val="24"/>
        </w:rPr>
        <w:t>s</w:t>
      </w:r>
      <w:r w:rsidRPr="00340FA5">
        <w:rPr>
          <w:rFonts w:ascii="Georgia" w:hAnsi="Georgia" w:cs="Times New Roman"/>
          <w:sz w:val="24"/>
          <w:szCs w:val="24"/>
        </w:rPr>
        <w:t> </w:t>
      </w:r>
      <w:r w:rsidR="00FC71D4" w:rsidRPr="00340FA5">
        <w:rPr>
          <w:rFonts w:ascii="Georgia" w:hAnsi="Georgia" w:cs="Times New Roman"/>
          <w:sz w:val="24"/>
          <w:szCs w:val="24"/>
        </w:rPr>
        <w:t>názvem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„</w:t>
      </w:r>
      <w:r w:rsidRPr="00340FA5">
        <w:rPr>
          <w:rFonts w:ascii="Georgia" w:hAnsi="Georgia" w:cs="Cambria"/>
          <w:sz w:val="24"/>
          <w:szCs w:val="24"/>
        </w:rPr>
        <w:t>Analýza motivických klastru</w:t>
      </w:r>
      <w:r w:rsidRPr="00340FA5">
        <w:rPr>
          <w:rFonts w:ascii="Times New Roman" w:hAnsi="Times New Roman" w:cs="Times New Roman"/>
          <w:sz w:val="24"/>
          <w:szCs w:val="24"/>
        </w:rPr>
        <w:t>̊</w:t>
      </w:r>
      <w:r w:rsidRPr="00340FA5">
        <w:rPr>
          <w:rFonts w:ascii="Georgia" w:hAnsi="Georgia" w:cs="Cambria"/>
          <w:sz w:val="24"/>
          <w:szCs w:val="24"/>
        </w:rPr>
        <w:t xml:space="preserve"> z oblasti aktuáln</w:t>
      </w:r>
      <w:r w:rsidRPr="00340FA5">
        <w:rPr>
          <w:rFonts w:ascii="Georgia" w:hAnsi="Georgia" w:cs="Georgia"/>
          <w:sz w:val="24"/>
          <w:szCs w:val="24"/>
        </w:rPr>
        <w:t>í</w:t>
      </w:r>
      <w:r w:rsidRPr="00340FA5">
        <w:rPr>
          <w:rFonts w:ascii="Georgia" w:hAnsi="Georgia" w:cs="Cambria"/>
          <w:sz w:val="24"/>
          <w:szCs w:val="24"/>
        </w:rPr>
        <w:t>ch kulturne</w:t>
      </w:r>
      <w:r w:rsidRPr="00340FA5">
        <w:rPr>
          <w:rFonts w:ascii="Georgia" w:hAnsi="Georgia" w:cs="Georgia"/>
          <w:sz w:val="24"/>
          <w:szCs w:val="24"/>
        </w:rPr>
        <w:t>̌</w:t>
      </w:r>
      <w:r w:rsidRPr="00340FA5">
        <w:rPr>
          <w:rFonts w:ascii="Georgia" w:hAnsi="Georgia" w:cs="Cambria"/>
          <w:sz w:val="24"/>
          <w:szCs w:val="24"/>
        </w:rPr>
        <w:t>-spolec</w:t>
      </w:r>
      <w:r w:rsidRPr="00340FA5">
        <w:rPr>
          <w:rFonts w:ascii="Georgia" w:hAnsi="Georgia" w:cs="Georgia"/>
          <w:sz w:val="24"/>
          <w:szCs w:val="24"/>
        </w:rPr>
        <w:t>̌</w:t>
      </w:r>
      <w:r w:rsidRPr="00340FA5">
        <w:rPr>
          <w:rFonts w:ascii="Georgia" w:hAnsi="Georgia" w:cs="Cambria"/>
          <w:sz w:val="24"/>
          <w:szCs w:val="24"/>
        </w:rPr>
        <w:t>enských témat a jejich aplikace na materiál uměleckých textů 19. a počátku 20. století</w:t>
      </w:r>
      <w:r w:rsidR="00FC71D4" w:rsidRPr="00340FA5">
        <w:rPr>
          <w:rFonts w:ascii="Georgia" w:hAnsi="Georgia" w:cs="Times New Roman"/>
          <w:sz w:val="24"/>
          <w:szCs w:val="24"/>
        </w:rPr>
        <w:t>“ (dále jen „Projekt</w:t>
      </w:r>
      <w:r w:rsidR="00340FA5">
        <w:rPr>
          <w:rFonts w:ascii="Georgia" w:hAnsi="Georgia" w:cs="Times New Roman"/>
          <w:sz w:val="24"/>
          <w:szCs w:val="24"/>
        </w:rPr>
        <w:t>“</w:t>
      </w:r>
      <w:r w:rsidR="00FC71D4" w:rsidRPr="00340FA5">
        <w:rPr>
          <w:rFonts w:ascii="Georgia" w:hAnsi="Georgia" w:cs="Times New Roman"/>
          <w:sz w:val="24"/>
          <w:szCs w:val="24"/>
        </w:rPr>
        <w:t>).</w:t>
      </w:r>
    </w:p>
    <w:p w14:paraId="252D00AC" w14:textId="77777777" w:rsidR="00FC71D4" w:rsidRPr="00340FA5" w:rsidRDefault="003103A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2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.2. Termín ukončení řešení Projektu byl smluvně stanoven do </w:t>
      </w:r>
      <w:r w:rsidR="00BD07FD" w:rsidRPr="00340FA5">
        <w:rPr>
          <w:rFonts w:ascii="Georgia" w:hAnsi="Georgia" w:cs="Times New Roman"/>
          <w:sz w:val="24"/>
          <w:szCs w:val="24"/>
        </w:rPr>
        <w:t xml:space="preserve">31. </w:t>
      </w:r>
      <w:r w:rsidR="00FC71D4" w:rsidRPr="00340FA5">
        <w:rPr>
          <w:rFonts w:ascii="Georgia" w:hAnsi="Georgia" w:cs="Times New Roman"/>
          <w:sz w:val="24"/>
          <w:szCs w:val="24"/>
        </w:rPr>
        <w:t>12</w:t>
      </w:r>
      <w:r w:rsidR="00BD07FD" w:rsidRPr="00340FA5">
        <w:rPr>
          <w:rFonts w:ascii="Georgia" w:hAnsi="Georgia" w:cs="Times New Roman"/>
          <w:sz w:val="24"/>
          <w:szCs w:val="24"/>
        </w:rPr>
        <w:t xml:space="preserve">. </w:t>
      </w:r>
      <w:r w:rsidR="00FC71D4" w:rsidRPr="00340FA5">
        <w:rPr>
          <w:rFonts w:ascii="Georgia" w:hAnsi="Georgia" w:cs="Times New Roman"/>
          <w:sz w:val="24"/>
          <w:szCs w:val="24"/>
        </w:rPr>
        <w:t>202</w:t>
      </w:r>
      <w:r w:rsidRPr="00340FA5">
        <w:rPr>
          <w:rFonts w:ascii="Georgia" w:hAnsi="Georgia" w:cs="Times New Roman"/>
          <w:sz w:val="24"/>
          <w:szCs w:val="24"/>
        </w:rPr>
        <w:t>3, změnovým řízením byl změněn termín dosažení výsledků a realizace/implementace výsledků</w:t>
      </w:r>
      <w:r w:rsidR="00BD07FD" w:rsidRPr="00340FA5">
        <w:rPr>
          <w:rFonts w:ascii="Georgia" w:hAnsi="Georgia" w:cs="Times New Roman"/>
          <w:sz w:val="24"/>
          <w:szCs w:val="24"/>
        </w:rPr>
        <w:t xml:space="preserve"> </w:t>
      </w:r>
      <w:r w:rsidR="00126A75">
        <w:rPr>
          <w:rFonts w:ascii="Georgia" w:hAnsi="Georgia" w:cs="Times New Roman"/>
          <w:sz w:val="24"/>
          <w:szCs w:val="24"/>
        </w:rPr>
        <w:t xml:space="preserve">projektu </w:t>
      </w:r>
      <w:r w:rsidR="00BD07FD" w:rsidRPr="00340FA5">
        <w:rPr>
          <w:rFonts w:ascii="Georgia" w:hAnsi="Georgia" w:cs="Times New Roman"/>
          <w:sz w:val="24"/>
          <w:szCs w:val="24"/>
        </w:rPr>
        <w:t>do 30. 6. 2024</w:t>
      </w:r>
      <w:r w:rsidR="00FC71D4" w:rsidRPr="00340FA5">
        <w:rPr>
          <w:rFonts w:ascii="Georgia" w:hAnsi="Georgia" w:cs="Times New Roman"/>
          <w:sz w:val="24"/>
          <w:szCs w:val="24"/>
        </w:rPr>
        <w:t>.</w:t>
      </w:r>
    </w:p>
    <w:p w14:paraId="4A7F8D84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A64E24A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lastRenderedPageBreak/>
        <w:t>Článek</w:t>
      </w:r>
      <w:r w:rsidR="00BD07FD" w:rsidRPr="00340FA5">
        <w:rPr>
          <w:rFonts w:ascii="Georgia" w:hAnsi="Georgia" w:cs="Times New Roman"/>
          <w:b/>
          <w:sz w:val="24"/>
          <w:szCs w:val="24"/>
        </w:rPr>
        <w:t xml:space="preserve"> 3</w:t>
      </w:r>
    </w:p>
    <w:p w14:paraId="2B49E27D" w14:textId="77777777" w:rsidR="00BD07FD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Vymezení výsledků a jejich srovnání a cíli Projektu</w:t>
      </w:r>
    </w:p>
    <w:p w14:paraId="4C829254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48346DD7" w14:textId="77777777" w:rsidR="00FC71D4" w:rsidRPr="00340FA5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3.1. </w:t>
      </w:r>
      <w:r w:rsidR="00FC71D4" w:rsidRPr="00340FA5">
        <w:rPr>
          <w:rFonts w:ascii="Georgia" w:hAnsi="Georgia" w:cs="Times New Roman"/>
          <w:sz w:val="24"/>
          <w:szCs w:val="24"/>
        </w:rPr>
        <w:t>Předmět řešení projektu, jeho cíle, předpokládané výsledky a způsob jejich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9D359E">
        <w:rPr>
          <w:rFonts w:ascii="Georgia" w:hAnsi="Georgia" w:cs="Times New Roman"/>
          <w:sz w:val="24"/>
          <w:szCs w:val="24"/>
        </w:rPr>
        <w:t>d</w:t>
      </w:r>
      <w:r w:rsidR="00FC71D4" w:rsidRPr="00340FA5">
        <w:rPr>
          <w:rFonts w:ascii="Georgia" w:hAnsi="Georgia" w:cs="Times New Roman"/>
          <w:sz w:val="24"/>
          <w:szCs w:val="24"/>
        </w:rPr>
        <w:t>osažení a ověření jsou uvedeny ve Smlouvě o poskytnutí podpory uzavřené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mezi poskytovatelem podpory a hlavním příjemcem.</w:t>
      </w:r>
    </w:p>
    <w:p w14:paraId="1E66BC55" w14:textId="77777777" w:rsidR="00FC71D4" w:rsidRPr="00340FA5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3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.2. </w:t>
      </w:r>
      <w:r w:rsidRPr="00340FA5">
        <w:rPr>
          <w:rFonts w:ascii="Georgia" w:hAnsi="Georgia" w:cs="Times New Roman"/>
          <w:sz w:val="24"/>
          <w:szCs w:val="24"/>
        </w:rPr>
        <w:t>Příje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mce prohlašuje, že ke dni </w:t>
      </w:r>
      <w:r w:rsidRPr="00340FA5">
        <w:rPr>
          <w:rFonts w:ascii="Georgia" w:hAnsi="Georgia" w:cs="Times New Roman"/>
          <w:sz w:val="24"/>
          <w:szCs w:val="24"/>
        </w:rPr>
        <w:t>termín</w:t>
      </w:r>
      <w:r w:rsidR="009D359E">
        <w:rPr>
          <w:rFonts w:ascii="Georgia" w:hAnsi="Georgia" w:cs="Times New Roman"/>
          <w:sz w:val="24"/>
          <w:szCs w:val="24"/>
        </w:rPr>
        <w:t>u</w:t>
      </w:r>
      <w:r w:rsidRPr="00340FA5">
        <w:rPr>
          <w:rFonts w:ascii="Georgia" w:hAnsi="Georgia" w:cs="Times New Roman"/>
          <w:sz w:val="24"/>
          <w:szCs w:val="24"/>
        </w:rPr>
        <w:t xml:space="preserve"> dosažení výsledků a realizace/implementace výsledků Projektu </w:t>
      </w:r>
      <w:r w:rsidR="00FC71D4" w:rsidRPr="00340FA5">
        <w:rPr>
          <w:rFonts w:ascii="Georgia" w:hAnsi="Georgia" w:cs="Times New Roman"/>
          <w:sz w:val="24"/>
          <w:szCs w:val="24"/>
        </w:rPr>
        <w:t>jsou naplněny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předpokládané cíle řešení Projektu:</w:t>
      </w:r>
    </w:p>
    <w:p w14:paraId="6653B995" w14:textId="77777777" w:rsidR="00BD07FD" w:rsidRPr="00340FA5" w:rsidRDefault="00BD07FD" w:rsidP="00340FA5">
      <w:pPr>
        <w:spacing w:after="0" w:line="240" w:lineRule="auto"/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TL05000288-V1 Modulární systém prezentační aplikace </w:t>
      </w:r>
      <w:r w:rsidR="00C8146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Česká elektronická knihovna </w:t>
      </w: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R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–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Software)</w:t>
      </w:r>
      <w:r w:rsidR="00C8146E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,</w:t>
      </w:r>
    </w:p>
    <w:p w14:paraId="35036584" w14:textId="77777777" w:rsidR="00BD07FD" w:rsidRPr="00340FA5" w:rsidRDefault="00BD07FD" w:rsidP="00340FA5">
      <w:pPr>
        <w:spacing w:after="0" w:line="240" w:lineRule="auto"/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TL05000288-V2 Softwarový modul pro automatickou detekci tematických klastrů (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R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–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Software)</w:t>
      </w:r>
      <w:r w:rsidR="00C8146E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,</w:t>
      </w:r>
    </w:p>
    <w:p w14:paraId="5E5A515E" w14:textId="77777777" w:rsidR="00BD07FD" w:rsidRPr="00340FA5" w:rsidRDefault="00BD07FD" w:rsidP="00340FA5">
      <w:pPr>
        <w:spacing w:after="0" w:line="240" w:lineRule="auto"/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TL05000288-V3 Topic Modelling of Poetic Texts (Jimp)</w:t>
      </w:r>
      <w:r w:rsidR="00C8146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,</w:t>
      </w:r>
    </w:p>
    <w:p w14:paraId="49F069E0" w14:textId="77777777" w:rsidR="00BD07FD" w:rsidRPr="00340FA5" w:rsidRDefault="00BD07FD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TL05000288-V4 Tematologická analýza české poezie v digitálním věku (JSC)</w:t>
      </w:r>
      <w:r w:rsidR="00C8146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271A9157" w14:textId="77777777" w:rsidR="00FC71D4" w:rsidRPr="00340FA5" w:rsidRDefault="009D359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3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.3. Dále </w:t>
      </w:r>
      <w:r w:rsidR="00BD07FD" w:rsidRPr="00340FA5">
        <w:rPr>
          <w:rFonts w:ascii="Georgia" w:hAnsi="Georgia" w:cs="Times New Roman"/>
          <w:sz w:val="24"/>
          <w:szCs w:val="24"/>
        </w:rPr>
        <w:t>Př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íjemce prohlašuje, že výsledky a poznatky uvedené v čl. </w:t>
      </w:r>
      <w:r w:rsidR="00BD07FD" w:rsidRPr="00340FA5">
        <w:rPr>
          <w:rFonts w:ascii="Georgia" w:hAnsi="Georgia" w:cs="Times New Roman"/>
          <w:sz w:val="24"/>
          <w:szCs w:val="24"/>
        </w:rPr>
        <w:t xml:space="preserve">3. </w:t>
      </w:r>
      <w:r w:rsidR="00FC71D4" w:rsidRPr="00340FA5">
        <w:rPr>
          <w:rFonts w:ascii="Georgia" w:hAnsi="Georgia" w:cs="Times New Roman"/>
          <w:sz w:val="24"/>
          <w:szCs w:val="24"/>
        </w:rPr>
        <w:t>odst. 2. nejsou zároveň výsledkem jiného projektu nebo výzkumného záměru</w:t>
      </w:r>
      <w:r w:rsidR="00BD07FD" w:rsidRPr="00340FA5">
        <w:rPr>
          <w:rFonts w:ascii="Georgia" w:hAnsi="Georgia" w:cs="Times New Roman"/>
          <w:sz w:val="24"/>
          <w:szCs w:val="24"/>
        </w:rPr>
        <w:t>.</w:t>
      </w:r>
    </w:p>
    <w:p w14:paraId="41467DB6" w14:textId="77777777" w:rsidR="00BD07FD" w:rsidRPr="00340FA5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851976B" w14:textId="77777777" w:rsidR="00BD07FD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BD07FD" w:rsidRPr="00340FA5">
        <w:rPr>
          <w:rFonts w:ascii="Georgia" w:hAnsi="Georgia" w:cs="Times New Roman"/>
          <w:b/>
          <w:sz w:val="24"/>
          <w:szCs w:val="24"/>
        </w:rPr>
        <w:t>4</w:t>
      </w:r>
    </w:p>
    <w:p w14:paraId="7D2AB7B6" w14:textId="77777777" w:rsidR="00FC71D4" w:rsidRDefault="00BD07FD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Ú</w:t>
      </w:r>
      <w:r w:rsidR="00FC71D4" w:rsidRPr="00340FA5">
        <w:rPr>
          <w:rFonts w:ascii="Georgia" w:hAnsi="Georgia" w:cs="Times New Roman"/>
          <w:b/>
          <w:sz w:val="24"/>
          <w:szCs w:val="24"/>
        </w:rPr>
        <w:t>prava vlastnických a užívacích práv k</w:t>
      </w:r>
      <w:r w:rsidR="00146F8C">
        <w:rPr>
          <w:rFonts w:ascii="Georgia" w:hAnsi="Georgia" w:cs="Times New Roman"/>
          <w:b/>
          <w:sz w:val="24"/>
          <w:szCs w:val="24"/>
        </w:rPr>
        <w:t> </w:t>
      </w:r>
      <w:r w:rsidR="00FC71D4" w:rsidRPr="00340FA5">
        <w:rPr>
          <w:rFonts w:ascii="Georgia" w:hAnsi="Georgia" w:cs="Times New Roman"/>
          <w:b/>
          <w:sz w:val="24"/>
          <w:szCs w:val="24"/>
        </w:rPr>
        <w:t>výsledkům</w:t>
      </w:r>
    </w:p>
    <w:p w14:paraId="6AD6CB22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4D3BC7AB" w14:textId="77777777" w:rsidR="00BD07FD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4</w:t>
      </w:r>
      <w:r w:rsidR="00FC71D4" w:rsidRPr="00340FA5">
        <w:rPr>
          <w:rFonts w:ascii="Georgia" w:hAnsi="Georgia" w:cs="Times New Roman"/>
          <w:sz w:val="24"/>
          <w:szCs w:val="24"/>
        </w:rPr>
        <w:t>.1. Smluvní strany shodně prohlašují, že vlastnictví výsledků řešení Projektu</w:t>
      </w:r>
      <w:r w:rsidRPr="00340FA5">
        <w:rPr>
          <w:rFonts w:ascii="Georgia" w:hAnsi="Georgia" w:cs="Times New Roman"/>
          <w:sz w:val="24"/>
          <w:szCs w:val="24"/>
        </w:rPr>
        <w:t>, všechny závazky a provozní potřeby jsou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následující:</w:t>
      </w:r>
    </w:p>
    <w:p w14:paraId="0967CFC1" w14:textId="77777777" w:rsidR="00126A75" w:rsidRPr="00340FA5" w:rsidRDefault="00126A75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E99D06A" w14:textId="77777777" w:rsidR="00BD07FD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TL05000288-V1 Modulární systém prezentační aplikace </w:t>
      </w:r>
      <w:r w:rsidR="00C8146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Česká elektronická knihovna</w:t>
      </w:r>
      <w:r w:rsidR="00C8146E"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(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R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–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Software)</w:t>
      </w:r>
      <w:r w:rsidR="00C8146E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je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ve </w:t>
      </w:r>
      <w:r w:rsidR="00E632A4">
        <w:rPr>
          <w:rFonts w:ascii="Georgia" w:hAnsi="Georgia" w:cs="Times New Roman"/>
          <w:sz w:val="24"/>
          <w:szCs w:val="24"/>
        </w:rPr>
        <w:t xml:space="preserve">100 </w:t>
      </w:r>
      <w:r w:rsidR="00E632A4" w:rsidRPr="00E632A4">
        <w:rPr>
          <w:rFonts w:ascii="Georgia" w:hAnsi="Georgia" w:cs="Times New Roman"/>
          <w:sz w:val="24"/>
          <w:szCs w:val="24"/>
        </w:rPr>
        <w:t>%</w:t>
      </w:r>
      <w:r w:rsidR="00E632A4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vlastnictví </w:t>
      </w:r>
      <w:r w:rsidRPr="00340FA5">
        <w:rPr>
          <w:rFonts w:ascii="Georgia" w:hAnsi="Georgia" w:cs="Times New Roman"/>
          <w:sz w:val="24"/>
          <w:szCs w:val="24"/>
        </w:rPr>
        <w:t>Příjemce</w:t>
      </w:r>
      <w:r w:rsidR="00E632A4">
        <w:rPr>
          <w:rFonts w:ascii="Georgia" w:hAnsi="Georgia" w:cs="Times New Roman"/>
          <w:sz w:val="24"/>
          <w:szCs w:val="24"/>
        </w:rPr>
        <w:t>, který na sebe bere plnou odpovědnost za provoz a funkčnost aplikace</w:t>
      </w:r>
      <w:r w:rsidRPr="00340FA5">
        <w:rPr>
          <w:rFonts w:ascii="Georgia" w:hAnsi="Georgia" w:cs="Times New Roman"/>
          <w:sz w:val="24"/>
          <w:szCs w:val="24"/>
        </w:rPr>
        <w:t>.</w:t>
      </w:r>
    </w:p>
    <w:p w14:paraId="1DDD6048" w14:textId="77777777" w:rsidR="00126A75" w:rsidRPr="00340FA5" w:rsidRDefault="00126A75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0C361AD" w14:textId="77777777" w:rsidR="00E632A4" w:rsidRDefault="00BD07FD" w:rsidP="00E632A4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TL05000288-V2 Softwarový modul pro automatickou detekci tematických klastrů (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R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–</w:t>
      </w:r>
      <w:r w:rsidRPr="00340FA5">
        <w:rPr>
          <w:rFonts w:ascii="Georgia" w:hAnsi="Georgia" w:cs="Arial"/>
          <w:b/>
          <w:color w:val="333333"/>
          <w:sz w:val="24"/>
          <w:szCs w:val="24"/>
          <w:shd w:val="clear" w:color="auto" w:fill="FFFFFF"/>
        </w:rPr>
        <w:t> </w:t>
      </w:r>
      <w:r w:rsidRPr="00340FA5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Software)</w:t>
      </w:r>
      <w:r w:rsidR="00E632A4">
        <w:rPr>
          <w:rStyle w:val="value"/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632A4" w:rsidRPr="00E632A4">
        <w:rPr>
          <w:rStyle w:val="value"/>
          <w:rFonts w:ascii="Georgia" w:hAnsi="Georgia" w:cs="Arial"/>
          <w:bCs/>
          <w:color w:val="333333"/>
          <w:sz w:val="24"/>
          <w:szCs w:val="24"/>
          <w:shd w:val="clear" w:color="auto" w:fill="FFFFFF"/>
        </w:rPr>
        <w:t xml:space="preserve">je ve </w:t>
      </w:r>
      <w:r w:rsidR="00E632A4" w:rsidRPr="00E632A4">
        <w:rPr>
          <w:rFonts w:ascii="Georgia" w:hAnsi="Georgia" w:cs="Times New Roman"/>
          <w:sz w:val="24"/>
          <w:szCs w:val="24"/>
        </w:rPr>
        <w:t>vlastnictví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Příjemce 50 %</w:t>
      </w:r>
      <w:r w:rsidR="00E632A4">
        <w:rPr>
          <w:rFonts w:ascii="Georgia" w:hAnsi="Georgia" w:cs="Times New Roman"/>
          <w:sz w:val="24"/>
          <w:szCs w:val="24"/>
        </w:rPr>
        <w:t xml:space="preserve"> 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a </w:t>
      </w:r>
      <w:r w:rsidR="00E632A4">
        <w:rPr>
          <w:rFonts w:ascii="Georgia" w:hAnsi="Georgia" w:cs="Times New Roman"/>
          <w:sz w:val="24"/>
          <w:szCs w:val="24"/>
        </w:rPr>
        <w:t>Spoluřešitele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50 %.</w:t>
      </w:r>
    </w:p>
    <w:p w14:paraId="72871A89" w14:textId="77777777" w:rsidR="00BD07FD" w:rsidRPr="00340FA5" w:rsidRDefault="00BD07FD" w:rsidP="00340FA5">
      <w:pPr>
        <w:spacing w:after="0" w:line="240" w:lineRule="auto"/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</w:pPr>
    </w:p>
    <w:p w14:paraId="4412012A" w14:textId="77777777" w:rsidR="00E632A4" w:rsidRDefault="00BD07FD" w:rsidP="00E632A4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TL05000288-V3 Topic Modelling of Poetic Texts (Jimp)</w:t>
      </w:r>
      <w:r w:rsidR="00E632A4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632A4" w:rsidRPr="00E632A4">
        <w:rPr>
          <w:rStyle w:val="value"/>
          <w:rFonts w:ascii="Georgia" w:hAnsi="Georgia" w:cs="Arial"/>
          <w:bCs/>
          <w:color w:val="333333"/>
          <w:sz w:val="24"/>
          <w:szCs w:val="24"/>
          <w:shd w:val="clear" w:color="auto" w:fill="FFFFFF"/>
        </w:rPr>
        <w:t xml:space="preserve">je ve </w:t>
      </w:r>
      <w:r w:rsidR="00E632A4" w:rsidRPr="00E632A4">
        <w:rPr>
          <w:rFonts w:ascii="Georgia" w:hAnsi="Georgia" w:cs="Times New Roman"/>
          <w:sz w:val="24"/>
          <w:szCs w:val="24"/>
        </w:rPr>
        <w:t>vlastnictví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</w:t>
      </w:r>
      <w:r w:rsidR="00E632A4">
        <w:rPr>
          <w:rFonts w:ascii="Georgia" w:hAnsi="Georgia" w:cs="Times New Roman"/>
          <w:sz w:val="24"/>
          <w:szCs w:val="24"/>
        </w:rPr>
        <w:t>Spoluřešitele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</w:t>
      </w:r>
      <w:r w:rsidR="00E632A4">
        <w:rPr>
          <w:rFonts w:ascii="Georgia" w:hAnsi="Georgia" w:cs="Times New Roman"/>
          <w:sz w:val="24"/>
          <w:szCs w:val="24"/>
        </w:rPr>
        <w:t>100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%.</w:t>
      </w:r>
    </w:p>
    <w:p w14:paraId="01C38ACB" w14:textId="77777777" w:rsidR="00BD07FD" w:rsidRPr="00340FA5" w:rsidRDefault="00BD07FD" w:rsidP="00340FA5">
      <w:pPr>
        <w:spacing w:after="0" w:line="240" w:lineRule="auto"/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</w:pPr>
    </w:p>
    <w:p w14:paraId="45B03BC1" w14:textId="77777777" w:rsidR="00E632A4" w:rsidRDefault="00BD07FD" w:rsidP="00E632A4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>TL05000288-V4 Tematologická analýza české poezie v digitálním věku (JSC)</w:t>
      </w:r>
      <w:r w:rsidR="00C8146E">
        <w:rPr>
          <w:rFonts w:ascii="Georgia" w:hAnsi="Georgia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632A4" w:rsidRPr="00E632A4">
        <w:rPr>
          <w:rStyle w:val="value"/>
          <w:rFonts w:ascii="Georgia" w:hAnsi="Georgia" w:cs="Arial"/>
          <w:bCs/>
          <w:color w:val="333333"/>
          <w:sz w:val="24"/>
          <w:szCs w:val="24"/>
          <w:shd w:val="clear" w:color="auto" w:fill="FFFFFF"/>
        </w:rPr>
        <w:t xml:space="preserve">je ve </w:t>
      </w:r>
      <w:r w:rsidR="00E632A4" w:rsidRPr="00E632A4">
        <w:rPr>
          <w:rFonts w:ascii="Georgia" w:hAnsi="Georgia" w:cs="Times New Roman"/>
          <w:sz w:val="24"/>
          <w:szCs w:val="24"/>
        </w:rPr>
        <w:t>vlastnictví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</w:t>
      </w:r>
      <w:r w:rsidR="00E632A4">
        <w:rPr>
          <w:rFonts w:ascii="Georgia" w:hAnsi="Georgia" w:cs="Times New Roman"/>
          <w:sz w:val="24"/>
          <w:szCs w:val="24"/>
        </w:rPr>
        <w:t>Příjemce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</w:t>
      </w:r>
      <w:r w:rsidR="00E632A4">
        <w:rPr>
          <w:rFonts w:ascii="Georgia" w:hAnsi="Georgia" w:cs="Times New Roman"/>
          <w:sz w:val="24"/>
          <w:szCs w:val="24"/>
        </w:rPr>
        <w:t>100</w:t>
      </w:r>
      <w:r w:rsidR="00E632A4" w:rsidRPr="00340FA5">
        <w:rPr>
          <w:rFonts w:ascii="Georgia" w:hAnsi="Georgia" w:cs="Times New Roman"/>
          <w:sz w:val="24"/>
          <w:szCs w:val="24"/>
        </w:rPr>
        <w:t xml:space="preserve"> %.</w:t>
      </w:r>
    </w:p>
    <w:p w14:paraId="14F122D3" w14:textId="77777777" w:rsidR="00126A75" w:rsidRPr="00340FA5" w:rsidRDefault="00126A75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1D1BC9E" w14:textId="77777777" w:rsidR="00FC71D4" w:rsidRPr="00340FA5" w:rsidRDefault="00BD07FD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4</w:t>
      </w:r>
      <w:r w:rsidR="00FC71D4" w:rsidRPr="00340FA5">
        <w:rPr>
          <w:rFonts w:ascii="Georgia" w:hAnsi="Georgia" w:cs="Times New Roman"/>
          <w:sz w:val="24"/>
          <w:szCs w:val="24"/>
        </w:rPr>
        <w:t>.</w:t>
      </w:r>
      <w:r w:rsidRPr="00340FA5">
        <w:rPr>
          <w:rFonts w:ascii="Georgia" w:hAnsi="Georgia" w:cs="Times New Roman"/>
          <w:sz w:val="24"/>
          <w:szCs w:val="24"/>
        </w:rPr>
        <w:t>2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 </w:t>
      </w:r>
      <w:r w:rsidRPr="00340FA5">
        <w:rPr>
          <w:rFonts w:ascii="Georgia" w:hAnsi="Georgia" w:cs="Times New Roman"/>
          <w:sz w:val="24"/>
          <w:szCs w:val="24"/>
        </w:rPr>
        <w:t>P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říjemce </w:t>
      </w:r>
      <w:r w:rsidRPr="00340FA5">
        <w:rPr>
          <w:rFonts w:ascii="Georgia" w:hAnsi="Georgia" w:cs="Times New Roman"/>
          <w:sz w:val="24"/>
          <w:szCs w:val="24"/>
        </w:rPr>
        <w:t>a </w:t>
      </w:r>
      <w:r w:rsidR="002D5CEB">
        <w:rPr>
          <w:rFonts w:ascii="Georgia" w:hAnsi="Georgia" w:cs="Times New Roman"/>
          <w:sz w:val="24"/>
          <w:szCs w:val="24"/>
        </w:rPr>
        <w:t>Spoluřešitel</w:t>
      </w:r>
      <w:r w:rsidRPr="00340FA5">
        <w:rPr>
          <w:rFonts w:ascii="Georgia" w:hAnsi="Georgia" w:cs="Times New Roman"/>
          <w:sz w:val="24"/>
          <w:szCs w:val="24"/>
          <w:lang w:val="sk-SK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prohlašuj</w:t>
      </w:r>
      <w:r w:rsidRPr="00340FA5">
        <w:rPr>
          <w:rFonts w:ascii="Georgia" w:hAnsi="Georgia" w:cs="Times New Roman"/>
          <w:sz w:val="24"/>
          <w:szCs w:val="24"/>
        </w:rPr>
        <w:t>í</w:t>
      </w:r>
      <w:r w:rsidR="00FC71D4" w:rsidRPr="00340FA5">
        <w:rPr>
          <w:rFonts w:ascii="Georgia" w:hAnsi="Georgia" w:cs="Times New Roman"/>
          <w:sz w:val="24"/>
          <w:szCs w:val="24"/>
        </w:rPr>
        <w:t>, že má</w:t>
      </w:r>
      <w:r w:rsidRPr="00340FA5">
        <w:rPr>
          <w:rFonts w:ascii="Georgia" w:hAnsi="Georgia" w:cs="Times New Roman"/>
          <w:sz w:val="24"/>
          <w:szCs w:val="24"/>
        </w:rPr>
        <w:t>jí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smluvně vypořádány veškeré uplatněné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nároky týkající se práv duševního vlastnictví chráněných jako patenty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, </w:t>
      </w:r>
      <w:r w:rsidR="00FC71D4" w:rsidRPr="00340FA5">
        <w:rPr>
          <w:rFonts w:ascii="Georgia" w:hAnsi="Georgia" w:cs="Times New Roman"/>
          <w:sz w:val="24"/>
          <w:szCs w:val="24"/>
        </w:rPr>
        <w:t>registrované vzory či autorská práva, vzniklá v souvislosti s realizací řešení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Projektu.</w:t>
      </w:r>
    </w:p>
    <w:p w14:paraId="663DA335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5AB0FBB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D72E82" w:rsidRPr="00340FA5">
        <w:rPr>
          <w:rFonts w:ascii="Georgia" w:hAnsi="Georgia" w:cs="Times New Roman"/>
          <w:b/>
          <w:sz w:val="24"/>
          <w:szCs w:val="24"/>
        </w:rPr>
        <w:t>5</w:t>
      </w:r>
    </w:p>
    <w:p w14:paraId="6E8763DB" w14:textId="77777777" w:rsidR="00FC71D4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Způsob využití výsledků a doba, po kterou musí být výsledky uplatněny</w:t>
      </w:r>
    </w:p>
    <w:p w14:paraId="5B0EAA1D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5CA1078E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5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.1. </w:t>
      </w:r>
      <w:r w:rsidRPr="00340FA5">
        <w:rPr>
          <w:rFonts w:ascii="Georgia" w:hAnsi="Georgia" w:cs="Times New Roman"/>
          <w:sz w:val="24"/>
          <w:szCs w:val="24"/>
        </w:rPr>
        <w:t>P</w:t>
      </w:r>
      <w:r w:rsidR="00FC71D4" w:rsidRPr="00340FA5">
        <w:rPr>
          <w:rFonts w:ascii="Georgia" w:hAnsi="Georgia" w:cs="Times New Roman"/>
          <w:sz w:val="24"/>
          <w:szCs w:val="24"/>
        </w:rPr>
        <w:t>říjemce se dále zavazuje zveřejnit vhodným způsobem ty výsledky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řešení projektu, u nichž zveřejnění nebrání ustanovení článku </w:t>
      </w:r>
      <w:r w:rsidRPr="00340FA5">
        <w:rPr>
          <w:rFonts w:ascii="Georgia" w:hAnsi="Georgia" w:cs="Times New Roman"/>
          <w:sz w:val="24"/>
          <w:szCs w:val="24"/>
        </w:rPr>
        <w:t>4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 </w:t>
      </w:r>
      <w:r w:rsidRPr="00340FA5">
        <w:rPr>
          <w:rFonts w:ascii="Georgia" w:hAnsi="Georgia" w:cs="Times New Roman"/>
          <w:sz w:val="24"/>
          <w:szCs w:val="24"/>
        </w:rPr>
        <w:t>t</w:t>
      </w:r>
      <w:r w:rsidR="00FC71D4" w:rsidRPr="00340FA5">
        <w:rPr>
          <w:rFonts w:ascii="Georgia" w:hAnsi="Georgia" w:cs="Times New Roman"/>
          <w:sz w:val="24"/>
          <w:szCs w:val="24"/>
        </w:rPr>
        <w:t>éto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smlouvy, a zajistit, aby ve všech informacích zveřejňovaných v</w:t>
      </w:r>
      <w:r w:rsidRPr="00340FA5">
        <w:rPr>
          <w:rFonts w:ascii="Georgia" w:hAnsi="Georgia" w:cs="Times New Roman"/>
          <w:sz w:val="24"/>
          <w:szCs w:val="24"/>
        </w:rPr>
        <w:t> </w:t>
      </w:r>
      <w:r w:rsidR="00FC71D4" w:rsidRPr="00340FA5">
        <w:rPr>
          <w:rFonts w:ascii="Georgia" w:hAnsi="Georgia" w:cs="Times New Roman"/>
          <w:sz w:val="24"/>
          <w:szCs w:val="24"/>
        </w:rPr>
        <w:t>souvislosti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s výsledky řešení projektu bylo vždy uvedeno, že řešení bylo realizováno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za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finanční podpory ze státních prostředků poskytnutých prostřednictvím TA</w:t>
      </w:r>
      <w:r w:rsidR="009D359E">
        <w:rPr>
          <w:rFonts w:ascii="Georgia" w:hAnsi="Georgia" w:cs="Times New Roman"/>
          <w:sz w:val="24"/>
          <w:szCs w:val="24"/>
        </w:rPr>
        <w:t xml:space="preserve"> Č</w:t>
      </w:r>
      <w:r w:rsidR="00FC71D4" w:rsidRPr="00340FA5">
        <w:rPr>
          <w:rFonts w:ascii="Georgia" w:hAnsi="Georgia" w:cs="Times New Roman"/>
          <w:sz w:val="24"/>
          <w:szCs w:val="24"/>
        </w:rPr>
        <w:t>R.</w:t>
      </w:r>
    </w:p>
    <w:p w14:paraId="28ABB771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lastRenderedPageBreak/>
        <w:t>5</w:t>
      </w:r>
      <w:r w:rsidR="00FC71D4" w:rsidRPr="00340FA5">
        <w:rPr>
          <w:rFonts w:ascii="Georgia" w:hAnsi="Georgia" w:cs="Times New Roman"/>
          <w:sz w:val="24"/>
          <w:szCs w:val="24"/>
        </w:rPr>
        <w:t>.2.</w:t>
      </w:r>
      <w:r w:rsidRPr="00340FA5">
        <w:rPr>
          <w:rFonts w:ascii="Georgia" w:hAnsi="Georgia" w:cs="Times New Roman"/>
          <w:sz w:val="24"/>
          <w:szCs w:val="24"/>
        </w:rPr>
        <w:t xml:space="preserve"> P</w:t>
      </w:r>
      <w:r w:rsidR="00FC71D4" w:rsidRPr="00340FA5">
        <w:rPr>
          <w:rFonts w:ascii="Georgia" w:hAnsi="Georgia" w:cs="Times New Roman"/>
          <w:sz w:val="24"/>
          <w:szCs w:val="24"/>
        </w:rPr>
        <w:t>říjemce se dále zavazuje zpřístupnit j</w:t>
      </w:r>
      <w:r w:rsidR="009D359E">
        <w:rPr>
          <w:rFonts w:ascii="Georgia" w:hAnsi="Georgia" w:cs="Times New Roman"/>
          <w:sz w:val="24"/>
          <w:szCs w:val="24"/>
        </w:rPr>
        <w:t>í</w:t>
      </w:r>
      <w:r w:rsidR="00FC71D4" w:rsidRPr="00340FA5">
        <w:rPr>
          <w:rFonts w:ascii="Georgia" w:hAnsi="Georgia" w:cs="Times New Roman"/>
          <w:sz w:val="24"/>
          <w:szCs w:val="24"/>
        </w:rPr>
        <w:t>m výhradně vlastněné výsledky řešení Projektu všem zájemcům o jejich využití za stejných podmínek.</w:t>
      </w:r>
    </w:p>
    <w:p w14:paraId="5EA93042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5</w:t>
      </w:r>
      <w:r w:rsidR="00FC71D4" w:rsidRPr="00340FA5">
        <w:rPr>
          <w:rFonts w:ascii="Georgia" w:hAnsi="Georgia" w:cs="Times New Roman"/>
          <w:sz w:val="24"/>
          <w:szCs w:val="24"/>
        </w:rPr>
        <w:t>.3.</w:t>
      </w:r>
      <w:r w:rsidRPr="00340FA5">
        <w:rPr>
          <w:rFonts w:ascii="Georgia" w:hAnsi="Georgia" w:cs="Times New Roman"/>
          <w:sz w:val="24"/>
          <w:szCs w:val="24"/>
        </w:rPr>
        <w:t xml:space="preserve"> P</w:t>
      </w:r>
      <w:r w:rsidR="00FC71D4" w:rsidRPr="00340FA5">
        <w:rPr>
          <w:rFonts w:ascii="Georgia" w:hAnsi="Georgia" w:cs="Times New Roman"/>
          <w:sz w:val="24"/>
          <w:szCs w:val="24"/>
        </w:rPr>
        <w:t>říjemce</w:t>
      </w:r>
      <w:r w:rsidR="009D359E">
        <w:rPr>
          <w:rFonts w:ascii="Georgia" w:hAnsi="Georgia" w:cs="Times New Roman"/>
          <w:sz w:val="24"/>
          <w:szCs w:val="24"/>
        </w:rPr>
        <w:t xml:space="preserve"> a </w:t>
      </w:r>
      <w:r w:rsidR="002D5CEB">
        <w:rPr>
          <w:rFonts w:ascii="Georgia" w:hAnsi="Georgia" w:cs="Times New Roman"/>
          <w:sz w:val="24"/>
          <w:szCs w:val="24"/>
        </w:rPr>
        <w:t>Spoluřešitel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projektu se zavazují umožnit poskytovateli kontrolovat průběh plnění etap implementačního plánu výsledků.</w:t>
      </w:r>
    </w:p>
    <w:p w14:paraId="1BAD3563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5</w:t>
      </w:r>
      <w:r w:rsidR="00FC71D4" w:rsidRPr="00340FA5">
        <w:rPr>
          <w:rFonts w:ascii="Georgia" w:hAnsi="Georgia" w:cs="Times New Roman"/>
          <w:sz w:val="24"/>
          <w:szCs w:val="24"/>
        </w:rPr>
        <w:t>.4. Výsledky budou využity nejpozději do 5 let od ukončení projektu, tj. max. do 31.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prosince 202</w:t>
      </w: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>.</w:t>
      </w:r>
    </w:p>
    <w:p w14:paraId="5EE5CF89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15799EE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D72E82" w:rsidRPr="00340FA5">
        <w:rPr>
          <w:rFonts w:ascii="Georgia" w:hAnsi="Georgia" w:cs="Times New Roman"/>
          <w:b/>
          <w:sz w:val="24"/>
          <w:szCs w:val="24"/>
        </w:rPr>
        <w:t>6</w:t>
      </w:r>
    </w:p>
    <w:p w14:paraId="08B90D2A" w14:textId="77777777" w:rsidR="00FC71D4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Rozsah stupně důvěrnosti údajů a způsob nakládání s</w:t>
      </w:r>
      <w:r w:rsidR="00146F8C">
        <w:rPr>
          <w:rFonts w:ascii="Georgia" w:hAnsi="Georgia" w:cs="Times New Roman"/>
          <w:b/>
          <w:sz w:val="24"/>
          <w:szCs w:val="24"/>
        </w:rPr>
        <w:t> </w:t>
      </w:r>
      <w:r w:rsidRPr="00340FA5">
        <w:rPr>
          <w:rFonts w:ascii="Georgia" w:hAnsi="Georgia" w:cs="Times New Roman"/>
          <w:b/>
          <w:sz w:val="24"/>
          <w:szCs w:val="24"/>
        </w:rPr>
        <w:t>nimi</w:t>
      </w:r>
    </w:p>
    <w:p w14:paraId="3E3AC599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6FBB410A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6</w:t>
      </w:r>
      <w:r w:rsidR="00FC71D4" w:rsidRPr="00340FA5">
        <w:rPr>
          <w:rFonts w:ascii="Georgia" w:hAnsi="Georgia" w:cs="Times New Roman"/>
          <w:sz w:val="24"/>
          <w:szCs w:val="24"/>
        </w:rPr>
        <w:t>.1. Výsledky řešení Projektu netvoří žádné jiné důvěrné informace, se kterými by bylo třeba nakládat podle zvláštních právních předpisů.</w:t>
      </w:r>
    </w:p>
    <w:p w14:paraId="7DBB2141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EF7A7F0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9D359E">
        <w:rPr>
          <w:rFonts w:ascii="Georgia" w:hAnsi="Georgia" w:cs="Times New Roman"/>
          <w:b/>
          <w:sz w:val="24"/>
          <w:szCs w:val="24"/>
        </w:rPr>
        <w:t>7</w:t>
      </w:r>
    </w:p>
    <w:p w14:paraId="4DF25643" w14:textId="77777777" w:rsidR="00FC71D4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Sankce za porušení smlouvy</w:t>
      </w:r>
    </w:p>
    <w:p w14:paraId="64E42B65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2061A07A" w14:textId="77777777" w:rsidR="00FC71D4" w:rsidRPr="00340FA5" w:rsidRDefault="009D359E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7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.1. 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Příjemce a </w:t>
      </w:r>
      <w:r w:rsidR="002D5CEB">
        <w:rPr>
          <w:rFonts w:ascii="Georgia" w:hAnsi="Georgia" w:cs="Times New Roman"/>
          <w:sz w:val="24"/>
          <w:szCs w:val="24"/>
        </w:rPr>
        <w:t>Spoluřešitel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projektu se zavazují, že v případě porušení kterékoli své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povinnosti vyplývající </w:t>
      </w:r>
      <w:r>
        <w:rPr>
          <w:rFonts w:ascii="Georgia" w:hAnsi="Georgia" w:cs="Times New Roman"/>
          <w:sz w:val="24"/>
          <w:szCs w:val="24"/>
        </w:rPr>
        <w:t xml:space="preserve">ze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Smlouvy nahradí </w:t>
      </w:r>
      <w:r>
        <w:rPr>
          <w:rFonts w:ascii="Georgia" w:hAnsi="Georgia" w:cs="Times New Roman"/>
          <w:sz w:val="24"/>
          <w:szCs w:val="24"/>
        </w:rPr>
        <w:t>druhé smluvní straně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škodu, jež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v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souvislosti s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tímto porušením povinností ze strany </w:t>
      </w:r>
      <w:r w:rsidR="002D5CEB">
        <w:rPr>
          <w:rFonts w:ascii="Georgia" w:hAnsi="Georgia" w:cs="Times New Roman"/>
          <w:sz w:val="24"/>
          <w:szCs w:val="24"/>
        </w:rPr>
        <w:t xml:space="preserve">jednoho či druhého </w:t>
      </w:r>
      <w:r w:rsidR="00FC71D4" w:rsidRPr="00340FA5">
        <w:rPr>
          <w:rFonts w:ascii="Georgia" w:hAnsi="Georgia" w:cs="Times New Roman"/>
          <w:sz w:val="24"/>
          <w:szCs w:val="24"/>
        </w:rPr>
        <w:t>účastníka projektu vznikla.</w:t>
      </w:r>
    </w:p>
    <w:p w14:paraId="5C56398B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2EA5F70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 xml:space="preserve">Článek </w:t>
      </w:r>
      <w:r w:rsidR="00D72E82" w:rsidRPr="00340FA5">
        <w:rPr>
          <w:rFonts w:ascii="Georgia" w:hAnsi="Georgia" w:cs="Times New Roman"/>
          <w:b/>
          <w:sz w:val="24"/>
          <w:szCs w:val="24"/>
        </w:rPr>
        <w:t>8</w:t>
      </w:r>
    </w:p>
    <w:p w14:paraId="245C32A4" w14:textId="77777777" w:rsidR="00FC71D4" w:rsidRDefault="00FC71D4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  <w:r w:rsidRPr="00340FA5">
        <w:rPr>
          <w:rFonts w:ascii="Georgia" w:hAnsi="Georgia" w:cs="Times New Roman"/>
          <w:b/>
          <w:sz w:val="24"/>
          <w:szCs w:val="24"/>
        </w:rPr>
        <w:t>Závěrečná ustanovení</w:t>
      </w:r>
    </w:p>
    <w:p w14:paraId="000F873D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b/>
          <w:sz w:val="24"/>
          <w:szCs w:val="24"/>
        </w:rPr>
      </w:pPr>
    </w:p>
    <w:p w14:paraId="6EC3D17A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.1. Změny a doplňky této Smlouvy mohou být prováděny pouze dohodou </w:t>
      </w:r>
      <w:r w:rsidR="002D5CEB">
        <w:rPr>
          <w:rFonts w:ascii="Georgia" w:hAnsi="Georgia" w:cs="Times New Roman"/>
          <w:sz w:val="24"/>
          <w:szCs w:val="24"/>
        </w:rPr>
        <w:t>obou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smluvních stran formou číslovaných dodatků ke Smlouvě.</w:t>
      </w:r>
    </w:p>
    <w:p w14:paraId="69481680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>.2. Vztahy neupravené touto smlouvou se řídí Zákonem a zákonem č. 89/2012 Sb., občanský zákoník, ve znění pozdějších předpisů.</w:t>
      </w:r>
    </w:p>
    <w:p w14:paraId="0D942A9C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.3. Tato smlouva je vyhotovena ve </w:t>
      </w:r>
      <w:r w:rsidR="002D5CEB">
        <w:rPr>
          <w:rFonts w:ascii="Georgia" w:hAnsi="Georgia" w:cs="Times New Roman"/>
          <w:sz w:val="24"/>
          <w:szCs w:val="24"/>
        </w:rPr>
        <w:t>dvou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stejnopisech, z nichž každá ze smluvních stran obdrží po jednom vyhotovení.</w:t>
      </w:r>
    </w:p>
    <w:p w14:paraId="08334AB0" w14:textId="77777777" w:rsidR="00FC71D4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.4. Tato smlouva nabývá platnosti dnem jejího podpisu zástupci </w:t>
      </w:r>
      <w:r w:rsidR="002D5CEB">
        <w:rPr>
          <w:rFonts w:ascii="Georgia" w:hAnsi="Georgia" w:cs="Times New Roman"/>
          <w:sz w:val="24"/>
          <w:szCs w:val="24"/>
        </w:rPr>
        <w:t>obou</w:t>
      </w:r>
      <w:r w:rsidR="00FC71D4" w:rsidRPr="00340FA5">
        <w:rPr>
          <w:rFonts w:ascii="Georgia" w:hAnsi="Georgia" w:cs="Times New Roman"/>
          <w:sz w:val="24"/>
          <w:szCs w:val="24"/>
        </w:rPr>
        <w:t xml:space="preserve"> smluvních stran a účinnosti dnem uveřejnění v registru smluv dle zákona č. 340/2015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Sb., ve znění pozdějších předpisů.</w:t>
      </w:r>
    </w:p>
    <w:p w14:paraId="32C4F544" w14:textId="77777777" w:rsidR="00FC71D4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>.5. Smlouva o využití výsledků VaV se sjednává na dobu určitou, tj. do</w:t>
      </w:r>
      <w:r w:rsidRPr="00340FA5">
        <w:rPr>
          <w:rFonts w:ascii="Georgia" w:hAnsi="Georgia" w:cs="Times New Roman"/>
          <w:sz w:val="24"/>
          <w:szCs w:val="24"/>
        </w:rPr>
        <w:t xml:space="preserve"> </w:t>
      </w:r>
      <w:r w:rsidR="00FC71D4" w:rsidRPr="00340FA5">
        <w:rPr>
          <w:rFonts w:ascii="Georgia" w:hAnsi="Georgia" w:cs="Times New Roman"/>
          <w:sz w:val="24"/>
          <w:szCs w:val="24"/>
        </w:rPr>
        <w:t>31. prosince 202</w:t>
      </w:r>
      <w:r w:rsidRPr="00340FA5">
        <w:rPr>
          <w:rFonts w:ascii="Georgia" w:hAnsi="Georgia" w:cs="Times New Roman"/>
          <w:sz w:val="24"/>
          <w:szCs w:val="24"/>
        </w:rPr>
        <w:t>8</w:t>
      </w:r>
      <w:r w:rsidR="00FC71D4" w:rsidRPr="00340FA5">
        <w:rPr>
          <w:rFonts w:ascii="Georgia" w:hAnsi="Georgia" w:cs="Times New Roman"/>
          <w:sz w:val="24"/>
          <w:szCs w:val="24"/>
        </w:rPr>
        <w:t>.</w:t>
      </w:r>
    </w:p>
    <w:p w14:paraId="4901F570" w14:textId="77777777" w:rsidR="00146F8C" w:rsidRDefault="00146F8C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B31AB51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B863643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6DCA1A7" w14:textId="77777777" w:rsidR="00D72E82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Za </w:t>
      </w:r>
      <w:r w:rsidR="00D72E82" w:rsidRPr="00340FA5">
        <w:rPr>
          <w:rFonts w:ascii="Georgia" w:hAnsi="Georgia" w:cs="Times New Roman"/>
          <w:sz w:val="24"/>
          <w:szCs w:val="24"/>
        </w:rPr>
        <w:t>P</w:t>
      </w:r>
      <w:r w:rsidRPr="00340FA5">
        <w:rPr>
          <w:rFonts w:ascii="Georgia" w:hAnsi="Georgia" w:cs="Times New Roman"/>
          <w:sz w:val="24"/>
          <w:szCs w:val="24"/>
        </w:rPr>
        <w:t xml:space="preserve">říjemce 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PhDr. Petr Šámal, Ph.D., ředitel </w:t>
      </w:r>
    </w:p>
    <w:p w14:paraId="29323A24" w14:textId="77777777" w:rsidR="00B8021B" w:rsidRPr="00340FA5" w:rsidRDefault="00B8021B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6ED52F2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993B58D" w14:textId="77777777" w:rsidR="00FC71D4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V Praze dne 28. 6. 2024</w:t>
      </w:r>
      <w:r w:rsidR="00B8021B" w:rsidRP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……………………………………………………</w:t>
      </w:r>
    </w:p>
    <w:p w14:paraId="12A8BF70" w14:textId="77777777" w:rsidR="00146F8C" w:rsidRDefault="00146F8C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EC4DDAA" w14:textId="77777777" w:rsidR="00146F8C" w:rsidRPr="00340FA5" w:rsidRDefault="00146F8C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178A285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BFF8130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40BE31B" w14:textId="77777777" w:rsidR="00FC71D4" w:rsidRPr="00340FA5" w:rsidRDefault="00FC71D4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 xml:space="preserve">Za </w:t>
      </w:r>
      <w:r w:rsidR="002D5CEB">
        <w:rPr>
          <w:rFonts w:ascii="Georgia" w:hAnsi="Georgia" w:cs="Times New Roman"/>
          <w:sz w:val="24"/>
          <w:szCs w:val="24"/>
        </w:rPr>
        <w:t>Spoluřešitele</w:t>
      </w:r>
      <w:r w:rsidRPr="00340FA5">
        <w:rPr>
          <w:rFonts w:ascii="Georgia" w:hAnsi="Georgia" w:cs="Times New Roman"/>
          <w:sz w:val="24"/>
          <w:szCs w:val="24"/>
        </w:rPr>
        <w:t xml:space="preserve"> projektu</w:t>
      </w:r>
      <w:r w:rsidR="00D72E82" w:rsidRPr="00340FA5">
        <w:rPr>
          <w:rFonts w:ascii="Georgia" w:hAnsi="Georgia" w:cs="Times New Roman"/>
          <w:sz w:val="24"/>
          <w:szCs w:val="24"/>
        </w:rPr>
        <w:t xml:space="preserve"> </w:t>
      </w:r>
      <w:r w:rsidR="00146F8C">
        <w:rPr>
          <w:rFonts w:ascii="Georgia" w:hAnsi="Georgia" w:cs="Times New Roman"/>
          <w:sz w:val="24"/>
          <w:szCs w:val="24"/>
        </w:rPr>
        <w:t>d</w:t>
      </w:r>
      <w:r w:rsidR="00D72E82" w:rsidRPr="00340FA5">
        <w:rPr>
          <w:rFonts w:ascii="Georgia" w:hAnsi="Georgia" w:cs="Times New Roman"/>
          <w:sz w:val="24"/>
          <w:szCs w:val="24"/>
        </w:rPr>
        <w:t>oc. RNDr. Ing. Marcel Jiřin</w:t>
      </w:r>
      <w:r w:rsidR="00146F8C">
        <w:rPr>
          <w:rFonts w:ascii="Georgia" w:hAnsi="Georgia" w:cs="Times New Roman"/>
          <w:sz w:val="24"/>
          <w:szCs w:val="24"/>
        </w:rPr>
        <w:t>a</w:t>
      </w:r>
      <w:r w:rsidR="00D72E82" w:rsidRPr="00340FA5">
        <w:rPr>
          <w:rFonts w:ascii="Georgia" w:hAnsi="Georgia" w:cs="Times New Roman"/>
          <w:sz w:val="24"/>
          <w:szCs w:val="24"/>
        </w:rPr>
        <w:t>, Ph.D., děkan</w:t>
      </w:r>
    </w:p>
    <w:p w14:paraId="07146664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34A8CD3D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4AD67EDE" w14:textId="77777777" w:rsidR="00D72E82" w:rsidRPr="00340FA5" w:rsidRDefault="00D72E82" w:rsidP="00340FA5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340FA5">
        <w:rPr>
          <w:rFonts w:ascii="Georgia" w:hAnsi="Georgia" w:cs="Times New Roman"/>
          <w:sz w:val="24"/>
          <w:szCs w:val="24"/>
        </w:rPr>
        <w:t>V Praze dne 28. 6. 2024</w:t>
      </w:r>
      <w:r w:rsidR="00B8021B" w:rsidRPr="00340FA5">
        <w:rPr>
          <w:rFonts w:ascii="Georgia" w:hAnsi="Georgia" w:cs="Times New Roman"/>
          <w:sz w:val="24"/>
          <w:szCs w:val="24"/>
        </w:rPr>
        <w:t xml:space="preserve"> </w:t>
      </w:r>
      <w:r w:rsidRPr="00340FA5">
        <w:rPr>
          <w:rFonts w:ascii="Georgia" w:hAnsi="Georgia" w:cs="Times New Roman"/>
          <w:sz w:val="24"/>
          <w:szCs w:val="24"/>
        </w:rPr>
        <w:t>……………………………………………………</w:t>
      </w:r>
    </w:p>
    <w:sectPr w:rsidR="00D72E82" w:rsidRPr="00340F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D14C" w14:textId="77777777" w:rsidR="00DC7495" w:rsidRDefault="00DC7495" w:rsidP="00340FA5">
      <w:pPr>
        <w:spacing w:after="0" w:line="240" w:lineRule="auto"/>
      </w:pPr>
      <w:r>
        <w:separator/>
      </w:r>
    </w:p>
  </w:endnote>
  <w:endnote w:type="continuationSeparator" w:id="0">
    <w:p w14:paraId="10B135AA" w14:textId="77777777" w:rsidR="00DC7495" w:rsidRDefault="00DC7495" w:rsidP="0034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87828"/>
      <w:docPartObj>
        <w:docPartGallery w:val="Page Numbers (Bottom of Page)"/>
        <w:docPartUnique/>
      </w:docPartObj>
    </w:sdtPr>
    <w:sdtContent>
      <w:p w14:paraId="35430F4A" w14:textId="77777777" w:rsidR="00340FA5" w:rsidRDefault="00340F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E57E2" w14:textId="77777777" w:rsidR="00340FA5" w:rsidRDefault="00340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66D6" w14:textId="77777777" w:rsidR="00DC7495" w:rsidRDefault="00DC7495" w:rsidP="00340FA5">
      <w:pPr>
        <w:spacing w:after="0" w:line="240" w:lineRule="auto"/>
      </w:pPr>
      <w:r>
        <w:separator/>
      </w:r>
    </w:p>
  </w:footnote>
  <w:footnote w:type="continuationSeparator" w:id="0">
    <w:p w14:paraId="3FDC1202" w14:textId="77777777" w:rsidR="00DC7495" w:rsidRDefault="00DC7495" w:rsidP="00340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D4"/>
    <w:rsid w:val="00126A75"/>
    <w:rsid w:val="00146F8C"/>
    <w:rsid w:val="00225E0E"/>
    <w:rsid w:val="002458C6"/>
    <w:rsid w:val="002D5CEB"/>
    <w:rsid w:val="002F18C9"/>
    <w:rsid w:val="003103AE"/>
    <w:rsid w:val="00311353"/>
    <w:rsid w:val="00340FA5"/>
    <w:rsid w:val="004B054D"/>
    <w:rsid w:val="00584CBA"/>
    <w:rsid w:val="009D359E"/>
    <w:rsid w:val="00A85D53"/>
    <w:rsid w:val="00AE25BB"/>
    <w:rsid w:val="00B8021B"/>
    <w:rsid w:val="00BD07FD"/>
    <w:rsid w:val="00C8146E"/>
    <w:rsid w:val="00D72E82"/>
    <w:rsid w:val="00DC7495"/>
    <w:rsid w:val="00E632A4"/>
    <w:rsid w:val="00F36169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3B6E"/>
  <w15:chartTrackingRefBased/>
  <w15:docId w15:val="{54A3BBAB-B926-456B-9081-5C30B201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7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71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value">
    <w:name w:val="value"/>
    <w:basedOn w:val="Standardnpsmoodstavce"/>
    <w:rsid w:val="00BD07FD"/>
  </w:style>
  <w:style w:type="paragraph" w:styleId="Zhlav">
    <w:name w:val="header"/>
    <w:basedOn w:val="Normln"/>
    <w:link w:val="ZhlavChar"/>
    <w:uiPriority w:val="99"/>
    <w:unhideWhenUsed/>
    <w:rsid w:val="003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FA5"/>
  </w:style>
  <w:style w:type="paragraph" w:styleId="Zpat">
    <w:name w:val="footer"/>
    <w:basedOn w:val="Normln"/>
    <w:link w:val="ZpatChar"/>
    <w:uiPriority w:val="99"/>
    <w:unhideWhenUsed/>
    <w:rsid w:val="0034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českou literaturu AV ČR, v.v.i.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</dc:creator>
  <cp:keywords/>
  <dc:description/>
  <cp:lastModifiedBy>help help</cp:lastModifiedBy>
  <cp:revision>5</cp:revision>
  <dcterms:created xsi:type="dcterms:W3CDTF">2024-06-27T15:35:00Z</dcterms:created>
  <dcterms:modified xsi:type="dcterms:W3CDTF">2024-07-19T11:47:00Z</dcterms:modified>
</cp:coreProperties>
</file>