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0" w:rsidRDefault="00A33210" w:rsidP="00A3321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504"/>
        <w:gridCol w:w="752"/>
        <w:gridCol w:w="1128"/>
        <w:gridCol w:w="1128"/>
        <w:gridCol w:w="752"/>
        <w:gridCol w:w="1504"/>
        <w:gridCol w:w="2256"/>
      </w:tblGrid>
      <w:tr w:rsidR="00A33210">
        <w:trPr>
          <w:trHeight w:val="134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27"/>
                <w:szCs w:val="27"/>
              </w:rPr>
            </w:pPr>
            <w:r>
              <w:t xml:space="preserve"> </w:t>
            </w:r>
            <w:r>
              <w:rPr>
                <w:b/>
                <w:bCs/>
                <w:sz w:val="27"/>
                <w:szCs w:val="27"/>
              </w:rPr>
              <w:t>Cenová nabídka</w:t>
            </w:r>
          </w:p>
        </w:tc>
      </w:tr>
      <w:tr w:rsidR="00A33210">
        <w:trPr>
          <w:trHeight w:val="83"/>
        </w:trPr>
        <w:tc>
          <w:tcPr>
            <w:tcW w:w="3760" w:type="dxa"/>
            <w:gridSpan w:val="2"/>
          </w:tcPr>
          <w:p w:rsidR="00A33210" w:rsidRPr="0068021A" w:rsidRDefault="0068021A" w:rsidP="0068021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021A">
              <w:rPr>
                <w:b/>
                <w:bCs/>
                <w:sz w:val="16"/>
                <w:szCs w:val="16"/>
              </w:rPr>
              <w:t>Jméno zákazníka: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3760" w:type="dxa"/>
            <w:gridSpan w:val="4"/>
          </w:tcPr>
          <w:p w:rsidR="00A33210" w:rsidRDefault="006802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68021A">
              <w:rPr>
                <w:b/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: </w:t>
            </w:r>
            <w:r w:rsidR="00A33210">
              <w:rPr>
                <w:sz w:val="16"/>
                <w:szCs w:val="16"/>
              </w:rPr>
              <w:t>07.</w:t>
            </w:r>
            <w:r>
              <w:rPr>
                <w:sz w:val="16"/>
                <w:szCs w:val="16"/>
              </w:rPr>
              <w:t xml:space="preserve"> </w:t>
            </w:r>
            <w:r w:rsidR="00A33210">
              <w:rPr>
                <w:sz w:val="16"/>
                <w:szCs w:val="16"/>
              </w:rPr>
              <w:t>07.</w:t>
            </w:r>
            <w:r>
              <w:rPr>
                <w:sz w:val="16"/>
                <w:szCs w:val="16"/>
              </w:rPr>
              <w:t xml:space="preserve"> </w:t>
            </w:r>
            <w:r w:rsidR="00A33210">
              <w:rPr>
                <w:sz w:val="16"/>
                <w:szCs w:val="16"/>
              </w:rPr>
              <w:t>2017</w:t>
            </w:r>
          </w:p>
        </w:tc>
        <w:tc>
          <w:tcPr>
            <w:tcW w:w="3760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NIDV - </w:t>
            </w:r>
            <w:proofErr w:type="spellStart"/>
            <w:r>
              <w:rPr>
                <w:sz w:val="16"/>
                <w:szCs w:val="16"/>
              </w:rPr>
              <w:t>PaM</w:t>
            </w:r>
            <w:proofErr w:type="spellEnd"/>
            <w:r>
              <w:rPr>
                <w:sz w:val="16"/>
                <w:szCs w:val="16"/>
              </w:rPr>
              <w:t xml:space="preserve"> 4. patro, </w:t>
            </w:r>
            <w:proofErr w:type="spellStart"/>
            <w:r>
              <w:rPr>
                <w:sz w:val="16"/>
                <w:szCs w:val="16"/>
              </w:rPr>
              <w:t>VaP</w:t>
            </w:r>
            <w:proofErr w:type="spellEnd"/>
            <w:r>
              <w:rPr>
                <w:sz w:val="16"/>
                <w:szCs w:val="16"/>
              </w:rPr>
              <w:t xml:space="preserve"> 1. patro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Senovážné náměstí 872/25, Praha 1-11000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projektu: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Dodání nábytku pro oddělení </w:t>
            </w:r>
            <w:proofErr w:type="spellStart"/>
            <w:r>
              <w:rPr>
                <w:sz w:val="16"/>
                <w:szCs w:val="16"/>
              </w:rPr>
              <w:t>PaM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VaP</w:t>
            </w:r>
            <w:proofErr w:type="spellEnd"/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Popis:</w:t>
            </w:r>
          </w:p>
        </w:tc>
      </w:tr>
      <w:tr w:rsidR="00A33210">
        <w:trPr>
          <w:trHeight w:val="194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LTD: </w:t>
            </w:r>
            <w:proofErr w:type="spellStart"/>
            <w:r>
              <w:rPr>
                <w:b/>
                <w:bCs/>
                <w:sz w:val="16"/>
                <w:szCs w:val="16"/>
              </w:rPr>
              <w:t>Kronospan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171 PE </w:t>
            </w:r>
            <w:proofErr w:type="spellStart"/>
            <w:r>
              <w:rPr>
                <w:b/>
                <w:bCs/>
                <w:sz w:val="16"/>
                <w:szCs w:val="16"/>
              </w:rPr>
              <w:t>slate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gray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Kronospan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1715 BS </w:t>
            </w:r>
            <w:proofErr w:type="spellStart"/>
            <w:r>
              <w:rPr>
                <w:b/>
                <w:bCs/>
                <w:sz w:val="16"/>
                <w:szCs w:val="16"/>
              </w:rPr>
              <w:t>břízaHrany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bCs/>
                <w:sz w:val="16"/>
                <w:szCs w:val="16"/>
              </w:rPr>
              <w:t>Hranipex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ABS ve stejné barvě jako dekor</w:t>
            </w:r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ks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celkem</w:t>
            </w:r>
          </w:p>
        </w:tc>
      </w:tr>
      <w:tr w:rsidR="00A33210">
        <w:trPr>
          <w:trHeight w:val="83"/>
        </w:trPr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  <w:r w:rsidR="0068021A">
              <w:rPr>
                <w:sz w:val="16"/>
                <w:szCs w:val="16"/>
              </w:rPr>
              <w:t xml:space="preserve">                                                  bez DPH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PaM</w:t>
            </w:r>
            <w:proofErr w:type="spellEnd"/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P01A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Kanc</w:t>
            </w:r>
            <w:proofErr w:type="spellEnd"/>
            <w:r>
              <w:rPr>
                <w:sz w:val="16"/>
                <w:szCs w:val="16"/>
              </w:rPr>
              <w:t>. Židle, čalounění: Dora D4 modrá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2 587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7 761 Kč</w:t>
            </w:r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Police závěsná, 800x250x250, LTD </w:t>
            </w:r>
            <w:proofErr w:type="spellStart"/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 18mm, šedá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1 364 Kč</w:t>
            </w:r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SPT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Stolek pod tiskárnu, 400x400x750, podnož LTD, 1x průchodka, stolová deska bříza, podnož šedá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1 486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1 486 Kč</w:t>
            </w:r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věšák na ramínka, pro hloubku skříně 400mm, podvěsné uchycení, včetně montáže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 Kč</w:t>
            </w:r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SK60/A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Konferenční stolek kruhový, 600x600x650, LTD </w:t>
            </w:r>
            <w:proofErr w:type="spellStart"/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 25mm bříza, centrální noha RAL 9006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6 987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6 987 Kč</w:t>
            </w:r>
          </w:p>
        </w:tc>
      </w:tr>
      <w:tr w:rsidR="00A33210">
        <w:trPr>
          <w:trHeight w:val="9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Taburet 350x350x450, dřevěné nožky - buk, čalounění Dora D9 oranžová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2 734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5 468 Kč</w:t>
            </w:r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KUCH1PD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Pracovní deska tvarová, 300x600x38, umístění v oddělení </w:t>
            </w:r>
            <w:proofErr w:type="spellStart"/>
            <w:r>
              <w:rPr>
                <w:sz w:val="16"/>
                <w:szCs w:val="16"/>
              </w:rPr>
              <w:t>PaM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Kronospan</w:t>
            </w:r>
            <w:proofErr w:type="spellEnd"/>
            <w:r>
              <w:rPr>
                <w:sz w:val="16"/>
                <w:szCs w:val="16"/>
              </w:rPr>
              <w:t xml:space="preserve"> PD </w:t>
            </w:r>
            <w:proofErr w:type="spellStart"/>
            <w:r>
              <w:rPr>
                <w:sz w:val="16"/>
                <w:szCs w:val="16"/>
              </w:rPr>
              <w:t>Tessera</w:t>
            </w:r>
            <w:proofErr w:type="spellEnd"/>
            <w:r>
              <w:rPr>
                <w:sz w:val="16"/>
                <w:szCs w:val="16"/>
              </w:rPr>
              <w:t xml:space="preserve"> 2939 PE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 Kč</w:t>
            </w:r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VYS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LTD výsuv klávesnice, 600x350x92, materiál LTD </w:t>
            </w:r>
            <w:proofErr w:type="spellStart"/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 18mm bříza, kovové kuličkové výsuvy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1 094 Kč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VaP</w:t>
            </w:r>
            <w:proofErr w:type="spellEnd"/>
          </w:p>
        </w:tc>
      </w:tr>
      <w:tr w:rsidR="00A33210">
        <w:trPr>
          <w:trHeight w:val="83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KUCH2PD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Pracovní deska tvarová, 850x1000x38, tvar L, umístění v oddělení </w:t>
            </w:r>
            <w:proofErr w:type="spellStart"/>
            <w:r>
              <w:rPr>
                <w:sz w:val="16"/>
                <w:szCs w:val="16"/>
              </w:rPr>
              <w:t>VaP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Kronospan</w:t>
            </w:r>
            <w:proofErr w:type="spellEnd"/>
            <w:r>
              <w:rPr>
                <w:sz w:val="16"/>
                <w:szCs w:val="16"/>
              </w:rPr>
              <w:t xml:space="preserve"> PD </w:t>
            </w:r>
            <w:proofErr w:type="spellStart"/>
            <w:r>
              <w:rPr>
                <w:sz w:val="16"/>
                <w:szCs w:val="16"/>
              </w:rPr>
              <w:t>Tessera</w:t>
            </w:r>
            <w:proofErr w:type="spellEnd"/>
            <w:r>
              <w:rPr>
                <w:sz w:val="16"/>
                <w:szCs w:val="16"/>
              </w:rPr>
              <w:t xml:space="preserve"> 2939 PE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1 910 Kč</w:t>
            </w:r>
          </w:p>
        </w:tc>
      </w:tr>
      <w:tr w:rsidR="00A33210">
        <w:trPr>
          <w:trHeight w:val="194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Police lomená, +/- 100x100x600, LTD </w:t>
            </w:r>
            <w:proofErr w:type="spellStart"/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 18mm, 2 police uchycené na tukany (D144489), dekor: obklad šedý, police bříza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6 064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6 064 Kč</w:t>
            </w:r>
          </w:p>
        </w:tc>
      </w:tr>
      <w:tr w:rsidR="00A33210">
        <w:trPr>
          <w:trHeight w:val="194"/>
        </w:trPr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LED120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LED osvětlení kuchyňské linky, 1200mm, hliníkový profil povrchový, LED pásek teplá bílá, připojení na </w:t>
            </w:r>
            <w:proofErr w:type="spellStart"/>
            <w:r>
              <w:rPr>
                <w:sz w:val="16"/>
                <w:szCs w:val="16"/>
              </w:rPr>
              <w:t>siloproud</w:t>
            </w:r>
            <w:proofErr w:type="spellEnd"/>
            <w:r>
              <w:rPr>
                <w:sz w:val="16"/>
                <w:szCs w:val="16"/>
              </w:rPr>
              <w:t xml:space="preserve">, cena bez připojení </w:t>
            </w:r>
            <w:proofErr w:type="spellStart"/>
            <w:r>
              <w:rPr>
                <w:sz w:val="16"/>
                <w:szCs w:val="16"/>
              </w:rPr>
              <w:t>elektřikářem</w:t>
            </w:r>
            <w:proofErr w:type="spellEnd"/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gridSpan w:val="2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2 448 Kč</w:t>
            </w:r>
          </w:p>
        </w:tc>
        <w:tc>
          <w:tcPr>
            <w:tcW w:w="2256" w:type="dxa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2 448 Kč</w:t>
            </w:r>
          </w:p>
        </w:tc>
      </w:tr>
      <w:tr w:rsidR="00A33210">
        <w:trPr>
          <w:trHeight w:val="83"/>
        </w:trPr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Zaměření a vizualizace:</w:t>
            </w:r>
          </w:p>
        </w:tc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zdarma</w:t>
            </w:r>
          </w:p>
        </w:tc>
      </w:tr>
      <w:tr w:rsidR="00A33210">
        <w:trPr>
          <w:trHeight w:val="83"/>
        </w:trPr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Doprava:</w:t>
            </w:r>
          </w:p>
        </w:tc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zdarma</w:t>
            </w:r>
          </w:p>
        </w:tc>
      </w:tr>
      <w:tr w:rsidR="00A33210">
        <w:trPr>
          <w:trHeight w:val="83"/>
        </w:trPr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Montáž:</w:t>
            </w:r>
          </w:p>
        </w:tc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zdarma</w:t>
            </w:r>
          </w:p>
        </w:tc>
      </w:tr>
      <w:tr w:rsidR="00A33210">
        <w:trPr>
          <w:trHeight w:val="83"/>
        </w:trPr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celkem bez DPH:</w:t>
            </w:r>
          </w:p>
        </w:tc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35 666 Kč</w:t>
            </w:r>
          </w:p>
        </w:tc>
      </w:tr>
      <w:tr w:rsidR="00A33210">
        <w:trPr>
          <w:trHeight w:val="83"/>
        </w:trPr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21%:</w:t>
            </w:r>
          </w:p>
        </w:tc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7 490 Kč</w:t>
            </w:r>
          </w:p>
        </w:tc>
      </w:tr>
      <w:tr w:rsidR="00A33210">
        <w:trPr>
          <w:trHeight w:val="83"/>
        </w:trPr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celkem s DPH:</w:t>
            </w:r>
          </w:p>
        </w:tc>
        <w:tc>
          <w:tcPr>
            <w:tcW w:w="5640" w:type="dxa"/>
            <w:gridSpan w:val="4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43 156 Kč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Termín dodání: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pracovních dní od objednání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Platební podmínky:</w:t>
            </w:r>
          </w:p>
        </w:tc>
      </w:tr>
      <w:tr w:rsidR="00A33210">
        <w:trPr>
          <w:trHeight w:val="83"/>
        </w:trPr>
        <w:tc>
          <w:tcPr>
            <w:tcW w:w="11280" w:type="dxa"/>
            <w:gridSpan w:val="8"/>
          </w:tcPr>
          <w:p w:rsidR="00A33210" w:rsidRDefault="00A332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dní</w:t>
            </w:r>
          </w:p>
          <w:p w:rsidR="0068021A" w:rsidRDefault="0068021A">
            <w:pPr>
              <w:pStyle w:val="Default"/>
              <w:rPr>
                <w:sz w:val="16"/>
                <w:szCs w:val="16"/>
              </w:rPr>
            </w:pPr>
          </w:p>
        </w:tc>
      </w:tr>
      <w:tr w:rsidR="00A33210">
        <w:trPr>
          <w:trHeight w:val="194"/>
        </w:trPr>
        <w:tc>
          <w:tcPr>
            <w:tcW w:w="11280" w:type="dxa"/>
            <w:gridSpan w:val="8"/>
          </w:tcPr>
          <w:p w:rsidR="00A33210" w:rsidRDefault="00615347" w:rsidP="00615347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xxxxxxxxxxxxx</w:t>
            </w:r>
            <w:proofErr w:type="spellEnd"/>
            <w:r w:rsidR="00A33210">
              <w:rPr>
                <w:sz w:val="16"/>
                <w:szCs w:val="16"/>
              </w:rPr>
              <w:t xml:space="preserve"> | Project </w:t>
            </w:r>
            <w:proofErr w:type="spellStart"/>
            <w:r w:rsidR="00A33210">
              <w:rPr>
                <w:sz w:val="16"/>
                <w:szCs w:val="16"/>
              </w:rPr>
              <w:t>manager</w:t>
            </w:r>
            <w:proofErr w:type="spellEnd"/>
            <w:r w:rsidR="00A33210">
              <w:rPr>
                <w:sz w:val="16"/>
                <w:szCs w:val="16"/>
              </w:rPr>
              <w:t xml:space="preserve"> | +420 </w:t>
            </w:r>
            <w:proofErr w:type="spellStart"/>
            <w:r>
              <w:rPr>
                <w:sz w:val="16"/>
                <w:szCs w:val="16"/>
              </w:rPr>
              <w:t>xxxxxxxxxxx</w:t>
            </w:r>
            <w:proofErr w:type="spellEnd"/>
            <w:r w:rsidR="00A33210">
              <w:rPr>
                <w:sz w:val="16"/>
                <w:szCs w:val="16"/>
              </w:rPr>
              <w:t xml:space="preserve"> | </w:t>
            </w:r>
            <w:hyperlink r:id="rId4" w:history="1">
              <w:r w:rsidR="00711B1F" w:rsidRPr="00637524">
                <w:rPr>
                  <w:rStyle w:val="Hypertextovodkaz"/>
                  <w:sz w:val="16"/>
                  <w:szCs w:val="16"/>
                </w:rPr>
                <w:t>xxxxxxxxxxxxxxxx</w:t>
              </w:r>
            </w:hyperlink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A33210">
              <w:rPr>
                <w:sz w:val="16"/>
                <w:szCs w:val="16"/>
              </w:rPr>
              <w:t>Kamarytova 180, 396 01 Humpolec | Czech Republic | www.artspect.cz</w:t>
            </w:r>
          </w:p>
        </w:tc>
      </w:tr>
    </w:tbl>
    <w:p w:rsidR="0053546C" w:rsidRDefault="0053546C"/>
    <w:sectPr w:rsidR="0053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10"/>
    <w:rsid w:val="000411AB"/>
    <w:rsid w:val="0053546C"/>
    <w:rsid w:val="00615347"/>
    <w:rsid w:val="0068021A"/>
    <w:rsid w:val="00711B1F"/>
    <w:rsid w:val="00A33210"/>
    <w:rsid w:val="00D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419E"/>
  <w15:docId w15:val="{7C71EE9F-D915-40C9-91B0-FA7AC41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5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xxxxxxxxxxxx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</dc:creator>
  <cp:keywords/>
  <dc:description/>
  <cp:lastModifiedBy>Slavatová Jaroslava</cp:lastModifiedBy>
  <cp:revision>6</cp:revision>
  <dcterms:created xsi:type="dcterms:W3CDTF">2017-07-14T08:43:00Z</dcterms:created>
  <dcterms:modified xsi:type="dcterms:W3CDTF">2017-07-14T10:49:00Z</dcterms:modified>
</cp:coreProperties>
</file>