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51D1" w14:textId="77777777" w:rsidR="009B1D1D" w:rsidRPr="00B058D6" w:rsidRDefault="009B1D1D" w:rsidP="00693413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6"/>
          <w:szCs w:val="26"/>
        </w:rPr>
      </w:pPr>
      <w:r w:rsidRPr="00B058D6">
        <w:rPr>
          <w:b/>
          <w:bCs/>
          <w:sz w:val="26"/>
          <w:szCs w:val="26"/>
        </w:rPr>
        <w:t xml:space="preserve">Dohoda o </w:t>
      </w:r>
      <w:r w:rsidR="00D01C45" w:rsidRPr="00B058D6">
        <w:rPr>
          <w:b/>
          <w:bCs/>
          <w:sz w:val="26"/>
          <w:szCs w:val="26"/>
        </w:rPr>
        <w:t xml:space="preserve">ukončení </w:t>
      </w:r>
      <w:r w:rsidR="009F1CC4" w:rsidRPr="00B058D6">
        <w:rPr>
          <w:b/>
          <w:bCs/>
          <w:sz w:val="26"/>
          <w:szCs w:val="26"/>
        </w:rPr>
        <w:t>S</w:t>
      </w:r>
      <w:r w:rsidR="00D01C45" w:rsidRPr="00B058D6">
        <w:rPr>
          <w:b/>
          <w:bCs/>
          <w:sz w:val="26"/>
          <w:szCs w:val="26"/>
        </w:rPr>
        <w:t>mlouvy</w:t>
      </w:r>
      <w:r w:rsidR="006A65A9" w:rsidRPr="00B058D6">
        <w:rPr>
          <w:b/>
          <w:bCs/>
          <w:sz w:val="26"/>
          <w:szCs w:val="26"/>
        </w:rPr>
        <w:t xml:space="preserve"> o nájmu </w:t>
      </w:r>
      <w:r w:rsidR="0027452A">
        <w:rPr>
          <w:b/>
          <w:bCs/>
          <w:sz w:val="26"/>
          <w:szCs w:val="26"/>
        </w:rPr>
        <w:t>prostor sloužících podnikání</w:t>
      </w:r>
      <w:r w:rsidR="006A65A9" w:rsidRPr="00B058D6">
        <w:rPr>
          <w:b/>
          <w:bCs/>
          <w:sz w:val="26"/>
          <w:szCs w:val="26"/>
        </w:rPr>
        <w:t xml:space="preserve"> </w:t>
      </w:r>
      <w:r w:rsidR="00FB26B4" w:rsidRPr="00B058D6">
        <w:rPr>
          <w:b/>
          <w:bCs/>
          <w:sz w:val="26"/>
          <w:szCs w:val="26"/>
        </w:rPr>
        <w:t>ev.</w:t>
      </w:r>
      <w:r w:rsidR="003B11B5" w:rsidRPr="00B058D6">
        <w:rPr>
          <w:b/>
          <w:bCs/>
          <w:sz w:val="26"/>
          <w:szCs w:val="26"/>
        </w:rPr>
        <w:t xml:space="preserve"> </w:t>
      </w:r>
      <w:r w:rsidR="006A65A9" w:rsidRPr="00B058D6">
        <w:rPr>
          <w:b/>
          <w:bCs/>
          <w:sz w:val="26"/>
          <w:szCs w:val="26"/>
        </w:rPr>
        <w:t>č.</w:t>
      </w:r>
      <w:r w:rsidR="003B11B5" w:rsidRPr="00B058D6">
        <w:rPr>
          <w:b/>
          <w:bCs/>
          <w:sz w:val="26"/>
          <w:szCs w:val="26"/>
        </w:rPr>
        <w:t>:</w:t>
      </w:r>
      <w:r w:rsidR="006A65A9" w:rsidRPr="00B058D6">
        <w:rPr>
          <w:b/>
          <w:bCs/>
          <w:sz w:val="26"/>
          <w:szCs w:val="26"/>
        </w:rPr>
        <w:t xml:space="preserve"> </w:t>
      </w:r>
      <w:r w:rsidR="00AB1D51">
        <w:rPr>
          <w:b/>
          <w:snapToGrid w:val="0"/>
          <w:sz w:val="26"/>
          <w:szCs w:val="26"/>
        </w:rPr>
        <w:t>869072</w:t>
      </w:r>
      <w:r w:rsidR="00554418">
        <w:rPr>
          <w:b/>
          <w:snapToGrid w:val="0"/>
          <w:sz w:val="26"/>
          <w:szCs w:val="26"/>
        </w:rPr>
        <w:t>3</w:t>
      </w:r>
      <w:r w:rsidR="00AB1D51">
        <w:rPr>
          <w:b/>
          <w:snapToGrid w:val="0"/>
          <w:sz w:val="26"/>
          <w:szCs w:val="26"/>
        </w:rPr>
        <w:t>00</w:t>
      </w:r>
      <w:r w:rsidR="00554418">
        <w:rPr>
          <w:b/>
          <w:snapToGrid w:val="0"/>
          <w:sz w:val="26"/>
          <w:szCs w:val="26"/>
        </w:rPr>
        <w:t>3</w:t>
      </w:r>
    </w:p>
    <w:p w14:paraId="134BA941" w14:textId="77777777" w:rsidR="00B058D6" w:rsidRPr="00384935" w:rsidRDefault="00B058D6" w:rsidP="00B058D6">
      <w:pPr>
        <w:autoSpaceDE w:val="0"/>
        <w:autoSpaceDN w:val="0"/>
        <w:adjustRightInd w:val="0"/>
        <w:spacing w:after="120"/>
        <w:jc w:val="center"/>
        <w:rPr>
          <w:i/>
          <w:iCs/>
        </w:rPr>
      </w:pPr>
      <w:r w:rsidRPr="00384935">
        <w:rPr>
          <w:i/>
          <w:iCs/>
        </w:rPr>
        <w:t>uzavřená níže uvedeného dne, měsíce a roku v souladu s ust. § 1981 zákona č. 89/2012 Sb., občanský zákoník, ve znění pozdějších předpisů (dále jen „</w:t>
      </w:r>
      <w:r w:rsidRPr="00384935">
        <w:rPr>
          <w:b/>
          <w:bCs/>
          <w:i/>
          <w:iCs/>
        </w:rPr>
        <w:t>občanský zákoník</w:t>
      </w:r>
      <w:r w:rsidRPr="00384935">
        <w:rPr>
          <w:i/>
          <w:iCs/>
        </w:rPr>
        <w:t>“), mezi dále uvedenými smluvními stranami:</w:t>
      </w:r>
    </w:p>
    <w:p w14:paraId="58A8CC6C" w14:textId="77777777" w:rsidR="00B058D6" w:rsidRPr="003F286D" w:rsidRDefault="00B058D6" w:rsidP="00B058D6">
      <w:pPr>
        <w:pStyle w:val="Zkladntext"/>
        <w:pBdr>
          <w:bottom w:val="single" w:sz="6" w:space="1" w:color="auto"/>
        </w:pBdr>
        <w:spacing w:before="0" w:after="120" w:line="276" w:lineRule="auto"/>
        <w:rPr>
          <w:sz w:val="22"/>
          <w:szCs w:val="22"/>
        </w:rPr>
      </w:pPr>
    </w:p>
    <w:p w14:paraId="5EB732B5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rPr>
          <w:b/>
        </w:rPr>
        <w:t>Pronajímatel</w:t>
      </w:r>
      <w:r w:rsidRPr="00780F6A">
        <w:t xml:space="preserve">: </w:t>
      </w:r>
      <w:r w:rsidRPr="00780F6A">
        <w:tab/>
      </w:r>
      <w:r w:rsidRPr="00780F6A">
        <w:rPr>
          <w:b/>
        </w:rPr>
        <w:t>Statutární město Ostrava</w:t>
      </w:r>
    </w:p>
    <w:p w14:paraId="3521440A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tab/>
      </w:r>
      <w:r w:rsidRPr="00780F6A">
        <w:tab/>
      </w:r>
      <w:r w:rsidRPr="00780F6A">
        <w:tab/>
        <w:t>IČ</w:t>
      </w:r>
      <w:r w:rsidR="0027452A">
        <w:t>O</w:t>
      </w:r>
      <w:r w:rsidRPr="00780F6A">
        <w:t>: 00845451</w:t>
      </w:r>
    </w:p>
    <w:p w14:paraId="583BF7E4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tab/>
      </w:r>
      <w:r w:rsidRPr="00780F6A">
        <w:tab/>
      </w:r>
      <w:r w:rsidRPr="00780F6A">
        <w:tab/>
        <w:t>DIČ: CZ00845451 (plátce DPH)</w:t>
      </w:r>
    </w:p>
    <w:p w14:paraId="0FA1D1E1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tab/>
      </w:r>
      <w:r w:rsidRPr="00780F6A">
        <w:tab/>
      </w:r>
      <w:r w:rsidRPr="00780F6A">
        <w:tab/>
        <w:t>Prokešovo náměstí 1803/8, 729 30 Ostrava</w:t>
      </w:r>
      <w:r w:rsidR="00480D64">
        <w:t>-</w:t>
      </w:r>
      <w:r w:rsidRPr="00780F6A">
        <w:t>Moravská Ostrava</w:t>
      </w:r>
    </w:p>
    <w:p w14:paraId="4DFD555E" w14:textId="77777777" w:rsidR="00B058D6" w:rsidRDefault="00B058D6" w:rsidP="00B058D6">
      <w:pPr>
        <w:ind w:left="1416" w:firstLine="708"/>
        <w:contextualSpacing/>
        <w:jc w:val="both"/>
        <w:rPr>
          <w:b/>
        </w:rPr>
      </w:pPr>
    </w:p>
    <w:p w14:paraId="0AC0CC92" w14:textId="77777777" w:rsidR="00B058D6" w:rsidRPr="00780F6A" w:rsidRDefault="00865521" w:rsidP="00B058D6">
      <w:pPr>
        <w:ind w:left="1416" w:firstLine="708"/>
        <w:contextualSpacing/>
        <w:jc w:val="both"/>
        <w:rPr>
          <w:b/>
        </w:rPr>
      </w:pPr>
      <w:r>
        <w:rPr>
          <w:b/>
        </w:rPr>
        <w:t>M</w:t>
      </w:r>
      <w:r w:rsidR="00B058D6" w:rsidRPr="00780F6A">
        <w:rPr>
          <w:b/>
        </w:rPr>
        <w:t>ěstský obvod Vítkovice</w:t>
      </w:r>
    </w:p>
    <w:p w14:paraId="2174B337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tab/>
      </w:r>
      <w:r w:rsidRPr="00780F6A">
        <w:tab/>
      </w:r>
      <w:r w:rsidRPr="00780F6A">
        <w:tab/>
        <w:t>IČ</w:t>
      </w:r>
      <w:r w:rsidR="00865521">
        <w:t>O</w:t>
      </w:r>
      <w:r w:rsidRPr="00780F6A">
        <w:t>: 00845451</w:t>
      </w:r>
    </w:p>
    <w:p w14:paraId="150C04F9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tab/>
      </w:r>
      <w:r w:rsidRPr="00780F6A">
        <w:tab/>
      </w:r>
      <w:r w:rsidRPr="00780F6A">
        <w:tab/>
        <w:t>DIČ: CZ00845451 (plátce DPH)</w:t>
      </w:r>
    </w:p>
    <w:p w14:paraId="09277C95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tab/>
      </w:r>
      <w:r w:rsidRPr="00780F6A">
        <w:tab/>
      </w:r>
      <w:r w:rsidRPr="00780F6A">
        <w:tab/>
        <w:t>Mírové náměstí 516/1, 703 79 Ostrava-Vítkovice</w:t>
      </w:r>
    </w:p>
    <w:p w14:paraId="4AE3157A" w14:textId="77777777" w:rsidR="00B058D6" w:rsidRPr="00780F6A" w:rsidRDefault="00B058D6" w:rsidP="00B058D6">
      <w:pPr>
        <w:tabs>
          <w:tab w:val="left" w:pos="1260"/>
        </w:tabs>
        <w:contextualSpacing/>
        <w:jc w:val="both"/>
      </w:pPr>
      <w:r w:rsidRPr="00780F6A">
        <w:tab/>
      </w:r>
      <w:r w:rsidRPr="00780F6A">
        <w:tab/>
      </w:r>
      <w:r w:rsidRPr="00780F6A">
        <w:tab/>
        <w:t xml:space="preserve">zastoupený </w:t>
      </w:r>
      <w:r w:rsidR="00AB1D51">
        <w:t>starostou, panem Richardem Čermákem</w:t>
      </w:r>
    </w:p>
    <w:p w14:paraId="04BBCFC0" w14:textId="77777777" w:rsidR="00B058D6" w:rsidRPr="00780F6A" w:rsidRDefault="00B058D6" w:rsidP="00B058D6">
      <w:r>
        <w:tab/>
      </w:r>
      <w:r>
        <w:tab/>
      </w:r>
      <w:r>
        <w:tab/>
      </w:r>
    </w:p>
    <w:p w14:paraId="341DB7D7" w14:textId="77777777" w:rsidR="00B058D6" w:rsidRPr="00780F6A" w:rsidRDefault="00B058D6" w:rsidP="00B058D6">
      <w:pPr>
        <w:tabs>
          <w:tab w:val="left" w:pos="2340"/>
        </w:tabs>
        <w:ind w:left="2124"/>
        <w:jc w:val="both"/>
      </w:pPr>
      <w:r w:rsidRPr="00780F6A">
        <w:t xml:space="preserve">Bankovní spojení: </w:t>
      </w:r>
      <w:r w:rsidRPr="00780F6A">
        <w:tab/>
      </w:r>
      <w:r w:rsidR="00AB1D51">
        <w:t>Česká spořitelna, a.s., Ostrava</w:t>
      </w:r>
      <w:r w:rsidRPr="00780F6A">
        <w:tab/>
      </w:r>
    </w:p>
    <w:p w14:paraId="73228AB2" w14:textId="77777777" w:rsidR="00B058D6" w:rsidRPr="00780F6A" w:rsidRDefault="00B058D6" w:rsidP="00B058D6">
      <w:pPr>
        <w:tabs>
          <w:tab w:val="left" w:pos="2340"/>
        </w:tabs>
        <w:ind w:left="2124"/>
        <w:jc w:val="both"/>
      </w:pPr>
      <w:r w:rsidRPr="00780F6A">
        <w:t xml:space="preserve">Číslo účtu: </w:t>
      </w:r>
      <w:r w:rsidRPr="00780F6A">
        <w:tab/>
      </w:r>
      <w:r>
        <w:tab/>
      </w:r>
      <w:r w:rsidR="00AB1D51">
        <w:t>19 – 1649309349/0800</w:t>
      </w:r>
    </w:p>
    <w:p w14:paraId="0F2FB578" w14:textId="77777777" w:rsidR="00B058D6" w:rsidRDefault="00B058D6" w:rsidP="00B058D6">
      <w:pPr>
        <w:tabs>
          <w:tab w:val="left" w:pos="2340"/>
        </w:tabs>
        <w:ind w:left="2124"/>
        <w:jc w:val="both"/>
      </w:pPr>
      <w:r w:rsidRPr="00780F6A">
        <w:t>Variabilní symbol:</w:t>
      </w:r>
      <w:r w:rsidRPr="00780F6A">
        <w:tab/>
      </w:r>
      <w:r w:rsidR="00AB1D51">
        <w:t>869072</w:t>
      </w:r>
      <w:r w:rsidR="00554418">
        <w:t>3</w:t>
      </w:r>
      <w:r w:rsidR="00AB1D51">
        <w:t>00</w:t>
      </w:r>
      <w:r w:rsidR="00554418">
        <w:t>3</w:t>
      </w:r>
      <w:r>
        <w:rPr>
          <w:b/>
        </w:rPr>
        <w:t xml:space="preserve">                                       </w:t>
      </w:r>
    </w:p>
    <w:p w14:paraId="3451782A" w14:textId="77777777" w:rsidR="00B058D6" w:rsidRDefault="00B058D6" w:rsidP="00B058D6">
      <w:pPr>
        <w:tabs>
          <w:tab w:val="left" w:pos="2340"/>
        </w:tabs>
        <w:ind w:left="2124"/>
        <w:jc w:val="both"/>
      </w:pPr>
      <w:r>
        <w:tab/>
      </w:r>
      <w:r>
        <w:tab/>
      </w:r>
      <w:r>
        <w:tab/>
      </w:r>
      <w:r>
        <w:tab/>
        <w:t xml:space="preserve">         (dále jen „</w:t>
      </w:r>
      <w:r w:rsidRPr="00780F6A">
        <w:rPr>
          <w:b/>
          <w:bCs/>
        </w:rPr>
        <w:t>pronajímatel</w:t>
      </w:r>
      <w:r>
        <w:t>“)</w:t>
      </w:r>
    </w:p>
    <w:p w14:paraId="347BA63F" w14:textId="77777777" w:rsidR="00B058D6" w:rsidRDefault="00B058D6" w:rsidP="00B058D6">
      <w:pPr>
        <w:jc w:val="center"/>
        <w:rPr>
          <w:b/>
          <w:snapToGrid w:val="0"/>
        </w:rPr>
      </w:pPr>
    </w:p>
    <w:p w14:paraId="06A58134" w14:textId="77777777" w:rsidR="00B058D6" w:rsidRPr="00070438" w:rsidRDefault="00B058D6" w:rsidP="00B058D6">
      <w:pPr>
        <w:jc w:val="center"/>
        <w:rPr>
          <w:bCs/>
          <w:snapToGrid w:val="0"/>
        </w:rPr>
      </w:pPr>
      <w:r w:rsidRPr="00070438">
        <w:rPr>
          <w:bCs/>
          <w:snapToGrid w:val="0"/>
        </w:rPr>
        <w:t>a</w:t>
      </w:r>
    </w:p>
    <w:p w14:paraId="165A51DA" w14:textId="77777777" w:rsidR="00B058D6" w:rsidRPr="00780F6A" w:rsidRDefault="00B058D6" w:rsidP="00B058D6">
      <w:pPr>
        <w:contextualSpacing/>
        <w:jc w:val="both"/>
      </w:pPr>
      <w:r w:rsidRPr="00780F6A">
        <w:rPr>
          <w:b/>
        </w:rPr>
        <w:t>Nájemce</w:t>
      </w:r>
      <w:r w:rsidRPr="00780F6A">
        <w:t xml:space="preserve">: </w:t>
      </w:r>
      <w:r w:rsidRPr="00780F6A">
        <w:tab/>
      </w:r>
      <w:r w:rsidRPr="00780F6A">
        <w:tab/>
      </w:r>
      <w:r w:rsidR="00554418">
        <w:rPr>
          <w:b/>
          <w:bCs/>
        </w:rPr>
        <w:t>Marija Babij</w:t>
      </w:r>
    </w:p>
    <w:p w14:paraId="2202E73F" w14:textId="77777777" w:rsidR="00B058D6" w:rsidRPr="00780F6A" w:rsidRDefault="00B058D6" w:rsidP="004F651A">
      <w:pPr>
        <w:contextualSpacing/>
        <w:jc w:val="both"/>
      </w:pPr>
      <w:r w:rsidRPr="00780F6A">
        <w:tab/>
      </w:r>
      <w:r w:rsidRPr="00780F6A">
        <w:tab/>
      </w:r>
      <w:r w:rsidRPr="00780F6A">
        <w:tab/>
      </w:r>
      <w:r w:rsidR="00554418">
        <w:t>IČO</w:t>
      </w:r>
      <w:r w:rsidR="004F651A">
        <w:t xml:space="preserve">: </w:t>
      </w:r>
      <w:r w:rsidR="00554418">
        <w:t>09509828</w:t>
      </w:r>
    </w:p>
    <w:p w14:paraId="646E2790" w14:textId="77777777" w:rsidR="0027452A" w:rsidRPr="00780F6A" w:rsidRDefault="00554418" w:rsidP="004F651A">
      <w:pPr>
        <w:ind w:left="1440" w:firstLine="720"/>
        <w:contextualSpacing/>
        <w:jc w:val="both"/>
      </w:pPr>
      <w:r>
        <w:t>se sídlem</w:t>
      </w:r>
      <w:r w:rsidR="004F651A">
        <w:t xml:space="preserve">: </w:t>
      </w:r>
      <w:r w:rsidR="00BA5E3B">
        <w:t>XXXXXXXXXXXXXXXXX</w:t>
      </w:r>
    </w:p>
    <w:p w14:paraId="70F0AAAF" w14:textId="77777777" w:rsidR="00B058D6" w:rsidRDefault="00B058D6" w:rsidP="00B058D6">
      <w:pPr>
        <w:ind w:left="4248" w:firstLine="708"/>
        <w:contextualSpacing/>
      </w:pPr>
      <w:r w:rsidRPr="00780F6A">
        <w:rPr>
          <w:bCs/>
        </w:rPr>
        <w:t>(</w:t>
      </w:r>
      <w:r w:rsidRPr="00780F6A">
        <w:t xml:space="preserve">dále jen </w:t>
      </w:r>
      <w:r w:rsidRPr="00780F6A">
        <w:rPr>
          <w:b/>
          <w:bCs/>
          <w:i/>
          <w:iCs/>
        </w:rPr>
        <w:t>„</w:t>
      </w:r>
      <w:r w:rsidRPr="00780F6A">
        <w:rPr>
          <w:b/>
          <w:bCs/>
        </w:rPr>
        <w:t>nájemce</w:t>
      </w:r>
      <w:r w:rsidRPr="00780F6A">
        <w:rPr>
          <w:b/>
          <w:bCs/>
          <w:i/>
          <w:iCs/>
        </w:rPr>
        <w:t>“</w:t>
      </w:r>
      <w:r w:rsidRPr="00780F6A">
        <w:t xml:space="preserve">)  </w:t>
      </w:r>
    </w:p>
    <w:p w14:paraId="5BD0E094" w14:textId="77777777" w:rsidR="00B058D6" w:rsidRDefault="00B058D6" w:rsidP="00B058D6">
      <w:pPr>
        <w:contextualSpacing/>
      </w:pPr>
    </w:p>
    <w:p w14:paraId="774461E8" w14:textId="77777777" w:rsidR="00B058D6" w:rsidRPr="00384935" w:rsidRDefault="00B058D6" w:rsidP="00B058D6">
      <w:pPr>
        <w:pStyle w:val="Nadpis2"/>
        <w:rPr>
          <w:szCs w:val="24"/>
        </w:rPr>
      </w:pPr>
      <w:r w:rsidRPr="00384935">
        <w:rPr>
          <w:szCs w:val="24"/>
        </w:rPr>
        <w:t>Pronajímatel a nájemce dále společně též jako „</w:t>
      </w:r>
      <w:r w:rsidRPr="00384935">
        <w:rPr>
          <w:b/>
          <w:bCs/>
          <w:szCs w:val="24"/>
        </w:rPr>
        <w:t>smluvní strany</w:t>
      </w:r>
      <w:r w:rsidRPr="00384935">
        <w:rPr>
          <w:szCs w:val="24"/>
        </w:rPr>
        <w:t>“</w:t>
      </w:r>
    </w:p>
    <w:p w14:paraId="156D00D0" w14:textId="77777777" w:rsidR="00B058D6" w:rsidRDefault="00B058D6" w:rsidP="00B058D6">
      <w:pPr>
        <w:spacing w:after="120" w:line="276" w:lineRule="auto"/>
        <w:ind w:left="1080"/>
        <w:rPr>
          <w:b/>
          <w:snapToGrid w:val="0"/>
          <w:sz w:val="22"/>
          <w:szCs w:val="22"/>
        </w:rPr>
      </w:pPr>
    </w:p>
    <w:p w14:paraId="11C4E509" w14:textId="77777777" w:rsidR="00B058D6" w:rsidRPr="00384935" w:rsidRDefault="00B058D6" w:rsidP="00B058D6">
      <w:pPr>
        <w:numPr>
          <w:ilvl w:val="0"/>
          <w:numId w:val="18"/>
        </w:numPr>
        <w:spacing w:after="120"/>
        <w:jc w:val="center"/>
        <w:rPr>
          <w:b/>
          <w:snapToGrid w:val="0"/>
        </w:rPr>
      </w:pPr>
      <w:r w:rsidRPr="00384935">
        <w:rPr>
          <w:b/>
          <w:snapToGrid w:val="0"/>
        </w:rPr>
        <w:t>Úvodní ustanovení</w:t>
      </w:r>
    </w:p>
    <w:p w14:paraId="499349F5" w14:textId="77777777" w:rsidR="00B058D6" w:rsidRPr="00D11266" w:rsidRDefault="00B058D6" w:rsidP="00B058D6">
      <w:pPr>
        <w:numPr>
          <w:ilvl w:val="0"/>
          <w:numId w:val="19"/>
        </w:numPr>
        <w:spacing w:after="120"/>
        <w:jc w:val="both"/>
        <w:rPr>
          <w:rFonts w:eastAsia="MS Mincho"/>
        </w:rPr>
      </w:pPr>
      <w:r w:rsidRPr="00D11266">
        <w:rPr>
          <w:snapToGrid w:val="0"/>
        </w:rPr>
        <w:t xml:space="preserve">Smluvní strany uzavřely dne </w:t>
      </w:r>
      <w:r w:rsidR="00554418">
        <w:rPr>
          <w:snapToGrid w:val="0"/>
        </w:rPr>
        <w:t>29. 5. 2023</w:t>
      </w:r>
      <w:r w:rsidRPr="00D11266">
        <w:rPr>
          <w:snapToGrid w:val="0"/>
        </w:rPr>
        <w:t xml:space="preserve"> Smlouvu o nájmu </w:t>
      </w:r>
      <w:r w:rsidR="00D11266" w:rsidRPr="00D11266">
        <w:rPr>
          <w:snapToGrid w:val="0"/>
        </w:rPr>
        <w:t>prostor sloužících podnikání</w:t>
      </w:r>
      <w:r w:rsidRPr="00D11266">
        <w:rPr>
          <w:snapToGrid w:val="0"/>
        </w:rPr>
        <w:t xml:space="preserve"> ev. č. </w:t>
      </w:r>
      <w:r w:rsidR="004F651A">
        <w:rPr>
          <w:snapToGrid w:val="0"/>
        </w:rPr>
        <w:t>869072</w:t>
      </w:r>
      <w:r w:rsidR="00554418">
        <w:rPr>
          <w:snapToGrid w:val="0"/>
        </w:rPr>
        <w:t>3003</w:t>
      </w:r>
      <w:r w:rsidRPr="00D11266">
        <w:rPr>
          <w:snapToGrid w:val="0"/>
        </w:rPr>
        <w:t xml:space="preserve"> (dále jen „</w:t>
      </w:r>
      <w:r w:rsidRPr="00D11266">
        <w:rPr>
          <w:b/>
          <w:bCs/>
          <w:snapToGrid w:val="0"/>
        </w:rPr>
        <w:t>Nájemní smlouva</w:t>
      </w:r>
      <w:r w:rsidRPr="00D11266">
        <w:rPr>
          <w:snapToGrid w:val="0"/>
        </w:rPr>
        <w:t xml:space="preserve">“), jejímž předmětem byl nájem prostor nacházejících se </w:t>
      </w:r>
      <w:r w:rsidR="00D11266">
        <w:rPr>
          <w:snapToGrid w:val="0"/>
        </w:rPr>
        <w:t>v budově</w:t>
      </w:r>
      <w:r w:rsidR="00D11266" w:rsidRPr="00500016">
        <w:rPr>
          <w:rFonts w:eastAsia="MS Mincho"/>
        </w:rPr>
        <w:t xml:space="preserve"> č.p. </w:t>
      </w:r>
      <w:r w:rsidR="00554418">
        <w:t>811</w:t>
      </w:r>
      <w:r w:rsidR="00D11266" w:rsidRPr="00500016">
        <w:rPr>
          <w:rFonts w:eastAsia="MS Mincho"/>
        </w:rPr>
        <w:t xml:space="preserve">, </w:t>
      </w:r>
      <w:r w:rsidR="00554418">
        <w:rPr>
          <w:rFonts w:eastAsia="MS Mincho"/>
        </w:rPr>
        <w:t>objekt k bydlení</w:t>
      </w:r>
      <w:r w:rsidR="00D11266">
        <w:rPr>
          <w:rFonts w:eastAsia="MS Mincho"/>
        </w:rPr>
        <w:t>, která je součástí poz</w:t>
      </w:r>
      <w:r w:rsidR="00D11266" w:rsidRPr="00500016">
        <w:rPr>
          <w:rFonts w:eastAsia="MS Mincho"/>
        </w:rPr>
        <w:t>emku parc.</w:t>
      </w:r>
      <w:r w:rsidR="00D11266">
        <w:rPr>
          <w:rFonts w:eastAsia="MS Mincho"/>
        </w:rPr>
        <w:t xml:space="preserve"> </w:t>
      </w:r>
      <w:r w:rsidR="00D11266" w:rsidRPr="00500016">
        <w:rPr>
          <w:rFonts w:eastAsia="MS Mincho"/>
        </w:rPr>
        <w:t xml:space="preserve">č. </w:t>
      </w:r>
      <w:r w:rsidR="00554418">
        <w:t>586/3</w:t>
      </w:r>
      <w:r w:rsidR="00D11266">
        <w:rPr>
          <w:rFonts w:eastAsia="MS Mincho"/>
        </w:rPr>
        <w:t xml:space="preserve"> - zastavěná plocha a nádvoří</w:t>
      </w:r>
      <w:r w:rsidR="00D11266" w:rsidRPr="00500016">
        <w:rPr>
          <w:rFonts w:eastAsia="MS Mincho"/>
          <w:b/>
        </w:rPr>
        <w:t>,</w:t>
      </w:r>
      <w:r w:rsidR="00D11266" w:rsidRPr="00500016">
        <w:rPr>
          <w:rFonts w:eastAsia="MS Mincho"/>
        </w:rPr>
        <w:t xml:space="preserve"> k.</w:t>
      </w:r>
      <w:r w:rsidR="00554418">
        <w:rPr>
          <w:rFonts w:eastAsia="MS Mincho"/>
        </w:rPr>
        <w:t xml:space="preserve"> </w:t>
      </w:r>
      <w:r w:rsidR="00D11266" w:rsidRPr="00500016">
        <w:rPr>
          <w:rFonts w:eastAsia="MS Mincho"/>
        </w:rPr>
        <w:t>ú. Vítkovice</w:t>
      </w:r>
      <w:r w:rsidR="00D11266">
        <w:rPr>
          <w:rFonts w:eastAsia="MS Mincho"/>
        </w:rPr>
        <w:t>, obec Ostrava,</w:t>
      </w:r>
      <w:r w:rsidR="00D11266" w:rsidRPr="00500016">
        <w:rPr>
          <w:rFonts w:eastAsia="MS Mincho"/>
        </w:rPr>
        <w:t xml:space="preserve"> na ulici </w:t>
      </w:r>
      <w:r w:rsidR="00554418">
        <w:t>Lidická 27</w:t>
      </w:r>
      <w:r w:rsidR="004F651A">
        <w:t xml:space="preserve"> </w:t>
      </w:r>
      <w:r w:rsidR="00D11266" w:rsidRPr="00500016">
        <w:rPr>
          <w:snapToGrid w:val="0"/>
        </w:rPr>
        <w:t>v</w:t>
      </w:r>
      <w:r w:rsidR="00480D64">
        <w:rPr>
          <w:snapToGrid w:val="0"/>
        </w:rPr>
        <w:t> </w:t>
      </w:r>
      <w:r w:rsidR="00D11266" w:rsidRPr="00500016">
        <w:rPr>
          <w:snapToGrid w:val="0"/>
        </w:rPr>
        <w:t>Ostravě</w:t>
      </w:r>
      <w:r w:rsidR="00480D64">
        <w:rPr>
          <w:snapToGrid w:val="0"/>
        </w:rPr>
        <w:t>-</w:t>
      </w:r>
      <w:r w:rsidR="00D11266">
        <w:rPr>
          <w:snapToGrid w:val="0"/>
        </w:rPr>
        <w:t xml:space="preserve">Vítkovicích, nacházející se </w:t>
      </w:r>
      <w:r w:rsidR="00554418">
        <w:rPr>
          <w:snapToGrid w:val="0"/>
        </w:rPr>
        <w:t>vpravo</w:t>
      </w:r>
      <w:r w:rsidR="0058411D">
        <w:rPr>
          <w:snapToGrid w:val="0"/>
        </w:rPr>
        <w:t>.</w:t>
      </w:r>
      <w:r w:rsidR="00D11266">
        <w:rPr>
          <w:snapToGrid w:val="0"/>
        </w:rPr>
        <w:t xml:space="preserve"> </w:t>
      </w:r>
      <w:r w:rsidR="00D11266" w:rsidRPr="007B3040">
        <w:rPr>
          <w:snapToGrid w:val="0"/>
        </w:rPr>
        <w:t>Celková výměra prostoru</w:t>
      </w:r>
      <w:r w:rsidR="00D11266">
        <w:rPr>
          <w:snapToGrid w:val="0"/>
        </w:rPr>
        <w:t xml:space="preserve"> činí </w:t>
      </w:r>
      <w:r w:rsidR="0058411D">
        <w:t>40,</w:t>
      </w:r>
      <w:r w:rsidR="00554418">
        <w:t>00</w:t>
      </w:r>
      <w:r w:rsidR="00D11266" w:rsidRPr="007B3040">
        <w:rPr>
          <w:snapToGrid w:val="0"/>
        </w:rPr>
        <w:t xml:space="preserve"> m</w:t>
      </w:r>
      <w:r w:rsidR="00D11266" w:rsidRPr="007B3040">
        <w:rPr>
          <w:snapToGrid w:val="0"/>
          <w:vertAlign w:val="superscript"/>
        </w:rPr>
        <w:t>2</w:t>
      </w:r>
      <w:r w:rsidRPr="00D11266">
        <w:rPr>
          <w:snapToGrid w:val="0"/>
        </w:rPr>
        <w:t xml:space="preserve"> (dále jen „</w:t>
      </w:r>
      <w:r w:rsidRPr="00D11266">
        <w:rPr>
          <w:b/>
          <w:bCs/>
          <w:snapToGrid w:val="0"/>
        </w:rPr>
        <w:t>Předmět nájmu</w:t>
      </w:r>
      <w:r w:rsidRPr="00D11266">
        <w:rPr>
          <w:snapToGrid w:val="0"/>
        </w:rPr>
        <w:t>“)</w:t>
      </w:r>
      <w:r w:rsidRPr="00D11266">
        <w:rPr>
          <w:rFonts w:eastAsia="MS Mincho"/>
        </w:rPr>
        <w:t>.</w:t>
      </w:r>
    </w:p>
    <w:p w14:paraId="328924FB" w14:textId="77777777" w:rsidR="00B058D6" w:rsidRPr="00384935" w:rsidRDefault="00B058D6" w:rsidP="00B058D6">
      <w:pPr>
        <w:numPr>
          <w:ilvl w:val="0"/>
          <w:numId w:val="19"/>
        </w:numPr>
        <w:jc w:val="both"/>
        <w:rPr>
          <w:snapToGrid w:val="0"/>
        </w:rPr>
      </w:pPr>
      <w:r>
        <w:rPr>
          <w:snapToGrid w:val="0"/>
        </w:rPr>
        <w:t>Nájemní smlouva</w:t>
      </w:r>
      <w:r w:rsidRPr="00384935">
        <w:rPr>
          <w:snapToGrid w:val="0"/>
        </w:rPr>
        <w:t xml:space="preserve"> byla uzavřena na dobu neurčitou.</w:t>
      </w:r>
    </w:p>
    <w:p w14:paraId="525C7704" w14:textId="77777777" w:rsidR="00B058D6" w:rsidRDefault="00B058D6" w:rsidP="00B058D6">
      <w:pPr>
        <w:spacing w:after="120" w:line="276" w:lineRule="auto"/>
        <w:ind w:left="1080"/>
        <w:rPr>
          <w:b/>
          <w:snapToGrid w:val="0"/>
          <w:sz w:val="22"/>
          <w:szCs w:val="22"/>
        </w:rPr>
      </w:pPr>
    </w:p>
    <w:p w14:paraId="404EB962" w14:textId="77777777" w:rsidR="00B058D6" w:rsidRPr="00384935" w:rsidRDefault="00B058D6" w:rsidP="00B058D6">
      <w:pPr>
        <w:numPr>
          <w:ilvl w:val="0"/>
          <w:numId w:val="18"/>
        </w:numPr>
        <w:spacing w:after="240"/>
        <w:jc w:val="center"/>
        <w:rPr>
          <w:b/>
          <w:snapToGrid w:val="0"/>
        </w:rPr>
      </w:pPr>
      <w:r w:rsidRPr="00384935">
        <w:rPr>
          <w:b/>
          <w:snapToGrid w:val="0"/>
        </w:rPr>
        <w:t>Předmět dohody</w:t>
      </w:r>
    </w:p>
    <w:p w14:paraId="272AB1C8" w14:textId="77777777" w:rsidR="0058411D" w:rsidRPr="00554418" w:rsidRDefault="00B058D6" w:rsidP="00777C48">
      <w:pPr>
        <w:numPr>
          <w:ilvl w:val="0"/>
          <w:numId w:val="20"/>
        </w:numPr>
        <w:spacing w:after="120"/>
        <w:ind w:left="357" w:hanging="357"/>
        <w:jc w:val="both"/>
        <w:rPr>
          <w:snapToGrid w:val="0"/>
        </w:rPr>
      </w:pPr>
      <w:r w:rsidRPr="00554418">
        <w:rPr>
          <w:snapToGrid w:val="0"/>
        </w:rPr>
        <w:t>Smluvní strany se dohodly</w:t>
      </w:r>
      <w:r w:rsidR="00BE35A7" w:rsidRPr="00554418">
        <w:rPr>
          <w:snapToGrid w:val="0"/>
        </w:rPr>
        <w:t>,</w:t>
      </w:r>
      <w:r w:rsidRPr="00554418">
        <w:rPr>
          <w:snapToGrid w:val="0"/>
        </w:rPr>
        <w:t xml:space="preserve"> že s účinností ke dni </w:t>
      </w:r>
      <w:r w:rsidR="005815AA" w:rsidRPr="005815AA">
        <w:rPr>
          <w:snapToGrid w:val="0"/>
        </w:rPr>
        <w:t>31. 8. 2024</w:t>
      </w:r>
      <w:r w:rsidR="0058411D" w:rsidRPr="00554418">
        <w:rPr>
          <w:snapToGrid w:val="0"/>
        </w:rPr>
        <w:t xml:space="preserve"> </w:t>
      </w:r>
      <w:r w:rsidRPr="00554418">
        <w:rPr>
          <w:snapToGrid w:val="0"/>
        </w:rPr>
        <w:t>zanikne mezi pronajímatelem a</w:t>
      </w:r>
      <w:r w:rsidR="0058411D" w:rsidRPr="00554418">
        <w:rPr>
          <w:snapToGrid w:val="0"/>
        </w:rPr>
        <w:t> </w:t>
      </w:r>
      <w:r w:rsidRPr="00554418">
        <w:rPr>
          <w:snapToGrid w:val="0"/>
        </w:rPr>
        <w:t xml:space="preserve">nájemcem v souladu s ust. § 1981 zákona č. 89/2012 Sb., občanský zákoník ve znění pozdějších předpisů, nájemní vztah založený Nájemní smlouvou, aniž bude zřízen závazek nový. </w:t>
      </w:r>
    </w:p>
    <w:p w14:paraId="2BF2FC95" w14:textId="77777777" w:rsidR="00B058D6" w:rsidRPr="00384935" w:rsidRDefault="00B058D6" w:rsidP="00B058D6">
      <w:pPr>
        <w:numPr>
          <w:ilvl w:val="0"/>
          <w:numId w:val="20"/>
        </w:numPr>
        <w:spacing w:after="240"/>
        <w:jc w:val="both"/>
        <w:rPr>
          <w:snapToGrid w:val="0"/>
        </w:rPr>
      </w:pPr>
      <w:r w:rsidRPr="00384935">
        <w:rPr>
          <w:snapToGrid w:val="0"/>
        </w:rPr>
        <w:t>Nájemce je povinen předat Předmět nájmu pronajímateli k datu skončení nájmu v souladu s</w:t>
      </w:r>
      <w:r w:rsidR="00480D64">
        <w:rPr>
          <w:snapToGrid w:val="0"/>
        </w:rPr>
        <w:t> </w:t>
      </w:r>
      <w:r w:rsidRPr="00384935">
        <w:rPr>
          <w:snapToGrid w:val="0"/>
        </w:rPr>
        <w:t xml:space="preserve">podmínkami stanovenými v Nájemní smlouvě. </w:t>
      </w:r>
    </w:p>
    <w:p w14:paraId="23D09914" w14:textId="77777777" w:rsidR="00B058D6" w:rsidRPr="00384935" w:rsidRDefault="00B058D6" w:rsidP="00B058D6">
      <w:pPr>
        <w:pStyle w:val="Zkladntext2"/>
        <w:spacing w:line="240" w:lineRule="auto"/>
        <w:jc w:val="center"/>
        <w:rPr>
          <w:b/>
          <w:bCs/>
        </w:rPr>
      </w:pPr>
      <w:r w:rsidRPr="00384935">
        <w:rPr>
          <w:b/>
          <w:bCs/>
        </w:rPr>
        <w:lastRenderedPageBreak/>
        <w:t>III. Závěrečná ustanovení</w:t>
      </w:r>
    </w:p>
    <w:p w14:paraId="148D498B" w14:textId="77777777" w:rsidR="00B058D6" w:rsidRPr="00384935" w:rsidRDefault="00B058D6" w:rsidP="00B058D6">
      <w:pPr>
        <w:pStyle w:val="Zkladntext2"/>
        <w:numPr>
          <w:ilvl w:val="0"/>
          <w:numId w:val="21"/>
        </w:numPr>
        <w:spacing w:line="240" w:lineRule="auto"/>
        <w:ind w:left="357" w:hanging="357"/>
        <w:jc w:val="both"/>
      </w:pPr>
      <w:r w:rsidRPr="00384935">
        <w:t>Tato dohoda je vyhotovena v</w:t>
      </w:r>
      <w:r w:rsidR="00865521">
        <w:t xml:space="preserve">e </w:t>
      </w:r>
      <w:r w:rsidR="00865521" w:rsidRPr="00865521">
        <w:rPr>
          <w:b/>
          <w:bCs/>
        </w:rPr>
        <w:t>třech</w:t>
      </w:r>
      <w:r w:rsidRPr="00384935">
        <w:rPr>
          <w:b/>
          <w:bCs/>
        </w:rPr>
        <w:t xml:space="preserve"> (</w:t>
      </w:r>
      <w:r w:rsidR="00865521">
        <w:rPr>
          <w:b/>
          <w:bCs/>
        </w:rPr>
        <w:t>3)</w:t>
      </w:r>
      <w:r w:rsidRPr="00384935">
        <w:rPr>
          <w:b/>
          <w:bCs/>
        </w:rPr>
        <w:t xml:space="preserve"> vyhotoveních</w:t>
      </w:r>
      <w:r w:rsidRPr="00384935">
        <w:t xml:space="preserve">, z nichž pronajímatel obdrží </w:t>
      </w:r>
      <w:r w:rsidR="00865521">
        <w:t>dvě</w:t>
      </w:r>
      <w:r w:rsidRPr="00384935">
        <w:t xml:space="preserve"> vyhotovení a nájemce jedno. </w:t>
      </w:r>
    </w:p>
    <w:p w14:paraId="0B4B1298" w14:textId="77777777" w:rsidR="00B058D6" w:rsidRPr="00384935" w:rsidRDefault="00B058D6" w:rsidP="00B058D6">
      <w:pPr>
        <w:pStyle w:val="Zkladntext2"/>
        <w:numPr>
          <w:ilvl w:val="0"/>
          <w:numId w:val="21"/>
        </w:numPr>
        <w:spacing w:after="0" w:line="240" w:lineRule="auto"/>
        <w:jc w:val="both"/>
      </w:pPr>
      <w:r w:rsidRPr="00384935">
        <w:rPr>
          <w:u w:val="single"/>
        </w:rPr>
        <w:t>Doložka platnosti právního úkonu dle § 41 zákona č. 128/2000 Sb., o obcích (obecní zřízení), v úplném znění:</w:t>
      </w:r>
    </w:p>
    <w:p w14:paraId="5A15146E" w14:textId="77777777" w:rsidR="00B058D6" w:rsidRPr="005815AA" w:rsidRDefault="00B058D6" w:rsidP="00B058D6">
      <w:pPr>
        <w:pStyle w:val="Zkladntext"/>
        <w:spacing w:line="240" w:lineRule="auto"/>
        <w:ind w:left="360"/>
        <w:rPr>
          <w:iCs/>
          <w:sz w:val="24"/>
          <w:szCs w:val="24"/>
        </w:rPr>
      </w:pPr>
      <w:r w:rsidRPr="00384935">
        <w:rPr>
          <w:iCs/>
          <w:sz w:val="24"/>
          <w:szCs w:val="24"/>
        </w:rPr>
        <w:t xml:space="preserve">O ukončení Nájemní smlouvy dohodou rozhodla Rada městského obvodu Vítkovice </w:t>
      </w:r>
      <w:r w:rsidRPr="0058411D">
        <w:rPr>
          <w:iCs/>
          <w:sz w:val="24"/>
          <w:szCs w:val="24"/>
        </w:rPr>
        <w:t xml:space="preserve">dne </w:t>
      </w:r>
      <w:r w:rsidR="00554418">
        <w:rPr>
          <w:iCs/>
          <w:sz w:val="24"/>
          <w:szCs w:val="24"/>
        </w:rPr>
        <w:t>17. 7. 2024</w:t>
      </w:r>
      <w:r w:rsidRPr="0058411D">
        <w:rPr>
          <w:iCs/>
          <w:sz w:val="24"/>
          <w:szCs w:val="24"/>
        </w:rPr>
        <w:t xml:space="preserve"> usnesením č</w:t>
      </w:r>
      <w:r w:rsidRPr="005815AA">
        <w:rPr>
          <w:iCs/>
          <w:sz w:val="24"/>
          <w:szCs w:val="24"/>
        </w:rPr>
        <w:t xml:space="preserve">. </w:t>
      </w:r>
      <w:r w:rsidR="005815AA" w:rsidRPr="005815AA">
        <w:rPr>
          <w:iCs/>
          <w:sz w:val="24"/>
          <w:szCs w:val="24"/>
        </w:rPr>
        <w:t>1808</w:t>
      </w:r>
      <w:r w:rsidR="0058411D" w:rsidRPr="005815AA">
        <w:rPr>
          <w:iCs/>
          <w:sz w:val="24"/>
          <w:szCs w:val="24"/>
        </w:rPr>
        <w:t>/RMOb-Vit/</w:t>
      </w:r>
      <w:r w:rsidR="00554418" w:rsidRPr="005815AA">
        <w:rPr>
          <w:iCs/>
          <w:sz w:val="24"/>
          <w:szCs w:val="24"/>
        </w:rPr>
        <w:t>2226</w:t>
      </w:r>
      <w:r w:rsidR="0058411D" w:rsidRPr="005815AA">
        <w:rPr>
          <w:iCs/>
          <w:sz w:val="24"/>
          <w:szCs w:val="24"/>
        </w:rPr>
        <w:t>/</w:t>
      </w:r>
      <w:r w:rsidR="005815AA" w:rsidRPr="005815AA">
        <w:rPr>
          <w:iCs/>
          <w:sz w:val="24"/>
          <w:szCs w:val="24"/>
        </w:rPr>
        <w:t>55</w:t>
      </w:r>
      <w:r w:rsidRPr="005815AA">
        <w:rPr>
          <w:iCs/>
          <w:sz w:val="24"/>
          <w:szCs w:val="24"/>
        </w:rPr>
        <w:t>.</w:t>
      </w:r>
    </w:p>
    <w:p w14:paraId="75BD972D" w14:textId="77777777" w:rsidR="008342B1" w:rsidRPr="00384935" w:rsidRDefault="008342B1" w:rsidP="00B058D6">
      <w:pPr>
        <w:pStyle w:val="Zkladntext"/>
        <w:spacing w:line="240" w:lineRule="auto"/>
        <w:ind w:left="360"/>
        <w:rPr>
          <w:iCs/>
          <w:sz w:val="24"/>
          <w:szCs w:val="24"/>
        </w:rPr>
      </w:pPr>
    </w:p>
    <w:p w14:paraId="055D83AD" w14:textId="77777777" w:rsidR="00B058D6" w:rsidRPr="00384935" w:rsidRDefault="00B058D6" w:rsidP="00B058D6">
      <w:pPr>
        <w:pStyle w:val="Zkladntext"/>
        <w:spacing w:line="240" w:lineRule="auto"/>
        <w:rPr>
          <w:b/>
          <w:sz w:val="24"/>
          <w:szCs w:val="24"/>
        </w:rPr>
      </w:pPr>
    </w:p>
    <w:p w14:paraId="6F912DBB" w14:textId="77777777" w:rsidR="00865521" w:rsidRPr="00384935" w:rsidRDefault="00B058D6" w:rsidP="00865521">
      <w:pPr>
        <w:pStyle w:val="Zkladntext2"/>
        <w:spacing w:after="0" w:line="240" w:lineRule="auto"/>
      </w:pPr>
      <w:r w:rsidRPr="00384935">
        <w:t>V</w:t>
      </w:r>
      <w:r w:rsidR="00480D64">
        <w:t> </w:t>
      </w:r>
      <w:r w:rsidRPr="00384935">
        <w:t>Ostravě</w:t>
      </w:r>
      <w:r w:rsidR="00480D64">
        <w:t>-</w:t>
      </w:r>
      <w:r w:rsidRPr="00384935">
        <w:t xml:space="preserve">Vítkovicích dne </w:t>
      </w:r>
      <w:r w:rsidR="00BA5E3B">
        <w:t>17. 7. 2024</w:t>
      </w:r>
      <w:r w:rsidR="00865521">
        <w:tab/>
      </w:r>
      <w:r w:rsidR="00865521" w:rsidRPr="00384935">
        <w:t>V</w:t>
      </w:r>
      <w:r w:rsidR="0058411D">
        <w:t> Ostravě-Vítkovicích</w:t>
      </w:r>
      <w:r w:rsidR="00865521" w:rsidRPr="00384935">
        <w:t xml:space="preserve"> dne </w:t>
      </w:r>
      <w:r w:rsidR="00BA5E3B">
        <w:t>18. 7. 2024</w:t>
      </w:r>
    </w:p>
    <w:p w14:paraId="2F944D61" w14:textId="77777777" w:rsidR="00B058D6" w:rsidRPr="00384935" w:rsidRDefault="00B058D6" w:rsidP="00B058D6">
      <w:pPr>
        <w:pStyle w:val="Zkladntext2"/>
        <w:spacing w:after="0" w:line="240" w:lineRule="auto"/>
      </w:pPr>
    </w:p>
    <w:p w14:paraId="6769522F" w14:textId="77777777" w:rsidR="00480D64" w:rsidRDefault="00480D64" w:rsidP="00B058D6">
      <w:pPr>
        <w:tabs>
          <w:tab w:val="left" w:pos="1418"/>
          <w:tab w:val="left" w:pos="2694"/>
          <w:tab w:val="left" w:pos="4111"/>
        </w:tabs>
        <w:rPr>
          <w:i/>
          <w:iCs/>
        </w:rPr>
      </w:pPr>
    </w:p>
    <w:p w14:paraId="4E82CE02" w14:textId="77777777" w:rsidR="00B058D6" w:rsidRPr="00384935" w:rsidRDefault="00B058D6" w:rsidP="00B058D6">
      <w:pPr>
        <w:tabs>
          <w:tab w:val="left" w:pos="1418"/>
          <w:tab w:val="left" w:pos="2694"/>
          <w:tab w:val="left" w:pos="4111"/>
        </w:tabs>
        <w:rPr>
          <w:i/>
          <w:iCs/>
        </w:rPr>
      </w:pPr>
      <w:r w:rsidRPr="00384935">
        <w:rPr>
          <w:i/>
          <w:iCs/>
        </w:rPr>
        <w:t>Za pronajímatele:</w:t>
      </w:r>
      <w:r w:rsidRPr="00384935">
        <w:rPr>
          <w:i/>
          <w:iCs/>
        </w:rPr>
        <w:tab/>
      </w:r>
      <w:r w:rsidRPr="00384935">
        <w:rPr>
          <w:i/>
          <w:iCs/>
        </w:rPr>
        <w:tab/>
      </w:r>
      <w:r w:rsidRPr="00384935">
        <w:rPr>
          <w:i/>
          <w:iCs/>
        </w:rPr>
        <w:tab/>
      </w:r>
      <w:r w:rsidRPr="00384935">
        <w:rPr>
          <w:i/>
          <w:iCs/>
        </w:rPr>
        <w:tab/>
        <w:t>Za nájemce:</w:t>
      </w:r>
    </w:p>
    <w:p w14:paraId="0B260303" w14:textId="77777777" w:rsidR="00B058D6" w:rsidRDefault="00B058D6" w:rsidP="00B058D6">
      <w:pPr>
        <w:pStyle w:val="Zkladntext"/>
        <w:spacing w:line="240" w:lineRule="auto"/>
        <w:rPr>
          <w:sz w:val="24"/>
          <w:szCs w:val="24"/>
        </w:rPr>
      </w:pPr>
    </w:p>
    <w:p w14:paraId="4C4E4D3A" w14:textId="77777777" w:rsidR="00B058D6" w:rsidRPr="00384935" w:rsidRDefault="00B058D6" w:rsidP="00B058D6">
      <w:pPr>
        <w:pStyle w:val="Zkladntext"/>
        <w:spacing w:line="240" w:lineRule="auto"/>
        <w:rPr>
          <w:sz w:val="24"/>
          <w:szCs w:val="24"/>
        </w:rPr>
      </w:pPr>
    </w:p>
    <w:p w14:paraId="72F57A51" w14:textId="77777777" w:rsidR="00B058D6" w:rsidRPr="00384935" w:rsidRDefault="00B058D6" w:rsidP="00B058D6">
      <w:pPr>
        <w:pStyle w:val="Zkladntext"/>
        <w:spacing w:line="240" w:lineRule="auto"/>
        <w:rPr>
          <w:sz w:val="24"/>
          <w:szCs w:val="24"/>
        </w:rPr>
      </w:pPr>
    </w:p>
    <w:p w14:paraId="4E6263DF" w14:textId="77777777" w:rsidR="00B058D6" w:rsidRPr="00384935" w:rsidRDefault="00B058D6" w:rsidP="00B058D6">
      <w:pPr>
        <w:pStyle w:val="Zkladntext"/>
        <w:spacing w:line="240" w:lineRule="auto"/>
        <w:rPr>
          <w:sz w:val="24"/>
          <w:szCs w:val="24"/>
        </w:rPr>
      </w:pPr>
      <w:r w:rsidRPr="00384935">
        <w:rPr>
          <w:sz w:val="24"/>
          <w:szCs w:val="24"/>
        </w:rPr>
        <w:t>______________________________</w:t>
      </w:r>
      <w:r w:rsidRPr="00384935">
        <w:rPr>
          <w:sz w:val="24"/>
          <w:szCs w:val="24"/>
        </w:rPr>
        <w:tab/>
      </w:r>
      <w:r w:rsidRPr="00384935">
        <w:rPr>
          <w:sz w:val="24"/>
          <w:szCs w:val="24"/>
        </w:rPr>
        <w:tab/>
        <w:t>______________________________</w:t>
      </w:r>
    </w:p>
    <w:p w14:paraId="2F9E31F6" w14:textId="77777777" w:rsidR="00B058D6" w:rsidRDefault="0058411D" w:rsidP="00554418">
      <w:pPr>
        <w:pStyle w:val="Zkladntext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Richard Čermák</w:t>
      </w:r>
      <w:r w:rsidR="00B058D6" w:rsidRPr="00C52B9C">
        <w:rPr>
          <w:b/>
          <w:sz w:val="24"/>
          <w:szCs w:val="24"/>
        </w:rPr>
        <w:tab/>
      </w:r>
      <w:r w:rsidR="00B058D6" w:rsidRPr="00C52B9C">
        <w:rPr>
          <w:b/>
          <w:sz w:val="24"/>
          <w:szCs w:val="24"/>
        </w:rPr>
        <w:tab/>
      </w:r>
      <w:r w:rsidR="00B058D6" w:rsidRPr="00C52B9C">
        <w:rPr>
          <w:b/>
          <w:sz w:val="24"/>
          <w:szCs w:val="24"/>
        </w:rPr>
        <w:tab/>
      </w:r>
      <w:r w:rsidR="00B058D6" w:rsidRPr="00C52B9C">
        <w:rPr>
          <w:b/>
          <w:sz w:val="24"/>
          <w:szCs w:val="24"/>
        </w:rPr>
        <w:tab/>
      </w:r>
      <w:r w:rsidR="00B058D6" w:rsidRPr="00C52B9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554418">
        <w:rPr>
          <w:b/>
          <w:sz w:val="24"/>
          <w:szCs w:val="24"/>
        </w:rPr>
        <w:t>Marija Babij</w:t>
      </w:r>
    </w:p>
    <w:p w14:paraId="62EF7CF0" w14:textId="77777777" w:rsidR="0058411D" w:rsidRPr="00384935" w:rsidRDefault="0058411D" w:rsidP="00554418">
      <w:pPr>
        <w:pStyle w:val="Zkladntext"/>
        <w:spacing w:before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starosta</w:t>
      </w:r>
    </w:p>
    <w:p w14:paraId="1898E379" w14:textId="77777777" w:rsidR="00B058D6" w:rsidRPr="00384935" w:rsidRDefault="00B058D6" w:rsidP="00B058D6">
      <w:pPr>
        <w:jc w:val="both"/>
      </w:pPr>
    </w:p>
    <w:p w14:paraId="3C5B5C18" w14:textId="77777777" w:rsidR="00B058D6" w:rsidRPr="00384935" w:rsidRDefault="00B058D6" w:rsidP="00B058D6">
      <w:pPr>
        <w:autoSpaceDE w:val="0"/>
        <w:autoSpaceDN w:val="0"/>
        <w:adjustRightInd w:val="0"/>
        <w:spacing w:after="120"/>
        <w:jc w:val="both"/>
      </w:pPr>
    </w:p>
    <w:p w14:paraId="17E8D4F8" w14:textId="77777777" w:rsidR="00B058D6" w:rsidRPr="00A93DB6" w:rsidRDefault="00B058D6" w:rsidP="00B058D6"/>
    <w:p w14:paraId="5A3EF62C" w14:textId="77777777" w:rsidR="00B058D6" w:rsidRPr="003F286D" w:rsidRDefault="00B058D6" w:rsidP="00693413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sectPr w:rsidR="00B058D6" w:rsidRPr="003F286D" w:rsidSect="00D922E6">
      <w:headerReference w:type="default" r:id="rId11"/>
      <w:footerReference w:type="default" r:id="rId12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19FA" w14:textId="77777777" w:rsidR="00EC33EA" w:rsidRDefault="00EC33EA" w:rsidP="00645DB4">
      <w:r>
        <w:separator/>
      </w:r>
    </w:p>
  </w:endnote>
  <w:endnote w:type="continuationSeparator" w:id="0">
    <w:p w14:paraId="0376ABA7" w14:textId="77777777" w:rsidR="00EC33EA" w:rsidRDefault="00EC33EA" w:rsidP="0064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A29" w14:textId="77777777" w:rsidR="00D922E6" w:rsidRDefault="00D922E6" w:rsidP="00D922E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</w:p>
  <w:p w14:paraId="04FB38A7" w14:textId="1A85819C" w:rsidR="00D922E6" w:rsidRDefault="00630BF6" w:rsidP="00D922E6">
    <w:pPr>
      <w:pStyle w:val="Zpat"/>
      <w:tabs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66F7210" wp14:editId="116994FE">
          <wp:simplePos x="0" y="0"/>
          <wp:positionH relativeFrom="margin">
            <wp:posOffset>4125595</wp:posOffset>
          </wp:positionH>
          <wp:positionV relativeFrom="paragraph">
            <wp:posOffset>110490</wp:posOffset>
          </wp:positionV>
          <wp:extent cx="2228850" cy="295275"/>
          <wp:effectExtent l="0" t="0" r="0" b="0"/>
          <wp:wrapSquare wrapText="bothSides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2E6">
      <w:rPr>
        <w:rStyle w:val="slostrnky"/>
        <w:rFonts w:cs="Arial"/>
        <w:color w:val="003C69"/>
        <w:sz w:val="16"/>
      </w:rPr>
      <w:fldChar w:fldCharType="begin"/>
    </w:r>
    <w:r w:rsidR="00D922E6">
      <w:rPr>
        <w:rStyle w:val="slostrnky"/>
        <w:rFonts w:cs="Arial"/>
        <w:color w:val="003C69"/>
        <w:sz w:val="16"/>
      </w:rPr>
      <w:instrText xml:space="preserve"> PAGE </w:instrText>
    </w:r>
    <w:r w:rsidR="00D922E6">
      <w:rPr>
        <w:rStyle w:val="slostrnky"/>
        <w:rFonts w:cs="Arial"/>
        <w:color w:val="003C69"/>
        <w:sz w:val="16"/>
      </w:rPr>
      <w:fldChar w:fldCharType="separate"/>
    </w:r>
    <w:r w:rsidR="00DB704D">
      <w:rPr>
        <w:rStyle w:val="slostrnky"/>
        <w:rFonts w:cs="Arial"/>
        <w:noProof/>
        <w:color w:val="003C69"/>
        <w:sz w:val="16"/>
      </w:rPr>
      <w:t>2</w:t>
    </w:r>
    <w:r w:rsidR="00D922E6">
      <w:rPr>
        <w:rStyle w:val="slostrnky"/>
        <w:rFonts w:cs="Arial"/>
        <w:color w:val="003C69"/>
        <w:sz w:val="16"/>
      </w:rPr>
      <w:fldChar w:fldCharType="end"/>
    </w:r>
    <w:r w:rsidR="00D922E6">
      <w:rPr>
        <w:rStyle w:val="slostrnky"/>
        <w:rFonts w:cs="Arial"/>
        <w:color w:val="003C69"/>
        <w:sz w:val="16"/>
      </w:rPr>
      <w:t>/</w:t>
    </w:r>
    <w:r w:rsidR="00D922E6">
      <w:rPr>
        <w:rStyle w:val="slostrnky"/>
        <w:rFonts w:cs="Arial"/>
        <w:color w:val="003C69"/>
        <w:sz w:val="16"/>
      </w:rPr>
      <w:fldChar w:fldCharType="begin"/>
    </w:r>
    <w:r w:rsidR="00D922E6">
      <w:rPr>
        <w:rStyle w:val="slostrnky"/>
        <w:rFonts w:cs="Arial"/>
        <w:color w:val="003C69"/>
        <w:sz w:val="16"/>
      </w:rPr>
      <w:instrText xml:space="preserve"> NUMPAGES </w:instrText>
    </w:r>
    <w:r w:rsidR="00D922E6">
      <w:rPr>
        <w:rStyle w:val="slostrnky"/>
        <w:rFonts w:cs="Arial"/>
        <w:color w:val="003C69"/>
        <w:sz w:val="16"/>
      </w:rPr>
      <w:fldChar w:fldCharType="separate"/>
    </w:r>
    <w:r w:rsidR="00DB704D">
      <w:rPr>
        <w:rStyle w:val="slostrnky"/>
        <w:rFonts w:cs="Arial"/>
        <w:noProof/>
        <w:color w:val="003C69"/>
        <w:sz w:val="16"/>
      </w:rPr>
      <w:t>2</w:t>
    </w:r>
    <w:r w:rsidR="00D922E6">
      <w:rPr>
        <w:rStyle w:val="slostrnky"/>
        <w:rFonts w:cs="Arial"/>
        <w:color w:val="003C69"/>
        <w:sz w:val="16"/>
      </w:rPr>
      <w:fldChar w:fldCharType="end"/>
    </w:r>
    <w:r w:rsidR="00D922E6">
      <w:rPr>
        <w:rStyle w:val="slostrnky"/>
        <w:rFonts w:cs="Arial"/>
        <w:color w:val="003C69"/>
        <w:sz w:val="16"/>
      </w:rPr>
      <w:tab/>
    </w:r>
    <w:r w:rsidR="00D922E6" w:rsidRPr="004721EA">
      <w:rPr>
        <w:rStyle w:val="slostrnky"/>
        <w:rFonts w:cs="Arial"/>
        <w:color w:val="003C69"/>
        <w:sz w:val="16"/>
      </w:rPr>
      <w:t xml:space="preserve">Dohoda o ukončení Smlouvy o nájmu </w:t>
    </w:r>
    <w:r w:rsidR="00480D64">
      <w:rPr>
        <w:rStyle w:val="slostrnky"/>
        <w:rFonts w:cs="Arial"/>
        <w:color w:val="003C69"/>
        <w:sz w:val="16"/>
      </w:rPr>
      <w:t>sloužících podnikání</w:t>
    </w:r>
  </w:p>
  <w:p w14:paraId="34B91A29" w14:textId="77777777" w:rsidR="00D922E6" w:rsidRPr="00335462" w:rsidRDefault="00D922E6" w:rsidP="00D922E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</w:p>
  <w:p w14:paraId="3C2D7947" w14:textId="77777777" w:rsidR="00D922E6" w:rsidRPr="00076ACB" w:rsidRDefault="00D922E6" w:rsidP="00D922E6">
    <w:pPr>
      <w:pStyle w:val="Zpat"/>
    </w:pPr>
  </w:p>
  <w:p w14:paraId="37925F3A" w14:textId="77777777" w:rsidR="00D922E6" w:rsidRDefault="00D922E6" w:rsidP="00D922E6">
    <w:pPr>
      <w:pStyle w:val="Zpat"/>
    </w:pPr>
  </w:p>
  <w:p w14:paraId="055C0406" w14:textId="77777777" w:rsidR="00D922E6" w:rsidRDefault="00D922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3271" w14:textId="77777777" w:rsidR="00EC33EA" w:rsidRDefault="00EC33EA" w:rsidP="00645DB4">
      <w:r>
        <w:separator/>
      </w:r>
    </w:p>
  </w:footnote>
  <w:footnote w:type="continuationSeparator" w:id="0">
    <w:p w14:paraId="64738F5D" w14:textId="77777777" w:rsidR="00EC33EA" w:rsidRDefault="00EC33EA" w:rsidP="0064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C226" w14:textId="351AEDD9" w:rsidR="00D922E6" w:rsidRPr="00A37245" w:rsidRDefault="00630BF6" w:rsidP="00D922E6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 w:rsidRPr="00A37245"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892E64" wp14:editId="5C2C9347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1905" r="2540" b="3175"/>
              <wp:wrapNone/>
              <wp:docPr id="20115910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79F9C" w14:textId="77777777" w:rsidR="00D922E6" w:rsidRPr="00787F4C" w:rsidRDefault="00D922E6" w:rsidP="00D922E6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92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05pt;margin-top:-2.1pt;width:153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6C779F9C" w14:textId="77777777" w:rsidR="00D922E6" w:rsidRPr="00787F4C" w:rsidRDefault="00D922E6" w:rsidP="00D922E6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 w:rsidRPr="00A37245"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55C37" wp14:editId="39716657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1415949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69EA5" w14:textId="77777777" w:rsidR="00D922E6" w:rsidRPr="00CA7728" w:rsidRDefault="00D922E6" w:rsidP="00D922E6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55C37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5C69EA5" w14:textId="77777777" w:rsidR="00D922E6" w:rsidRPr="00CA7728" w:rsidRDefault="00D922E6" w:rsidP="00D922E6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D922E6" w:rsidRPr="00A37245">
      <w:rPr>
        <w:rFonts w:ascii="Arial" w:hAnsi="Arial" w:cs="Arial"/>
        <w:b/>
        <w:noProof/>
        <w:color w:val="003C69"/>
      </w:rPr>
      <w:t>Statutární</w:t>
    </w:r>
    <w:r w:rsidR="00D922E6" w:rsidRPr="00A37245">
      <w:rPr>
        <w:rFonts w:ascii="Arial" w:hAnsi="Arial" w:cs="Arial"/>
        <w:b/>
      </w:rPr>
      <w:t xml:space="preserve"> </w:t>
    </w:r>
    <w:r w:rsidR="00D922E6" w:rsidRPr="00A37245">
      <w:rPr>
        <w:rFonts w:ascii="Arial" w:hAnsi="Arial" w:cs="Arial"/>
        <w:b/>
        <w:noProof/>
        <w:color w:val="003C69"/>
      </w:rPr>
      <w:t>město Ostrava</w:t>
    </w:r>
  </w:p>
  <w:p w14:paraId="694A11A1" w14:textId="77777777" w:rsidR="00D922E6" w:rsidRPr="00A37245" w:rsidRDefault="00D922E6" w:rsidP="00D922E6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ascii="Arial" w:hAnsi="Arial" w:cs="Arial"/>
        <w:b/>
        <w:noProof/>
        <w:color w:val="003C69"/>
      </w:rPr>
      <w:t>M</w:t>
    </w:r>
    <w:r w:rsidRPr="00A37245">
      <w:rPr>
        <w:rFonts w:ascii="Arial" w:hAnsi="Arial" w:cs="Arial"/>
        <w:b/>
        <w:noProof/>
        <w:color w:val="003C69"/>
      </w:rPr>
      <w:t>ěstský obvod Vítkovice</w:t>
    </w:r>
  </w:p>
  <w:p w14:paraId="599347FF" w14:textId="77777777" w:rsidR="00D922E6" w:rsidRDefault="00D92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EAC"/>
    <w:multiLevelType w:val="hybridMultilevel"/>
    <w:tmpl w:val="A51A58EA"/>
    <w:lvl w:ilvl="0" w:tplc="D1309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8F2"/>
    <w:multiLevelType w:val="multilevel"/>
    <w:tmpl w:val="2668BB3A"/>
    <w:lvl w:ilvl="0">
      <w:numFmt w:val="bullet"/>
      <w:lvlText w:val="-"/>
      <w:lvlJc w:val="left"/>
      <w:pPr>
        <w:tabs>
          <w:tab w:val="num" w:pos="1021"/>
        </w:tabs>
        <w:ind w:left="107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D466237"/>
    <w:multiLevelType w:val="multilevel"/>
    <w:tmpl w:val="1A8494AC"/>
    <w:lvl w:ilvl="0">
      <w:numFmt w:val="bullet"/>
      <w:lvlText w:val="-"/>
      <w:lvlJc w:val="left"/>
      <w:pPr>
        <w:tabs>
          <w:tab w:val="num" w:pos="1366"/>
        </w:tabs>
        <w:ind w:left="136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3" w15:restartNumberingAfterBreak="0">
    <w:nsid w:val="1C11758A"/>
    <w:multiLevelType w:val="hybridMultilevel"/>
    <w:tmpl w:val="2668BB3A"/>
    <w:lvl w:ilvl="0" w:tplc="22DCCC62">
      <w:numFmt w:val="bullet"/>
      <w:lvlText w:val="-"/>
      <w:lvlJc w:val="left"/>
      <w:pPr>
        <w:tabs>
          <w:tab w:val="num" w:pos="1021"/>
        </w:tabs>
        <w:ind w:left="1077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4" w15:restartNumberingAfterBreak="0">
    <w:nsid w:val="1FD60359"/>
    <w:multiLevelType w:val="multilevel"/>
    <w:tmpl w:val="4C00210E"/>
    <w:lvl w:ilvl="0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29D875D5"/>
    <w:multiLevelType w:val="hybridMultilevel"/>
    <w:tmpl w:val="66E61CE0"/>
    <w:lvl w:ilvl="0" w:tplc="8E3C1814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2B691EEC"/>
    <w:multiLevelType w:val="hybridMultilevel"/>
    <w:tmpl w:val="05DE5FA4"/>
    <w:lvl w:ilvl="0" w:tplc="61CC5D6A">
      <w:numFmt w:val="bullet"/>
      <w:lvlText w:val="-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397A366F"/>
    <w:multiLevelType w:val="hybridMultilevel"/>
    <w:tmpl w:val="E3B2AD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6097B"/>
    <w:multiLevelType w:val="hybridMultilevel"/>
    <w:tmpl w:val="CE308D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9396E"/>
    <w:multiLevelType w:val="hybridMultilevel"/>
    <w:tmpl w:val="B9FEF2DC"/>
    <w:lvl w:ilvl="0" w:tplc="CD109D8A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26BEC"/>
    <w:multiLevelType w:val="hybridMultilevel"/>
    <w:tmpl w:val="48D8DC5C"/>
    <w:lvl w:ilvl="0" w:tplc="572C944A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60609"/>
    <w:multiLevelType w:val="hybridMultilevel"/>
    <w:tmpl w:val="4C00210E"/>
    <w:lvl w:ilvl="0" w:tplc="8E3C1814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2" w15:restartNumberingAfterBreak="0">
    <w:nsid w:val="46DC3232"/>
    <w:multiLevelType w:val="hybridMultilevel"/>
    <w:tmpl w:val="BE823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6771C"/>
    <w:multiLevelType w:val="multilevel"/>
    <w:tmpl w:val="66E61CE0"/>
    <w:lvl w:ilvl="0">
      <w:numFmt w:val="bullet"/>
      <w:lvlText w:val="-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4" w15:restartNumberingAfterBreak="0">
    <w:nsid w:val="55A844BF"/>
    <w:multiLevelType w:val="hybridMultilevel"/>
    <w:tmpl w:val="1A8494AC"/>
    <w:lvl w:ilvl="0" w:tplc="CD109D8A">
      <w:numFmt w:val="bullet"/>
      <w:lvlText w:val="-"/>
      <w:lvlJc w:val="left"/>
      <w:pPr>
        <w:tabs>
          <w:tab w:val="num" w:pos="1366"/>
        </w:tabs>
        <w:ind w:left="13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5" w15:restartNumberingAfterBreak="0">
    <w:nsid w:val="5EE37F2A"/>
    <w:multiLevelType w:val="hybridMultilevel"/>
    <w:tmpl w:val="23B8C07A"/>
    <w:lvl w:ilvl="0" w:tplc="2EF0155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30A2B70">
      <w:start w:val="1"/>
      <w:numFmt w:val="bullet"/>
      <w:lvlText w:val="-"/>
      <w:lvlJc w:val="left"/>
      <w:pPr>
        <w:tabs>
          <w:tab w:val="num" w:pos="1273"/>
        </w:tabs>
        <w:ind w:left="1273" w:hanging="19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735CC"/>
    <w:multiLevelType w:val="hybridMultilevel"/>
    <w:tmpl w:val="CC9ABC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4C3AB2"/>
    <w:multiLevelType w:val="hybridMultilevel"/>
    <w:tmpl w:val="15AC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D5C33"/>
    <w:multiLevelType w:val="hybridMultilevel"/>
    <w:tmpl w:val="92FC6676"/>
    <w:lvl w:ilvl="0" w:tplc="E376D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32E3B"/>
    <w:multiLevelType w:val="hybridMultilevel"/>
    <w:tmpl w:val="AA6C6D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479058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17136">
    <w:abstractNumId w:val="9"/>
  </w:num>
  <w:num w:numId="3" w16cid:durableId="1833912144">
    <w:abstractNumId w:val="9"/>
  </w:num>
  <w:num w:numId="4" w16cid:durableId="314259947">
    <w:abstractNumId w:val="14"/>
  </w:num>
  <w:num w:numId="5" w16cid:durableId="966276110">
    <w:abstractNumId w:val="2"/>
  </w:num>
  <w:num w:numId="6" w16cid:durableId="812873752">
    <w:abstractNumId w:val="5"/>
  </w:num>
  <w:num w:numId="7" w16cid:durableId="122188392">
    <w:abstractNumId w:val="13"/>
  </w:num>
  <w:num w:numId="8" w16cid:durableId="1399671478">
    <w:abstractNumId w:val="11"/>
  </w:num>
  <w:num w:numId="9" w16cid:durableId="1590776467">
    <w:abstractNumId w:val="4"/>
  </w:num>
  <w:num w:numId="10" w16cid:durableId="496846529">
    <w:abstractNumId w:val="3"/>
  </w:num>
  <w:num w:numId="11" w16cid:durableId="199168798">
    <w:abstractNumId w:val="1"/>
  </w:num>
  <w:num w:numId="12" w16cid:durableId="269972101">
    <w:abstractNumId w:val="6"/>
  </w:num>
  <w:num w:numId="13" w16cid:durableId="483156614">
    <w:abstractNumId w:val="10"/>
  </w:num>
  <w:num w:numId="14" w16cid:durableId="2144813472">
    <w:abstractNumId w:val="18"/>
  </w:num>
  <w:num w:numId="15" w16cid:durableId="1713925230">
    <w:abstractNumId w:val="7"/>
  </w:num>
  <w:num w:numId="16" w16cid:durableId="2001227212">
    <w:abstractNumId w:val="16"/>
  </w:num>
  <w:num w:numId="17" w16cid:durableId="1087769679">
    <w:abstractNumId w:val="17"/>
  </w:num>
  <w:num w:numId="18" w16cid:durableId="1544366659">
    <w:abstractNumId w:val="0"/>
  </w:num>
  <w:num w:numId="19" w16cid:durableId="431708712">
    <w:abstractNumId w:val="19"/>
  </w:num>
  <w:num w:numId="20" w16cid:durableId="139807482">
    <w:abstractNumId w:val="12"/>
  </w:num>
  <w:num w:numId="21" w16cid:durableId="238440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F8"/>
    <w:rsid w:val="00001C90"/>
    <w:rsid w:val="00031D49"/>
    <w:rsid w:val="000322C1"/>
    <w:rsid w:val="000403F5"/>
    <w:rsid w:val="00041C80"/>
    <w:rsid w:val="0004700F"/>
    <w:rsid w:val="00052257"/>
    <w:rsid w:val="00062149"/>
    <w:rsid w:val="0007099A"/>
    <w:rsid w:val="000946FC"/>
    <w:rsid w:val="000A0564"/>
    <w:rsid w:val="000D78D2"/>
    <w:rsid w:val="000E222D"/>
    <w:rsid w:val="000E4A1B"/>
    <w:rsid w:val="0011132C"/>
    <w:rsid w:val="00120D99"/>
    <w:rsid w:val="00135D1A"/>
    <w:rsid w:val="0013628B"/>
    <w:rsid w:val="001449CF"/>
    <w:rsid w:val="00147D82"/>
    <w:rsid w:val="00182D7B"/>
    <w:rsid w:val="001867DB"/>
    <w:rsid w:val="0018697C"/>
    <w:rsid w:val="001A0073"/>
    <w:rsid w:val="001A0DFD"/>
    <w:rsid w:val="001B6745"/>
    <w:rsid w:val="001C135C"/>
    <w:rsid w:val="001C7D90"/>
    <w:rsid w:val="001E7FAC"/>
    <w:rsid w:val="0021047B"/>
    <w:rsid w:val="0021056E"/>
    <w:rsid w:val="0027202E"/>
    <w:rsid w:val="0027452A"/>
    <w:rsid w:val="00275E18"/>
    <w:rsid w:val="002824ED"/>
    <w:rsid w:val="002828DA"/>
    <w:rsid w:val="002A63D7"/>
    <w:rsid w:val="002B5DF9"/>
    <w:rsid w:val="002B64B0"/>
    <w:rsid w:val="002F6ECA"/>
    <w:rsid w:val="00315003"/>
    <w:rsid w:val="00315F57"/>
    <w:rsid w:val="00316CD6"/>
    <w:rsid w:val="00327A10"/>
    <w:rsid w:val="003363CB"/>
    <w:rsid w:val="003638CA"/>
    <w:rsid w:val="003853B5"/>
    <w:rsid w:val="003B11B5"/>
    <w:rsid w:val="003D4FD5"/>
    <w:rsid w:val="003E672A"/>
    <w:rsid w:val="003F286D"/>
    <w:rsid w:val="003F650E"/>
    <w:rsid w:val="00425C71"/>
    <w:rsid w:val="004356B2"/>
    <w:rsid w:val="00452C97"/>
    <w:rsid w:val="00454674"/>
    <w:rsid w:val="00473073"/>
    <w:rsid w:val="00480D64"/>
    <w:rsid w:val="004A711B"/>
    <w:rsid w:val="004A7EEB"/>
    <w:rsid w:val="004C0C1B"/>
    <w:rsid w:val="004C3C9E"/>
    <w:rsid w:val="004C65A0"/>
    <w:rsid w:val="004D7ADA"/>
    <w:rsid w:val="004E18AD"/>
    <w:rsid w:val="004F651A"/>
    <w:rsid w:val="00500C6D"/>
    <w:rsid w:val="00522DD3"/>
    <w:rsid w:val="00544715"/>
    <w:rsid w:val="00551343"/>
    <w:rsid w:val="00551DF3"/>
    <w:rsid w:val="00554418"/>
    <w:rsid w:val="00572AC0"/>
    <w:rsid w:val="005815AA"/>
    <w:rsid w:val="00581E9C"/>
    <w:rsid w:val="0058411D"/>
    <w:rsid w:val="005C65D9"/>
    <w:rsid w:val="005E38A7"/>
    <w:rsid w:val="005F2AB0"/>
    <w:rsid w:val="005F2D64"/>
    <w:rsid w:val="005F6EBB"/>
    <w:rsid w:val="006007B1"/>
    <w:rsid w:val="0060212D"/>
    <w:rsid w:val="00602A34"/>
    <w:rsid w:val="006031E7"/>
    <w:rsid w:val="00620CDE"/>
    <w:rsid w:val="0062585F"/>
    <w:rsid w:val="00630BF6"/>
    <w:rsid w:val="006352C8"/>
    <w:rsid w:val="00645DB4"/>
    <w:rsid w:val="006500D7"/>
    <w:rsid w:val="00650A8C"/>
    <w:rsid w:val="00652226"/>
    <w:rsid w:val="0066216D"/>
    <w:rsid w:val="00665633"/>
    <w:rsid w:val="00674207"/>
    <w:rsid w:val="0068407F"/>
    <w:rsid w:val="00691F28"/>
    <w:rsid w:val="00693413"/>
    <w:rsid w:val="006A65A9"/>
    <w:rsid w:val="006B1135"/>
    <w:rsid w:val="006B6BC9"/>
    <w:rsid w:val="006C6939"/>
    <w:rsid w:val="006E1B8D"/>
    <w:rsid w:val="006E6171"/>
    <w:rsid w:val="006F591E"/>
    <w:rsid w:val="00710717"/>
    <w:rsid w:val="007246C9"/>
    <w:rsid w:val="00744B75"/>
    <w:rsid w:val="007659DB"/>
    <w:rsid w:val="00777C48"/>
    <w:rsid w:val="007873DB"/>
    <w:rsid w:val="007944A5"/>
    <w:rsid w:val="007C291A"/>
    <w:rsid w:val="007D727A"/>
    <w:rsid w:val="007E031A"/>
    <w:rsid w:val="008342B1"/>
    <w:rsid w:val="00843863"/>
    <w:rsid w:val="008520A6"/>
    <w:rsid w:val="00856E56"/>
    <w:rsid w:val="0086548B"/>
    <w:rsid w:val="00865521"/>
    <w:rsid w:val="00876407"/>
    <w:rsid w:val="00886CAD"/>
    <w:rsid w:val="0088723F"/>
    <w:rsid w:val="008B1562"/>
    <w:rsid w:val="008B765D"/>
    <w:rsid w:val="008F0173"/>
    <w:rsid w:val="008F1B9F"/>
    <w:rsid w:val="008F303E"/>
    <w:rsid w:val="00907E3D"/>
    <w:rsid w:val="0091160A"/>
    <w:rsid w:val="009232EA"/>
    <w:rsid w:val="0093589A"/>
    <w:rsid w:val="00952027"/>
    <w:rsid w:val="0095303D"/>
    <w:rsid w:val="0095787A"/>
    <w:rsid w:val="009B1D1D"/>
    <w:rsid w:val="009C6536"/>
    <w:rsid w:val="009E6D34"/>
    <w:rsid w:val="009F0759"/>
    <w:rsid w:val="009F1CC4"/>
    <w:rsid w:val="00A04167"/>
    <w:rsid w:val="00A20839"/>
    <w:rsid w:val="00A358B4"/>
    <w:rsid w:val="00A564E1"/>
    <w:rsid w:val="00A8424E"/>
    <w:rsid w:val="00AA5685"/>
    <w:rsid w:val="00AA7657"/>
    <w:rsid w:val="00AB1D51"/>
    <w:rsid w:val="00AC0C6B"/>
    <w:rsid w:val="00AE4AF8"/>
    <w:rsid w:val="00AF6786"/>
    <w:rsid w:val="00B058D6"/>
    <w:rsid w:val="00B4053D"/>
    <w:rsid w:val="00B61ACA"/>
    <w:rsid w:val="00B6330D"/>
    <w:rsid w:val="00BA0B64"/>
    <w:rsid w:val="00BA5E3B"/>
    <w:rsid w:val="00BC4FB9"/>
    <w:rsid w:val="00BD281D"/>
    <w:rsid w:val="00BE35A7"/>
    <w:rsid w:val="00BE5B1A"/>
    <w:rsid w:val="00C03C12"/>
    <w:rsid w:val="00C2340D"/>
    <w:rsid w:val="00C242F2"/>
    <w:rsid w:val="00C32DB0"/>
    <w:rsid w:val="00C35C94"/>
    <w:rsid w:val="00C40596"/>
    <w:rsid w:val="00C52B9C"/>
    <w:rsid w:val="00C555F8"/>
    <w:rsid w:val="00C579AB"/>
    <w:rsid w:val="00C773E3"/>
    <w:rsid w:val="00CD3251"/>
    <w:rsid w:val="00CD3C67"/>
    <w:rsid w:val="00CE0408"/>
    <w:rsid w:val="00CF0DCB"/>
    <w:rsid w:val="00D01C45"/>
    <w:rsid w:val="00D03A17"/>
    <w:rsid w:val="00D0469C"/>
    <w:rsid w:val="00D11266"/>
    <w:rsid w:val="00D205D3"/>
    <w:rsid w:val="00D3530C"/>
    <w:rsid w:val="00D522BC"/>
    <w:rsid w:val="00D53B25"/>
    <w:rsid w:val="00D8571B"/>
    <w:rsid w:val="00D875D1"/>
    <w:rsid w:val="00D922E6"/>
    <w:rsid w:val="00D93D47"/>
    <w:rsid w:val="00D93DE6"/>
    <w:rsid w:val="00D977F4"/>
    <w:rsid w:val="00DA57A1"/>
    <w:rsid w:val="00DB06D3"/>
    <w:rsid w:val="00DB169E"/>
    <w:rsid w:val="00DB675E"/>
    <w:rsid w:val="00DB704D"/>
    <w:rsid w:val="00DB7741"/>
    <w:rsid w:val="00DD1349"/>
    <w:rsid w:val="00DE2ADB"/>
    <w:rsid w:val="00DE4B71"/>
    <w:rsid w:val="00DE5F7B"/>
    <w:rsid w:val="00E2137C"/>
    <w:rsid w:val="00E217CD"/>
    <w:rsid w:val="00E65E1D"/>
    <w:rsid w:val="00E81929"/>
    <w:rsid w:val="00EA4E46"/>
    <w:rsid w:val="00EC33EA"/>
    <w:rsid w:val="00EE5697"/>
    <w:rsid w:val="00EF2979"/>
    <w:rsid w:val="00F179C8"/>
    <w:rsid w:val="00F216B3"/>
    <w:rsid w:val="00F22514"/>
    <w:rsid w:val="00F349F4"/>
    <w:rsid w:val="00F61619"/>
    <w:rsid w:val="00F72975"/>
    <w:rsid w:val="00FA0893"/>
    <w:rsid w:val="00FB26B4"/>
    <w:rsid w:val="00FC1E56"/>
    <w:rsid w:val="00FD2742"/>
    <w:rsid w:val="00FD5AE2"/>
    <w:rsid w:val="00FE15EC"/>
    <w:rsid w:val="00FE3241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CD88A4"/>
  <w15:chartTrackingRefBased/>
  <w15:docId w15:val="{52FEC014-9291-4C62-804E-6BAF4F04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D7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058D6"/>
    <w:pPr>
      <w:keepNext/>
      <w:jc w:val="both"/>
      <w:outlineLvl w:val="1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F349F4"/>
    <w:pPr>
      <w:spacing w:before="120" w:line="360" w:lineRule="auto"/>
      <w:jc w:val="both"/>
    </w:pPr>
    <w:rPr>
      <w:snapToGrid w:val="0"/>
      <w:sz w:val="20"/>
      <w:szCs w:val="20"/>
    </w:rPr>
  </w:style>
  <w:style w:type="paragraph" w:styleId="Zhlav">
    <w:name w:val="header"/>
    <w:basedOn w:val="Normln"/>
    <w:link w:val="ZhlavChar"/>
    <w:unhideWhenUsed/>
    <w:rsid w:val="00645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5DB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45D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5DB4"/>
    <w:rPr>
      <w:sz w:val="24"/>
      <w:szCs w:val="24"/>
    </w:rPr>
  </w:style>
  <w:style w:type="character" w:styleId="slostrnky">
    <w:name w:val="page number"/>
    <w:basedOn w:val="Standardnpsmoodstavce"/>
    <w:rsid w:val="00BA0B64"/>
  </w:style>
  <w:style w:type="paragraph" w:styleId="Textbubliny">
    <w:name w:val="Balloon Text"/>
    <w:basedOn w:val="Normln"/>
    <w:link w:val="TextbublinyChar"/>
    <w:uiPriority w:val="99"/>
    <w:semiHidden/>
    <w:unhideWhenUsed/>
    <w:rsid w:val="009520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02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B058D6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58D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058D6"/>
    <w:rPr>
      <w:sz w:val="24"/>
      <w:szCs w:val="24"/>
    </w:rPr>
  </w:style>
  <w:style w:type="character" w:customStyle="1" w:styleId="ZkladntextChar">
    <w:name w:val="Základní text Char"/>
    <w:link w:val="Zkladntext"/>
    <w:rsid w:val="00B058D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2" ma:contentTypeDescription="Vytvoří nový dokument" ma:contentTypeScope="" ma:versionID="0f7d153a7d43c7e96c88ae2a91c877ee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c1bb395d1b32f6b072ec7c28d2e3bb98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E7FB1-7A2E-4A79-BA9B-271B9F067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997CC-223F-4C3B-890D-10045038D8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181E8-488B-4F1C-92F3-6B5CA04F3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F5B4C-2844-45E2-AD2B-88EB7D2C43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STATUTÁRNÍ MĚSTO OSTRAVA</vt:lpstr>
      <vt:lpstr>    Pronajímatel a nájemce dále společně též jako „smluvní strany“</vt:lpstr>
    </vt:vector>
  </TitlesOfParts>
  <Company>UMOb - Vítkovice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subject/>
  <dc:creator>Kateřina Fildánová</dc:creator>
  <cp:keywords/>
  <dc:description/>
  <cp:lastModifiedBy>Marčanová Renáta</cp:lastModifiedBy>
  <cp:revision>2</cp:revision>
  <cp:lastPrinted>2020-06-17T06:34:00Z</cp:lastPrinted>
  <dcterms:created xsi:type="dcterms:W3CDTF">2024-07-19T05:50:00Z</dcterms:created>
  <dcterms:modified xsi:type="dcterms:W3CDTF">2024-07-19T05:50:00Z</dcterms:modified>
</cp:coreProperties>
</file>