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53DA" w14:textId="77777777" w:rsidR="00EA0ED9" w:rsidRPr="00EA0ED9" w:rsidRDefault="00EA0ED9" w:rsidP="00EA0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8222B"/>
          <w:sz w:val="28"/>
          <w:szCs w:val="28"/>
        </w:rPr>
      </w:pPr>
      <w:r w:rsidRPr="00EA0ED9">
        <w:rPr>
          <w:rFonts w:ascii="Times New Roman" w:hAnsi="Times New Roman" w:cs="Times New Roman"/>
          <w:b/>
          <w:bCs/>
          <w:color w:val="18222B"/>
          <w:sz w:val="28"/>
          <w:szCs w:val="28"/>
        </w:rPr>
        <w:t>DAROVAC</w:t>
      </w:r>
      <w:r w:rsidR="003074A6">
        <w:rPr>
          <w:rFonts w:ascii="Times New Roman" w:hAnsi="Times New Roman" w:cs="Times New Roman"/>
          <w:b/>
          <w:bCs/>
          <w:color w:val="18222B"/>
          <w:sz w:val="28"/>
          <w:szCs w:val="28"/>
        </w:rPr>
        <w:t>Í</w:t>
      </w:r>
      <w:r w:rsidRPr="00EA0ED9">
        <w:rPr>
          <w:rFonts w:ascii="Times New Roman" w:hAnsi="Times New Roman" w:cs="Times New Roman"/>
          <w:b/>
          <w:bCs/>
          <w:color w:val="18222B"/>
          <w:sz w:val="28"/>
          <w:szCs w:val="28"/>
        </w:rPr>
        <w:t xml:space="preserve"> SMLOUVA</w:t>
      </w:r>
    </w:p>
    <w:p w14:paraId="77AAC3B5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8222B"/>
          <w:sz w:val="24"/>
          <w:szCs w:val="24"/>
        </w:rPr>
      </w:pPr>
    </w:p>
    <w:p w14:paraId="6D22FE12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C0D0E"/>
          <w:sz w:val="24"/>
          <w:szCs w:val="24"/>
        </w:rPr>
      </w:pPr>
      <w:r w:rsidRPr="0008512C">
        <w:rPr>
          <w:rFonts w:ascii="Times New Roman" w:hAnsi="Times New Roman" w:cs="Times New Roman"/>
          <w:color w:val="0C0D0E"/>
          <w:sz w:val="24"/>
          <w:szCs w:val="24"/>
        </w:rPr>
        <w:t xml:space="preserve">dle § 2055 a násl. zákona </w:t>
      </w:r>
      <w:r w:rsidRPr="0008512C">
        <w:rPr>
          <w:rFonts w:ascii="Times New Roman" w:eastAsia="HiddenHorzOCR" w:hAnsi="Times New Roman" w:cs="Times New Roman"/>
          <w:color w:val="0C0D0E"/>
          <w:sz w:val="24"/>
          <w:szCs w:val="24"/>
        </w:rPr>
        <w:t>č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. </w:t>
      </w:r>
      <w:r w:rsidRPr="0008512C">
        <w:rPr>
          <w:rFonts w:ascii="Times New Roman" w:hAnsi="Times New Roman" w:cs="Times New Roman"/>
          <w:color w:val="0C0D0E"/>
          <w:sz w:val="24"/>
          <w:szCs w:val="24"/>
        </w:rPr>
        <w:t>89/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>2</w:t>
      </w:r>
      <w:r w:rsidRPr="0008512C">
        <w:rPr>
          <w:rFonts w:ascii="Times New Roman" w:hAnsi="Times New Roman" w:cs="Times New Roman"/>
          <w:color w:val="0C0D0E"/>
          <w:sz w:val="24"/>
          <w:szCs w:val="24"/>
        </w:rPr>
        <w:t xml:space="preserve">012 Sb., </w:t>
      </w:r>
      <w:r w:rsidRPr="0008512C">
        <w:rPr>
          <w:rFonts w:ascii="Times New Roman" w:eastAsia="HiddenHorzOCR" w:hAnsi="Times New Roman" w:cs="Times New Roman"/>
          <w:color w:val="0C0D0E"/>
          <w:sz w:val="24"/>
          <w:szCs w:val="24"/>
        </w:rPr>
        <w:t xml:space="preserve">občanský </w:t>
      </w:r>
      <w:r w:rsidRPr="0008512C">
        <w:rPr>
          <w:rFonts w:ascii="Times New Roman" w:hAnsi="Times New Roman" w:cs="Times New Roman"/>
          <w:color w:val="0C0D0E"/>
          <w:sz w:val="24"/>
          <w:szCs w:val="24"/>
        </w:rPr>
        <w:t xml:space="preserve">zákoník v platném </w:t>
      </w:r>
      <w:r w:rsidRPr="0008512C">
        <w:rPr>
          <w:rFonts w:ascii="Times New Roman" w:eastAsia="HiddenHorzOCR" w:hAnsi="Times New Roman" w:cs="Times New Roman"/>
          <w:color w:val="0C0D0E"/>
          <w:sz w:val="24"/>
          <w:szCs w:val="24"/>
        </w:rPr>
        <w:t>znění</w:t>
      </w:r>
    </w:p>
    <w:p w14:paraId="7279FA63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14:paraId="4C879FED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14:paraId="0A0F1999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Dětský domov a Školní jídelna, Praha 9-Klánovice, Smržovská 77</w:t>
      </w:r>
    </w:p>
    <w:p w14:paraId="0055B58A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Smržovská 77, 190 14 Praha 9-Klánovice </w:t>
      </w:r>
    </w:p>
    <w:p w14:paraId="73221006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61389293</w:t>
      </w:r>
    </w:p>
    <w:p w14:paraId="7CCDAC6A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zastoupené Mgr. Danou Kuchtovou</w:t>
      </w:r>
    </w:p>
    <w:p w14:paraId="795C5EDB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 w:rsidRPr="0008512C">
        <w:rPr>
          <w:rFonts w:ascii="Times New Roman" w:hAnsi="Times New Roman" w:cs="Times New Roman"/>
          <w:color w:val="0C0D0E"/>
          <w:sz w:val="24"/>
          <w:szCs w:val="24"/>
        </w:rPr>
        <w:t>(dále obdarovaný)</w:t>
      </w:r>
    </w:p>
    <w:p w14:paraId="67AFFD9A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</w:p>
    <w:p w14:paraId="65A0FB7F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 w:rsidRPr="0008512C">
        <w:rPr>
          <w:rFonts w:ascii="Times New Roman" w:hAnsi="Times New Roman" w:cs="Times New Roman"/>
          <w:color w:val="0C0D0E"/>
          <w:sz w:val="24"/>
          <w:szCs w:val="24"/>
        </w:rPr>
        <w:t>a</w:t>
      </w:r>
    </w:p>
    <w:p w14:paraId="01DE1368" w14:textId="77777777" w:rsidR="00B2317E" w:rsidRDefault="00690E45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8222B"/>
          <w:sz w:val="24"/>
          <w:szCs w:val="24"/>
        </w:rPr>
        <w:t>Humanic</w:t>
      </w:r>
      <w:proofErr w:type="spellEnd"/>
      <w:r>
        <w:rPr>
          <w:rFonts w:ascii="Times New Roman" w:hAnsi="Times New Roman" w:cs="Times New Roman"/>
          <w:color w:val="18222B"/>
          <w:sz w:val="24"/>
          <w:szCs w:val="24"/>
        </w:rPr>
        <w:t xml:space="preserve"> CZ</w:t>
      </w:r>
      <w:r w:rsidR="00714FB5">
        <w:rPr>
          <w:rFonts w:ascii="Times New Roman" w:hAnsi="Times New Roman" w:cs="Times New Roman"/>
          <w:color w:val="18222B"/>
          <w:sz w:val="24"/>
          <w:szCs w:val="24"/>
        </w:rPr>
        <w:t xml:space="preserve"> spol</w:t>
      </w:r>
      <w:r w:rsidR="00355C64">
        <w:rPr>
          <w:rFonts w:ascii="Times New Roman" w:hAnsi="Times New Roman" w:cs="Times New Roman"/>
          <w:color w:val="18222B"/>
          <w:sz w:val="24"/>
          <w:szCs w:val="24"/>
        </w:rPr>
        <w:t xml:space="preserve">. s r.o., </w:t>
      </w:r>
    </w:p>
    <w:p w14:paraId="58BAB0D8" w14:textId="10656860" w:rsidR="00B2317E" w:rsidRDefault="006901B8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>
        <w:rPr>
          <w:rFonts w:ascii="Times New Roman" w:hAnsi="Times New Roman" w:cs="Times New Roman"/>
          <w:color w:val="18222B"/>
          <w:sz w:val="24"/>
          <w:szCs w:val="24"/>
        </w:rPr>
        <w:t>n</w:t>
      </w:r>
      <w:r w:rsidR="00355C64">
        <w:rPr>
          <w:rFonts w:ascii="Times New Roman" w:hAnsi="Times New Roman" w:cs="Times New Roman"/>
          <w:color w:val="18222B"/>
          <w:sz w:val="24"/>
          <w:szCs w:val="24"/>
        </w:rPr>
        <w:t>ám</w:t>
      </w:r>
      <w:r>
        <w:rPr>
          <w:rFonts w:ascii="Times New Roman" w:hAnsi="Times New Roman" w:cs="Times New Roman"/>
          <w:color w:val="18222B"/>
          <w:sz w:val="24"/>
          <w:szCs w:val="24"/>
        </w:rPr>
        <w:t xml:space="preserve">ěstí </w:t>
      </w:r>
      <w:r w:rsidR="00355C64">
        <w:rPr>
          <w:rFonts w:ascii="Times New Roman" w:hAnsi="Times New Roman" w:cs="Times New Roman"/>
          <w:color w:val="18222B"/>
          <w:sz w:val="24"/>
          <w:szCs w:val="24"/>
        </w:rPr>
        <w:t xml:space="preserve">Svobody </w:t>
      </w:r>
      <w:r>
        <w:rPr>
          <w:rFonts w:ascii="Times New Roman" w:hAnsi="Times New Roman" w:cs="Times New Roman"/>
          <w:color w:val="18222B"/>
          <w:sz w:val="24"/>
          <w:szCs w:val="24"/>
        </w:rPr>
        <w:t>76/</w:t>
      </w:r>
      <w:r w:rsidR="00355C64">
        <w:rPr>
          <w:rFonts w:ascii="Times New Roman" w:hAnsi="Times New Roman" w:cs="Times New Roman"/>
          <w:color w:val="18222B"/>
          <w:sz w:val="24"/>
          <w:szCs w:val="24"/>
        </w:rPr>
        <w:t xml:space="preserve">11, 602 00 Brno, </w:t>
      </w:r>
    </w:p>
    <w:p w14:paraId="6BDD2F52" w14:textId="6D39E9E3" w:rsidR="008A5F14" w:rsidRDefault="00355C6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>
        <w:rPr>
          <w:rFonts w:ascii="Times New Roman" w:hAnsi="Times New Roman" w:cs="Times New Roman"/>
          <w:color w:val="18222B"/>
          <w:sz w:val="24"/>
          <w:szCs w:val="24"/>
        </w:rPr>
        <w:t>DIČ CZ15270068</w:t>
      </w:r>
    </w:p>
    <w:p w14:paraId="1F6D441E" w14:textId="77777777" w:rsidR="00355C64" w:rsidRPr="0008512C" w:rsidRDefault="00355C6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>
        <w:rPr>
          <w:rFonts w:ascii="Times New Roman" w:hAnsi="Times New Roman" w:cs="Times New Roman"/>
          <w:color w:val="18222B"/>
          <w:sz w:val="24"/>
          <w:szCs w:val="24"/>
        </w:rPr>
        <w:t>Zastoupený prokuristou Ing. Hanou Píškovou</w:t>
      </w:r>
    </w:p>
    <w:p w14:paraId="3DDAF8F5" w14:textId="77777777" w:rsidR="008A5F14" w:rsidRPr="0008512C" w:rsidRDefault="008A5F1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14:paraId="189EE323" w14:textId="77777777" w:rsidR="0008512C" w:rsidRPr="0008512C" w:rsidRDefault="0008512C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14:paraId="227C6DC3" w14:textId="77777777" w:rsidR="00EA0ED9" w:rsidRPr="0008512C" w:rsidRDefault="008A5F1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08512C">
        <w:rPr>
          <w:rFonts w:ascii="Times New Roman" w:hAnsi="Times New Roman" w:cs="Times New Roman"/>
          <w:color w:val="18222B"/>
          <w:sz w:val="24"/>
          <w:szCs w:val="24"/>
        </w:rPr>
        <w:t>(dále dárce)</w:t>
      </w:r>
    </w:p>
    <w:p w14:paraId="1A8BA696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14:paraId="366D4D7B" w14:textId="77777777" w:rsidR="00B2317E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uzavírají níže uvedeného dne v souladu s ustanovením § 27 odst. 6 zákona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>č.</w:t>
      </w:r>
      <w:r w:rsidR="00B2317E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 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>250</w:t>
      </w:r>
      <w:r w:rsidRPr="0008512C">
        <w:rPr>
          <w:rFonts w:ascii="Times New Roman" w:hAnsi="Times New Roman" w:cs="Times New Roman"/>
          <w:color w:val="0C0D0E"/>
          <w:sz w:val="24"/>
          <w:szCs w:val="24"/>
        </w:rPr>
        <w:t>/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2000 Sb., </w:t>
      </w:r>
    </w:p>
    <w:p w14:paraId="7D5BADEC" w14:textId="461889DA" w:rsidR="00EA0ED9" w:rsidRPr="00B2317E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8222B"/>
          <w:sz w:val="24"/>
          <w:szCs w:val="24"/>
        </w:rPr>
      </w:pP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o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rozpočtových 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pravidlech územních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rozpočtů 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v platném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 xml:space="preserve">znění, 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>tuto</w:t>
      </w:r>
    </w:p>
    <w:p w14:paraId="412C3849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</w:p>
    <w:p w14:paraId="5878249B" w14:textId="77777777" w:rsidR="00EA0ED9" w:rsidRPr="0008512C" w:rsidRDefault="008A5F14" w:rsidP="00EA0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222B"/>
          <w:sz w:val="28"/>
          <w:szCs w:val="28"/>
        </w:rPr>
      </w:pPr>
      <w:r w:rsidRPr="0008512C">
        <w:rPr>
          <w:rFonts w:ascii="Times New Roman" w:hAnsi="Times New Roman" w:cs="Times New Roman"/>
          <w:b/>
          <w:color w:val="243542"/>
          <w:sz w:val="28"/>
          <w:szCs w:val="28"/>
        </w:rPr>
        <w:t>d</w:t>
      </w:r>
      <w:r w:rsidR="00EA0ED9" w:rsidRPr="0008512C">
        <w:rPr>
          <w:rFonts w:ascii="Times New Roman" w:hAnsi="Times New Roman" w:cs="Times New Roman"/>
          <w:b/>
          <w:color w:val="243542"/>
          <w:sz w:val="28"/>
          <w:szCs w:val="28"/>
        </w:rPr>
        <w:t xml:space="preserve">arovací </w:t>
      </w:r>
      <w:r w:rsidR="00EA0ED9" w:rsidRPr="0008512C">
        <w:rPr>
          <w:rFonts w:ascii="Times New Roman" w:hAnsi="Times New Roman" w:cs="Times New Roman"/>
          <w:b/>
          <w:color w:val="18222B"/>
          <w:sz w:val="28"/>
          <w:szCs w:val="28"/>
        </w:rPr>
        <w:t>smlouvu</w:t>
      </w:r>
      <w:r w:rsidR="00EA0ED9" w:rsidRPr="0008512C">
        <w:rPr>
          <w:rFonts w:ascii="Times New Roman" w:hAnsi="Times New Roman" w:cs="Times New Roman"/>
          <w:color w:val="18222B"/>
          <w:sz w:val="28"/>
          <w:szCs w:val="28"/>
        </w:rPr>
        <w:t>.</w:t>
      </w:r>
    </w:p>
    <w:p w14:paraId="14213138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</w:p>
    <w:p w14:paraId="5869DBD4" w14:textId="77777777" w:rsidR="008A5F14" w:rsidRPr="0008512C" w:rsidRDefault="008A5F1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732"/>
          <w:sz w:val="24"/>
          <w:szCs w:val="24"/>
        </w:rPr>
      </w:pPr>
    </w:p>
    <w:p w14:paraId="70232D7A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732"/>
          <w:sz w:val="24"/>
          <w:szCs w:val="24"/>
        </w:rPr>
      </w:pPr>
      <w:r w:rsidRPr="0008512C">
        <w:rPr>
          <w:rFonts w:ascii="Times New Roman" w:hAnsi="Times New Roman" w:cs="Times New Roman"/>
          <w:b/>
          <w:bCs/>
          <w:color w:val="1F2732"/>
          <w:sz w:val="24"/>
          <w:szCs w:val="24"/>
        </w:rPr>
        <w:t xml:space="preserve">1. </w:t>
      </w:r>
      <w:r w:rsidRPr="0008512C">
        <w:rPr>
          <w:rFonts w:ascii="Times New Roman" w:eastAsia="HiddenHorzOCR" w:hAnsi="Times New Roman" w:cs="Times New Roman"/>
          <w:b/>
          <w:color w:val="1F2732"/>
          <w:sz w:val="24"/>
          <w:szCs w:val="24"/>
        </w:rPr>
        <w:t>P</w:t>
      </w:r>
      <w:r w:rsidRPr="0008512C">
        <w:rPr>
          <w:rFonts w:ascii="Times New Roman" w:eastAsia="HiddenHorzOCR" w:hAnsi="Times New Roman" w:cs="Times New Roman"/>
          <w:b/>
          <w:color w:val="0D0D0E"/>
          <w:sz w:val="24"/>
          <w:szCs w:val="24"/>
        </w:rPr>
        <w:t>ř</w:t>
      </w:r>
      <w:r w:rsidRPr="0008512C">
        <w:rPr>
          <w:rFonts w:ascii="Times New Roman" w:eastAsia="HiddenHorzOCR" w:hAnsi="Times New Roman" w:cs="Times New Roman"/>
          <w:b/>
          <w:color w:val="1F2732"/>
          <w:sz w:val="24"/>
          <w:szCs w:val="24"/>
        </w:rPr>
        <w:t xml:space="preserve">edmět </w:t>
      </w:r>
      <w:r w:rsidRPr="0008512C">
        <w:rPr>
          <w:rFonts w:ascii="Times New Roman" w:hAnsi="Times New Roman" w:cs="Times New Roman"/>
          <w:b/>
          <w:bCs/>
          <w:color w:val="0D0D0E"/>
          <w:sz w:val="24"/>
          <w:szCs w:val="24"/>
        </w:rPr>
        <w:t>s</w:t>
      </w:r>
      <w:r w:rsidRPr="0008512C">
        <w:rPr>
          <w:rFonts w:ascii="Times New Roman" w:hAnsi="Times New Roman" w:cs="Times New Roman"/>
          <w:b/>
          <w:bCs/>
          <w:color w:val="1F2732"/>
          <w:sz w:val="24"/>
          <w:szCs w:val="24"/>
        </w:rPr>
        <w:t>mlouvy</w:t>
      </w:r>
    </w:p>
    <w:p w14:paraId="10949CE1" w14:textId="77777777" w:rsidR="000B5CE1" w:rsidRPr="0008512C" w:rsidRDefault="00D355C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Dárce se touto smlouvou zavazuje poskytnout </w:t>
      </w:r>
      <w:bookmarkStart w:id="0" w:name="_Hlk8137255"/>
      <w:r w:rsidR="000B5CE1"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Dětskému domovu a Školní jídelně, </w:t>
      </w:r>
      <w:bookmarkEnd w:id="0"/>
      <w:r w:rsidR="000B5CE1"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Praha 9-Klánovice, Smržovská 77, </w:t>
      </w:r>
    </w:p>
    <w:p w14:paraId="30532B72" w14:textId="77777777" w:rsidR="00EA0ED9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</w:p>
    <w:p w14:paraId="01B687BD" w14:textId="25A95EF3" w:rsidR="00355C64" w:rsidRPr="00355C64" w:rsidRDefault="00B2317E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D0D0E"/>
          <w:sz w:val="24"/>
          <w:szCs w:val="24"/>
        </w:rPr>
      </w:pPr>
      <w:r>
        <w:rPr>
          <w:rFonts w:ascii="Times New Roman" w:hAnsi="Times New Roman" w:cs="Times New Roman"/>
          <w:b/>
          <w:color w:val="0D0D0E"/>
          <w:sz w:val="24"/>
          <w:szCs w:val="24"/>
        </w:rPr>
        <w:t>o</w:t>
      </w:r>
      <w:r w:rsidR="00355C64" w:rsidRPr="00355C64">
        <w:rPr>
          <w:rFonts w:ascii="Times New Roman" w:hAnsi="Times New Roman" w:cs="Times New Roman"/>
          <w:b/>
          <w:color w:val="0D0D0E"/>
          <w:sz w:val="24"/>
          <w:szCs w:val="24"/>
        </w:rPr>
        <w:t>buv v hodnotě 67.79</w:t>
      </w:r>
      <w:r w:rsidR="00AB030F">
        <w:rPr>
          <w:rFonts w:ascii="Times New Roman" w:hAnsi="Times New Roman" w:cs="Times New Roman"/>
          <w:b/>
          <w:color w:val="0D0D0E"/>
          <w:sz w:val="24"/>
          <w:szCs w:val="24"/>
        </w:rPr>
        <w:t>4</w:t>
      </w:r>
      <w:r w:rsidR="00355C64" w:rsidRPr="00355C64">
        <w:rPr>
          <w:rFonts w:ascii="Times New Roman" w:hAnsi="Times New Roman" w:cs="Times New Roman"/>
          <w:b/>
          <w:color w:val="0D0D0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E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color w:val="0D0D0E"/>
          <w:sz w:val="24"/>
          <w:szCs w:val="24"/>
        </w:rPr>
        <w:t>šedesátsedmtisícsedmsetdevadesát</w:t>
      </w:r>
      <w:r w:rsidR="00AB030F">
        <w:rPr>
          <w:rFonts w:ascii="Times New Roman" w:hAnsi="Times New Roman" w:cs="Times New Roman"/>
          <w:b/>
          <w:color w:val="0D0D0E"/>
          <w:sz w:val="24"/>
          <w:szCs w:val="24"/>
        </w:rPr>
        <w:t>čtyři</w:t>
      </w:r>
      <w:proofErr w:type="spellEnd"/>
      <w:r>
        <w:rPr>
          <w:rFonts w:ascii="Times New Roman" w:hAnsi="Times New Roman" w:cs="Times New Roman"/>
          <w:b/>
          <w:color w:val="0D0D0E"/>
          <w:sz w:val="24"/>
          <w:szCs w:val="24"/>
        </w:rPr>
        <w:t xml:space="preserve">) </w:t>
      </w:r>
      <w:r w:rsidR="00355C64" w:rsidRPr="00355C64">
        <w:rPr>
          <w:rFonts w:ascii="Times New Roman" w:hAnsi="Times New Roman" w:cs="Times New Roman"/>
          <w:b/>
          <w:color w:val="0D0D0E"/>
          <w:sz w:val="24"/>
          <w:szCs w:val="24"/>
        </w:rPr>
        <w:t>bez DPH</w:t>
      </w:r>
    </w:p>
    <w:p w14:paraId="52821089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</w:p>
    <w:p w14:paraId="62C13E6C" w14:textId="77777777" w:rsidR="00F05BFF" w:rsidRPr="0008512C" w:rsidRDefault="00F05BFF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</w:p>
    <w:p w14:paraId="2A84A03C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732"/>
          <w:sz w:val="24"/>
          <w:szCs w:val="24"/>
        </w:rPr>
      </w:pPr>
      <w:r w:rsidRPr="0008512C">
        <w:rPr>
          <w:rFonts w:ascii="Times New Roman" w:hAnsi="Times New Roman" w:cs="Times New Roman"/>
          <w:b/>
          <w:bCs/>
          <w:color w:val="1F2732"/>
          <w:sz w:val="24"/>
          <w:szCs w:val="24"/>
        </w:rPr>
        <w:t>2. Podmínky daru</w:t>
      </w:r>
    </w:p>
    <w:p w14:paraId="3D03DFF6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2.1. </w:t>
      </w:r>
      <w:r w:rsidR="00355C64">
        <w:rPr>
          <w:rFonts w:ascii="Times New Roman" w:hAnsi="Times New Roman" w:cs="Times New Roman"/>
          <w:color w:val="0D0D0E"/>
          <w:sz w:val="24"/>
          <w:szCs w:val="24"/>
        </w:rPr>
        <w:t>Dar je určen pro využití osazenstva dětského domova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.</w:t>
      </w:r>
    </w:p>
    <w:p w14:paraId="58B3A2C1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F2732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>2.2. Dárce poskytuje obdarovanému výše uveden</w:t>
      </w:r>
      <w:r w:rsidR="003A5D61">
        <w:rPr>
          <w:rFonts w:ascii="Times New Roman" w:hAnsi="Times New Roman" w:cs="Times New Roman"/>
          <w:color w:val="0D0D0E"/>
          <w:sz w:val="24"/>
          <w:szCs w:val="24"/>
        </w:rPr>
        <w:t>ý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 </w:t>
      </w:r>
      <w:r w:rsidR="003A5D61">
        <w:rPr>
          <w:rFonts w:ascii="Times New Roman" w:hAnsi="Times New Roman" w:cs="Times New Roman"/>
          <w:color w:val="0D0D0E"/>
          <w:sz w:val="24"/>
          <w:szCs w:val="24"/>
        </w:rPr>
        <w:t>dar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 dobrovolně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a obdarovaný prohlašuje, že tento dar</w:t>
      </w:r>
      <w:r w:rsidR="008A5F14"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přijímá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a zavazuje se </w:t>
      </w:r>
      <w:r w:rsidR="003A5D61">
        <w:rPr>
          <w:rFonts w:ascii="Times New Roman" w:hAnsi="Times New Roman" w:cs="Times New Roman"/>
          <w:color w:val="0D0D0E"/>
          <w:sz w:val="24"/>
          <w:szCs w:val="24"/>
        </w:rPr>
        <w:t>ho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použít pouze na vymezené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>účely</w:t>
      </w:r>
      <w:r w:rsidRPr="0008512C">
        <w:rPr>
          <w:rFonts w:ascii="Times New Roman" w:eastAsia="HiddenHorzOCR" w:hAnsi="Times New Roman" w:cs="Times New Roman"/>
          <w:color w:val="1F2732"/>
          <w:sz w:val="24"/>
          <w:szCs w:val="24"/>
        </w:rPr>
        <w:t>.</w:t>
      </w:r>
    </w:p>
    <w:p w14:paraId="7E779D67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2.3. Dárce má právo požadovat vrácení daru v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případě,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že dar bude použit na jiné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účely,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než jsou uvedeny v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bodě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1.2.</w:t>
      </w:r>
    </w:p>
    <w:p w14:paraId="4DDE69B6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2732"/>
          <w:sz w:val="24"/>
          <w:szCs w:val="24"/>
        </w:rPr>
      </w:pP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2.4. Obdarovaný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může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dar vrátit v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případě,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že dárce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nepřiměřeným způsobem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zasahuje do </w:t>
      </w:r>
      <w:r w:rsidRPr="0008512C">
        <w:rPr>
          <w:rFonts w:ascii="Times New Roman" w:eastAsia="HiddenHorzOCR" w:hAnsi="Times New Roman" w:cs="Times New Roman"/>
          <w:color w:val="0D0D0E"/>
          <w:sz w:val="24"/>
          <w:szCs w:val="24"/>
        </w:rPr>
        <w:t xml:space="preserve">činnosti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obdarovaného</w:t>
      </w:r>
      <w:r w:rsidR="008A5F14"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 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 xml:space="preserve">nebo poškozuje </w:t>
      </w:r>
      <w:r w:rsidRPr="0008512C">
        <w:rPr>
          <w:rFonts w:ascii="Times New Roman" w:hAnsi="Times New Roman" w:cs="Times New Roman"/>
          <w:color w:val="1F2732"/>
          <w:sz w:val="24"/>
          <w:szCs w:val="24"/>
        </w:rPr>
        <w:t>j</w:t>
      </w:r>
      <w:r w:rsidRPr="0008512C">
        <w:rPr>
          <w:rFonts w:ascii="Times New Roman" w:hAnsi="Times New Roman" w:cs="Times New Roman"/>
          <w:color w:val="0D0D0E"/>
          <w:sz w:val="24"/>
          <w:szCs w:val="24"/>
        </w:rPr>
        <w:t>eho dobré jméno</w:t>
      </w:r>
      <w:r w:rsidRPr="0008512C">
        <w:rPr>
          <w:rFonts w:ascii="Times New Roman" w:hAnsi="Times New Roman" w:cs="Times New Roman"/>
          <w:color w:val="1F2732"/>
          <w:sz w:val="24"/>
          <w:szCs w:val="24"/>
        </w:rPr>
        <w:t>.</w:t>
      </w:r>
    </w:p>
    <w:p w14:paraId="688A372B" w14:textId="77777777" w:rsidR="008A5F14" w:rsidRPr="0008512C" w:rsidRDefault="008A5F14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82F"/>
          <w:sz w:val="24"/>
          <w:szCs w:val="24"/>
        </w:rPr>
      </w:pPr>
    </w:p>
    <w:p w14:paraId="19735479" w14:textId="77777777" w:rsidR="00EA0ED9" w:rsidRPr="0008512C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282F"/>
          <w:sz w:val="24"/>
          <w:szCs w:val="24"/>
        </w:rPr>
      </w:pPr>
      <w:r w:rsidRPr="0008512C">
        <w:rPr>
          <w:rFonts w:ascii="Times New Roman" w:hAnsi="Times New Roman" w:cs="Times New Roman"/>
          <w:b/>
          <w:bCs/>
          <w:color w:val="1F282F"/>
          <w:sz w:val="24"/>
          <w:szCs w:val="24"/>
        </w:rPr>
        <w:t xml:space="preserve">3. </w:t>
      </w:r>
      <w:r w:rsidRPr="0008512C">
        <w:rPr>
          <w:rFonts w:ascii="Times New Roman" w:eastAsia="HiddenHorzOCR" w:hAnsi="Times New Roman" w:cs="Times New Roman"/>
          <w:b/>
          <w:color w:val="1F282F"/>
          <w:sz w:val="24"/>
          <w:szCs w:val="24"/>
        </w:rPr>
        <w:t>Závěre</w:t>
      </w:r>
      <w:r w:rsidRPr="0008512C">
        <w:rPr>
          <w:rFonts w:ascii="Times New Roman" w:eastAsia="HiddenHorzOCR" w:hAnsi="Times New Roman" w:cs="Times New Roman"/>
          <w:b/>
          <w:color w:val="0D0D0E"/>
          <w:sz w:val="24"/>
          <w:szCs w:val="24"/>
        </w:rPr>
        <w:t>č</w:t>
      </w:r>
      <w:r w:rsidRPr="0008512C">
        <w:rPr>
          <w:rFonts w:ascii="Times New Roman" w:eastAsia="HiddenHorzOCR" w:hAnsi="Times New Roman" w:cs="Times New Roman"/>
          <w:b/>
          <w:color w:val="1F282F"/>
          <w:sz w:val="24"/>
          <w:szCs w:val="24"/>
        </w:rPr>
        <w:t xml:space="preserve">ná </w:t>
      </w:r>
      <w:r w:rsidRPr="0008512C">
        <w:rPr>
          <w:rFonts w:ascii="Times New Roman" w:hAnsi="Times New Roman" w:cs="Times New Roman"/>
          <w:b/>
          <w:bCs/>
          <w:color w:val="1F282F"/>
          <w:sz w:val="24"/>
          <w:szCs w:val="24"/>
        </w:rPr>
        <w:t>ustanovení</w:t>
      </w:r>
    </w:p>
    <w:p w14:paraId="787C765A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3.1. Tato smlouva nabývá platnosti a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účinnosti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dnem jejího podpisu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oběma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smluvními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stranami.</w:t>
      </w:r>
    </w:p>
    <w:p w14:paraId="59D55713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3.2. Smlouva je vyhotovena ve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dvou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stejnopisech,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přičemž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každá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ze smluvních stran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obdrží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jedno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vyhotovení.</w:t>
      </w:r>
    </w:p>
    <w:p w14:paraId="687A61D2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3.3.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Obě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smluvní strany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výslovně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prohlašují</w:t>
      </w:r>
      <w:r w:rsidRPr="0008512C">
        <w:rPr>
          <w:rFonts w:ascii="Times New Roman" w:hAnsi="Times New Roman" w:cs="Times New Roman"/>
          <w:color w:val="464646"/>
          <w:sz w:val="24"/>
          <w:szCs w:val="24"/>
        </w:rPr>
        <w:t xml:space="preserve">,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že jsou způsobilé k 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právním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úkonům,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že si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tuto smlouvu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přečetly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a že její obsah odpovídá jejich pravé, </w:t>
      </w:r>
      <w:r w:rsidRPr="0008512C">
        <w:rPr>
          <w:rFonts w:ascii="Times New Roman" w:hAnsi="Times New Roman" w:cs="Times New Roman"/>
          <w:color w:val="464646"/>
          <w:sz w:val="24"/>
          <w:szCs w:val="24"/>
        </w:rPr>
        <w:t xml:space="preserve">vážné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a svobodné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vůli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a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že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ji neuzavírají v tísni ani na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základě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nevýhodných podmínek, což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stvrzují svými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podpisy.</w:t>
      </w:r>
    </w:p>
    <w:p w14:paraId="3A07A109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lastRenderedPageBreak/>
        <w:t xml:space="preserve">3.4. Dárce bere na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vědomí,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že </w:t>
      </w:r>
      <w:r w:rsidRPr="000851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Dětský domov a Školní jídelna, Praha 9-Klánovice, Smržovská 77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jsou vázány zákonem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č.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340/2015 Sb., o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registru smluv </w:t>
      </w:r>
      <w:r w:rsidRPr="0008512C">
        <w:rPr>
          <w:rFonts w:ascii="Times New Roman" w:hAnsi="Times New Roman" w:cs="Times New Roman"/>
          <w:color w:val="18222B"/>
          <w:sz w:val="24"/>
          <w:szCs w:val="24"/>
        </w:rPr>
        <w:t xml:space="preserve">v platném </w:t>
      </w:r>
      <w:r w:rsidRPr="0008512C">
        <w:rPr>
          <w:rFonts w:ascii="Times New Roman" w:eastAsia="HiddenHorzOCR" w:hAnsi="Times New Roman" w:cs="Times New Roman"/>
          <w:color w:val="18222B"/>
          <w:sz w:val="24"/>
          <w:szCs w:val="24"/>
        </w:rPr>
        <w:t>znění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, a souhlasí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s tím, že text této smlouvy v případě, že hodnota daru přesáhne 50.000,- Kč včetně, bude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zveřejněn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>pros</w:t>
      </w:r>
      <w:r w:rsidRPr="0008512C">
        <w:rPr>
          <w:rFonts w:ascii="Times New Roman" w:eastAsia="HiddenHorzOCR" w:hAnsi="Times New Roman" w:cs="Times New Roman"/>
          <w:color w:val="464646"/>
          <w:sz w:val="24"/>
          <w:szCs w:val="24"/>
        </w:rPr>
        <w:t>tře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>dnict</w:t>
      </w:r>
      <w:r w:rsidRPr="0008512C">
        <w:rPr>
          <w:rFonts w:ascii="Times New Roman" w:eastAsia="HiddenHorzOCR" w:hAnsi="Times New Roman" w:cs="Times New Roman"/>
          <w:color w:val="464646"/>
          <w:sz w:val="24"/>
          <w:szCs w:val="24"/>
        </w:rPr>
        <w:t>v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ím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obdarovaného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>v 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registru smluv.</w:t>
      </w:r>
    </w:p>
    <w:p w14:paraId="51B9B7C0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>3.5</w:t>
      </w:r>
      <w:r w:rsidRPr="0008512C">
        <w:rPr>
          <w:rFonts w:ascii="Times New Roman" w:hAnsi="Times New Roman" w:cs="Times New Roman"/>
          <w:color w:val="464646"/>
          <w:sz w:val="24"/>
          <w:szCs w:val="24"/>
        </w:rPr>
        <w:t xml:space="preserve">.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Dárce prohlašuje, že nic z obsahu této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smlouvy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nepovažuje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za obchodní tajemství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a také souhlasí se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zveřejněním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osobních údajů ve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smlouvě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obsažených.</w:t>
      </w:r>
    </w:p>
    <w:p w14:paraId="5CCB26A7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3.6. Smluvní strany souhlasí se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zveřejněním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>této smlouvy v pl</w:t>
      </w:r>
      <w:r w:rsidRPr="0008512C">
        <w:rPr>
          <w:rFonts w:ascii="Times New Roman" w:hAnsi="Times New Roman" w:cs="Times New Roman"/>
          <w:color w:val="464646"/>
          <w:sz w:val="24"/>
          <w:szCs w:val="24"/>
        </w:rPr>
        <w:t>n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ém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rozsahu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včetně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osobních údajů ve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smlouvě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obsažených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či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poskytnutím informace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třetím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osobám o této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smlouvě či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podstatných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částech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této smlouvy za podmínek definovaných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zákonem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 xml:space="preserve">č.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106/1999 Sb., o svobodném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přístupu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k informacím, ve </w:t>
      </w:r>
      <w:r w:rsidRPr="0008512C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znění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aktuálním </w:t>
      </w:r>
      <w:r w:rsidRPr="0008512C">
        <w:rPr>
          <w:rFonts w:ascii="Times New Roman" w:hAnsi="Times New Roman" w:cs="Times New Roman"/>
          <w:color w:val="333333"/>
          <w:sz w:val="24"/>
          <w:szCs w:val="24"/>
        </w:rPr>
        <w:t xml:space="preserve">ke 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dni požadavku na informace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>či</w:t>
      </w:r>
      <w:r w:rsidRPr="0008512C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08512C">
        <w:rPr>
          <w:rFonts w:ascii="Times New Roman" w:eastAsia="HiddenHorzOCR" w:hAnsi="Times New Roman" w:cs="Times New Roman"/>
          <w:color w:val="333333"/>
          <w:sz w:val="24"/>
          <w:szCs w:val="24"/>
        </w:rPr>
        <w:t>zveřejnění.</w:t>
      </w:r>
    </w:p>
    <w:p w14:paraId="7896AFB4" w14:textId="77777777" w:rsidR="000B5CE1" w:rsidRPr="0008512C" w:rsidRDefault="000B5CE1" w:rsidP="000B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3.7. Jakékoliv </w:t>
      </w:r>
      <w:r w:rsidRPr="0008512C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změny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a </w:t>
      </w:r>
      <w:r w:rsidRPr="0008512C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doplňky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k této </w:t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smlouvě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musí být </w:t>
      </w:r>
      <w:r w:rsidRPr="0008512C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učiněny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písemnou formou </w:t>
      </w:r>
      <w:r w:rsidRPr="0008512C">
        <w:rPr>
          <w:rFonts w:ascii="Times New Roman" w:hAnsi="Times New Roman" w:cs="Times New Roman"/>
          <w:color w:val="202020"/>
          <w:sz w:val="24"/>
          <w:szCs w:val="24"/>
        </w:rPr>
        <w:t>v </w:t>
      </w:r>
      <w:r w:rsidRPr="0008512C">
        <w:rPr>
          <w:rFonts w:ascii="Times New Roman" w:eastAsia="HiddenHorzOCR" w:hAnsi="Times New Roman" w:cs="Times New Roman"/>
          <w:color w:val="101010"/>
          <w:sz w:val="24"/>
          <w:szCs w:val="24"/>
        </w:rPr>
        <w:t xml:space="preserve">podobě </w:t>
      </w:r>
      <w:r w:rsidRPr="0008512C">
        <w:rPr>
          <w:rFonts w:ascii="Times New Roman" w:hAnsi="Times New Roman" w:cs="Times New Roman"/>
          <w:color w:val="202020"/>
          <w:sz w:val="24"/>
          <w:szCs w:val="24"/>
        </w:rPr>
        <w:t xml:space="preserve">,,Dodatku 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ke </w:t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smlouvě</w:t>
      </w:r>
      <w:r w:rsidR="0008512C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“</w:t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.</w:t>
      </w:r>
    </w:p>
    <w:p w14:paraId="47DF80D4" w14:textId="77777777" w:rsidR="00664C9C" w:rsidRDefault="00664C9C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8"/>
          <w:szCs w:val="28"/>
        </w:rPr>
      </w:pPr>
    </w:p>
    <w:p w14:paraId="645E2931" w14:textId="77777777" w:rsidR="00F85821" w:rsidRPr="0008512C" w:rsidRDefault="00F85821" w:rsidP="00F85821">
      <w:pPr>
        <w:pStyle w:val="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Ochrana osobních údajů</w:t>
      </w:r>
    </w:p>
    <w:p w14:paraId="0B5F3763" w14:textId="77777777" w:rsidR="00F85821" w:rsidRPr="0008512C" w:rsidRDefault="00F85821" w:rsidP="00F85821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4.1. Obdarovaný dodržuje v rámci své činnosti vysoké standardy ochrany osobních údajů v souladu s platnými a účinnými právními předpisy. V souladu s touto politikou sděluje obdarovaný dárci následující informace:</w:t>
      </w:r>
    </w:p>
    <w:p w14:paraId="5EDC8ABC" w14:textId="77777777"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Obdarovaný bude jako správce zpracovávat osobní údaje dárce, a to v rozsahu, jak jsou uvedeny v darovací smlouvě a dále v rozsahu nezbytném pro plnění této smlouvy;</w:t>
      </w:r>
    </w:p>
    <w:p w14:paraId="4DC329DC" w14:textId="77777777"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Právním základem pro zpracování osobních údajů dárce je darovací smlouva a zpracování bude probíhat za účelem plnění této smlouvy a činností s ní souvisejících;</w:t>
      </w:r>
    </w:p>
    <w:p w14:paraId="5329B569" w14:textId="77777777"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Osobní údaje dárce nepředává obdarovaný žádným dalším osobám, vyjma následujících kategorií příjemců či zpracovatelů, pro které mohou být osobní údaje viditelné, případně je mohou dále zpracovávat: subjekty poskytujících právní, daňové a účetní služby a zřizovatel obdarovaného; těmto příjemcům či zpracovatelům budou zpřístupněny osobní údaje jen v nezbytně nutném rozsahu;</w:t>
      </w:r>
    </w:p>
    <w:p w14:paraId="02216AD8" w14:textId="77777777"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Osobní údaje dárce bude obdarovaný zpracovávat nejméně po dobu trvání darovací smlouvy a následně po dobu vyžadovanou právními předpisy pro uchování dokumentace (zejména dobu vyžadovanou účetními a daňovými předpisy, jakož i předpisy pro archivaci a skartaci);</w:t>
      </w:r>
    </w:p>
    <w:p w14:paraId="570C90F2" w14:textId="77777777" w:rsidR="00F85821" w:rsidRPr="0008512C" w:rsidRDefault="00F85821" w:rsidP="00F85821">
      <w:pPr>
        <w:pStyle w:val="Tex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V souvislosti se zpracováním osobních údajů má dárce tato práva:</w:t>
      </w:r>
    </w:p>
    <w:p w14:paraId="182181C4" w14:textId="77777777" w:rsidR="00F85821" w:rsidRPr="0008512C" w:rsidRDefault="00F85821" w:rsidP="00F85821">
      <w:pPr>
        <w:pStyle w:val="Tex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Právo na přístup ke svým osobním údajům, tedy právo vědět, jaké osobní údaje o něm obdarovaný zpracovává;</w:t>
      </w:r>
    </w:p>
    <w:p w14:paraId="587BEB42" w14:textId="77777777" w:rsidR="00F85821" w:rsidRPr="0008512C" w:rsidRDefault="00F85821" w:rsidP="00F85821">
      <w:pPr>
        <w:pStyle w:val="Tex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>Právo na opravu osobních údajů a v případě, že bude naplněn některý ze zákonných důvodů i jejich výmaz, případně omezení jejich zpracování.</w:t>
      </w:r>
    </w:p>
    <w:p w14:paraId="24FD1F84" w14:textId="77777777" w:rsidR="00F85821" w:rsidRPr="0008512C" w:rsidRDefault="00F85821" w:rsidP="00F85821">
      <w:pPr>
        <w:pStyle w:val="Text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ECAF2" w14:textId="77777777" w:rsidR="00F85821" w:rsidRPr="0008512C" w:rsidRDefault="00F85821" w:rsidP="00F85821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Pokud by se dárce domníval, že jeho osobní údaje nejsou zpracovávány obdarovaným v souladu s právními předpisy, může se kdykoli v této věci obrátit na obdarovaného (jakožto na správce). Dárce má rovněž právo podat stížnost Úřadu pro ochranu osobních údajů (https://www.uoou.cz/), a to i bez předchozího pokusu o řešení této záležitosti s obdarovaným. </w:t>
      </w:r>
    </w:p>
    <w:p w14:paraId="55AC5E09" w14:textId="77777777" w:rsidR="00664C9C" w:rsidRPr="0008512C" w:rsidRDefault="00664C9C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E"/>
          <w:sz w:val="24"/>
          <w:szCs w:val="24"/>
        </w:rPr>
      </w:pPr>
    </w:p>
    <w:p w14:paraId="32CF359D" w14:textId="77777777" w:rsidR="003074A6" w:rsidRPr="0008512C" w:rsidRDefault="003074A6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08512C">
        <w:rPr>
          <w:rFonts w:ascii="Times New Roman" w:hAnsi="Times New Roman" w:cs="Times New Roman"/>
          <w:color w:val="101010"/>
          <w:sz w:val="24"/>
          <w:szCs w:val="24"/>
        </w:rPr>
        <w:t>V</w:t>
      </w:r>
      <w:r w:rsidR="003A5D61">
        <w:rPr>
          <w:rFonts w:ascii="Times New Roman" w:hAnsi="Times New Roman" w:cs="Times New Roman"/>
          <w:color w:val="101010"/>
          <w:sz w:val="24"/>
          <w:szCs w:val="24"/>
        </w:rPr>
        <w:t> 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>Praze</w:t>
      </w:r>
      <w:r w:rsidR="003A5D61">
        <w:rPr>
          <w:rFonts w:ascii="Times New Roman" w:hAnsi="Times New Roman" w:cs="Times New Roman"/>
          <w:color w:val="101010"/>
          <w:sz w:val="24"/>
          <w:szCs w:val="24"/>
        </w:rPr>
        <w:t>,</w:t>
      </w:r>
      <w:r w:rsidRPr="0008512C">
        <w:rPr>
          <w:rFonts w:ascii="Times New Roman" w:hAnsi="Times New Roman" w:cs="Times New Roman"/>
          <w:color w:val="101010"/>
          <w:sz w:val="24"/>
          <w:szCs w:val="24"/>
        </w:rPr>
        <w:t xml:space="preserve"> dne</w:t>
      </w:r>
      <w:r w:rsidR="003A5D61">
        <w:rPr>
          <w:rFonts w:ascii="Times New Roman" w:hAnsi="Times New Roman" w:cs="Times New Roman"/>
          <w:color w:val="101010"/>
          <w:sz w:val="24"/>
          <w:szCs w:val="24"/>
        </w:rPr>
        <w:t xml:space="preserve"> 28.6.2024 </w:t>
      </w:r>
    </w:p>
    <w:p w14:paraId="52488720" w14:textId="77777777" w:rsidR="003074A6" w:rsidRPr="0008512C" w:rsidRDefault="003074A6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</w:p>
    <w:p w14:paraId="5F9C83ED" w14:textId="107DEE04" w:rsidR="00B2317E" w:rsidRPr="00B2317E" w:rsidRDefault="00B2317E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222B"/>
          <w:sz w:val="24"/>
          <w:szCs w:val="24"/>
        </w:rPr>
      </w:pP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Dětský domov a Školní jídelna, </w:t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8222B"/>
          <w:sz w:val="24"/>
          <w:szCs w:val="24"/>
        </w:rPr>
        <w:t>Humanic</w:t>
      </w:r>
      <w:proofErr w:type="spellEnd"/>
      <w:r>
        <w:rPr>
          <w:rFonts w:ascii="Times New Roman" w:hAnsi="Times New Roman" w:cs="Times New Roman"/>
          <w:color w:val="18222B"/>
          <w:sz w:val="24"/>
          <w:szCs w:val="24"/>
        </w:rPr>
        <w:t xml:space="preserve"> CZ spol. s r.o., </w:t>
      </w:r>
    </w:p>
    <w:p w14:paraId="6E4C5AC8" w14:textId="75CE3526" w:rsidR="0008512C" w:rsidRDefault="00B2317E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>Praha 9-Klánovice, Smržovská 77</w:t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  <w:t>Ing. Hana Píšková</w:t>
      </w:r>
    </w:p>
    <w:p w14:paraId="07EFCEFF" w14:textId="1DACD16F" w:rsidR="00B2317E" w:rsidRDefault="00B2317E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>Dana Kuchtová</w:t>
      </w:r>
    </w:p>
    <w:p w14:paraId="02438C97" w14:textId="77777777" w:rsidR="0008512C" w:rsidRDefault="0008512C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</w:p>
    <w:p w14:paraId="74753FEA" w14:textId="77777777" w:rsidR="003074A6" w:rsidRPr="0008512C" w:rsidRDefault="003074A6" w:rsidP="0030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……………………</w:t>
      </w:r>
      <w:r w:rsid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….</w:t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…………………</w:t>
      </w:r>
      <w:r w:rsid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………….</w:t>
      </w:r>
    </w:p>
    <w:p w14:paraId="5121E3A7" w14:textId="77777777" w:rsidR="003074A6" w:rsidRPr="0008512C" w:rsidRDefault="0008512C" w:rsidP="0008512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02020"/>
          <w:sz w:val="24"/>
          <w:szCs w:val="24"/>
        </w:rPr>
      </w:pP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         obdarovaný</w:t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02020"/>
          <w:sz w:val="24"/>
          <w:szCs w:val="24"/>
        </w:rPr>
        <w:tab/>
        <w:t xml:space="preserve">        </w:t>
      </w:r>
      <w:r w:rsidR="003074A6" w:rsidRPr="0008512C">
        <w:rPr>
          <w:rFonts w:ascii="Times New Roman" w:eastAsia="HiddenHorzOCR" w:hAnsi="Times New Roman" w:cs="Times New Roman"/>
          <w:color w:val="202020"/>
          <w:sz w:val="24"/>
          <w:szCs w:val="24"/>
        </w:rPr>
        <w:t>dárce</w:t>
      </w:r>
    </w:p>
    <w:sectPr w:rsidR="003074A6" w:rsidRPr="00085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A729" w14:textId="77777777" w:rsidR="00AC351C" w:rsidRDefault="00AC351C" w:rsidP="000B5CE1">
      <w:pPr>
        <w:spacing w:after="0" w:line="240" w:lineRule="auto"/>
      </w:pPr>
      <w:r>
        <w:separator/>
      </w:r>
    </w:p>
  </w:endnote>
  <w:endnote w:type="continuationSeparator" w:id="0">
    <w:p w14:paraId="54E62BF7" w14:textId="77777777" w:rsidR="00AC351C" w:rsidRDefault="00AC351C" w:rsidP="000B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72371"/>
      <w:docPartObj>
        <w:docPartGallery w:val="Page Numbers (Bottom of Page)"/>
        <w:docPartUnique/>
      </w:docPartObj>
    </w:sdtPr>
    <w:sdtContent>
      <w:p w14:paraId="0477217A" w14:textId="77777777" w:rsidR="00690E45" w:rsidRDefault="00690E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4BF4D3" w14:textId="77777777" w:rsidR="00690E45" w:rsidRDefault="00690E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69A7" w14:textId="77777777" w:rsidR="00AC351C" w:rsidRDefault="00AC351C" w:rsidP="000B5CE1">
      <w:pPr>
        <w:spacing w:after="0" w:line="240" w:lineRule="auto"/>
      </w:pPr>
      <w:r>
        <w:separator/>
      </w:r>
    </w:p>
  </w:footnote>
  <w:footnote w:type="continuationSeparator" w:id="0">
    <w:p w14:paraId="622233AE" w14:textId="77777777" w:rsidR="00AC351C" w:rsidRDefault="00AC351C" w:rsidP="000B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552"/>
    <w:multiLevelType w:val="multilevel"/>
    <w:tmpl w:val="648844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360" w:hanging="720"/>
      </w:pPr>
      <w:rPr>
        <w:rFonts w:ascii="Tahoma" w:eastAsia="Times New Roman" w:hAnsi="Tahoma" w:cs="Tahoma"/>
        <w:b w:val="0"/>
      </w:rPr>
    </w:lvl>
    <w:lvl w:ilvl="2">
      <w:start w:val="1"/>
      <w:numFmt w:val="lowerLetter"/>
      <w:lvlText w:val="%3)"/>
      <w:lvlJc w:val="left"/>
      <w:pPr>
        <w:ind w:left="1211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171C460B"/>
    <w:multiLevelType w:val="hybridMultilevel"/>
    <w:tmpl w:val="BA7CC96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CF2A85"/>
    <w:multiLevelType w:val="hybridMultilevel"/>
    <w:tmpl w:val="3F147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4051"/>
    <w:multiLevelType w:val="multilevel"/>
    <w:tmpl w:val="47F4F3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441FCC"/>
    <w:multiLevelType w:val="hybridMultilevel"/>
    <w:tmpl w:val="4558B26C"/>
    <w:lvl w:ilvl="0" w:tplc="44C82F8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2406">
    <w:abstractNumId w:val="4"/>
  </w:num>
  <w:num w:numId="2" w16cid:durableId="787118406">
    <w:abstractNumId w:val="0"/>
  </w:num>
  <w:num w:numId="3" w16cid:durableId="1520924641">
    <w:abstractNumId w:val="3"/>
  </w:num>
  <w:num w:numId="4" w16cid:durableId="1679892127">
    <w:abstractNumId w:val="2"/>
  </w:num>
  <w:num w:numId="5" w16cid:durableId="48119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D9"/>
    <w:rsid w:val="00062699"/>
    <w:rsid w:val="0008512C"/>
    <w:rsid w:val="000B5CE1"/>
    <w:rsid w:val="000B7AF9"/>
    <w:rsid w:val="00117E4D"/>
    <w:rsid w:val="003074A6"/>
    <w:rsid w:val="00355C64"/>
    <w:rsid w:val="0038028A"/>
    <w:rsid w:val="003A5D61"/>
    <w:rsid w:val="004924F3"/>
    <w:rsid w:val="00516CC4"/>
    <w:rsid w:val="00664C9C"/>
    <w:rsid w:val="006901B8"/>
    <w:rsid w:val="00690E45"/>
    <w:rsid w:val="00714FB5"/>
    <w:rsid w:val="007330BF"/>
    <w:rsid w:val="008A5F14"/>
    <w:rsid w:val="00A01ACB"/>
    <w:rsid w:val="00A85D45"/>
    <w:rsid w:val="00AA1D7C"/>
    <w:rsid w:val="00AB030F"/>
    <w:rsid w:val="00AC351C"/>
    <w:rsid w:val="00B2317E"/>
    <w:rsid w:val="00C910D1"/>
    <w:rsid w:val="00D355C1"/>
    <w:rsid w:val="00EA0ED9"/>
    <w:rsid w:val="00F05BFF"/>
    <w:rsid w:val="00F41BC7"/>
    <w:rsid w:val="00F85821"/>
    <w:rsid w:val="00FC53CC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EAB0"/>
  <w15:chartTrackingRefBased/>
  <w15:docId w15:val="{A87B20B7-C4DA-4E42-ABB0-D7B9BA18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C53C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FC53CC"/>
  </w:style>
  <w:style w:type="paragraph" w:styleId="Zhlav">
    <w:name w:val="header"/>
    <w:basedOn w:val="Normln"/>
    <w:link w:val="ZhlavChar"/>
    <w:uiPriority w:val="99"/>
    <w:unhideWhenUsed/>
    <w:rsid w:val="000B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CE1"/>
  </w:style>
  <w:style w:type="paragraph" w:styleId="Zpat">
    <w:name w:val="footer"/>
    <w:basedOn w:val="Normln"/>
    <w:link w:val="ZpatChar"/>
    <w:uiPriority w:val="99"/>
    <w:unhideWhenUsed/>
    <w:rsid w:val="000B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CE1"/>
  </w:style>
  <w:style w:type="paragraph" w:customStyle="1" w:styleId="Text">
    <w:name w:val="Text"/>
    <w:rsid w:val="00F858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Danu Kucht</cp:lastModifiedBy>
  <cp:revision>5</cp:revision>
  <dcterms:created xsi:type="dcterms:W3CDTF">2024-07-18T15:44:00Z</dcterms:created>
  <dcterms:modified xsi:type="dcterms:W3CDTF">2024-07-18T16:18:00Z</dcterms:modified>
</cp:coreProperties>
</file>