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B9222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5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59834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8347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5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5C59F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5C59F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5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92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22F" w:rsidRDefault="005C59FA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0024320377/1000</w:t>
                  </w:r>
                </w:p>
              </w:tc>
              <w:tc>
                <w:tcPr>
                  <w:tcW w:w="20" w:type="dxa"/>
                </w:tcPr>
                <w:p w:rsidR="00B9222F" w:rsidRDefault="00B9222F">
                  <w:pPr>
                    <w:pStyle w:val="EMPTYCELLSTYLE"/>
                  </w:pPr>
                </w:p>
              </w:tc>
            </w:tr>
          </w:tbl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5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5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5C59FA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ind w:right="40"/>
              <w:jc w:val="right"/>
            </w:pPr>
            <w:r>
              <w:rPr>
                <w:b/>
              </w:rPr>
              <w:t>UZFG2024-2997</w:t>
            </w: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22F" w:rsidRDefault="005C59FA">
            <w:pPr>
              <w:pStyle w:val="default10"/>
              <w:ind w:right="20"/>
              <w:jc w:val="right"/>
            </w:pPr>
            <w:r>
              <w:rPr>
                <w:sz w:val="16"/>
              </w:rPr>
              <w:t>24320377</w:t>
            </w: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5C59F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453008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30083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default10"/>
            </w:pPr>
            <w:bookmarkStart w:id="1" w:name="JR_PAGE_ANCHOR_0_1"/>
            <w:bookmarkEnd w:id="1"/>
          </w:p>
          <w:p w:rsidR="00B9222F" w:rsidRDefault="005C59FA">
            <w:pPr>
              <w:pStyle w:val="default10"/>
            </w:pPr>
            <w:r>
              <w:br w:type="page"/>
            </w:r>
          </w:p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5C59FA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</w:pPr>
            <w:r>
              <w:rPr>
                <w:b/>
              </w:rPr>
              <w:t>25664018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</w:pPr>
            <w:r>
              <w:rPr>
                <w:b/>
              </w:rPr>
              <w:t>CZ25664018</w:t>
            </w: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92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B9222F" w:rsidRDefault="00B9222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222F" w:rsidRDefault="005C59FA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BioTech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a.s.</w:t>
                  </w:r>
                  <w:r>
                    <w:rPr>
                      <w:b/>
                      <w:sz w:val="24"/>
                    </w:rPr>
                    <w:br/>
                    <w:t>Služeb 3056/4</w:t>
                  </w:r>
                  <w:r>
                    <w:rPr>
                      <w:b/>
                      <w:sz w:val="24"/>
                    </w:rPr>
                    <w:br/>
                    <w:t>108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9222F" w:rsidRDefault="00B9222F">
                  <w:pPr>
                    <w:pStyle w:val="EMPTYCELLSTYLE"/>
                  </w:pPr>
                </w:p>
              </w:tc>
            </w:tr>
            <w:tr w:rsidR="00B92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222F" w:rsidRDefault="00B9222F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9222F" w:rsidRDefault="00B9222F">
                  <w:pPr>
                    <w:pStyle w:val="EMPTYCELLSTYLE"/>
                  </w:pPr>
                </w:p>
              </w:tc>
            </w:tr>
          </w:tbl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5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92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B9222F" w:rsidRDefault="00B9222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222F" w:rsidRDefault="005C59FA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B92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9222F" w:rsidRDefault="00B9222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9222F" w:rsidRDefault="00B9222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222F" w:rsidRDefault="00B9222F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9222F" w:rsidRDefault="00B9222F">
                  <w:pPr>
                    <w:pStyle w:val="EMPTYCELLSTYLE"/>
                  </w:pPr>
                </w:p>
              </w:tc>
            </w:tr>
            <w:tr w:rsidR="00B92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222F" w:rsidRDefault="005C59FA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Mgr. Nemesh Yaroslav</w:t>
                  </w:r>
                </w:p>
              </w:tc>
            </w:tr>
            <w:tr w:rsidR="00B92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9222F" w:rsidRDefault="005C59FA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315 639 584, Fax: </w:t>
                  </w:r>
                  <w:r>
                    <w:rPr>
                      <w:b/>
                    </w:rPr>
                    <w:br/>
                    <w:t>E-mail: nemesh@iapg.cas.cz</w:t>
                  </w:r>
                </w:p>
              </w:tc>
            </w:tr>
          </w:tbl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12.07.2024</w:t>
            </w:r>
            <w:proofErr w:type="gramEnd"/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5C59F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5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92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22F" w:rsidRDefault="005C59FA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22F" w:rsidRDefault="005C59FA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B9222F" w:rsidRDefault="00B9222F">
                  <w:pPr>
                    <w:pStyle w:val="EMPTYCELLSTYLE"/>
                  </w:pPr>
                </w:p>
              </w:tc>
            </w:tr>
          </w:tbl>
          <w:p w:rsidR="00B9222F" w:rsidRDefault="00B922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92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22F" w:rsidRDefault="005C59FA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22F" w:rsidRDefault="00B9222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9222F" w:rsidRDefault="00B9222F">
                  <w:pPr>
                    <w:pStyle w:val="EMPTYCELLSTYLE"/>
                  </w:pPr>
                </w:p>
              </w:tc>
            </w:tr>
          </w:tbl>
          <w:p w:rsidR="00B9222F" w:rsidRDefault="00B9222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92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22F" w:rsidRDefault="005C59FA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22F" w:rsidRDefault="00B9222F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B9222F" w:rsidRDefault="00B9222F">
                  <w:pPr>
                    <w:pStyle w:val="EMPTYCELLSTYLE"/>
                  </w:pPr>
                </w:p>
              </w:tc>
            </w:tr>
          </w:tbl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5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5C59FA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5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5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9222F" w:rsidRDefault="005C59FA">
            <w:pPr>
              <w:pStyle w:val="default10"/>
              <w:ind w:left="40" w:right="40"/>
            </w:pPr>
            <w:r>
              <w:rPr>
                <w:sz w:val="18"/>
              </w:rPr>
              <w:t>74004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RNeasy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Micro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(50)</w:t>
            </w: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92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9222F" w:rsidRDefault="00B9222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9222F" w:rsidRDefault="005C59F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9222F" w:rsidRDefault="005C59F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9222F" w:rsidRDefault="005C59F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17 363,50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9222F" w:rsidRDefault="005C59F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52 090,50 Kč</w:t>
                  </w:r>
                </w:p>
              </w:tc>
            </w:tr>
          </w:tbl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B9222F" w:rsidRDefault="005C59FA">
            <w:pPr>
              <w:pStyle w:val="default10"/>
              <w:ind w:left="40" w:right="40"/>
            </w:pPr>
            <w:r>
              <w:rPr>
                <w:sz w:val="18"/>
              </w:rPr>
              <w:t>Nabídka: BCZ-NB-24-05313</w:t>
            </w: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92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9222F" w:rsidRDefault="00B9222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9222F" w:rsidRDefault="00B9222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9222F" w:rsidRDefault="00B9222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9222F" w:rsidRDefault="00B9222F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9222F" w:rsidRDefault="00B9222F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5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92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9222F" w:rsidRDefault="00B9222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9222F" w:rsidRDefault="00B922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9222F" w:rsidRDefault="00B922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9222F" w:rsidRDefault="00B922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9222F" w:rsidRDefault="00B9222F">
                  <w:pPr>
                    <w:pStyle w:val="EMPTYCELLSTYLE"/>
                  </w:pPr>
                </w:p>
              </w:tc>
            </w:tr>
            <w:tr w:rsidR="00B92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9222F" w:rsidRDefault="00B9222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22F" w:rsidRDefault="005C59FA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B9222F" w:rsidRDefault="00B922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9222F" w:rsidRDefault="00B922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9222F" w:rsidRDefault="00B9222F">
                  <w:pPr>
                    <w:pStyle w:val="EMPTYCELLSTYLE"/>
                  </w:pPr>
                </w:p>
              </w:tc>
            </w:tr>
            <w:tr w:rsidR="00B92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9222F" w:rsidRDefault="00B9222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22F" w:rsidRDefault="00B922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9222F" w:rsidRDefault="00B9222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9222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9222F" w:rsidRDefault="005C59FA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52 090,50 Kč</w:t>
                        </w:r>
                      </w:p>
                    </w:tc>
                  </w:tr>
                </w:tbl>
                <w:p w:rsidR="00B9222F" w:rsidRDefault="00B922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9222F" w:rsidRDefault="00B9222F">
                  <w:pPr>
                    <w:pStyle w:val="EMPTYCELLSTYLE"/>
                  </w:pPr>
                </w:p>
              </w:tc>
            </w:tr>
            <w:tr w:rsidR="00B9222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9222F" w:rsidRDefault="00B9222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9222F" w:rsidRDefault="00B9222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9222F" w:rsidRDefault="00B9222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9222F" w:rsidRDefault="00B9222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9222F" w:rsidRDefault="00B9222F">
                  <w:pPr>
                    <w:pStyle w:val="EMPTYCELLSTYLE"/>
                  </w:pPr>
                </w:p>
              </w:tc>
            </w:tr>
          </w:tbl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5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222F" w:rsidRDefault="005C59FA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09.07.2024</w:t>
            </w:r>
            <w:proofErr w:type="gramEnd"/>
          </w:p>
        </w:tc>
        <w:tc>
          <w:tcPr>
            <w:tcW w:w="2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5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5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9222F" w:rsidRDefault="005C59F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5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0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3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7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3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  <w:tr w:rsidR="00B9222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9222F" w:rsidRDefault="005C59FA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162023 </w:t>
            </w:r>
            <w:proofErr w:type="spellStart"/>
            <w:r>
              <w:rPr>
                <w:b/>
                <w:sz w:val="14"/>
              </w:rPr>
              <w:t>UniQure</w:t>
            </w:r>
            <w:proofErr w:type="spellEnd"/>
            <w:r>
              <w:rPr>
                <w:b/>
                <w:sz w:val="14"/>
              </w:rPr>
              <w:t xml:space="preserve"> \ 0700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8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260" w:type="dxa"/>
          </w:tcPr>
          <w:p w:rsidR="00B9222F" w:rsidRDefault="00B9222F">
            <w:pPr>
              <w:pStyle w:val="EMPTYCELLSTYLE"/>
            </w:pPr>
          </w:p>
        </w:tc>
        <w:tc>
          <w:tcPr>
            <w:tcW w:w="460" w:type="dxa"/>
          </w:tcPr>
          <w:p w:rsidR="00B9222F" w:rsidRDefault="00B9222F">
            <w:pPr>
              <w:pStyle w:val="EMPTYCELLSTYLE"/>
            </w:pPr>
          </w:p>
        </w:tc>
      </w:tr>
    </w:tbl>
    <w:p w:rsidR="005C59FA" w:rsidRDefault="005C59FA"/>
    <w:sectPr w:rsidR="005C59F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2F"/>
    <w:rsid w:val="005C59FA"/>
    <w:rsid w:val="00937B32"/>
    <w:rsid w:val="00B9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84AE7-3CFD-45AC-8179-D704D052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2024-07-18T07:56:00Z</cp:lastPrinted>
  <dcterms:created xsi:type="dcterms:W3CDTF">2024-07-18T07:57:00Z</dcterms:created>
  <dcterms:modified xsi:type="dcterms:W3CDTF">2024-07-18T07:57:00Z</dcterms:modified>
</cp:coreProperties>
</file>