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2BF" w:rsidRDefault="004732BF" w:rsidP="004732BF">
      <w:pPr>
        <w:jc w:val="both"/>
      </w:pPr>
      <w:r>
        <w:rPr>
          <w:b/>
          <w:sz w:val="44"/>
          <w:szCs w:val="44"/>
        </w:rPr>
        <w:t>Základní škola, Vrchlabí, Školní 1336</w:t>
      </w:r>
      <w:r>
        <w:tab/>
      </w:r>
      <w:r>
        <w:rPr>
          <w:noProof/>
        </w:rPr>
        <w:drawing>
          <wp:inline distT="0" distB="0" distL="0" distR="0">
            <wp:extent cx="1158240" cy="1097280"/>
            <wp:effectExtent l="0" t="0" r="381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BF" w:rsidRDefault="004732BF"/>
    <w:p w:rsidR="004732BF" w:rsidRDefault="004732BF"/>
    <w:p w:rsidR="004732BF" w:rsidRDefault="004732BF" w:rsidP="004732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Michal </w:t>
      </w:r>
      <w:proofErr w:type="spellStart"/>
      <w:r>
        <w:rPr>
          <w:sz w:val="24"/>
          <w:szCs w:val="24"/>
        </w:rPr>
        <w:t>Podolec</w:t>
      </w:r>
      <w:proofErr w:type="spellEnd"/>
    </w:p>
    <w:p w:rsidR="004732BF" w:rsidRDefault="004732BF" w:rsidP="004732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Varnsdorfská 330/19</w:t>
      </w:r>
    </w:p>
    <w:p w:rsidR="004732BF" w:rsidRDefault="004732BF" w:rsidP="004732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190 00 Praha 9</w:t>
      </w:r>
    </w:p>
    <w:p w:rsidR="004732BF" w:rsidRDefault="004732BF" w:rsidP="004732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IČ: 68874421</w:t>
      </w:r>
    </w:p>
    <w:p w:rsidR="004732BF" w:rsidRDefault="004732BF" w:rsidP="004732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DIČ: CZ7804080284</w:t>
      </w:r>
    </w:p>
    <w:p w:rsidR="004732BF" w:rsidRDefault="004732BF" w:rsidP="004732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18.7.2024</w:t>
      </w:r>
    </w:p>
    <w:p w:rsidR="004732BF" w:rsidRDefault="004732BF" w:rsidP="004732BF">
      <w:pPr>
        <w:spacing w:after="0" w:line="240" w:lineRule="auto"/>
        <w:jc w:val="both"/>
        <w:rPr>
          <w:sz w:val="24"/>
          <w:szCs w:val="24"/>
        </w:rPr>
      </w:pPr>
    </w:p>
    <w:p w:rsidR="004732BF" w:rsidRDefault="004732BF" w:rsidP="004732BF">
      <w:pPr>
        <w:spacing w:after="0" w:line="240" w:lineRule="auto"/>
        <w:jc w:val="both"/>
        <w:rPr>
          <w:sz w:val="24"/>
          <w:szCs w:val="24"/>
        </w:rPr>
      </w:pPr>
    </w:p>
    <w:p w:rsidR="004732BF" w:rsidRDefault="004732BF" w:rsidP="004732BF">
      <w:pPr>
        <w:spacing w:after="0" w:line="240" w:lineRule="auto"/>
        <w:jc w:val="both"/>
        <w:rPr>
          <w:sz w:val="24"/>
          <w:szCs w:val="24"/>
        </w:rPr>
      </w:pPr>
    </w:p>
    <w:p w:rsidR="004732BF" w:rsidRDefault="004732BF" w:rsidP="004732BF">
      <w:pPr>
        <w:spacing w:after="0" w:line="240" w:lineRule="auto"/>
        <w:jc w:val="both"/>
        <w:rPr>
          <w:sz w:val="24"/>
          <w:szCs w:val="24"/>
        </w:rPr>
      </w:pPr>
    </w:p>
    <w:p w:rsidR="004732BF" w:rsidRDefault="004732BF" w:rsidP="004732BF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4732BF">
        <w:rPr>
          <w:b/>
          <w:sz w:val="24"/>
          <w:szCs w:val="24"/>
          <w:u w:val="single"/>
        </w:rPr>
        <w:t xml:space="preserve">Věc: objednávka </w:t>
      </w:r>
      <w:r>
        <w:rPr>
          <w:b/>
          <w:sz w:val="24"/>
          <w:szCs w:val="24"/>
          <w:u w:val="single"/>
        </w:rPr>
        <w:t xml:space="preserve">dodávky </w:t>
      </w:r>
      <w:r w:rsidRPr="004732BF">
        <w:rPr>
          <w:b/>
          <w:sz w:val="24"/>
          <w:szCs w:val="24"/>
          <w:u w:val="single"/>
        </w:rPr>
        <w:t>herních prvků – stolní fotbal.</w:t>
      </w:r>
    </w:p>
    <w:p w:rsidR="004732BF" w:rsidRDefault="004732BF" w:rsidP="004732BF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4732BF" w:rsidRDefault="004732BF" w:rsidP="004732BF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4732BF" w:rsidRDefault="004732BF" w:rsidP="004732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 dodávku herních prvků – stolní fotbal:</w:t>
      </w:r>
    </w:p>
    <w:p w:rsidR="004732BF" w:rsidRDefault="004732BF" w:rsidP="004732BF">
      <w:pPr>
        <w:spacing w:after="0" w:line="240" w:lineRule="auto"/>
        <w:jc w:val="both"/>
        <w:rPr>
          <w:sz w:val="24"/>
          <w:szCs w:val="24"/>
        </w:rPr>
      </w:pPr>
    </w:p>
    <w:p w:rsidR="004732BF" w:rsidRDefault="004732BF" w:rsidP="004732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Garlando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School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 ks</w:t>
      </w:r>
    </w:p>
    <w:p w:rsidR="00CD563F" w:rsidRDefault="004732BF" w:rsidP="004732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Přeprava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 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D563F" w:rsidRDefault="00CD563F" w:rsidP="004732BF">
      <w:pPr>
        <w:spacing w:after="0" w:line="240" w:lineRule="auto"/>
        <w:jc w:val="both"/>
        <w:rPr>
          <w:sz w:val="24"/>
          <w:szCs w:val="24"/>
        </w:rPr>
      </w:pPr>
    </w:p>
    <w:p w:rsidR="00CD563F" w:rsidRDefault="00CD563F" w:rsidP="004732BF">
      <w:pPr>
        <w:spacing w:after="0" w:line="240" w:lineRule="auto"/>
        <w:jc w:val="both"/>
        <w:rPr>
          <w:sz w:val="24"/>
          <w:szCs w:val="24"/>
        </w:rPr>
      </w:pPr>
    </w:p>
    <w:p w:rsidR="00CD563F" w:rsidRDefault="00CD563F" w:rsidP="00CD563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částka za dodané </w:t>
      </w:r>
      <w:r>
        <w:rPr>
          <w:sz w:val="24"/>
          <w:szCs w:val="24"/>
        </w:rPr>
        <w:t>herní prvky</w:t>
      </w:r>
      <w:r>
        <w:rPr>
          <w:sz w:val="24"/>
          <w:szCs w:val="24"/>
        </w:rPr>
        <w:t xml:space="preserve"> (včetně dopravného) nepřesáhne celkovou částku 1</w:t>
      </w:r>
      <w:r>
        <w:rPr>
          <w:sz w:val="24"/>
          <w:szCs w:val="24"/>
        </w:rPr>
        <w:t>58</w:t>
      </w:r>
      <w:r>
        <w:rPr>
          <w:sz w:val="24"/>
          <w:szCs w:val="24"/>
        </w:rPr>
        <w:t>.000,- Kč včetně DPH.</w:t>
      </w:r>
    </w:p>
    <w:p w:rsidR="00CD563F" w:rsidRDefault="00CD563F" w:rsidP="00CD563F">
      <w:pPr>
        <w:spacing w:after="0"/>
        <w:jc w:val="both"/>
        <w:rPr>
          <w:sz w:val="24"/>
          <w:szCs w:val="24"/>
        </w:rPr>
      </w:pPr>
    </w:p>
    <w:p w:rsidR="00CD563F" w:rsidRDefault="00CD563F" w:rsidP="00CD563F">
      <w:pPr>
        <w:spacing w:after="0"/>
        <w:jc w:val="both"/>
        <w:rPr>
          <w:sz w:val="24"/>
          <w:szCs w:val="24"/>
        </w:rPr>
      </w:pPr>
    </w:p>
    <w:p w:rsidR="00CD563F" w:rsidRDefault="00CD563F" w:rsidP="00CD563F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CD563F" w:rsidRDefault="00CD563F" w:rsidP="00CD563F">
      <w:pPr>
        <w:spacing w:after="0"/>
        <w:jc w:val="both"/>
        <w:rPr>
          <w:sz w:val="24"/>
          <w:szCs w:val="24"/>
        </w:rPr>
      </w:pPr>
    </w:p>
    <w:p w:rsidR="00CD563F" w:rsidRDefault="00CD563F" w:rsidP="00CD563F">
      <w:pPr>
        <w:spacing w:after="0"/>
        <w:jc w:val="both"/>
        <w:rPr>
          <w:sz w:val="24"/>
          <w:szCs w:val="24"/>
        </w:rPr>
      </w:pPr>
    </w:p>
    <w:p w:rsidR="00CD563F" w:rsidRDefault="00CD563F" w:rsidP="00CD563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Mgr. Jaroslav Pleva</w:t>
      </w:r>
    </w:p>
    <w:p w:rsidR="00CD563F" w:rsidRDefault="00CD563F" w:rsidP="00CD563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</w:p>
    <w:p w:rsidR="00CD563F" w:rsidRDefault="00CD563F" w:rsidP="00CD563F">
      <w:pPr>
        <w:spacing w:after="0"/>
        <w:jc w:val="both"/>
        <w:rPr>
          <w:sz w:val="24"/>
          <w:szCs w:val="24"/>
        </w:rPr>
      </w:pPr>
    </w:p>
    <w:p w:rsidR="004732BF" w:rsidRPr="004732BF" w:rsidRDefault="004732BF" w:rsidP="004732B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4732BF" w:rsidRPr="00473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BF"/>
    <w:rsid w:val="004732BF"/>
    <w:rsid w:val="00C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1B28"/>
  <w15:chartTrackingRefBased/>
  <w15:docId w15:val="{A2A8FA6B-888D-4C3B-9837-AAF7985D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32BF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Pleva Jaroslav, Mgr.</dc:creator>
  <cp:keywords/>
  <dc:description/>
  <cp:lastModifiedBy>Pleva Jaroslav, Mgr.</cp:lastModifiedBy>
  <cp:revision>1</cp:revision>
  <dcterms:created xsi:type="dcterms:W3CDTF">2024-07-18T07:55:00Z</dcterms:created>
  <dcterms:modified xsi:type="dcterms:W3CDTF">2024-07-18T08:08:00Z</dcterms:modified>
</cp:coreProperties>
</file>