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AC923" w14:textId="0CC198BC" w:rsidR="00147F50" w:rsidRPr="00A94CA9" w:rsidRDefault="00A65E4E">
      <w:pPr>
        <w:pStyle w:val="Nzev"/>
        <w:rPr>
          <w:rFonts w:ascii="Arial Narrow" w:hAnsi="Arial Narrow"/>
        </w:rPr>
      </w:pPr>
      <w:r w:rsidRPr="00A94CA9">
        <w:rPr>
          <w:rFonts w:ascii="Arial Narrow" w:hAnsi="Arial Narrow"/>
        </w:rPr>
        <w:t xml:space="preserve">        </w:t>
      </w:r>
      <w:r w:rsidR="009800D7" w:rsidRPr="00A94CA9">
        <w:rPr>
          <w:rFonts w:ascii="Arial Narrow" w:hAnsi="Arial Narrow"/>
        </w:rPr>
        <w:t xml:space="preserve">    </w:t>
      </w:r>
    </w:p>
    <w:p w14:paraId="3D27CBC8" w14:textId="77777777" w:rsidR="00253D95" w:rsidRPr="00E85906" w:rsidRDefault="009800D7">
      <w:pPr>
        <w:pStyle w:val="Nzev"/>
        <w:rPr>
          <w:rFonts w:ascii="Arial Narrow" w:hAnsi="Arial Narrow"/>
          <w:sz w:val="28"/>
          <w:szCs w:val="28"/>
        </w:rPr>
      </w:pPr>
      <w:r w:rsidRPr="00A94CA9">
        <w:rPr>
          <w:rFonts w:ascii="Arial Narrow" w:hAnsi="Arial Narrow"/>
          <w:sz w:val="28"/>
          <w:szCs w:val="28"/>
        </w:rPr>
        <w:t xml:space="preserve"> </w:t>
      </w:r>
      <w:proofErr w:type="gramStart"/>
      <w:r w:rsidR="00253D95" w:rsidRPr="00E85906">
        <w:rPr>
          <w:rFonts w:ascii="Arial Narrow" w:hAnsi="Arial Narrow"/>
          <w:sz w:val="28"/>
          <w:szCs w:val="28"/>
        </w:rPr>
        <w:t>S M L O U V A   O</w:t>
      </w:r>
      <w:r w:rsidR="00A65E4E" w:rsidRPr="00E85906">
        <w:rPr>
          <w:rFonts w:ascii="Arial Narrow" w:hAnsi="Arial Narrow"/>
          <w:sz w:val="28"/>
          <w:szCs w:val="28"/>
        </w:rPr>
        <w:t xml:space="preserve">    </w:t>
      </w:r>
      <w:r w:rsidR="00253D95" w:rsidRPr="00E85906">
        <w:rPr>
          <w:rFonts w:ascii="Arial Narrow" w:hAnsi="Arial Narrow"/>
          <w:sz w:val="28"/>
          <w:szCs w:val="28"/>
        </w:rPr>
        <w:t>D Í L O</w:t>
      </w:r>
      <w:proofErr w:type="gramEnd"/>
    </w:p>
    <w:p w14:paraId="3AC185CF" w14:textId="77777777" w:rsidR="00253D95" w:rsidRPr="00E85906" w:rsidRDefault="00253D95" w:rsidP="009D51A5">
      <w:pPr>
        <w:tabs>
          <w:tab w:val="left" w:pos="426"/>
          <w:tab w:val="left" w:pos="851"/>
          <w:tab w:val="left" w:pos="1276"/>
          <w:tab w:val="left" w:pos="1701"/>
        </w:tabs>
        <w:spacing w:line="240" w:lineRule="atLeast"/>
        <w:jc w:val="center"/>
        <w:rPr>
          <w:rFonts w:ascii="Arial Narrow" w:hAnsi="Arial Narrow"/>
          <w:b/>
        </w:rPr>
      </w:pPr>
      <w:r w:rsidRPr="00E85906">
        <w:rPr>
          <w:rFonts w:ascii="Arial Narrow" w:hAnsi="Arial Narrow"/>
          <w:b/>
        </w:rPr>
        <w:t xml:space="preserve">dle § </w:t>
      </w:r>
      <w:r w:rsidR="009D51A5" w:rsidRPr="00E85906">
        <w:rPr>
          <w:rFonts w:ascii="Arial Narrow" w:hAnsi="Arial Narrow"/>
          <w:b/>
        </w:rPr>
        <w:t>2586</w:t>
      </w:r>
      <w:r w:rsidRPr="00E85906">
        <w:rPr>
          <w:rFonts w:ascii="Arial Narrow" w:hAnsi="Arial Narrow"/>
          <w:b/>
        </w:rPr>
        <w:t xml:space="preserve"> a násl. </w:t>
      </w:r>
      <w:r w:rsidR="009D51A5" w:rsidRPr="00E85906">
        <w:rPr>
          <w:rFonts w:ascii="Arial Narrow" w:hAnsi="Arial Narrow"/>
          <w:b/>
        </w:rPr>
        <w:t>zákona č. 89/2012 Sb., občanský zákoník</w:t>
      </w:r>
      <w:r w:rsidR="00A65E4E" w:rsidRPr="00E85906">
        <w:rPr>
          <w:rFonts w:ascii="Arial Narrow" w:hAnsi="Arial Narrow"/>
          <w:b/>
        </w:rPr>
        <w:t xml:space="preserve">    </w:t>
      </w:r>
    </w:p>
    <w:p w14:paraId="2D371AFC" w14:textId="77777777" w:rsidR="00A65E4E" w:rsidRPr="00E85906" w:rsidRDefault="00A65E4E" w:rsidP="009D51A5">
      <w:pPr>
        <w:tabs>
          <w:tab w:val="left" w:pos="426"/>
          <w:tab w:val="left" w:pos="851"/>
          <w:tab w:val="left" w:pos="1276"/>
          <w:tab w:val="left" w:pos="1701"/>
        </w:tabs>
        <w:spacing w:line="240" w:lineRule="atLeast"/>
        <w:jc w:val="center"/>
        <w:rPr>
          <w:rFonts w:ascii="Arial Narrow" w:hAnsi="Arial Narrow"/>
          <w:b/>
        </w:rPr>
      </w:pPr>
    </w:p>
    <w:p w14:paraId="361305A5" w14:textId="77777777" w:rsidR="00BB2F69" w:rsidRPr="00E85906" w:rsidRDefault="00BB2F69">
      <w:pPr>
        <w:tabs>
          <w:tab w:val="left" w:pos="426"/>
          <w:tab w:val="left" w:pos="851"/>
          <w:tab w:val="left" w:pos="1276"/>
          <w:tab w:val="left" w:pos="1701"/>
        </w:tabs>
        <w:spacing w:line="240" w:lineRule="atLeast"/>
        <w:rPr>
          <w:rFonts w:ascii="Arial Narrow" w:hAnsi="Arial Narrow"/>
        </w:rPr>
      </w:pPr>
    </w:p>
    <w:p w14:paraId="12CC6B74" w14:textId="77777777" w:rsidR="00253D95" w:rsidRPr="00E85906" w:rsidRDefault="00253D95">
      <w:pPr>
        <w:tabs>
          <w:tab w:val="left" w:pos="426"/>
          <w:tab w:val="left" w:pos="851"/>
          <w:tab w:val="left" w:pos="1276"/>
          <w:tab w:val="left" w:pos="1701"/>
        </w:tabs>
        <w:spacing w:line="240" w:lineRule="atLeast"/>
        <w:jc w:val="center"/>
        <w:rPr>
          <w:rFonts w:ascii="Arial Narrow" w:hAnsi="Arial Narrow"/>
          <w:b/>
        </w:rPr>
      </w:pPr>
      <w:r w:rsidRPr="00E85906">
        <w:rPr>
          <w:rFonts w:ascii="Arial Narrow" w:hAnsi="Arial Narrow"/>
          <w:b/>
        </w:rPr>
        <w:t xml:space="preserve"> I. SMLUVNÍ STRANY</w:t>
      </w:r>
    </w:p>
    <w:p w14:paraId="4742F2D1" w14:textId="77777777" w:rsidR="00253D95" w:rsidRPr="00E85906" w:rsidRDefault="00253D95">
      <w:pPr>
        <w:tabs>
          <w:tab w:val="left" w:pos="426"/>
          <w:tab w:val="left" w:pos="851"/>
          <w:tab w:val="left" w:pos="1276"/>
          <w:tab w:val="left" w:pos="1701"/>
        </w:tabs>
        <w:spacing w:line="240" w:lineRule="atLeast"/>
        <w:rPr>
          <w:rFonts w:ascii="Arial Narrow" w:hAnsi="Arial Narrow"/>
          <w:b/>
        </w:rPr>
      </w:pPr>
    </w:p>
    <w:p w14:paraId="6E6A262C" w14:textId="77777777" w:rsidR="007E48F7" w:rsidRPr="00E85906" w:rsidRDefault="00253D95" w:rsidP="007423D7">
      <w:pPr>
        <w:spacing w:line="276" w:lineRule="auto"/>
        <w:ind w:left="284" w:hanging="284"/>
        <w:jc w:val="both"/>
        <w:rPr>
          <w:rFonts w:ascii="Arial Narrow" w:hAnsi="Arial Narrow"/>
          <w:b/>
        </w:rPr>
      </w:pPr>
      <w:r w:rsidRPr="00E85906">
        <w:rPr>
          <w:rFonts w:ascii="Arial Narrow" w:hAnsi="Arial Narrow"/>
          <w:b/>
        </w:rPr>
        <w:t xml:space="preserve">1.  </w:t>
      </w:r>
      <w:r w:rsidR="007E48F7" w:rsidRPr="00E85906">
        <w:rPr>
          <w:rFonts w:ascii="Arial Narrow" w:hAnsi="Arial Narrow"/>
          <w:b/>
        </w:rPr>
        <w:t>Objednatel:</w:t>
      </w:r>
      <w:r w:rsidR="007E48F7" w:rsidRPr="00E85906">
        <w:rPr>
          <w:rFonts w:ascii="Arial Narrow" w:hAnsi="Arial Narrow"/>
          <w:b/>
        </w:rPr>
        <w:tab/>
      </w:r>
    </w:p>
    <w:p w14:paraId="7947558D" w14:textId="1256DCF0" w:rsidR="00E37FBA" w:rsidRPr="00E85906" w:rsidRDefault="007E48F7" w:rsidP="007423D7">
      <w:pPr>
        <w:spacing w:line="276" w:lineRule="auto"/>
        <w:ind w:left="284" w:hanging="284"/>
        <w:jc w:val="both"/>
        <w:rPr>
          <w:rFonts w:ascii="Arial Narrow" w:eastAsia="Calibri" w:hAnsi="Arial Narrow"/>
          <w:lang w:eastAsia="en-US"/>
        </w:rPr>
      </w:pPr>
      <w:r w:rsidRPr="00E85906">
        <w:rPr>
          <w:rFonts w:ascii="Arial Narrow" w:eastAsia="Calibri" w:hAnsi="Arial Narrow"/>
          <w:b/>
          <w:lang w:eastAsia="en-US"/>
        </w:rPr>
        <w:t>Psychiatrická nemocnice Horní Beřkovice</w:t>
      </w:r>
    </w:p>
    <w:p w14:paraId="40A9EDE5" w14:textId="2966A26E" w:rsidR="007E48F7" w:rsidRPr="00E85906" w:rsidRDefault="007E48F7" w:rsidP="007423D7">
      <w:pPr>
        <w:spacing w:line="276" w:lineRule="auto"/>
        <w:ind w:left="284" w:hanging="284"/>
        <w:jc w:val="both"/>
        <w:rPr>
          <w:rFonts w:ascii="Arial Narrow" w:eastAsia="Calibri" w:hAnsi="Arial Narrow"/>
          <w:lang w:eastAsia="en-US"/>
        </w:rPr>
      </w:pPr>
      <w:r w:rsidRPr="00E85906">
        <w:rPr>
          <w:rFonts w:ascii="Arial Narrow" w:eastAsia="Calibri" w:hAnsi="Arial Narrow"/>
          <w:lang w:eastAsia="en-US"/>
        </w:rPr>
        <w:t>Podřipská 1, Horní Beřkovice, PSČ: 411 85</w:t>
      </w:r>
    </w:p>
    <w:p w14:paraId="60314D78" w14:textId="34D42EE3" w:rsidR="00A379F5" w:rsidRPr="00E85906" w:rsidRDefault="00A379F5" w:rsidP="007423D7">
      <w:pPr>
        <w:spacing w:line="276" w:lineRule="auto"/>
        <w:jc w:val="both"/>
        <w:rPr>
          <w:rFonts w:ascii="Arial Narrow" w:eastAsia="Calibri" w:hAnsi="Arial Narrow"/>
          <w:lang w:eastAsia="en-US"/>
        </w:rPr>
      </w:pPr>
      <w:r w:rsidRPr="00E85906">
        <w:rPr>
          <w:rFonts w:ascii="Arial Narrow" w:eastAsia="Calibri" w:hAnsi="Arial Narrow"/>
          <w:lang w:eastAsia="en-US"/>
        </w:rPr>
        <w:t>státní příspěvková organizace zřízená rozhodnutím ministerstva zdravotnictví ČR – zřizovací</w:t>
      </w:r>
      <w:r w:rsidR="007423D7" w:rsidRPr="00E85906">
        <w:rPr>
          <w:rFonts w:ascii="Arial Narrow" w:eastAsia="Calibri" w:hAnsi="Arial Narrow"/>
          <w:lang w:eastAsia="en-US"/>
        </w:rPr>
        <w:t xml:space="preserve"> </w:t>
      </w:r>
      <w:r w:rsidRPr="00E85906">
        <w:rPr>
          <w:rFonts w:ascii="Arial Narrow" w:eastAsia="Calibri" w:hAnsi="Arial Narrow"/>
          <w:lang w:eastAsia="en-US"/>
        </w:rPr>
        <w:t>listina</w:t>
      </w:r>
      <w:r w:rsidR="007423D7" w:rsidRPr="00E85906">
        <w:rPr>
          <w:rFonts w:ascii="Arial Narrow" w:eastAsia="Calibri" w:hAnsi="Arial Narrow"/>
          <w:lang w:eastAsia="en-US"/>
        </w:rPr>
        <w:br/>
      </w:r>
      <w:r w:rsidRPr="00E85906">
        <w:rPr>
          <w:rFonts w:ascii="Arial Narrow" w:eastAsia="Calibri" w:hAnsi="Arial Narrow"/>
          <w:lang w:eastAsia="en-US"/>
        </w:rPr>
        <w:t xml:space="preserve">ve znění ze dne 8. 9. 2022, </w:t>
      </w:r>
      <w:proofErr w:type="gramStart"/>
      <w:r w:rsidRPr="00E85906">
        <w:rPr>
          <w:rFonts w:ascii="Arial Narrow" w:eastAsia="Calibri" w:hAnsi="Arial Narrow"/>
          <w:lang w:eastAsia="en-US"/>
        </w:rPr>
        <w:t>č.j.</w:t>
      </w:r>
      <w:proofErr w:type="gramEnd"/>
      <w:r w:rsidRPr="00E85906">
        <w:rPr>
          <w:rFonts w:ascii="Arial Narrow" w:eastAsia="Calibri" w:hAnsi="Arial Narrow"/>
          <w:lang w:eastAsia="en-US"/>
        </w:rPr>
        <w:t xml:space="preserve"> MZDR 24237/2022-1/OPŘ </w:t>
      </w:r>
    </w:p>
    <w:p w14:paraId="6DD4020F" w14:textId="3678386A" w:rsidR="007E48F7" w:rsidRPr="00E85906" w:rsidRDefault="007E48F7" w:rsidP="007423D7">
      <w:pPr>
        <w:spacing w:line="276" w:lineRule="auto"/>
        <w:jc w:val="both"/>
        <w:rPr>
          <w:rFonts w:ascii="Arial Narrow" w:eastAsia="Calibri" w:hAnsi="Arial Narrow"/>
          <w:lang w:eastAsia="en-US"/>
        </w:rPr>
      </w:pPr>
      <w:r w:rsidRPr="00E85906">
        <w:rPr>
          <w:rFonts w:ascii="Arial Narrow" w:eastAsia="Calibri" w:hAnsi="Arial Narrow"/>
          <w:lang w:eastAsia="en-US"/>
        </w:rPr>
        <w:t>zastoupená: MUDr. Jiřím Tomečkem, MBA, ředitelem</w:t>
      </w:r>
    </w:p>
    <w:p w14:paraId="795FF1C8" w14:textId="7108C65F" w:rsidR="007E48F7" w:rsidRPr="00E85906" w:rsidRDefault="007E48F7" w:rsidP="007423D7">
      <w:pPr>
        <w:spacing w:line="276" w:lineRule="auto"/>
        <w:jc w:val="both"/>
        <w:rPr>
          <w:rFonts w:ascii="Arial Narrow" w:eastAsia="Calibri" w:hAnsi="Arial Narrow"/>
          <w:lang w:eastAsia="en-US"/>
        </w:rPr>
      </w:pPr>
      <w:r w:rsidRPr="00E85906">
        <w:rPr>
          <w:rFonts w:ascii="Arial Narrow" w:eastAsia="Calibri" w:hAnsi="Arial Narrow"/>
          <w:lang w:eastAsia="en-US"/>
        </w:rPr>
        <w:t>IČ: 00673552</w:t>
      </w:r>
    </w:p>
    <w:p w14:paraId="70CB7B11" w14:textId="399700DC" w:rsidR="007E48F7" w:rsidRPr="00E85906" w:rsidRDefault="007E48F7" w:rsidP="007423D7">
      <w:pPr>
        <w:spacing w:line="276" w:lineRule="auto"/>
        <w:jc w:val="both"/>
        <w:rPr>
          <w:rFonts w:ascii="Arial Narrow" w:eastAsia="Calibri" w:hAnsi="Arial Narrow"/>
          <w:lang w:eastAsia="en-US"/>
        </w:rPr>
      </w:pPr>
      <w:r w:rsidRPr="00E85906">
        <w:rPr>
          <w:rFonts w:ascii="Arial Narrow" w:eastAsia="Calibri" w:hAnsi="Arial Narrow"/>
          <w:lang w:eastAsia="en-US"/>
        </w:rPr>
        <w:t>DIČ:CZ00673552</w:t>
      </w:r>
    </w:p>
    <w:p w14:paraId="493D2D4B" w14:textId="70743DEA" w:rsidR="007E48F7" w:rsidRPr="00E85906" w:rsidRDefault="007E48F7" w:rsidP="007423D7">
      <w:pPr>
        <w:spacing w:line="276" w:lineRule="auto"/>
        <w:jc w:val="both"/>
        <w:rPr>
          <w:rFonts w:ascii="Arial Narrow" w:eastAsia="Calibri" w:hAnsi="Arial Narrow"/>
          <w:lang w:eastAsia="en-US"/>
        </w:rPr>
      </w:pPr>
      <w:r w:rsidRPr="00E85906">
        <w:rPr>
          <w:rFonts w:ascii="Arial Narrow" w:eastAsia="Calibri" w:hAnsi="Arial Narrow"/>
          <w:lang w:eastAsia="en-US"/>
        </w:rPr>
        <w:t>na straně jedné (dále jen „objednatel“)</w:t>
      </w:r>
    </w:p>
    <w:p w14:paraId="4AFF624C" w14:textId="77777777" w:rsidR="007E48F7" w:rsidRPr="00E85906" w:rsidRDefault="007E48F7" w:rsidP="007423D7">
      <w:pPr>
        <w:pStyle w:val="Zkladntext"/>
        <w:tabs>
          <w:tab w:val="left" w:pos="709"/>
          <w:tab w:val="left" w:pos="2410"/>
        </w:tabs>
        <w:rPr>
          <w:rFonts w:ascii="Arial Narrow" w:hAnsi="Arial Narrow"/>
          <w:b/>
          <w:szCs w:val="24"/>
        </w:rPr>
      </w:pPr>
    </w:p>
    <w:p w14:paraId="426AE576" w14:textId="77777777" w:rsidR="00C16483" w:rsidRPr="00E85906" w:rsidRDefault="00C16483" w:rsidP="007423D7">
      <w:pPr>
        <w:spacing w:line="276" w:lineRule="auto"/>
        <w:ind w:left="284" w:hanging="284"/>
        <w:jc w:val="both"/>
        <w:rPr>
          <w:rFonts w:ascii="Arial Narrow" w:eastAsia="Calibri" w:hAnsi="Arial Narrow"/>
          <w:b/>
          <w:lang w:eastAsia="en-US"/>
        </w:rPr>
      </w:pPr>
      <w:r w:rsidRPr="00E85906">
        <w:rPr>
          <w:rFonts w:ascii="Arial Narrow" w:eastAsia="Calibri" w:hAnsi="Arial Narrow"/>
          <w:b/>
          <w:lang w:eastAsia="en-US"/>
        </w:rPr>
        <w:t xml:space="preserve">2. Zhotovitel: </w:t>
      </w:r>
    </w:p>
    <w:p w14:paraId="19F1B045" w14:textId="03037539" w:rsidR="00C16483" w:rsidRPr="00E85906" w:rsidRDefault="00C16483" w:rsidP="007423D7">
      <w:pPr>
        <w:spacing w:line="276" w:lineRule="auto"/>
        <w:jc w:val="both"/>
        <w:rPr>
          <w:rFonts w:ascii="Arial Narrow" w:eastAsia="Calibri" w:hAnsi="Arial Narrow"/>
          <w:color w:val="FF0000"/>
          <w:lang w:eastAsia="en-US"/>
        </w:rPr>
      </w:pPr>
      <w:r w:rsidRPr="00E85906">
        <w:rPr>
          <w:rFonts w:ascii="Arial Narrow" w:eastAsia="Calibri" w:hAnsi="Arial Narrow"/>
          <w:lang w:eastAsia="en-US"/>
        </w:rPr>
        <w:t>Firma</w:t>
      </w:r>
      <w:r w:rsidR="0065005D">
        <w:rPr>
          <w:rFonts w:ascii="Arial Narrow" w:eastAsia="Calibri" w:hAnsi="Arial Narrow"/>
          <w:lang w:eastAsia="en-US"/>
        </w:rPr>
        <w:t>:</w:t>
      </w:r>
      <w:r w:rsidRPr="00E85906">
        <w:rPr>
          <w:rFonts w:ascii="Arial Narrow" w:eastAsia="Calibri" w:hAnsi="Arial Narrow"/>
          <w:lang w:eastAsia="en-US"/>
        </w:rPr>
        <w:t xml:space="preserve"> </w:t>
      </w:r>
      <w:r w:rsidR="0065005D">
        <w:rPr>
          <w:rFonts w:ascii="Arial Narrow" w:eastAsia="Calibri" w:hAnsi="Arial Narrow"/>
          <w:lang w:eastAsia="en-US"/>
        </w:rPr>
        <w:tab/>
      </w:r>
      <w:r w:rsidR="0065005D">
        <w:rPr>
          <w:rFonts w:ascii="Arial Narrow" w:eastAsia="Calibri" w:hAnsi="Arial Narrow"/>
          <w:lang w:eastAsia="en-US"/>
        </w:rPr>
        <w:tab/>
      </w:r>
      <w:r w:rsidR="0065005D">
        <w:rPr>
          <w:rFonts w:ascii="Arial Narrow" w:eastAsia="Calibri" w:hAnsi="Arial Narrow"/>
          <w:lang w:eastAsia="en-US"/>
        </w:rPr>
        <w:tab/>
      </w:r>
      <w:r w:rsidR="0065005D" w:rsidRPr="00776CEA">
        <w:rPr>
          <w:rFonts w:ascii="Arial Narrow" w:hAnsi="Arial Narrow"/>
          <w:szCs w:val="22"/>
        </w:rPr>
        <w:t>LIMPA s.r.o.</w:t>
      </w:r>
    </w:p>
    <w:p w14:paraId="6803F6B8" w14:textId="63A7F076" w:rsidR="00C16483" w:rsidRPr="00E85906" w:rsidRDefault="009800D7" w:rsidP="007423D7">
      <w:pPr>
        <w:spacing w:line="276" w:lineRule="auto"/>
        <w:jc w:val="both"/>
        <w:rPr>
          <w:rFonts w:ascii="Arial Narrow" w:eastAsia="Calibri" w:hAnsi="Arial Narrow"/>
          <w:lang w:eastAsia="en-US"/>
        </w:rPr>
      </w:pPr>
      <w:r w:rsidRPr="00E85906">
        <w:rPr>
          <w:rFonts w:ascii="Arial Narrow" w:eastAsia="Calibri" w:hAnsi="Arial Narrow"/>
          <w:lang w:eastAsia="en-US"/>
        </w:rPr>
        <w:t>Sídlo:</w:t>
      </w:r>
      <w:r w:rsidR="0065005D">
        <w:rPr>
          <w:rFonts w:ascii="Arial Narrow" w:eastAsia="Calibri" w:hAnsi="Arial Narrow"/>
          <w:lang w:eastAsia="en-US"/>
        </w:rPr>
        <w:t xml:space="preserve"> </w:t>
      </w:r>
      <w:r w:rsidR="0065005D">
        <w:rPr>
          <w:rFonts w:ascii="Arial Narrow" w:eastAsia="Calibri" w:hAnsi="Arial Narrow"/>
          <w:lang w:eastAsia="en-US"/>
        </w:rPr>
        <w:tab/>
      </w:r>
      <w:r w:rsidR="0065005D">
        <w:rPr>
          <w:rFonts w:ascii="Arial Narrow" w:eastAsia="Calibri" w:hAnsi="Arial Narrow"/>
          <w:lang w:eastAsia="en-US"/>
        </w:rPr>
        <w:tab/>
      </w:r>
      <w:r w:rsidR="0065005D">
        <w:rPr>
          <w:rFonts w:ascii="Arial Narrow" w:eastAsia="Calibri" w:hAnsi="Arial Narrow"/>
          <w:lang w:eastAsia="en-US"/>
        </w:rPr>
        <w:tab/>
      </w:r>
      <w:proofErr w:type="spellStart"/>
      <w:r w:rsidR="0065005D" w:rsidRPr="00AE2236">
        <w:rPr>
          <w:rFonts w:ascii="Arial Narrow" w:hAnsi="Arial Narrow"/>
          <w:szCs w:val="22"/>
        </w:rPr>
        <w:t>Pracnerova</w:t>
      </w:r>
      <w:proofErr w:type="spellEnd"/>
      <w:r w:rsidR="0065005D" w:rsidRPr="00AE2236">
        <w:rPr>
          <w:rFonts w:ascii="Arial Narrow" w:hAnsi="Arial Narrow"/>
          <w:szCs w:val="22"/>
        </w:rPr>
        <w:t xml:space="preserve"> 758, 413 01 Roudnice nad Labem</w:t>
      </w:r>
    </w:p>
    <w:p w14:paraId="7B1CDEC3" w14:textId="5FC80EA1" w:rsidR="00C16483" w:rsidRPr="00E85906" w:rsidRDefault="009800D7" w:rsidP="007423D7">
      <w:pPr>
        <w:spacing w:line="276" w:lineRule="auto"/>
        <w:jc w:val="both"/>
        <w:rPr>
          <w:rFonts w:ascii="Arial Narrow" w:eastAsia="Calibri" w:hAnsi="Arial Narrow"/>
          <w:lang w:eastAsia="en-US"/>
        </w:rPr>
      </w:pPr>
      <w:r w:rsidRPr="00E85906">
        <w:rPr>
          <w:rFonts w:ascii="Arial Narrow" w:eastAsia="Calibri" w:hAnsi="Arial Narrow"/>
          <w:lang w:eastAsia="en-US"/>
        </w:rPr>
        <w:t>IČ:</w:t>
      </w:r>
      <w:r w:rsidR="0065005D">
        <w:rPr>
          <w:rFonts w:ascii="Arial Narrow" w:eastAsia="Calibri" w:hAnsi="Arial Narrow"/>
          <w:lang w:eastAsia="en-US"/>
        </w:rPr>
        <w:t xml:space="preserve"> </w:t>
      </w:r>
      <w:r w:rsidR="0065005D">
        <w:rPr>
          <w:rFonts w:ascii="Arial Narrow" w:eastAsia="Calibri" w:hAnsi="Arial Narrow"/>
          <w:lang w:eastAsia="en-US"/>
        </w:rPr>
        <w:tab/>
      </w:r>
      <w:r w:rsidR="0065005D">
        <w:rPr>
          <w:rFonts w:ascii="Arial Narrow" w:eastAsia="Calibri" w:hAnsi="Arial Narrow"/>
          <w:lang w:eastAsia="en-US"/>
        </w:rPr>
        <w:tab/>
      </w:r>
      <w:r w:rsidR="0065005D">
        <w:rPr>
          <w:rFonts w:ascii="Arial Narrow" w:eastAsia="Calibri" w:hAnsi="Arial Narrow"/>
          <w:lang w:eastAsia="en-US"/>
        </w:rPr>
        <w:tab/>
      </w:r>
      <w:r w:rsidR="0065005D" w:rsidRPr="00776CEA">
        <w:rPr>
          <w:rFonts w:ascii="Arial Narrow" w:hAnsi="Arial Narrow"/>
          <w:szCs w:val="22"/>
        </w:rPr>
        <w:t xml:space="preserve">28743466  </w:t>
      </w:r>
    </w:p>
    <w:p w14:paraId="1D9ACA97" w14:textId="26616AEA" w:rsidR="00E37FBA" w:rsidRPr="00E85906" w:rsidRDefault="002C1877" w:rsidP="007423D7">
      <w:pPr>
        <w:spacing w:line="276" w:lineRule="auto"/>
        <w:jc w:val="both"/>
        <w:rPr>
          <w:rFonts w:ascii="Arial Narrow" w:eastAsia="Calibri" w:hAnsi="Arial Narrow"/>
          <w:lang w:eastAsia="en-US"/>
        </w:rPr>
      </w:pPr>
      <w:r w:rsidRPr="00E85906">
        <w:rPr>
          <w:rFonts w:ascii="Arial Narrow" w:eastAsia="Calibri" w:hAnsi="Arial Narrow"/>
          <w:lang w:eastAsia="en-US"/>
        </w:rPr>
        <w:t xml:space="preserve">DIČ: </w:t>
      </w:r>
      <w:r w:rsidR="0065005D">
        <w:rPr>
          <w:rFonts w:ascii="Arial Narrow" w:eastAsia="Calibri" w:hAnsi="Arial Narrow"/>
          <w:lang w:eastAsia="en-US"/>
        </w:rPr>
        <w:tab/>
      </w:r>
      <w:r w:rsidR="0065005D">
        <w:rPr>
          <w:rFonts w:ascii="Arial Narrow" w:eastAsia="Calibri" w:hAnsi="Arial Narrow"/>
          <w:lang w:eastAsia="en-US"/>
        </w:rPr>
        <w:tab/>
      </w:r>
      <w:r w:rsidR="0065005D">
        <w:rPr>
          <w:rFonts w:ascii="Arial Narrow" w:eastAsia="Calibri" w:hAnsi="Arial Narrow"/>
          <w:lang w:eastAsia="en-US"/>
        </w:rPr>
        <w:tab/>
      </w:r>
      <w:r w:rsidR="0065005D" w:rsidRPr="00AE2236">
        <w:rPr>
          <w:rFonts w:ascii="Arial Narrow" w:hAnsi="Arial Narrow"/>
          <w:szCs w:val="22"/>
        </w:rPr>
        <w:t xml:space="preserve">CZ28743466  </w:t>
      </w:r>
    </w:p>
    <w:p w14:paraId="565ABE1F" w14:textId="02CEFF5F" w:rsidR="00C16483" w:rsidRPr="00E85906" w:rsidRDefault="00C16483" w:rsidP="007423D7">
      <w:pPr>
        <w:spacing w:line="276" w:lineRule="auto"/>
        <w:jc w:val="both"/>
        <w:rPr>
          <w:rFonts w:ascii="Arial Narrow" w:eastAsia="Calibri" w:hAnsi="Arial Narrow"/>
          <w:lang w:eastAsia="en-US"/>
        </w:rPr>
      </w:pPr>
      <w:r w:rsidRPr="00E85906">
        <w:rPr>
          <w:rFonts w:ascii="Arial Narrow" w:eastAsia="Calibri" w:hAnsi="Arial Narrow"/>
          <w:lang w:eastAsia="en-US"/>
        </w:rPr>
        <w:t xml:space="preserve">Zastoupený: </w:t>
      </w:r>
      <w:r w:rsidR="0065005D">
        <w:rPr>
          <w:rFonts w:ascii="Arial Narrow" w:eastAsia="Calibri" w:hAnsi="Arial Narrow"/>
          <w:lang w:eastAsia="en-US"/>
        </w:rPr>
        <w:tab/>
      </w:r>
      <w:r w:rsidR="0065005D">
        <w:rPr>
          <w:rFonts w:ascii="Arial Narrow" w:eastAsia="Calibri" w:hAnsi="Arial Narrow"/>
          <w:lang w:eastAsia="en-US"/>
        </w:rPr>
        <w:tab/>
      </w:r>
      <w:r w:rsidR="0065005D">
        <w:rPr>
          <w:rFonts w:ascii="Arial Narrow" w:hAnsi="Arial Narrow"/>
          <w:szCs w:val="22"/>
        </w:rPr>
        <w:t>Jitka Horáková</w:t>
      </w:r>
    </w:p>
    <w:p w14:paraId="723C9F19" w14:textId="6C886841" w:rsidR="00C16483" w:rsidRPr="00E85906" w:rsidRDefault="00C16483" w:rsidP="007423D7">
      <w:pPr>
        <w:spacing w:line="276" w:lineRule="auto"/>
        <w:jc w:val="both"/>
        <w:rPr>
          <w:rFonts w:ascii="Arial Narrow" w:eastAsia="Calibri" w:hAnsi="Arial Narrow"/>
          <w:color w:val="FF0000"/>
          <w:lang w:eastAsia="en-US"/>
        </w:rPr>
      </w:pPr>
      <w:r w:rsidRPr="00E85906">
        <w:rPr>
          <w:rFonts w:ascii="Arial Narrow" w:eastAsia="Calibri" w:hAnsi="Arial Narrow"/>
          <w:lang w:eastAsia="en-US"/>
        </w:rPr>
        <w:t>Bankovní sp</w:t>
      </w:r>
      <w:r w:rsidR="009800D7" w:rsidRPr="00E85906">
        <w:rPr>
          <w:rFonts w:ascii="Arial Narrow" w:eastAsia="Calibri" w:hAnsi="Arial Narrow"/>
          <w:lang w:eastAsia="en-US"/>
        </w:rPr>
        <w:t xml:space="preserve">ojení: </w:t>
      </w:r>
      <w:r w:rsidR="0065005D">
        <w:rPr>
          <w:rFonts w:ascii="Arial Narrow" w:eastAsia="Calibri" w:hAnsi="Arial Narrow"/>
          <w:lang w:eastAsia="en-US"/>
        </w:rPr>
        <w:tab/>
      </w:r>
      <w:r w:rsidR="0065005D">
        <w:rPr>
          <w:rFonts w:ascii="Arial Narrow" w:hAnsi="Arial Narrow"/>
          <w:szCs w:val="22"/>
        </w:rPr>
        <w:t>KB, a.s., číslo účtu: 43-9358800257/0100</w:t>
      </w:r>
    </w:p>
    <w:p w14:paraId="1AB07B3E" w14:textId="77777777" w:rsidR="00C16483" w:rsidRPr="00E85906" w:rsidRDefault="00C16483" w:rsidP="007423D7">
      <w:pPr>
        <w:spacing w:line="276" w:lineRule="auto"/>
        <w:jc w:val="both"/>
        <w:rPr>
          <w:rFonts w:ascii="Arial Narrow" w:eastAsia="Calibri" w:hAnsi="Arial Narrow"/>
          <w:lang w:eastAsia="en-US"/>
        </w:rPr>
      </w:pPr>
      <w:r w:rsidRPr="00E85906">
        <w:rPr>
          <w:rFonts w:ascii="Arial Narrow" w:eastAsia="Calibri" w:hAnsi="Arial Narrow"/>
          <w:lang w:eastAsia="en-US"/>
        </w:rPr>
        <w:t>na straně druhé (dále jen „zhotovitel“)</w:t>
      </w:r>
    </w:p>
    <w:p w14:paraId="7F74C86B" w14:textId="77777777" w:rsidR="00C16483" w:rsidRPr="00E85906" w:rsidRDefault="00C16483" w:rsidP="007423D7">
      <w:pPr>
        <w:spacing w:line="276" w:lineRule="auto"/>
        <w:jc w:val="both"/>
        <w:rPr>
          <w:rFonts w:ascii="Arial Narrow" w:eastAsia="Calibri" w:hAnsi="Arial Narrow"/>
          <w:lang w:eastAsia="en-US"/>
        </w:rPr>
      </w:pPr>
      <w:r w:rsidRPr="00E85906">
        <w:rPr>
          <w:rFonts w:ascii="Arial Narrow" w:eastAsia="Calibri" w:hAnsi="Arial Narrow"/>
          <w:lang w:eastAsia="en-US"/>
        </w:rPr>
        <w:t>objednatel a zhotovitel dále také jako „smluvní strany“</w:t>
      </w:r>
    </w:p>
    <w:p w14:paraId="3E39BB57" w14:textId="77777777" w:rsidR="00C16483" w:rsidRPr="00E85906" w:rsidRDefault="00C16483" w:rsidP="007423D7">
      <w:pPr>
        <w:spacing w:line="276" w:lineRule="auto"/>
        <w:jc w:val="both"/>
        <w:rPr>
          <w:rFonts w:ascii="Arial Narrow" w:eastAsia="Calibri" w:hAnsi="Arial Narrow"/>
          <w:lang w:eastAsia="en-US"/>
        </w:rPr>
      </w:pPr>
      <w:r w:rsidRPr="00E85906">
        <w:rPr>
          <w:rFonts w:ascii="Arial Narrow" w:eastAsia="Calibri" w:hAnsi="Arial Narrow"/>
          <w:lang w:eastAsia="en-US"/>
        </w:rPr>
        <w:t>nebo jednotlivě jako „smluvní strana“</w:t>
      </w:r>
    </w:p>
    <w:p w14:paraId="47D4C5DB" w14:textId="77777777" w:rsidR="00C16483" w:rsidRPr="00E85906" w:rsidRDefault="00C16483" w:rsidP="007423D7">
      <w:pPr>
        <w:spacing w:line="276" w:lineRule="auto"/>
        <w:ind w:left="284" w:hanging="284"/>
        <w:jc w:val="both"/>
        <w:rPr>
          <w:rFonts w:ascii="Arial Narrow" w:eastAsia="Calibri" w:hAnsi="Arial Narrow"/>
          <w:sz w:val="22"/>
          <w:lang w:eastAsia="en-US"/>
        </w:rPr>
      </w:pPr>
    </w:p>
    <w:p w14:paraId="48B746D0" w14:textId="2D1D3E9F" w:rsidR="002C3DF7" w:rsidRPr="00567B19" w:rsidRDefault="00C16483" w:rsidP="007423D7">
      <w:pPr>
        <w:spacing w:line="276" w:lineRule="auto"/>
        <w:jc w:val="both"/>
        <w:rPr>
          <w:rFonts w:ascii="Arial Narrow" w:eastAsia="Calibri" w:hAnsi="Arial Narrow"/>
          <w:b/>
          <w:lang w:eastAsia="en-US"/>
        </w:rPr>
      </w:pPr>
      <w:r w:rsidRPr="00567B19">
        <w:rPr>
          <w:rFonts w:ascii="Arial Narrow" w:eastAsia="Calibri" w:hAnsi="Arial Narrow"/>
          <w:lang w:eastAsia="en-US"/>
        </w:rPr>
        <w:t>tímto uzavírají tuto smlouvu o dílo v souladu s ustanovením § 2586 a násl. zákona č. 89/201</w:t>
      </w:r>
      <w:r w:rsidR="00B426ED" w:rsidRPr="00567B19">
        <w:rPr>
          <w:rFonts w:ascii="Arial Narrow" w:eastAsia="Calibri" w:hAnsi="Arial Narrow"/>
          <w:lang w:eastAsia="en-US"/>
        </w:rPr>
        <w:t>2 Sb.,</w:t>
      </w:r>
      <w:r w:rsidR="00AE0891" w:rsidRPr="00567B19">
        <w:rPr>
          <w:rFonts w:ascii="Arial Narrow" w:eastAsia="Calibri" w:hAnsi="Arial Narrow"/>
          <w:lang w:eastAsia="en-US"/>
        </w:rPr>
        <w:t xml:space="preserve"> </w:t>
      </w:r>
      <w:r w:rsidR="00B426ED" w:rsidRPr="00567B19">
        <w:rPr>
          <w:rFonts w:ascii="Arial Narrow" w:eastAsia="Calibri" w:hAnsi="Arial Narrow"/>
          <w:lang w:eastAsia="en-US"/>
        </w:rPr>
        <w:t>občanský</w:t>
      </w:r>
      <w:r w:rsidR="009C1450" w:rsidRPr="00567B19">
        <w:rPr>
          <w:rFonts w:ascii="Arial Narrow" w:eastAsia="Calibri" w:hAnsi="Arial Narrow"/>
          <w:lang w:eastAsia="en-US"/>
        </w:rPr>
        <w:t xml:space="preserve"> </w:t>
      </w:r>
      <w:r w:rsidRPr="00567B19">
        <w:rPr>
          <w:rFonts w:ascii="Arial Narrow" w:eastAsia="Calibri" w:hAnsi="Arial Narrow"/>
          <w:lang w:eastAsia="en-US"/>
        </w:rPr>
        <w:t xml:space="preserve">zákoník, v platném a účinném znění (dále jen „občanský zákoník“), </w:t>
      </w:r>
      <w:r w:rsidR="00D52EB7" w:rsidRPr="00567B19">
        <w:rPr>
          <w:rFonts w:ascii="Arial Narrow" w:eastAsia="Calibri" w:hAnsi="Arial Narrow"/>
          <w:lang w:eastAsia="en-US"/>
        </w:rPr>
        <w:t xml:space="preserve">jako výsledek zadávacího řízení </w:t>
      </w:r>
      <w:r w:rsidRPr="00567B19">
        <w:rPr>
          <w:rFonts w:ascii="Arial Narrow" w:eastAsia="Calibri" w:hAnsi="Arial Narrow"/>
          <w:lang w:eastAsia="en-US"/>
        </w:rPr>
        <w:t xml:space="preserve">na realizaci veřejné zakázky malého rozsahu nazvané </w:t>
      </w:r>
      <w:r w:rsidR="007074B5" w:rsidRPr="00567B19">
        <w:rPr>
          <w:rFonts w:ascii="Arial Narrow" w:hAnsi="Arial Narrow"/>
          <w:b/>
        </w:rPr>
        <w:t>„</w:t>
      </w:r>
      <w:r w:rsidR="004174C2" w:rsidRPr="00567B19">
        <w:rPr>
          <w:rFonts w:ascii="Arial Narrow" w:hAnsi="Arial Narrow"/>
          <w:b/>
        </w:rPr>
        <w:t>Výstavba spodní vrátnice v areálu PNHoB“</w:t>
      </w:r>
    </w:p>
    <w:p w14:paraId="3A2474C0" w14:textId="77777777" w:rsidR="00BD60CE" w:rsidRPr="00567B19" w:rsidRDefault="00BD60CE" w:rsidP="00B426ED">
      <w:pPr>
        <w:tabs>
          <w:tab w:val="left" w:pos="426"/>
          <w:tab w:val="left" w:pos="851"/>
          <w:tab w:val="left" w:pos="1276"/>
          <w:tab w:val="left" w:pos="1701"/>
        </w:tabs>
        <w:spacing w:line="276" w:lineRule="auto"/>
        <w:ind w:left="851" w:hanging="851"/>
        <w:jc w:val="both"/>
        <w:rPr>
          <w:rFonts w:ascii="Arial Narrow" w:hAnsi="Arial Narrow"/>
        </w:rPr>
      </w:pPr>
    </w:p>
    <w:p w14:paraId="239FC5C4" w14:textId="77777777" w:rsidR="00253D95" w:rsidRPr="00567B19" w:rsidRDefault="00253D95" w:rsidP="00E04FF1">
      <w:pPr>
        <w:tabs>
          <w:tab w:val="left" w:pos="426"/>
          <w:tab w:val="left" w:pos="851"/>
          <w:tab w:val="left" w:pos="1276"/>
          <w:tab w:val="left" w:pos="1701"/>
        </w:tabs>
        <w:spacing w:line="276" w:lineRule="auto"/>
        <w:ind w:left="851" w:hanging="851"/>
        <w:jc w:val="center"/>
        <w:rPr>
          <w:rFonts w:ascii="Arial Narrow" w:hAnsi="Arial Narrow"/>
          <w:b/>
        </w:rPr>
      </w:pPr>
      <w:r w:rsidRPr="00567B19">
        <w:rPr>
          <w:rFonts w:ascii="Arial Narrow" w:hAnsi="Arial Narrow"/>
          <w:b/>
        </w:rPr>
        <w:t>II. PŘEDMĚT DÍLA</w:t>
      </w:r>
      <w:r w:rsidR="005E46CA" w:rsidRPr="00567B19">
        <w:rPr>
          <w:rFonts w:ascii="Arial Narrow" w:hAnsi="Arial Narrow"/>
          <w:b/>
        </w:rPr>
        <w:t>. MÍSTO PLNĚNÍ</w:t>
      </w:r>
    </w:p>
    <w:p w14:paraId="1AA72FA9" w14:textId="61D5016C" w:rsidR="00F7403C" w:rsidRPr="00567B19" w:rsidRDefault="00253D95" w:rsidP="00F7403C">
      <w:pPr>
        <w:pStyle w:val="Odstavecseseznamem"/>
        <w:numPr>
          <w:ilvl w:val="0"/>
          <w:numId w:val="13"/>
        </w:numPr>
        <w:spacing w:line="276" w:lineRule="auto"/>
        <w:jc w:val="both"/>
        <w:rPr>
          <w:rFonts w:ascii="Arial Narrow" w:hAnsi="Arial Narrow"/>
          <w:bCs/>
        </w:rPr>
      </w:pPr>
      <w:r w:rsidRPr="00567B19">
        <w:rPr>
          <w:rFonts w:ascii="Arial Narrow" w:hAnsi="Arial Narrow"/>
        </w:rPr>
        <w:t xml:space="preserve">Zhotovitel se zavazuje </w:t>
      </w:r>
      <w:r w:rsidR="00135B95" w:rsidRPr="00567B19">
        <w:rPr>
          <w:rFonts w:ascii="Arial Narrow" w:hAnsi="Arial Narrow"/>
        </w:rPr>
        <w:t xml:space="preserve">realizovat </w:t>
      </w:r>
      <w:r w:rsidRPr="00567B19">
        <w:rPr>
          <w:rFonts w:ascii="Arial Narrow" w:hAnsi="Arial Narrow"/>
        </w:rPr>
        <w:t xml:space="preserve">za podmínek sjednaných v této smlouvě k provedení </w:t>
      </w:r>
      <w:r w:rsidR="00783FF7" w:rsidRPr="00567B19">
        <w:rPr>
          <w:rFonts w:ascii="Arial Narrow" w:hAnsi="Arial Narrow"/>
        </w:rPr>
        <w:t xml:space="preserve">díla </w:t>
      </w:r>
      <w:r w:rsidR="005E46CA" w:rsidRPr="00567B19">
        <w:rPr>
          <w:rFonts w:ascii="Arial Narrow" w:hAnsi="Arial Narrow"/>
        </w:rPr>
        <w:t>s</w:t>
      </w:r>
      <w:r w:rsidR="00135B95" w:rsidRPr="00567B19">
        <w:rPr>
          <w:rFonts w:ascii="Arial Narrow" w:hAnsi="Arial Narrow"/>
        </w:rPr>
        <w:t> </w:t>
      </w:r>
      <w:r w:rsidR="00B426ED" w:rsidRPr="00567B19">
        <w:rPr>
          <w:rFonts w:ascii="Arial Narrow" w:hAnsi="Arial Narrow"/>
        </w:rPr>
        <w:t>názvem</w:t>
      </w:r>
      <w:r w:rsidR="00135B95" w:rsidRPr="00567B19">
        <w:rPr>
          <w:rFonts w:ascii="Arial Narrow" w:hAnsi="Arial Narrow"/>
          <w:b/>
        </w:rPr>
        <w:t xml:space="preserve"> </w:t>
      </w:r>
      <w:r w:rsidR="003D46D6" w:rsidRPr="00567B19">
        <w:rPr>
          <w:rFonts w:ascii="Arial Narrow" w:hAnsi="Arial Narrow"/>
          <w:b/>
        </w:rPr>
        <w:t>„</w:t>
      </w:r>
      <w:r w:rsidR="004174C2" w:rsidRPr="00567B19">
        <w:rPr>
          <w:rFonts w:ascii="Arial Narrow" w:hAnsi="Arial Narrow"/>
          <w:b/>
        </w:rPr>
        <w:t>Výstavba spodní vrátnice v areálu PNHoB</w:t>
      </w:r>
      <w:r w:rsidR="003D46D6" w:rsidRPr="00567B19">
        <w:rPr>
          <w:rFonts w:ascii="Arial Narrow" w:hAnsi="Arial Narrow"/>
          <w:b/>
        </w:rPr>
        <w:t>“</w:t>
      </w:r>
      <w:r w:rsidR="00194791" w:rsidRPr="00567B19">
        <w:rPr>
          <w:rFonts w:ascii="Arial Narrow" w:hAnsi="Arial Narrow"/>
          <w:b/>
        </w:rPr>
        <w:t xml:space="preserve">. </w:t>
      </w:r>
      <w:r w:rsidR="00991F40" w:rsidRPr="00567B19">
        <w:rPr>
          <w:rFonts w:ascii="Arial Narrow" w:hAnsi="Arial Narrow"/>
          <w:bCs/>
        </w:rPr>
        <w:t xml:space="preserve">Dílo bude realizováno </w:t>
      </w:r>
      <w:r w:rsidR="00E04FF1" w:rsidRPr="00567B19">
        <w:rPr>
          <w:rFonts w:ascii="Arial Narrow" w:hAnsi="Arial Narrow"/>
          <w:bCs/>
        </w:rPr>
        <w:t>v</w:t>
      </w:r>
      <w:r w:rsidR="003E7DF9" w:rsidRPr="00567B19">
        <w:rPr>
          <w:rFonts w:ascii="Arial Narrow" w:hAnsi="Arial Narrow"/>
          <w:bCs/>
        </w:rPr>
        <w:t xml:space="preserve"> areálu </w:t>
      </w:r>
      <w:r w:rsidR="00AF5DB2" w:rsidRPr="00567B19">
        <w:rPr>
          <w:rFonts w:ascii="Arial Narrow" w:hAnsi="Arial Narrow"/>
          <w:bCs/>
        </w:rPr>
        <w:t>Psychiatrické nemocnici Horní Beřkovice, Podřipská 1, Horní Beřkovice, PSČ 411 85.</w:t>
      </w:r>
      <w:r w:rsidR="00135B95" w:rsidRPr="00567B19">
        <w:rPr>
          <w:rFonts w:ascii="Arial Narrow" w:hAnsi="Arial Narrow"/>
          <w:bCs/>
        </w:rPr>
        <w:t xml:space="preserve"> Dílo bude realizován</w:t>
      </w:r>
      <w:r w:rsidR="007509DF" w:rsidRPr="00567B19">
        <w:rPr>
          <w:rFonts w:ascii="Arial Narrow" w:hAnsi="Arial Narrow"/>
          <w:bCs/>
        </w:rPr>
        <w:t>o</w:t>
      </w:r>
      <w:r w:rsidR="00135B95" w:rsidRPr="00567B19">
        <w:rPr>
          <w:rFonts w:ascii="Arial Narrow" w:hAnsi="Arial Narrow"/>
          <w:bCs/>
        </w:rPr>
        <w:t xml:space="preserve"> v rozsahu a v souladu s výkazem výměr a zadávacími podmínkami výběrového řízení pod shora uvedeným názvem.</w:t>
      </w:r>
      <w:r w:rsidR="004B3ACB" w:rsidRPr="00567B19">
        <w:rPr>
          <w:rFonts w:ascii="Arial Narrow" w:hAnsi="Arial Narrow"/>
          <w:bCs/>
        </w:rPr>
        <w:tab/>
      </w:r>
      <w:r w:rsidR="007509DF" w:rsidRPr="00567B19">
        <w:rPr>
          <w:rFonts w:ascii="Arial Narrow" w:hAnsi="Arial Narrow"/>
          <w:bCs/>
        </w:rPr>
        <w:t xml:space="preserve"> </w:t>
      </w:r>
      <w:r w:rsidR="00991F40" w:rsidRPr="00567B19">
        <w:rPr>
          <w:rFonts w:ascii="Arial Narrow" w:hAnsi="Arial Narrow"/>
          <w:b/>
        </w:rPr>
        <w:tab/>
      </w:r>
      <w:r w:rsidR="00991F40" w:rsidRPr="00567B19">
        <w:rPr>
          <w:rFonts w:ascii="Arial Narrow" w:hAnsi="Arial Narrow"/>
          <w:b/>
        </w:rPr>
        <w:tab/>
      </w:r>
      <w:r w:rsidR="00991F40" w:rsidRPr="00567B19">
        <w:rPr>
          <w:rFonts w:ascii="Arial Narrow" w:hAnsi="Arial Narrow"/>
          <w:b/>
        </w:rPr>
        <w:tab/>
      </w:r>
    </w:p>
    <w:p w14:paraId="047019EE" w14:textId="77777777" w:rsidR="00034A3E" w:rsidRPr="00567B19" w:rsidRDefault="00D52EB7" w:rsidP="00034A3E">
      <w:pPr>
        <w:pStyle w:val="Odstavecseseznamem"/>
        <w:numPr>
          <w:ilvl w:val="0"/>
          <w:numId w:val="13"/>
        </w:numPr>
        <w:spacing w:line="276" w:lineRule="auto"/>
        <w:jc w:val="both"/>
        <w:rPr>
          <w:rFonts w:ascii="Arial Narrow" w:hAnsi="Arial Narrow"/>
          <w:bCs/>
        </w:rPr>
      </w:pPr>
      <w:r w:rsidRPr="00567B19">
        <w:rPr>
          <w:rFonts w:ascii="Arial Narrow" w:eastAsia="Calibri" w:hAnsi="Arial Narrow"/>
          <w:lang w:eastAsia="en-US"/>
        </w:rPr>
        <w:t>Objednatel se zavazuje dílo převzít a zaplatit zhotoviteli za řádně a vča</w:t>
      </w:r>
      <w:r w:rsidR="00F358B9" w:rsidRPr="00567B19">
        <w:rPr>
          <w:rFonts w:ascii="Arial Narrow" w:eastAsia="Calibri" w:hAnsi="Arial Narrow"/>
          <w:lang w:eastAsia="en-US"/>
        </w:rPr>
        <w:t xml:space="preserve">s </w:t>
      </w:r>
      <w:r w:rsidR="009C1450" w:rsidRPr="00567B19">
        <w:rPr>
          <w:rFonts w:ascii="Arial Narrow" w:eastAsia="Calibri" w:hAnsi="Arial Narrow"/>
          <w:lang w:eastAsia="en-US"/>
        </w:rPr>
        <w:t>provedené dílo cenu</w:t>
      </w:r>
      <w:r w:rsidR="00F7403C" w:rsidRPr="00567B19">
        <w:rPr>
          <w:rFonts w:ascii="Arial Narrow" w:eastAsia="Calibri" w:hAnsi="Arial Narrow"/>
          <w:lang w:eastAsia="en-US"/>
        </w:rPr>
        <w:br/>
      </w:r>
      <w:r w:rsidR="009C1450" w:rsidRPr="00567B19">
        <w:rPr>
          <w:rFonts w:ascii="Arial Narrow" w:eastAsia="Calibri" w:hAnsi="Arial Narrow"/>
          <w:lang w:eastAsia="en-US"/>
        </w:rPr>
        <w:t xml:space="preserve">ve výši </w:t>
      </w:r>
      <w:r w:rsidR="00991F40" w:rsidRPr="00567B19">
        <w:rPr>
          <w:rFonts w:ascii="Arial Narrow" w:eastAsia="Calibri" w:hAnsi="Arial Narrow"/>
          <w:lang w:eastAsia="en-US"/>
        </w:rPr>
        <w:t xml:space="preserve">a </w:t>
      </w:r>
      <w:r w:rsidRPr="00567B19">
        <w:rPr>
          <w:rFonts w:ascii="Arial Narrow" w:eastAsia="Calibri" w:hAnsi="Arial Narrow"/>
          <w:lang w:eastAsia="en-US"/>
        </w:rPr>
        <w:t xml:space="preserve">za podmínek stanovených v této smlouvě. </w:t>
      </w:r>
    </w:p>
    <w:p w14:paraId="12CA09C6" w14:textId="77777777" w:rsidR="004137AE" w:rsidRPr="00567B19" w:rsidRDefault="00D52EB7" w:rsidP="004137AE">
      <w:pPr>
        <w:pStyle w:val="Odstavecseseznamem"/>
        <w:numPr>
          <w:ilvl w:val="0"/>
          <w:numId w:val="13"/>
        </w:numPr>
        <w:spacing w:line="276" w:lineRule="auto"/>
        <w:jc w:val="both"/>
        <w:rPr>
          <w:rFonts w:ascii="Arial Narrow" w:hAnsi="Arial Narrow"/>
          <w:bCs/>
        </w:rPr>
      </w:pPr>
      <w:r w:rsidRPr="00567B19">
        <w:rPr>
          <w:rFonts w:ascii="Arial Narrow" w:hAnsi="Arial Narrow"/>
        </w:rPr>
        <w:t>Místo plnění/realizace je</w:t>
      </w:r>
      <w:r w:rsidR="003E7DF9" w:rsidRPr="00567B19">
        <w:rPr>
          <w:rFonts w:ascii="Arial Narrow" w:hAnsi="Arial Narrow"/>
        </w:rPr>
        <w:t xml:space="preserve"> v areálu</w:t>
      </w:r>
      <w:r w:rsidRPr="00567B19">
        <w:rPr>
          <w:rFonts w:ascii="Arial Narrow" w:hAnsi="Arial Narrow"/>
        </w:rPr>
        <w:t xml:space="preserve"> </w:t>
      </w:r>
      <w:r w:rsidR="003E7DF9" w:rsidRPr="00567B19">
        <w:rPr>
          <w:rFonts w:ascii="Arial Narrow" w:hAnsi="Arial Narrow"/>
        </w:rPr>
        <w:t>Psychiatrické</w:t>
      </w:r>
      <w:r w:rsidR="00F247D7" w:rsidRPr="00567B19">
        <w:rPr>
          <w:rFonts w:ascii="Arial Narrow" w:hAnsi="Arial Narrow"/>
        </w:rPr>
        <w:t xml:space="preserve"> nemocnice Horní Beřkovice, Podřipská 1, Horní Beřkovice, PSČ 411 85</w:t>
      </w:r>
      <w:r w:rsidR="00975E23" w:rsidRPr="00567B19">
        <w:rPr>
          <w:rFonts w:ascii="Arial Narrow" w:hAnsi="Arial Narrow"/>
        </w:rPr>
        <w:t xml:space="preserve"> – </w:t>
      </w:r>
      <w:r w:rsidR="00545C2A" w:rsidRPr="00567B19">
        <w:rPr>
          <w:rFonts w:ascii="Arial Narrow" w:hAnsi="Arial Narrow"/>
        </w:rPr>
        <w:t>a</w:t>
      </w:r>
      <w:r w:rsidR="00A01B92" w:rsidRPr="00567B19">
        <w:rPr>
          <w:rFonts w:ascii="Arial Narrow" w:hAnsi="Arial Narrow"/>
        </w:rPr>
        <w:t xml:space="preserve">reál nemocnice, </w:t>
      </w:r>
      <w:r w:rsidR="00034A3E" w:rsidRPr="00567B19">
        <w:rPr>
          <w:rFonts w:ascii="Arial Narrow" w:hAnsi="Arial Narrow"/>
        </w:rPr>
        <w:t xml:space="preserve">pozemek </w:t>
      </w:r>
      <w:proofErr w:type="spellStart"/>
      <w:r w:rsidR="00034A3E" w:rsidRPr="00567B19">
        <w:rPr>
          <w:rFonts w:ascii="Arial Narrow" w:hAnsi="Arial Narrow"/>
        </w:rPr>
        <w:t>parc</w:t>
      </w:r>
      <w:proofErr w:type="spellEnd"/>
      <w:r w:rsidR="00034A3E" w:rsidRPr="00567B19">
        <w:rPr>
          <w:rFonts w:ascii="Arial Narrow" w:hAnsi="Arial Narrow"/>
        </w:rPr>
        <w:t xml:space="preserve">. </w:t>
      </w:r>
      <w:proofErr w:type="gramStart"/>
      <w:r w:rsidR="00034A3E" w:rsidRPr="00567B19">
        <w:rPr>
          <w:rFonts w:ascii="Arial Narrow" w:hAnsi="Arial Narrow"/>
        </w:rPr>
        <w:t>č.</w:t>
      </w:r>
      <w:proofErr w:type="gramEnd"/>
      <w:r w:rsidR="00034A3E" w:rsidRPr="00567B19">
        <w:rPr>
          <w:rFonts w:ascii="Arial Narrow" w:hAnsi="Arial Narrow"/>
        </w:rPr>
        <w:t xml:space="preserve"> st 257</w:t>
      </w:r>
      <w:r w:rsidR="00757F14" w:rsidRPr="00567B19">
        <w:rPr>
          <w:rFonts w:ascii="Arial Narrow" w:hAnsi="Arial Narrow"/>
        </w:rPr>
        <w:t xml:space="preserve">, </w:t>
      </w:r>
      <w:r w:rsidR="00695E4C" w:rsidRPr="00567B19">
        <w:rPr>
          <w:rFonts w:ascii="Arial Narrow" w:hAnsi="Arial Narrow"/>
        </w:rPr>
        <w:t xml:space="preserve">obec a </w:t>
      </w:r>
      <w:r w:rsidR="00757F14" w:rsidRPr="00567B19">
        <w:rPr>
          <w:rFonts w:ascii="Arial Narrow" w:hAnsi="Arial Narrow"/>
        </w:rPr>
        <w:t>katastrální území Horní Beřkovice</w:t>
      </w:r>
      <w:r w:rsidR="00034A3E" w:rsidRPr="00567B19">
        <w:rPr>
          <w:rFonts w:ascii="Arial Narrow" w:hAnsi="Arial Narrow"/>
        </w:rPr>
        <w:t xml:space="preserve">, přičemž stavba svým rozsahem zasáhne i do </w:t>
      </w:r>
      <w:r w:rsidR="00E156E5" w:rsidRPr="00567B19">
        <w:rPr>
          <w:rFonts w:ascii="Arial Narrow" w:hAnsi="Arial Narrow"/>
        </w:rPr>
        <w:t xml:space="preserve">části </w:t>
      </w:r>
      <w:r w:rsidR="00034A3E" w:rsidRPr="00567B19">
        <w:rPr>
          <w:rFonts w:ascii="Arial Narrow" w:hAnsi="Arial Narrow"/>
        </w:rPr>
        <w:t xml:space="preserve">pozemku </w:t>
      </w:r>
      <w:proofErr w:type="spellStart"/>
      <w:r w:rsidR="00034A3E" w:rsidRPr="00567B19">
        <w:rPr>
          <w:rFonts w:ascii="Arial Narrow" w:hAnsi="Arial Narrow"/>
        </w:rPr>
        <w:t>parc</w:t>
      </w:r>
      <w:proofErr w:type="spellEnd"/>
      <w:r w:rsidR="00034A3E" w:rsidRPr="00567B19">
        <w:rPr>
          <w:rFonts w:ascii="Arial Narrow" w:hAnsi="Arial Narrow"/>
        </w:rPr>
        <w:t>. č. 449/40, obec</w:t>
      </w:r>
      <w:r w:rsidR="005C60B2" w:rsidRPr="00567B19">
        <w:rPr>
          <w:rFonts w:ascii="Arial Narrow" w:hAnsi="Arial Narrow"/>
        </w:rPr>
        <w:br/>
      </w:r>
      <w:r w:rsidR="00034A3E" w:rsidRPr="00567B19">
        <w:rPr>
          <w:rFonts w:ascii="Arial Narrow" w:hAnsi="Arial Narrow"/>
        </w:rPr>
        <w:t>a katastrální území Horní Beřkovice.</w:t>
      </w:r>
    </w:p>
    <w:p w14:paraId="2E8E5972" w14:textId="77777777" w:rsidR="004137AE" w:rsidRPr="00567B19" w:rsidRDefault="001127A1" w:rsidP="004137AE">
      <w:pPr>
        <w:pStyle w:val="Odstavecseseznamem"/>
        <w:numPr>
          <w:ilvl w:val="0"/>
          <w:numId w:val="13"/>
        </w:numPr>
        <w:spacing w:line="276" w:lineRule="auto"/>
        <w:jc w:val="both"/>
        <w:rPr>
          <w:rFonts w:ascii="Arial Narrow" w:hAnsi="Arial Narrow"/>
          <w:bCs/>
        </w:rPr>
      </w:pPr>
      <w:r w:rsidRPr="00567B19">
        <w:rPr>
          <w:rFonts w:ascii="Arial Narrow" w:hAnsi="Arial Narrow"/>
          <w:szCs w:val="22"/>
        </w:rPr>
        <w:lastRenderedPageBreak/>
        <w:t>Dílo musí splnit a být realizováno v souladu s harmonizovanými, platnými a doporučenými ČSN, zákony, vyhláškami, nařízeními vlády a jinými právními předpisy, zejména hygienickými, protipožárními a předpisy týkajícími se bezpečnosti práce, které se vztahují na provádění díla,</w:t>
      </w:r>
      <w:r w:rsidRPr="00567B19">
        <w:rPr>
          <w:rFonts w:ascii="Arial Narrow" w:hAnsi="Arial Narrow"/>
          <w:szCs w:val="22"/>
        </w:rPr>
        <w:br/>
        <w:t xml:space="preserve">na dobu jeho životnosti a jeho provozování. </w:t>
      </w:r>
    </w:p>
    <w:p w14:paraId="47158008" w14:textId="1F33D2A0" w:rsidR="004137AE" w:rsidRPr="00567B19" w:rsidRDefault="001127A1" w:rsidP="004137AE">
      <w:pPr>
        <w:pStyle w:val="Odstavecseseznamem"/>
        <w:numPr>
          <w:ilvl w:val="0"/>
          <w:numId w:val="13"/>
        </w:numPr>
        <w:spacing w:line="276" w:lineRule="auto"/>
        <w:jc w:val="both"/>
        <w:rPr>
          <w:rFonts w:ascii="Arial Narrow" w:hAnsi="Arial Narrow"/>
          <w:bCs/>
        </w:rPr>
      </w:pPr>
      <w:r w:rsidRPr="00567B19">
        <w:rPr>
          <w:rFonts w:ascii="Arial Narrow" w:hAnsi="Arial Narrow"/>
          <w:szCs w:val="22"/>
        </w:rPr>
        <w:t>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 ponížené u každé položky</w:t>
      </w:r>
      <w:r w:rsidR="00A07024" w:rsidRPr="00567B19">
        <w:rPr>
          <w:rFonts w:ascii="Arial Narrow" w:hAnsi="Arial Narrow"/>
          <w:szCs w:val="22"/>
        </w:rPr>
        <w:br/>
      </w:r>
      <w:r w:rsidRPr="00567B19">
        <w:rPr>
          <w:rFonts w:ascii="Arial Narrow" w:hAnsi="Arial Narrow"/>
          <w:szCs w:val="22"/>
        </w:rPr>
        <w:t>o tolik procent, o kolik byla nižší celková cena díla bez DPH nabídnutá uchazečem v</w:t>
      </w:r>
      <w:r w:rsidR="00A07024" w:rsidRPr="00567B19">
        <w:rPr>
          <w:rFonts w:ascii="Arial Narrow" w:hAnsi="Arial Narrow"/>
          <w:szCs w:val="22"/>
        </w:rPr>
        <w:t> </w:t>
      </w:r>
      <w:r w:rsidRPr="00567B19">
        <w:rPr>
          <w:rFonts w:ascii="Arial Narrow" w:hAnsi="Arial Narrow"/>
          <w:szCs w:val="22"/>
        </w:rPr>
        <w:t>zadávacím</w:t>
      </w:r>
      <w:r w:rsidR="00A07024" w:rsidRPr="00567B19">
        <w:rPr>
          <w:rFonts w:ascii="Arial Narrow" w:hAnsi="Arial Narrow"/>
          <w:szCs w:val="22"/>
        </w:rPr>
        <w:br/>
      </w:r>
      <w:r w:rsidRPr="00567B19">
        <w:rPr>
          <w:rFonts w:ascii="Arial Narrow" w:hAnsi="Arial Narrow"/>
          <w:szCs w:val="22"/>
        </w:rPr>
        <w:t>či výběrovém řízení oproti celkové ceně díla označené jako předpokládaná hodnota veřejné zakázky (bez DPH) v zadávacím či výběrovém řízení; v případě, že celková cena díla bez DPH nabídnutá uchazečem byla stejná nebo vyšší než předpokládaná hodnota veřejné zakázky (bez DPH), pak budou jednotlivé položky oceněny maximálně v cenách ceníku RTS v aktuální cenové úrovni období realizace díla. V odůvodněných případech se strany mohou dohodnout jinak. Veškeré vícepráce, změny, doplňky nebo rozšíření i omezení rozsahu díla musí být vždy písemně odsouhlaseny objednatelem formou dodatku. Dodatky budou vzestupně číslovány.</w:t>
      </w:r>
    </w:p>
    <w:p w14:paraId="0B201495" w14:textId="77777777" w:rsidR="004137AE" w:rsidRPr="00567B19" w:rsidRDefault="001127A1" w:rsidP="004137AE">
      <w:pPr>
        <w:pStyle w:val="Odstavecseseznamem"/>
        <w:numPr>
          <w:ilvl w:val="0"/>
          <w:numId w:val="13"/>
        </w:numPr>
        <w:spacing w:line="276" w:lineRule="auto"/>
        <w:jc w:val="both"/>
        <w:rPr>
          <w:rFonts w:ascii="Arial Narrow" w:hAnsi="Arial Narrow"/>
          <w:bCs/>
        </w:rPr>
      </w:pPr>
      <w:r w:rsidRPr="00567B19">
        <w:rPr>
          <w:rFonts w:ascii="Arial Narrow" w:hAnsi="Arial Narrow"/>
          <w:szCs w:val="22"/>
        </w:rPr>
        <w:t>Bez předchozího písemného souhlasu objednatele nesmí být použity jiné materiály, ani technologie, ani provedeny jakékoli změny oproti zadání, jeho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2D4BDE6D" w14:textId="4052280F" w:rsidR="004137AE" w:rsidRPr="00567B19" w:rsidRDefault="001127A1" w:rsidP="004137AE">
      <w:pPr>
        <w:pStyle w:val="Odstavecseseznamem"/>
        <w:numPr>
          <w:ilvl w:val="0"/>
          <w:numId w:val="13"/>
        </w:numPr>
        <w:spacing w:line="276" w:lineRule="auto"/>
        <w:jc w:val="both"/>
        <w:rPr>
          <w:rFonts w:ascii="Arial Narrow" w:hAnsi="Arial Narrow"/>
          <w:bCs/>
        </w:rPr>
      </w:pPr>
      <w:r w:rsidRPr="00567B19">
        <w:rPr>
          <w:rFonts w:ascii="Arial Narrow" w:hAnsi="Arial Narrow"/>
          <w:szCs w:val="22"/>
        </w:rPr>
        <w:t>Objednatel je oprávněn i v průběhu realizace požadovat záměny materiálů, výrobků, konstrukcí</w:t>
      </w:r>
      <w:r w:rsidR="0005307F" w:rsidRPr="00567B19">
        <w:rPr>
          <w:rFonts w:ascii="Arial Narrow" w:hAnsi="Arial Narrow"/>
          <w:szCs w:val="22"/>
        </w:rPr>
        <w:br/>
      </w:r>
      <w:r w:rsidRPr="00567B19">
        <w:rPr>
          <w:rFonts w:ascii="Arial Narrow" w:hAnsi="Arial Narrow"/>
          <w:szCs w:val="22"/>
        </w:rPr>
        <w:t>a technologií oproti původně navrženým a zhotovitel je povinen na tyto záměny přistoupit. Požadavek na záměnu materiálů musí být písemný. Pokud v důsledku záměny materiálů dojde ke zvýšení</w:t>
      </w:r>
      <w:r w:rsidR="00B03E15" w:rsidRPr="00567B19">
        <w:rPr>
          <w:rFonts w:ascii="Arial Narrow" w:hAnsi="Arial Narrow"/>
          <w:szCs w:val="22"/>
        </w:rPr>
        <w:br/>
      </w:r>
      <w:r w:rsidRPr="00567B19">
        <w:rPr>
          <w:rFonts w:ascii="Arial Narrow" w:hAnsi="Arial Narrow"/>
          <w:szCs w:val="22"/>
        </w:rPr>
        <w:t>či snížení ceny díla, strany si tyto rozdíly vypořádají, a to dodatkem ke smlouvě.</w:t>
      </w:r>
    </w:p>
    <w:p w14:paraId="1EE55C7C" w14:textId="6B81710F" w:rsidR="004137AE" w:rsidRPr="00567B19" w:rsidRDefault="001127A1" w:rsidP="004137AE">
      <w:pPr>
        <w:pStyle w:val="Odstavecseseznamem"/>
        <w:numPr>
          <w:ilvl w:val="0"/>
          <w:numId w:val="13"/>
        </w:numPr>
        <w:spacing w:line="276" w:lineRule="auto"/>
        <w:jc w:val="both"/>
        <w:rPr>
          <w:rFonts w:ascii="Arial Narrow" w:hAnsi="Arial Narrow"/>
          <w:bCs/>
        </w:rPr>
      </w:pPr>
      <w:r w:rsidRPr="00567B19">
        <w:rPr>
          <w:rFonts w:ascii="Arial Narrow" w:hAnsi="Arial Narrow"/>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w:t>
      </w:r>
      <w:proofErr w:type="spellStart"/>
      <w:r w:rsidRPr="00567B19">
        <w:rPr>
          <w:rFonts w:ascii="Arial Narrow" w:hAnsi="Arial Narrow"/>
          <w:szCs w:val="22"/>
        </w:rPr>
        <w:t>méněpráce</w:t>
      </w:r>
      <w:proofErr w:type="spellEnd"/>
      <w:r w:rsidRPr="00567B19">
        <w:rPr>
          <w:rFonts w:ascii="Arial Narrow" w:hAnsi="Arial Narrow"/>
          <w:szCs w:val="22"/>
        </w:rPr>
        <w:t>) bude snížena cena díla. Zhotovitel</w:t>
      </w:r>
      <w:r w:rsidR="006E2FFA" w:rsidRPr="00567B19">
        <w:rPr>
          <w:rFonts w:ascii="Arial Narrow" w:hAnsi="Arial Narrow"/>
          <w:szCs w:val="22"/>
        </w:rPr>
        <w:br/>
      </w:r>
      <w:r w:rsidRPr="00567B19">
        <w:rPr>
          <w:rFonts w:ascii="Arial Narrow" w:hAnsi="Arial Narrow"/>
          <w:szCs w:val="22"/>
        </w:rPr>
        <w:t>je povinen na změnu rozsahu díla požadovanou objednatelem přistoupit. V případě změny rozsahu díla bude mezi smluvními stranami uzavřen dodatek.</w:t>
      </w:r>
    </w:p>
    <w:p w14:paraId="4AAAB2FD" w14:textId="77777777" w:rsidR="004137AE" w:rsidRPr="00567B19" w:rsidRDefault="001127A1" w:rsidP="004137AE">
      <w:pPr>
        <w:pStyle w:val="Odstavecseseznamem"/>
        <w:numPr>
          <w:ilvl w:val="0"/>
          <w:numId w:val="13"/>
        </w:numPr>
        <w:spacing w:line="276" w:lineRule="auto"/>
        <w:jc w:val="both"/>
        <w:rPr>
          <w:rFonts w:ascii="Arial Narrow" w:hAnsi="Arial Narrow"/>
          <w:bCs/>
        </w:rPr>
      </w:pPr>
      <w:r w:rsidRPr="00567B19">
        <w:rPr>
          <w:rFonts w:ascii="Arial Narrow" w:hAnsi="Arial Narrow"/>
          <w:szCs w:val="22"/>
        </w:rPr>
        <w:t xml:space="preserve">Zhotovitel je povinen zajistit ve své péči a na své náklady veškeré poddodavatelské práce, pokud jejich provedení poddodavatelem tato smlouva umožňuje, a za jejich provedení odpovídá objednateli tak, jako by je prováděl sám zhotovitel. </w:t>
      </w:r>
    </w:p>
    <w:p w14:paraId="30B6E036" w14:textId="77777777" w:rsidR="004137AE" w:rsidRPr="00567B19" w:rsidRDefault="001127A1" w:rsidP="004137AE">
      <w:pPr>
        <w:pStyle w:val="Odstavecseseznamem"/>
        <w:numPr>
          <w:ilvl w:val="0"/>
          <w:numId w:val="13"/>
        </w:numPr>
        <w:spacing w:line="276" w:lineRule="auto"/>
        <w:jc w:val="both"/>
        <w:rPr>
          <w:rFonts w:ascii="Arial Narrow" w:hAnsi="Arial Narrow"/>
          <w:bCs/>
        </w:rPr>
      </w:pPr>
      <w:r w:rsidRPr="00567B19">
        <w:rPr>
          <w:rFonts w:ascii="Arial Narrow" w:hAnsi="Arial Narrow"/>
          <w:szCs w:val="22"/>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14:paraId="795F3A55" w14:textId="1800505A" w:rsidR="004137AE" w:rsidRPr="00567B19" w:rsidRDefault="001127A1" w:rsidP="004137AE">
      <w:pPr>
        <w:pStyle w:val="Odstavecseseznamem"/>
        <w:numPr>
          <w:ilvl w:val="0"/>
          <w:numId w:val="13"/>
        </w:numPr>
        <w:spacing w:line="276" w:lineRule="auto"/>
        <w:jc w:val="both"/>
        <w:rPr>
          <w:rFonts w:ascii="Arial Narrow" w:hAnsi="Arial Narrow"/>
          <w:bCs/>
        </w:rPr>
      </w:pPr>
      <w:r w:rsidRPr="00567B19">
        <w:rPr>
          <w:rFonts w:ascii="Arial Narrow" w:hAnsi="Arial Narrow"/>
          <w:szCs w:val="22"/>
        </w:rPr>
        <w:t>Podmínkou předání díla je i předání příslušných dokladů o provedených zkouškách a revizích, použitých materiálech (prohlášení o shodě dle zákona č. 22/1997 Sb., ve znění pozdějších změn)</w:t>
      </w:r>
      <w:r w:rsidR="00F35939" w:rsidRPr="00567B19">
        <w:rPr>
          <w:rFonts w:ascii="Arial Narrow" w:hAnsi="Arial Narrow"/>
          <w:szCs w:val="22"/>
        </w:rPr>
        <w:br/>
      </w:r>
      <w:r w:rsidRPr="00567B19">
        <w:rPr>
          <w:rFonts w:ascii="Arial Narrow" w:hAnsi="Arial Narrow"/>
          <w:szCs w:val="22"/>
        </w:rPr>
        <w:t>a ostatních dokladů.</w:t>
      </w:r>
    </w:p>
    <w:p w14:paraId="3273B971" w14:textId="08F9FCAD" w:rsidR="001127A1" w:rsidRPr="00567B19" w:rsidRDefault="001127A1" w:rsidP="004137AE">
      <w:pPr>
        <w:pStyle w:val="Odstavecseseznamem"/>
        <w:numPr>
          <w:ilvl w:val="0"/>
          <w:numId w:val="13"/>
        </w:numPr>
        <w:spacing w:line="276" w:lineRule="auto"/>
        <w:jc w:val="both"/>
        <w:rPr>
          <w:rFonts w:ascii="Arial Narrow" w:hAnsi="Arial Narrow"/>
          <w:bCs/>
        </w:rPr>
      </w:pPr>
      <w:r w:rsidRPr="00567B19">
        <w:rPr>
          <w:rFonts w:ascii="Arial Narrow" w:hAnsi="Arial Narrow"/>
          <w:szCs w:val="22"/>
        </w:rPr>
        <w:t xml:space="preserve">V případě rozporu mezi smlouvou a jejími přílohami mají vždy přednost ujednání této smlouvy. V případě rozporu mezi přílohami navzájem má přednost příloha s nižším číslem. </w:t>
      </w:r>
    </w:p>
    <w:p w14:paraId="121FE0DD" w14:textId="77777777" w:rsidR="00D52EB7" w:rsidRPr="00567B19" w:rsidRDefault="00D52EB7" w:rsidP="008F4697">
      <w:pPr>
        <w:widowControl w:val="0"/>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line="276" w:lineRule="auto"/>
        <w:ind w:left="420" w:hanging="420"/>
        <w:jc w:val="both"/>
        <w:rPr>
          <w:rFonts w:ascii="Arial Narrow" w:hAnsi="Arial Narrow"/>
          <w:sz w:val="22"/>
        </w:rPr>
      </w:pPr>
    </w:p>
    <w:p w14:paraId="6C0232F5" w14:textId="77777777" w:rsidR="00253D95" w:rsidRPr="00567B19" w:rsidRDefault="00AE0891" w:rsidP="00E85187">
      <w:pPr>
        <w:pStyle w:val="Nadpis4"/>
        <w:spacing w:line="276" w:lineRule="auto"/>
        <w:ind w:left="851" w:hanging="851"/>
        <w:jc w:val="both"/>
        <w:rPr>
          <w:rFonts w:ascii="Arial Narrow" w:hAnsi="Arial Narrow"/>
        </w:rPr>
      </w:pPr>
      <w:r w:rsidRPr="00567B19">
        <w:rPr>
          <w:rFonts w:ascii="Arial Narrow" w:hAnsi="Arial Narrow"/>
          <w:b w:val="0"/>
        </w:rPr>
        <w:tab/>
      </w:r>
      <w:r w:rsidRPr="00567B19">
        <w:rPr>
          <w:rFonts w:ascii="Arial Narrow" w:hAnsi="Arial Narrow"/>
          <w:b w:val="0"/>
        </w:rPr>
        <w:tab/>
      </w:r>
      <w:r w:rsidRPr="00567B19">
        <w:rPr>
          <w:rFonts w:ascii="Arial Narrow" w:hAnsi="Arial Narrow"/>
          <w:b w:val="0"/>
        </w:rPr>
        <w:tab/>
      </w:r>
      <w:r w:rsidRPr="00567B19">
        <w:rPr>
          <w:rFonts w:ascii="Arial Narrow" w:hAnsi="Arial Narrow"/>
          <w:b w:val="0"/>
        </w:rPr>
        <w:tab/>
      </w:r>
      <w:r w:rsidRPr="00567B19">
        <w:rPr>
          <w:rFonts w:ascii="Arial Narrow" w:hAnsi="Arial Narrow"/>
          <w:b w:val="0"/>
        </w:rPr>
        <w:tab/>
      </w:r>
      <w:r w:rsidRPr="00567B19">
        <w:rPr>
          <w:rFonts w:ascii="Arial Narrow" w:hAnsi="Arial Narrow"/>
          <w:b w:val="0"/>
        </w:rPr>
        <w:tab/>
      </w:r>
      <w:r w:rsidRPr="00567B19">
        <w:rPr>
          <w:rFonts w:ascii="Arial Narrow" w:hAnsi="Arial Narrow"/>
          <w:b w:val="0"/>
        </w:rPr>
        <w:tab/>
      </w:r>
      <w:r w:rsidR="00253D95" w:rsidRPr="00567B19">
        <w:rPr>
          <w:rFonts w:ascii="Arial Narrow" w:hAnsi="Arial Narrow"/>
        </w:rPr>
        <w:t>III. CENA</w:t>
      </w:r>
      <w:r w:rsidR="00C6256F" w:rsidRPr="00567B19">
        <w:rPr>
          <w:rFonts w:ascii="Arial Narrow" w:hAnsi="Arial Narrow"/>
        </w:rPr>
        <w:t xml:space="preserve"> DÍLA</w:t>
      </w:r>
    </w:p>
    <w:p w14:paraId="60209D5F" w14:textId="1539B766" w:rsidR="00410147" w:rsidRPr="00567B19" w:rsidRDefault="00410147" w:rsidP="00410147">
      <w:pPr>
        <w:pStyle w:val="Zkladntext"/>
        <w:numPr>
          <w:ilvl w:val="0"/>
          <w:numId w:val="14"/>
        </w:numPr>
        <w:tabs>
          <w:tab w:val="clear" w:pos="1276"/>
          <w:tab w:val="left" w:pos="1134"/>
        </w:tabs>
        <w:spacing w:line="276" w:lineRule="auto"/>
        <w:rPr>
          <w:rFonts w:ascii="Arial Narrow" w:hAnsi="Arial Narrow"/>
        </w:rPr>
      </w:pPr>
      <w:r w:rsidRPr="00567B19">
        <w:rPr>
          <w:rFonts w:ascii="Arial Narrow" w:hAnsi="Arial Narrow"/>
        </w:rPr>
        <w:t>C</w:t>
      </w:r>
      <w:r w:rsidR="00C6256F" w:rsidRPr="00567B19">
        <w:rPr>
          <w:rFonts w:ascii="Arial Narrow" w:hAnsi="Arial Narrow"/>
        </w:rPr>
        <w:t>ena díla je stanovena v souladu s nabídkou zhotovitele dohodou. Výši sjednané ceny</w:t>
      </w:r>
      <w:r w:rsidR="00E37FBA" w:rsidRPr="00567B19">
        <w:rPr>
          <w:rFonts w:ascii="Arial Narrow" w:hAnsi="Arial Narrow"/>
        </w:rPr>
        <w:t xml:space="preserve"> je</w:t>
      </w:r>
      <w:r w:rsidR="00F247D7" w:rsidRPr="00567B19">
        <w:rPr>
          <w:rFonts w:ascii="Arial Narrow" w:hAnsi="Arial Narrow"/>
        </w:rPr>
        <w:t xml:space="preserve"> </w:t>
      </w:r>
      <w:r w:rsidR="00C6256F" w:rsidRPr="00567B19">
        <w:rPr>
          <w:rFonts w:ascii="Arial Narrow" w:hAnsi="Arial Narrow"/>
        </w:rPr>
        <w:t xml:space="preserve">možno překročit za podmínek uvedených v odst. </w:t>
      </w:r>
      <w:r w:rsidR="00B00BCC" w:rsidRPr="00567B19">
        <w:rPr>
          <w:rFonts w:ascii="Arial Narrow" w:hAnsi="Arial Narrow"/>
        </w:rPr>
        <w:t>4</w:t>
      </w:r>
      <w:r w:rsidR="00C6256F" w:rsidRPr="00567B19">
        <w:rPr>
          <w:rFonts w:ascii="Arial Narrow" w:hAnsi="Arial Narrow"/>
        </w:rPr>
        <w:t>.</w:t>
      </w:r>
      <w:r w:rsidR="00B00BCC" w:rsidRPr="00567B19">
        <w:rPr>
          <w:rFonts w:ascii="Arial Narrow" w:hAnsi="Arial Narrow"/>
        </w:rPr>
        <w:t xml:space="preserve"> tohoto článku III. </w:t>
      </w:r>
      <w:r w:rsidR="00C6256F" w:rsidRPr="00567B19">
        <w:rPr>
          <w:rFonts w:ascii="Arial Narrow" w:hAnsi="Arial Narrow"/>
        </w:rPr>
        <w:t xml:space="preserve">této smlouvy.          </w:t>
      </w:r>
    </w:p>
    <w:p w14:paraId="6F419750" w14:textId="5304C81B" w:rsidR="00410147" w:rsidRPr="00567B19" w:rsidRDefault="00C6256F" w:rsidP="00410147">
      <w:pPr>
        <w:pStyle w:val="Zkladntext"/>
        <w:tabs>
          <w:tab w:val="clear" w:pos="1276"/>
          <w:tab w:val="left" w:pos="1134"/>
        </w:tabs>
        <w:spacing w:line="276" w:lineRule="auto"/>
        <w:ind w:left="360"/>
        <w:rPr>
          <w:rFonts w:ascii="Arial Narrow" w:hAnsi="Arial Narrow"/>
        </w:rPr>
      </w:pPr>
      <w:r w:rsidRPr="00567B19">
        <w:rPr>
          <w:rFonts w:ascii="Arial Narrow" w:hAnsi="Arial Narrow"/>
          <w:bCs/>
        </w:rPr>
        <w:t>Cena díla bez DPH</w:t>
      </w:r>
      <w:r w:rsidR="00E97182" w:rsidRPr="00567B19">
        <w:rPr>
          <w:rFonts w:ascii="Arial Narrow" w:hAnsi="Arial Narrow"/>
          <w:bCs/>
        </w:rPr>
        <w:t xml:space="preserve"> je</w:t>
      </w:r>
      <w:r w:rsidR="00453E91" w:rsidRPr="00567B19">
        <w:rPr>
          <w:rFonts w:ascii="Arial Narrow" w:hAnsi="Arial Narrow"/>
          <w:bCs/>
        </w:rPr>
        <w:t xml:space="preserve"> </w:t>
      </w:r>
      <w:r w:rsidR="0065005D" w:rsidRPr="0065005D">
        <w:rPr>
          <w:rFonts w:ascii="Arial Narrow" w:hAnsi="Arial Narrow"/>
          <w:b/>
          <w:bCs/>
        </w:rPr>
        <w:t>2 230 458, 58</w:t>
      </w:r>
      <w:r w:rsidR="00453E91" w:rsidRPr="00567B19">
        <w:rPr>
          <w:rFonts w:ascii="Arial Narrow" w:hAnsi="Arial Narrow"/>
          <w:bCs/>
        </w:rPr>
        <w:t xml:space="preserve"> Kč</w:t>
      </w:r>
      <w:r w:rsidRPr="00567B19">
        <w:rPr>
          <w:rFonts w:ascii="Arial Narrow" w:hAnsi="Arial Narrow"/>
          <w:bCs/>
        </w:rPr>
        <w:tab/>
      </w:r>
      <w:r w:rsidRPr="00567B19">
        <w:rPr>
          <w:rFonts w:ascii="Arial Narrow" w:hAnsi="Arial Narrow"/>
          <w:bCs/>
        </w:rPr>
        <w:tab/>
      </w:r>
      <w:r w:rsidRPr="00567B19">
        <w:rPr>
          <w:rFonts w:ascii="Arial Narrow" w:hAnsi="Arial Narrow"/>
          <w:bCs/>
        </w:rPr>
        <w:tab/>
      </w:r>
    </w:p>
    <w:p w14:paraId="4D47D5FA" w14:textId="287D592F" w:rsidR="00410147" w:rsidRPr="00567B19" w:rsidRDefault="0065005D" w:rsidP="00410147">
      <w:pPr>
        <w:pStyle w:val="Zkladntext"/>
        <w:tabs>
          <w:tab w:val="clear" w:pos="1276"/>
          <w:tab w:val="left" w:pos="1134"/>
        </w:tabs>
        <w:spacing w:line="276" w:lineRule="auto"/>
        <w:ind w:left="360"/>
        <w:rPr>
          <w:rFonts w:ascii="Arial Narrow" w:hAnsi="Arial Narrow"/>
        </w:rPr>
      </w:pPr>
      <w:r>
        <w:rPr>
          <w:rFonts w:ascii="Arial Narrow" w:hAnsi="Arial Narrow"/>
          <w:bCs/>
        </w:rPr>
        <w:t>Zhotovitel je</w:t>
      </w:r>
      <w:r w:rsidR="00C6256F" w:rsidRPr="00567B19">
        <w:rPr>
          <w:rFonts w:ascii="Arial Narrow" w:hAnsi="Arial Narrow"/>
          <w:bCs/>
        </w:rPr>
        <w:t xml:space="preserve"> plátcem DPH.</w:t>
      </w:r>
    </w:p>
    <w:p w14:paraId="09FD599C" w14:textId="77777777" w:rsidR="00410147" w:rsidRPr="00567B19" w:rsidRDefault="00C6256F" w:rsidP="00410147">
      <w:pPr>
        <w:pStyle w:val="Zkladntext"/>
        <w:numPr>
          <w:ilvl w:val="0"/>
          <w:numId w:val="14"/>
        </w:numPr>
        <w:tabs>
          <w:tab w:val="clear" w:pos="1276"/>
          <w:tab w:val="left" w:pos="1134"/>
        </w:tabs>
        <w:spacing w:line="276" w:lineRule="auto"/>
        <w:rPr>
          <w:rFonts w:ascii="Arial Narrow" w:hAnsi="Arial Narrow"/>
        </w:rPr>
      </w:pPr>
      <w:r w:rsidRPr="00567B19">
        <w:rPr>
          <w:rFonts w:ascii="Arial Narrow" w:hAnsi="Arial Narrow"/>
        </w:rPr>
        <w:t xml:space="preserve">Podkladem pro stanovení ceny je technická specifikace, včetně výkazu výměr. </w:t>
      </w:r>
      <w:r w:rsidR="00E37FBA" w:rsidRPr="00567B19">
        <w:rPr>
          <w:rFonts w:ascii="Arial Narrow" w:hAnsi="Arial Narrow"/>
        </w:rPr>
        <w:t>Ceny uvedené</w:t>
      </w:r>
      <w:r w:rsidR="00040E32" w:rsidRPr="00567B19">
        <w:rPr>
          <w:rFonts w:ascii="Arial Narrow" w:hAnsi="Arial Narrow"/>
        </w:rPr>
        <w:t xml:space="preserve"> </w:t>
      </w:r>
      <w:r w:rsidRPr="00567B19">
        <w:rPr>
          <w:rFonts w:ascii="Arial Narrow" w:hAnsi="Arial Narrow"/>
        </w:rPr>
        <w:t xml:space="preserve">v cenové kalkulaci jsou pevné do data ukončení díla. </w:t>
      </w:r>
    </w:p>
    <w:p w14:paraId="194E4FFE" w14:textId="77777777" w:rsidR="007F6F81" w:rsidRPr="00567B19" w:rsidRDefault="00C6256F" w:rsidP="007F6F81">
      <w:pPr>
        <w:pStyle w:val="Zkladntext"/>
        <w:numPr>
          <w:ilvl w:val="0"/>
          <w:numId w:val="14"/>
        </w:numPr>
        <w:tabs>
          <w:tab w:val="clear" w:pos="1276"/>
          <w:tab w:val="left" w:pos="1134"/>
        </w:tabs>
        <w:spacing w:line="276" w:lineRule="auto"/>
        <w:rPr>
          <w:rFonts w:ascii="Arial Narrow" w:hAnsi="Arial Narrow"/>
        </w:rPr>
      </w:pPr>
      <w:r w:rsidRPr="00567B19">
        <w:rPr>
          <w:rFonts w:ascii="Arial Narrow" w:hAnsi="Arial Narrow"/>
        </w:rPr>
        <w:t>Výše daně z přidané hodnoty je stanovena v souladu se zákonem platným ke dni uzavření smlouvy. Smluvní strany berou na vědomí, že případná změna zákona o dani z přidané hodnoty ovlivní její výši.</w:t>
      </w:r>
    </w:p>
    <w:p w14:paraId="3C9BCCBE" w14:textId="77777777" w:rsidR="007F6F81" w:rsidRPr="00567B19" w:rsidRDefault="0059244F" w:rsidP="007F6F81">
      <w:pPr>
        <w:pStyle w:val="Zkladntext"/>
        <w:numPr>
          <w:ilvl w:val="0"/>
          <w:numId w:val="14"/>
        </w:numPr>
        <w:tabs>
          <w:tab w:val="clear" w:pos="1276"/>
          <w:tab w:val="left" w:pos="1134"/>
        </w:tabs>
        <w:spacing w:line="276" w:lineRule="auto"/>
        <w:rPr>
          <w:rFonts w:ascii="Arial Narrow" w:hAnsi="Arial Narrow"/>
        </w:rPr>
      </w:pPr>
      <w:r w:rsidRPr="00567B19">
        <w:rPr>
          <w:rFonts w:ascii="Arial Narrow" w:hAnsi="Arial Narrow"/>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6E233A69" w14:textId="77777777" w:rsidR="007F6F81" w:rsidRPr="00567B19" w:rsidRDefault="0059244F" w:rsidP="007F6F81">
      <w:pPr>
        <w:pStyle w:val="Zkladntext"/>
        <w:numPr>
          <w:ilvl w:val="1"/>
          <w:numId w:val="14"/>
        </w:numPr>
        <w:tabs>
          <w:tab w:val="clear" w:pos="1276"/>
          <w:tab w:val="left" w:pos="1134"/>
        </w:tabs>
        <w:spacing w:line="276" w:lineRule="auto"/>
        <w:rPr>
          <w:rFonts w:ascii="Arial Narrow" w:hAnsi="Arial Narrow"/>
        </w:rPr>
      </w:pPr>
      <w:r w:rsidRPr="00567B19">
        <w:rPr>
          <w:rFonts w:ascii="Arial Narrow" w:hAnsi="Arial Narrow"/>
          <w:szCs w:val="22"/>
        </w:rPr>
        <w:t>pokud po podpisu této smlouvy a před uplynutím doby pro provedení díla dojde ke změně přenesené daňové povinnosti nebo ke změnám sazeb DPH;</w:t>
      </w:r>
    </w:p>
    <w:p w14:paraId="3313EB01" w14:textId="77777777" w:rsidR="007F6F81" w:rsidRPr="00567B19" w:rsidRDefault="0059244F" w:rsidP="007F6F81">
      <w:pPr>
        <w:pStyle w:val="Zkladntext"/>
        <w:numPr>
          <w:ilvl w:val="1"/>
          <w:numId w:val="14"/>
        </w:numPr>
        <w:tabs>
          <w:tab w:val="clear" w:pos="1276"/>
          <w:tab w:val="left" w:pos="1134"/>
        </w:tabs>
        <w:spacing w:line="276" w:lineRule="auto"/>
        <w:rPr>
          <w:rFonts w:ascii="Arial Narrow" w:hAnsi="Arial Narrow"/>
        </w:rPr>
      </w:pPr>
      <w:r w:rsidRPr="00567B19">
        <w:rPr>
          <w:rFonts w:ascii="Arial Narrow" w:hAnsi="Arial Narrow"/>
          <w:szCs w:val="22"/>
        </w:rPr>
        <w:t>pokud se při provádění díla vyskytnou skutečnosti, které nebyly v době sjednání této smlouvy známy, zhotovitel je nezavinil ani nemohl předvídat a tyto skutečnosti mají prokazatelný vliv na sjednanou cenu díla.</w:t>
      </w:r>
    </w:p>
    <w:p w14:paraId="152B8FB3" w14:textId="48F47CBA" w:rsidR="007F6F81" w:rsidRPr="00567B19" w:rsidRDefault="0059244F" w:rsidP="007F6F81">
      <w:pPr>
        <w:pStyle w:val="Zkladntext"/>
        <w:numPr>
          <w:ilvl w:val="0"/>
          <w:numId w:val="14"/>
        </w:numPr>
        <w:tabs>
          <w:tab w:val="clear" w:pos="1276"/>
          <w:tab w:val="left" w:pos="1134"/>
        </w:tabs>
        <w:spacing w:line="276" w:lineRule="auto"/>
        <w:rPr>
          <w:rFonts w:ascii="Arial Narrow" w:hAnsi="Arial Narrow"/>
        </w:rPr>
      </w:pPr>
      <w:r w:rsidRPr="00567B19">
        <w:rPr>
          <w:rFonts w:ascii="Arial Narrow" w:hAnsi="Arial Narrow"/>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w:t>
      </w:r>
      <w:r w:rsidR="00DE6EFF" w:rsidRPr="00567B19">
        <w:rPr>
          <w:rFonts w:ascii="Arial Narrow" w:hAnsi="Arial Narrow"/>
          <w:szCs w:val="22"/>
        </w:rPr>
        <w:t>,</w:t>
      </w:r>
      <w:r w:rsidRPr="00567B19">
        <w:rPr>
          <w:rFonts w:ascii="Arial Narrow" w:hAnsi="Arial Narrow"/>
          <w:szCs w:val="22"/>
        </w:rPr>
        <w:t xml:space="preserve"> a to i v případě, dojde-li k</w:t>
      </w:r>
      <w:r w:rsidR="00DE6EFF" w:rsidRPr="00567B19">
        <w:rPr>
          <w:rFonts w:ascii="Arial Narrow" w:hAnsi="Arial Narrow"/>
          <w:szCs w:val="22"/>
        </w:rPr>
        <w:t> </w:t>
      </w:r>
      <w:r w:rsidRPr="00567B19">
        <w:rPr>
          <w:rFonts w:ascii="Arial Narrow" w:hAnsi="Arial Narrow"/>
          <w:szCs w:val="22"/>
        </w:rPr>
        <w:t>odstoupení</w:t>
      </w:r>
      <w:r w:rsidR="00DE6EFF" w:rsidRPr="00567B19">
        <w:rPr>
          <w:rFonts w:ascii="Arial Narrow" w:hAnsi="Arial Narrow"/>
          <w:szCs w:val="22"/>
        </w:rPr>
        <w:br/>
      </w:r>
      <w:r w:rsidRPr="00567B19">
        <w:rPr>
          <w:rFonts w:ascii="Arial Narrow" w:hAnsi="Arial Narrow"/>
          <w:szCs w:val="22"/>
        </w:rPr>
        <w:t>od smlouvy, a může požadovat odstranění takovýchto prací či dodávek.</w:t>
      </w:r>
    </w:p>
    <w:p w14:paraId="400B5A0E" w14:textId="117373BB" w:rsidR="00410147" w:rsidRPr="00567B19" w:rsidRDefault="00C6256F" w:rsidP="007F6F81">
      <w:pPr>
        <w:pStyle w:val="Zkladntext"/>
        <w:numPr>
          <w:ilvl w:val="0"/>
          <w:numId w:val="14"/>
        </w:numPr>
        <w:tabs>
          <w:tab w:val="clear" w:pos="1276"/>
          <w:tab w:val="left" w:pos="1134"/>
        </w:tabs>
        <w:spacing w:line="276" w:lineRule="auto"/>
        <w:rPr>
          <w:rFonts w:ascii="Arial Narrow" w:hAnsi="Arial Narrow"/>
        </w:rPr>
      </w:pPr>
      <w:r w:rsidRPr="00567B19">
        <w:rPr>
          <w:rFonts w:ascii="Arial Narrow" w:hAnsi="Arial Narrow"/>
          <w:szCs w:val="22"/>
        </w:rPr>
        <w:t>Zhotovitel potvrzuje, že sjednaná cena obsahuje veškeré náklady, mimo vlastní dílo i např.</w:t>
      </w:r>
      <w:r w:rsidR="00AF5DB2" w:rsidRPr="00567B19">
        <w:rPr>
          <w:rFonts w:ascii="Arial Narrow" w:hAnsi="Arial Narrow"/>
          <w:szCs w:val="22"/>
        </w:rPr>
        <w:t>:</w:t>
      </w:r>
      <w:r w:rsidRPr="00567B19">
        <w:rPr>
          <w:rFonts w:ascii="Arial Narrow" w:hAnsi="Arial Narrow"/>
          <w:szCs w:val="22"/>
        </w:rPr>
        <w:t xml:space="preserve"> náklady na zařízení, provoz, údržbu a vyklizení staveniště, skládkovné a náklady na likvidaci odpadů dle zákonných předpisů, náklady na dopravu, náklady na pronájem, apod.</w:t>
      </w:r>
    </w:p>
    <w:p w14:paraId="6B7B053C" w14:textId="77777777" w:rsidR="005E46CA" w:rsidRPr="00567B19" w:rsidRDefault="00D279C2" w:rsidP="00451128">
      <w:pPr>
        <w:pStyle w:val="Zkladntext"/>
        <w:tabs>
          <w:tab w:val="clear" w:pos="1276"/>
          <w:tab w:val="left" w:pos="1134"/>
        </w:tabs>
        <w:spacing w:line="276" w:lineRule="auto"/>
        <w:rPr>
          <w:rFonts w:ascii="Arial Narrow" w:hAnsi="Arial Narrow"/>
        </w:rPr>
      </w:pPr>
      <w:r w:rsidRPr="00567B19">
        <w:rPr>
          <w:rFonts w:ascii="Arial Narrow" w:hAnsi="Arial Narrow"/>
        </w:rPr>
        <w:tab/>
      </w:r>
    </w:p>
    <w:p w14:paraId="7AD84F54" w14:textId="1986ECA5" w:rsidR="00B73B22" w:rsidRPr="00567B19" w:rsidRDefault="00451128" w:rsidP="00B73B22">
      <w:pPr>
        <w:tabs>
          <w:tab w:val="left" w:pos="426"/>
          <w:tab w:val="left" w:pos="851"/>
          <w:tab w:val="left" w:pos="1276"/>
          <w:tab w:val="left" w:pos="1701"/>
        </w:tabs>
        <w:spacing w:line="276" w:lineRule="auto"/>
        <w:ind w:left="851" w:hanging="851"/>
        <w:jc w:val="center"/>
        <w:rPr>
          <w:rFonts w:ascii="Arial Narrow" w:hAnsi="Arial Narrow"/>
          <w:b/>
        </w:rPr>
      </w:pPr>
      <w:r w:rsidRPr="00567B19">
        <w:rPr>
          <w:rFonts w:ascii="Arial Narrow" w:hAnsi="Arial Narrow"/>
          <w:b/>
        </w:rPr>
        <w:t>IV. TERM</w:t>
      </w:r>
      <w:r w:rsidR="00040E32" w:rsidRPr="00567B19">
        <w:rPr>
          <w:rFonts w:ascii="Arial Narrow" w:hAnsi="Arial Narrow"/>
          <w:b/>
        </w:rPr>
        <w:t xml:space="preserve">ÍN </w:t>
      </w:r>
      <w:r w:rsidRPr="00567B19">
        <w:rPr>
          <w:rFonts w:ascii="Arial Narrow" w:hAnsi="Arial Narrow"/>
          <w:b/>
        </w:rPr>
        <w:t>PLNĚNÍ</w:t>
      </w:r>
    </w:p>
    <w:p w14:paraId="1DC5F457" w14:textId="77777777" w:rsidR="00445818" w:rsidRPr="00567B19" w:rsidRDefault="00253D95" w:rsidP="006B079D">
      <w:pPr>
        <w:pStyle w:val="Odstavecseseznamem"/>
        <w:numPr>
          <w:ilvl w:val="0"/>
          <w:numId w:val="15"/>
        </w:numPr>
        <w:tabs>
          <w:tab w:val="left" w:pos="426"/>
          <w:tab w:val="left" w:pos="851"/>
          <w:tab w:val="left" w:pos="1276"/>
          <w:tab w:val="left" w:pos="1701"/>
        </w:tabs>
        <w:spacing w:line="276" w:lineRule="auto"/>
        <w:jc w:val="both"/>
        <w:rPr>
          <w:rFonts w:ascii="Arial Narrow" w:hAnsi="Arial Narrow"/>
          <w:b/>
        </w:rPr>
      </w:pPr>
      <w:r w:rsidRPr="00567B19">
        <w:rPr>
          <w:rFonts w:ascii="Arial Narrow" w:hAnsi="Arial Narrow"/>
        </w:rPr>
        <w:t>Zhotovitel</w:t>
      </w:r>
      <w:r w:rsidR="00451128" w:rsidRPr="00567B19">
        <w:rPr>
          <w:rFonts w:ascii="Arial Narrow" w:hAnsi="Arial Narrow"/>
        </w:rPr>
        <w:t xml:space="preserve"> provede dílo </w:t>
      </w:r>
      <w:r w:rsidRPr="00567B19">
        <w:rPr>
          <w:rFonts w:ascii="Arial Narrow" w:hAnsi="Arial Narrow"/>
        </w:rPr>
        <w:t>smlouvy v následující</w:t>
      </w:r>
      <w:r w:rsidR="00F247D7" w:rsidRPr="00567B19">
        <w:rPr>
          <w:rFonts w:ascii="Arial Narrow" w:hAnsi="Arial Narrow"/>
        </w:rPr>
        <w:t xml:space="preserve">ch </w:t>
      </w:r>
      <w:r w:rsidR="00451128" w:rsidRPr="00567B19">
        <w:rPr>
          <w:rFonts w:ascii="Arial Narrow" w:hAnsi="Arial Narrow"/>
        </w:rPr>
        <w:t>termínech:</w:t>
      </w:r>
      <w:r w:rsidR="00453501" w:rsidRPr="00567B19">
        <w:rPr>
          <w:rFonts w:ascii="Arial Narrow" w:hAnsi="Arial Narrow"/>
        </w:rPr>
        <w:t xml:space="preserve"> </w:t>
      </w:r>
    </w:p>
    <w:p w14:paraId="1E645415" w14:textId="77777777" w:rsidR="00445818" w:rsidRPr="00567B19" w:rsidRDefault="00691038" w:rsidP="006B079D">
      <w:pPr>
        <w:pStyle w:val="Odstavecseseznamem"/>
        <w:tabs>
          <w:tab w:val="left" w:pos="426"/>
          <w:tab w:val="left" w:pos="851"/>
          <w:tab w:val="left" w:pos="1276"/>
          <w:tab w:val="left" w:pos="1701"/>
        </w:tabs>
        <w:spacing w:line="276" w:lineRule="auto"/>
        <w:ind w:left="1080"/>
        <w:jc w:val="both"/>
        <w:rPr>
          <w:rFonts w:ascii="Arial Narrow" w:hAnsi="Arial Narrow"/>
          <w:b/>
        </w:rPr>
      </w:pPr>
      <w:r w:rsidRPr="00567B19">
        <w:rPr>
          <w:rFonts w:ascii="Arial Narrow" w:hAnsi="Arial Narrow"/>
          <w:b/>
        </w:rPr>
        <w:t xml:space="preserve">termín </w:t>
      </w:r>
      <w:r w:rsidR="00F247D7" w:rsidRPr="00567B19">
        <w:rPr>
          <w:rFonts w:ascii="Arial Narrow" w:hAnsi="Arial Narrow"/>
          <w:b/>
        </w:rPr>
        <w:t>zahájení</w:t>
      </w:r>
      <w:r w:rsidR="009146B5" w:rsidRPr="00567B19">
        <w:rPr>
          <w:rFonts w:ascii="Arial Narrow" w:hAnsi="Arial Narrow"/>
          <w:b/>
        </w:rPr>
        <w:t>:</w:t>
      </w:r>
      <w:r w:rsidR="009146B5" w:rsidRPr="00567B19">
        <w:rPr>
          <w:rFonts w:ascii="Arial Narrow" w:hAnsi="Arial Narrow"/>
          <w:b/>
        </w:rPr>
        <w:tab/>
      </w:r>
      <w:r w:rsidR="003167F1" w:rsidRPr="00567B19">
        <w:rPr>
          <w:rFonts w:ascii="Arial Narrow" w:hAnsi="Arial Narrow"/>
        </w:rPr>
        <w:t>červenec</w:t>
      </w:r>
      <w:r w:rsidR="00090D73" w:rsidRPr="00567B19">
        <w:rPr>
          <w:rFonts w:ascii="Arial Narrow" w:hAnsi="Arial Narrow"/>
        </w:rPr>
        <w:t xml:space="preserve"> </w:t>
      </w:r>
      <w:r w:rsidR="000C4069" w:rsidRPr="00567B19">
        <w:rPr>
          <w:rFonts w:ascii="Arial Narrow" w:hAnsi="Arial Narrow"/>
        </w:rPr>
        <w:t>202</w:t>
      </w:r>
      <w:r w:rsidR="003167F1" w:rsidRPr="00567B19">
        <w:rPr>
          <w:rFonts w:ascii="Arial Narrow" w:hAnsi="Arial Narrow"/>
        </w:rPr>
        <w:t>4</w:t>
      </w:r>
      <w:r w:rsidR="00451128" w:rsidRPr="00567B19">
        <w:rPr>
          <w:rFonts w:ascii="Arial Narrow" w:hAnsi="Arial Narrow"/>
        </w:rPr>
        <w:t xml:space="preserve">, v den předání staveniště </w:t>
      </w:r>
      <w:r w:rsidR="00C0362D" w:rsidRPr="00567B19">
        <w:rPr>
          <w:rFonts w:ascii="Arial Narrow" w:hAnsi="Arial Narrow"/>
        </w:rPr>
        <w:t>zhotoviteli</w:t>
      </w:r>
      <w:r w:rsidR="00451128" w:rsidRPr="00567B19">
        <w:rPr>
          <w:rFonts w:ascii="Arial Narrow" w:hAnsi="Arial Narrow"/>
        </w:rPr>
        <w:t>,</w:t>
      </w:r>
    </w:p>
    <w:p w14:paraId="6B40F683" w14:textId="77777777" w:rsidR="00445818" w:rsidRPr="00567B19" w:rsidRDefault="00867F99" w:rsidP="006B079D">
      <w:pPr>
        <w:pStyle w:val="Odstavecseseznamem"/>
        <w:tabs>
          <w:tab w:val="left" w:pos="426"/>
          <w:tab w:val="left" w:pos="851"/>
          <w:tab w:val="left" w:pos="1276"/>
          <w:tab w:val="left" w:pos="1701"/>
        </w:tabs>
        <w:spacing w:line="276" w:lineRule="auto"/>
        <w:ind w:left="1080"/>
        <w:jc w:val="both"/>
        <w:rPr>
          <w:rFonts w:ascii="Arial Narrow" w:hAnsi="Arial Narrow"/>
          <w:b/>
        </w:rPr>
      </w:pPr>
      <w:r w:rsidRPr="00567B19">
        <w:rPr>
          <w:rFonts w:ascii="Arial Narrow" w:hAnsi="Arial Narrow"/>
          <w:b/>
        </w:rPr>
        <w:t>termín uk</w:t>
      </w:r>
      <w:r w:rsidR="00691038" w:rsidRPr="00567B19">
        <w:rPr>
          <w:rFonts w:ascii="Arial Narrow" w:hAnsi="Arial Narrow"/>
          <w:b/>
        </w:rPr>
        <w:t>ončení</w:t>
      </w:r>
      <w:r w:rsidR="00D56F5F" w:rsidRPr="00567B19">
        <w:rPr>
          <w:rFonts w:ascii="Arial Narrow" w:hAnsi="Arial Narrow"/>
          <w:b/>
          <w:bCs/>
        </w:rPr>
        <w:t>:</w:t>
      </w:r>
      <w:r w:rsidR="00F247D7" w:rsidRPr="00567B19">
        <w:rPr>
          <w:rFonts w:ascii="Arial Narrow" w:hAnsi="Arial Narrow"/>
        </w:rPr>
        <w:tab/>
      </w:r>
      <w:r w:rsidR="00305D2B" w:rsidRPr="00567B19">
        <w:rPr>
          <w:rFonts w:ascii="Arial Narrow" w:hAnsi="Arial Narrow"/>
        </w:rPr>
        <w:t xml:space="preserve">do </w:t>
      </w:r>
      <w:r w:rsidR="003167F1" w:rsidRPr="00567B19">
        <w:rPr>
          <w:rFonts w:ascii="Arial Narrow" w:hAnsi="Arial Narrow"/>
        </w:rPr>
        <w:t>120</w:t>
      </w:r>
      <w:r w:rsidR="000C4069" w:rsidRPr="00567B19">
        <w:rPr>
          <w:rFonts w:ascii="Arial Narrow" w:hAnsi="Arial Narrow"/>
        </w:rPr>
        <w:t xml:space="preserve"> kalendářních dnů</w:t>
      </w:r>
      <w:r w:rsidR="000C4069" w:rsidRPr="00567B19">
        <w:rPr>
          <w:rFonts w:ascii="Arial Narrow" w:hAnsi="Arial Narrow"/>
          <w:b/>
          <w:color w:val="FF0000"/>
        </w:rPr>
        <w:t xml:space="preserve"> </w:t>
      </w:r>
      <w:r w:rsidR="000C4069" w:rsidRPr="00567B19">
        <w:rPr>
          <w:rFonts w:ascii="Arial Narrow" w:hAnsi="Arial Narrow"/>
        </w:rPr>
        <w:t>od převzetí staveniště zhotovitelem.</w:t>
      </w:r>
    </w:p>
    <w:p w14:paraId="28FE482D" w14:textId="77777777" w:rsidR="00445818" w:rsidRPr="00567B19" w:rsidRDefault="00A27399" w:rsidP="006B079D">
      <w:pPr>
        <w:pStyle w:val="Odstavecseseznamem"/>
        <w:numPr>
          <w:ilvl w:val="0"/>
          <w:numId w:val="15"/>
        </w:numPr>
        <w:tabs>
          <w:tab w:val="left" w:pos="426"/>
          <w:tab w:val="left" w:pos="851"/>
          <w:tab w:val="left" w:pos="1276"/>
          <w:tab w:val="left" w:pos="1701"/>
        </w:tabs>
        <w:spacing w:line="276" w:lineRule="auto"/>
        <w:jc w:val="both"/>
        <w:rPr>
          <w:rFonts w:ascii="Arial Narrow" w:hAnsi="Arial Narrow"/>
          <w:b/>
        </w:rPr>
      </w:pPr>
      <w:r w:rsidRPr="00567B19">
        <w:rPr>
          <w:rFonts w:ascii="Arial Narrow" w:hAnsi="Arial Narrow"/>
          <w:szCs w:val="22"/>
        </w:rPr>
        <w:t xml:space="preserve">Pokud zhotovitel nezahájí stavební práce na realizaci díla ve sjednané lhůtě, ačkoliv mu objednatel umožnil provádění díla, je povinen zaplatit objednateli smluvní pokutu ve výši 5 000,- Kč za každý den prodlení. </w:t>
      </w:r>
    </w:p>
    <w:p w14:paraId="41F37D7E" w14:textId="3207D654" w:rsidR="00445818" w:rsidRPr="00567B19" w:rsidRDefault="00915D24" w:rsidP="006B079D">
      <w:pPr>
        <w:pStyle w:val="Odstavecseseznamem"/>
        <w:numPr>
          <w:ilvl w:val="0"/>
          <w:numId w:val="15"/>
        </w:numPr>
        <w:tabs>
          <w:tab w:val="left" w:pos="426"/>
          <w:tab w:val="left" w:pos="851"/>
          <w:tab w:val="left" w:pos="1276"/>
          <w:tab w:val="left" w:pos="1701"/>
        </w:tabs>
        <w:spacing w:line="276" w:lineRule="auto"/>
        <w:jc w:val="both"/>
        <w:rPr>
          <w:rFonts w:ascii="Arial Narrow" w:hAnsi="Arial Narrow"/>
          <w:b/>
        </w:rPr>
      </w:pPr>
      <w:r w:rsidRPr="00567B19">
        <w:rPr>
          <w:rFonts w:ascii="Arial Narrow" w:hAnsi="Arial Narrow"/>
          <w:szCs w:val="22"/>
        </w:rPr>
        <w:t>Zhotovitel do 10 pracovních dnů ode dne účinnosti této smlouvy předloží objednateli podrobný časový harmonogram zpracovaný podle požadavků objednatele. V případě, že bude zhotovitel v prodlení s předložením harmonogramu, zavazuje se zaplatit objednateli smluvní pokutu ve výši 500,- Kč</w:t>
      </w:r>
      <w:r w:rsidR="009D5ABB" w:rsidRPr="00567B19">
        <w:rPr>
          <w:rFonts w:ascii="Arial Narrow" w:hAnsi="Arial Narrow"/>
          <w:szCs w:val="22"/>
        </w:rPr>
        <w:br/>
      </w:r>
      <w:r w:rsidRPr="00567B19">
        <w:rPr>
          <w:rFonts w:ascii="Arial Narrow" w:hAnsi="Arial Narrow"/>
          <w:szCs w:val="22"/>
        </w:rPr>
        <w:t>za každý den prodlení.</w:t>
      </w:r>
    </w:p>
    <w:p w14:paraId="057D7D70" w14:textId="04E22A56" w:rsidR="00B73B22" w:rsidRPr="00567B19" w:rsidRDefault="00867F99" w:rsidP="006B079D">
      <w:pPr>
        <w:pStyle w:val="Odstavecseseznamem"/>
        <w:numPr>
          <w:ilvl w:val="0"/>
          <w:numId w:val="15"/>
        </w:numPr>
        <w:tabs>
          <w:tab w:val="left" w:pos="426"/>
          <w:tab w:val="left" w:pos="851"/>
          <w:tab w:val="left" w:pos="1276"/>
          <w:tab w:val="left" w:pos="1701"/>
        </w:tabs>
        <w:spacing w:line="276" w:lineRule="auto"/>
        <w:jc w:val="both"/>
        <w:rPr>
          <w:rFonts w:ascii="Arial Narrow" w:hAnsi="Arial Narrow"/>
          <w:b/>
        </w:rPr>
      </w:pPr>
      <w:r w:rsidRPr="00567B19">
        <w:rPr>
          <w:rFonts w:ascii="Arial Narrow" w:eastAsia="Calibri" w:hAnsi="Arial Narrow"/>
          <w:lang w:eastAsia="en-US"/>
        </w:rPr>
        <w:t xml:space="preserve">Dílo bude splněno jeho celkovým předáním a převzetím, a to bez vad a nedodělků </w:t>
      </w:r>
      <w:r w:rsidR="00A858F0" w:rsidRPr="00567B19">
        <w:rPr>
          <w:rFonts w:ascii="Arial Narrow" w:eastAsia="Calibri" w:hAnsi="Arial Narrow"/>
          <w:lang w:eastAsia="en-US"/>
        </w:rPr>
        <w:t xml:space="preserve">bránících </w:t>
      </w:r>
      <w:r w:rsidRPr="00567B19">
        <w:rPr>
          <w:rFonts w:ascii="Arial Narrow" w:eastAsia="Calibri" w:hAnsi="Arial Narrow"/>
          <w:lang w:eastAsia="en-US"/>
        </w:rPr>
        <w:t>provozu v místě sídla objednatele. O předání a převzetí díla bude vyhotoven předávací protokol, který bude obsahovat alespoň: označení př</w:t>
      </w:r>
      <w:r w:rsidR="00A858F0" w:rsidRPr="00567B19">
        <w:rPr>
          <w:rFonts w:ascii="Arial Narrow" w:eastAsia="Calibri" w:hAnsi="Arial Narrow"/>
          <w:lang w:eastAsia="en-US"/>
        </w:rPr>
        <w:t>edmětu plnění,</w:t>
      </w:r>
      <w:r w:rsidRPr="00567B19">
        <w:rPr>
          <w:rFonts w:ascii="Arial Narrow" w:eastAsia="Calibri" w:hAnsi="Arial Narrow"/>
          <w:lang w:eastAsia="en-US"/>
        </w:rPr>
        <w:t xml:space="preserve"> označení a identifikační údaje objednatele</w:t>
      </w:r>
      <w:r w:rsidR="00F22D24" w:rsidRPr="00567B19">
        <w:rPr>
          <w:rFonts w:ascii="Arial Narrow" w:eastAsia="Calibri" w:hAnsi="Arial Narrow"/>
          <w:lang w:eastAsia="en-US"/>
        </w:rPr>
        <w:br/>
      </w:r>
      <w:r w:rsidRPr="00567B19">
        <w:rPr>
          <w:rFonts w:ascii="Arial Narrow" w:eastAsia="Calibri" w:hAnsi="Arial Narrow"/>
          <w:lang w:eastAsia="en-US"/>
        </w:rPr>
        <w:t>a zhotovitele, prohlášení objednatele, že dílo přejímá, popř. nepřej</w:t>
      </w:r>
      <w:r w:rsidR="009F162B" w:rsidRPr="00567B19">
        <w:rPr>
          <w:rFonts w:ascii="Arial Narrow" w:eastAsia="Calibri" w:hAnsi="Arial Narrow"/>
          <w:lang w:eastAsia="en-US"/>
        </w:rPr>
        <w:t>ímá, soupis provedených prací</w:t>
      </w:r>
      <w:r w:rsidRPr="00567B19">
        <w:rPr>
          <w:rFonts w:ascii="Arial Narrow" w:eastAsia="Calibri" w:hAnsi="Arial Narrow"/>
          <w:lang w:eastAsia="en-US"/>
        </w:rPr>
        <w:t>, soupis případných drobných vad a nedodělků, datum a místo sepsání, jména</w:t>
      </w:r>
      <w:r w:rsidR="00397347" w:rsidRPr="00567B19">
        <w:rPr>
          <w:rFonts w:ascii="Arial Narrow" w:eastAsia="Calibri" w:hAnsi="Arial Narrow"/>
          <w:lang w:eastAsia="en-US"/>
        </w:rPr>
        <w:t xml:space="preserve"> </w:t>
      </w:r>
      <w:r w:rsidRPr="00567B19">
        <w:rPr>
          <w:rFonts w:ascii="Arial Narrow" w:eastAsia="Calibri" w:hAnsi="Arial Narrow"/>
          <w:lang w:eastAsia="en-US"/>
        </w:rPr>
        <w:t xml:space="preserve">a podpisy zástupců </w:t>
      </w:r>
      <w:r w:rsidRPr="00567B19">
        <w:rPr>
          <w:rFonts w:ascii="Arial Narrow" w:eastAsia="Calibri" w:hAnsi="Arial Narrow"/>
          <w:lang w:eastAsia="en-US"/>
        </w:rPr>
        <w:lastRenderedPageBreak/>
        <w:t>objednatele a zhotovitele. Povinnost zhotovitele je splněna</w:t>
      </w:r>
      <w:r w:rsidR="009F162B" w:rsidRPr="00567B19">
        <w:rPr>
          <w:rFonts w:ascii="Arial Narrow" w:eastAsia="Calibri" w:hAnsi="Arial Narrow"/>
          <w:lang w:eastAsia="en-US"/>
        </w:rPr>
        <w:t xml:space="preserve"> předáním bezvadného díla, případně</w:t>
      </w:r>
      <w:r w:rsidR="00F22D24" w:rsidRPr="00567B19">
        <w:rPr>
          <w:rFonts w:ascii="Arial Narrow" w:eastAsia="Calibri" w:hAnsi="Arial Narrow"/>
          <w:lang w:eastAsia="en-US"/>
        </w:rPr>
        <w:br/>
      </w:r>
      <w:r w:rsidRPr="00567B19">
        <w:rPr>
          <w:rFonts w:ascii="Arial Narrow" w:eastAsia="Calibri" w:hAnsi="Arial Narrow"/>
          <w:lang w:eastAsia="en-US"/>
        </w:rPr>
        <w:t>až odstraněním vad a nedodělků bránících provozu.</w:t>
      </w:r>
    </w:p>
    <w:p w14:paraId="2A96A29A" w14:textId="77777777" w:rsidR="00B73B22" w:rsidRPr="00567B19" w:rsidRDefault="00F3532A" w:rsidP="00B73B22">
      <w:pPr>
        <w:pStyle w:val="Odstavecseseznamem"/>
        <w:numPr>
          <w:ilvl w:val="0"/>
          <w:numId w:val="15"/>
        </w:numPr>
        <w:spacing w:line="276" w:lineRule="auto"/>
        <w:jc w:val="both"/>
        <w:rPr>
          <w:rFonts w:ascii="Arial Narrow" w:eastAsia="Calibri" w:hAnsi="Arial Narrow"/>
          <w:lang w:eastAsia="en-US"/>
        </w:rPr>
      </w:pPr>
      <w:r w:rsidRPr="00567B19">
        <w:rPr>
          <w:rFonts w:ascii="Arial Narrow" w:hAnsi="Arial Narrow"/>
        </w:rPr>
        <w:t xml:space="preserve">V případě, že z jakýchkoliv důvodů na straně objednatele nebude možné dodržet </w:t>
      </w:r>
      <w:r w:rsidR="00710C15" w:rsidRPr="00567B19">
        <w:rPr>
          <w:rFonts w:ascii="Arial Narrow" w:hAnsi="Arial Narrow"/>
        </w:rPr>
        <w:t>výše uvedený</w:t>
      </w:r>
      <w:r w:rsidR="006F6376" w:rsidRPr="00567B19">
        <w:rPr>
          <w:rFonts w:ascii="Arial Narrow" w:hAnsi="Arial Narrow"/>
        </w:rPr>
        <w:t xml:space="preserve"> předpokládaný</w:t>
      </w:r>
      <w:r w:rsidR="00F247D7" w:rsidRPr="00567B19">
        <w:rPr>
          <w:rFonts w:ascii="Arial Narrow" w:hAnsi="Arial Narrow"/>
        </w:rPr>
        <w:t xml:space="preserve"> termín zahájení,</w:t>
      </w:r>
      <w:r w:rsidRPr="00567B19">
        <w:rPr>
          <w:rFonts w:ascii="Arial Narrow" w:hAnsi="Arial Narrow"/>
        </w:rPr>
        <w:t xml:space="preserve"> </w:t>
      </w:r>
      <w:r w:rsidR="00867F99" w:rsidRPr="00567B19">
        <w:rPr>
          <w:rFonts w:ascii="Arial Narrow" w:hAnsi="Arial Narrow"/>
        </w:rPr>
        <w:t>posune</w:t>
      </w:r>
      <w:r w:rsidR="00691038" w:rsidRPr="00567B19">
        <w:rPr>
          <w:rFonts w:ascii="Arial Narrow" w:hAnsi="Arial Narrow"/>
        </w:rPr>
        <w:t xml:space="preserve"> se o</w:t>
      </w:r>
      <w:r w:rsidR="00D13C3C" w:rsidRPr="00567B19">
        <w:rPr>
          <w:rFonts w:ascii="Arial Narrow" w:hAnsi="Arial Narrow"/>
        </w:rPr>
        <w:t xml:space="preserve"> počet dnů prodlení se zahájením rovněž </w:t>
      </w:r>
      <w:r w:rsidR="00691038" w:rsidRPr="00567B19">
        <w:rPr>
          <w:rFonts w:ascii="Arial Narrow" w:hAnsi="Arial Narrow"/>
        </w:rPr>
        <w:t>termín dokončení díla; změna termínu dokončení díla</w:t>
      </w:r>
      <w:r w:rsidR="00D13C3C" w:rsidRPr="00567B19">
        <w:rPr>
          <w:rFonts w:ascii="Arial Narrow" w:hAnsi="Arial Narrow"/>
        </w:rPr>
        <w:t xml:space="preserve"> bude upraveno dodatkem k této smlouvě.</w:t>
      </w:r>
      <w:r w:rsidR="00647A87" w:rsidRPr="00567B19">
        <w:rPr>
          <w:rFonts w:ascii="Arial Narrow" w:hAnsi="Arial Narrow"/>
        </w:rPr>
        <w:t xml:space="preserve"> Objednatel si v této souvislosti vyhrazuje právo jednostranně změnit termín zahájení.</w:t>
      </w:r>
    </w:p>
    <w:p w14:paraId="077DF3FC" w14:textId="77777777" w:rsidR="0049411D" w:rsidRPr="00567B19" w:rsidRDefault="00B73B22" w:rsidP="0049411D">
      <w:pPr>
        <w:pStyle w:val="Odstavecseseznamem"/>
        <w:numPr>
          <w:ilvl w:val="0"/>
          <w:numId w:val="15"/>
        </w:numPr>
        <w:spacing w:line="276" w:lineRule="auto"/>
        <w:jc w:val="both"/>
        <w:rPr>
          <w:rFonts w:ascii="Arial Narrow" w:eastAsia="Calibri" w:hAnsi="Arial Narrow"/>
          <w:lang w:eastAsia="en-US"/>
        </w:rPr>
      </w:pPr>
      <w:r w:rsidRPr="00567B19">
        <w:rPr>
          <w:rFonts w:ascii="Arial Narrow" w:hAnsi="Arial Narrow"/>
        </w:rPr>
        <w:t>Z</w:t>
      </w:r>
      <w:r w:rsidR="00ED7D7E" w:rsidRPr="00567B19">
        <w:rPr>
          <w:rFonts w:ascii="Arial Narrow" w:hAnsi="Arial Narrow"/>
        </w:rPr>
        <w:t>hotovitel je povinen posunout zahájení nebo p</w:t>
      </w:r>
      <w:r w:rsidR="00032ABC" w:rsidRPr="00567B19">
        <w:rPr>
          <w:rFonts w:ascii="Arial Narrow" w:hAnsi="Arial Narrow"/>
        </w:rPr>
        <w:t xml:space="preserve">řerušit provádění díla, pokud </w:t>
      </w:r>
      <w:r w:rsidR="00ED7D7E" w:rsidRPr="00567B19">
        <w:rPr>
          <w:rFonts w:ascii="Arial Narrow" w:hAnsi="Arial Narrow"/>
        </w:rPr>
        <w:t>nebudou splněny meteorologické podmínky potř</w:t>
      </w:r>
      <w:r w:rsidR="00F247D7" w:rsidRPr="00567B19">
        <w:rPr>
          <w:rFonts w:ascii="Arial Narrow" w:hAnsi="Arial Narrow"/>
        </w:rPr>
        <w:t>ebné pro řádné provedení díla (</w:t>
      </w:r>
      <w:r w:rsidR="00ED7D7E" w:rsidRPr="00567B19">
        <w:rPr>
          <w:rFonts w:ascii="Arial Narrow" w:hAnsi="Arial Narrow"/>
        </w:rPr>
        <w:t xml:space="preserve">doba a důvody posunu zahájení nebo přerušení provádění díla </w:t>
      </w:r>
      <w:r w:rsidR="00F247D7" w:rsidRPr="00567B19">
        <w:rPr>
          <w:rFonts w:ascii="Arial Narrow" w:hAnsi="Arial Narrow"/>
        </w:rPr>
        <w:t>budou zhotovitelem s odkazem</w:t>
      </w:r>
      <w:r w:rsidR="00ED7D7E" w:rsidRPr="00567B19">
        <w:rPr>
          <w:rFonts w:ascii="Arial Narrow" w:hAnsi="Arial Narrow"/>
        </w:rPr>
        <w:t xml:space="preserve"> na příslušné ČSN zapsány</w:t>
      </w:r>
      <w:r w:rsidR="004B0E51" w:rsidRPr="00567B19">
        <w:rPr>
          <w:rFonts w:ascii="Arial Narrow" w:hAnsi="Arial Narrow"/>
        </w:rPr>
        <w:br/>
      </w:r>
      <w:r w:rsidR="00ED7D7E" w:rsidRPr="00567B19">
        <w:rPr>
          <w:rFonts w:ascii="Arial Narrow" w:hAnsi="Arial Narrow"/>
        </w:rPr>
        <w:t xml:space="preserve">a objednatelem potvrzeny zápisem ve stavebním </w:t>
      </w:r>
      <w:r w:rsidR="00F247D7" w:rsidRPr="00567B19">
        <w:rPr>
          <w:rFonts w:ascii="Arial Narrow" w:hAnsi="Arial Narrow"/>
        </w:rPr>
        <w:t>deníku</w:t>
      </w:r>
      <w:r w:rsidR="00ED7D7E" w:rsidRPr="00567B19">
        <w:rPr>
          <w:rFonts w:ascii="Arial Narrow" w:hAnsi="Arial Narrow"/>
        </w:rPr>
        <w:t>).</w:t>
      </w:r>
    </w:p>
    <w:p w14:paraId="4C94EE81" w14:textId="2DDAD81C" w:rsidR="005D746E" w:rsidRPr="00567B19" w:rsidRDefault="00ED7D7E" w:rsidP="00ED6F16">
      <w:pPr>
        <w:pStyle w:val="Odstavecseseznamem"/>
        <w:numPr>
          <w:ilvl w:val="0"/>
          <w:numId w:val="15"/>
        </w:numPr>
        <w:spacing w:line="276" w:lineRule="auto"/>
        <w:jc w:val="both"/>
        <w:rPr>
          <w:rFonts w:ascii="Arial Narrow" w:eastAsia="Calibri" w:hAnsi="Arial Narrow"/>
          <w:lang w:eastAsia="en-US"/>
        </w:rPr>
      </w:pPr>
      <w:r w:rsidRPr="00567B19">
        <w:rPr>
          <w:rFonts w:ascii="Arial Narrow" w:hAnsi="Arial Narrow"/>
        </w:rPr>
        <w:t>Lhůta pro provedení díla uvedená v bodě 1. se prod</w:t>
      </w:r>
      <w:r w:rsidR="00032ABC" w:rsidRPr="00567B19">
        <w:rPr>
          <w:rFonts w:ascii="Arial Narrow" w:hAnsi="Arial Narrow"/>
        </w:rPr>
        <w:t xml:space="preserve">lužuje o dobu, po kterou bylo </w:t>
      </w:r>
      <w:r w:rsidRPr="00567B19">
        <w:rPr>
          <w:rFonts w:ascii="Arial Narrow" w:hAnsi="Arial Narrow"/>
        </w:rPr>
        <w:t>posunuto zahájení nebo pře</w:t>
      </w:r>
      <w:r w:rsidR="00867F99" w:rsidRPr="00567B19">
        <w:rPr>
          <w:rFonts w:ascii="Arial Narrow" w:hAnsi="Arial Narrow"/>
        </w:rPr>
        <w:t xml:space="preserve">rušeno provádění díla dle bodu </w:t>
      </w:r>
      <w:r w:rsidR="00103E3C" w:rsidRPr="00567B19">
        <w:rPr>
          <w:rFonts w:ascii="Arial Narrow" w:hAnsi="Arial Narrow"/>
        </w:rPr>
        <w:t>5</w:t>
      </w:r>
      <w:r w:rsidRPr="00567B19">
        <w:rPr>
          <w:rFonts w:ascii="Arial Narrow" w:hAnsi="Arial Narrow"/>
        </w:rPr>
        <w:t>.</w:t>
      </w:r>
      <w:r w:rsidR="00BF522D" w:rsidRPr="00567B19">
        <w:rPr>
          <w:rFonts w:ascii="Arial Narrow" w:hAnsi="Arial Narrow"/>
        </w:rPr>
        <w:t xml:space="preserve"> tohoto článku IV.</w:t>
      </w:r>
    </w:p>
    <w:p w14:paraId="42268540" w14:textId="77777777" w:rsidR="00867F99" w:rsidRPr="00567B19" w:rsidRDefault="00ED7D7E" w:rsidP="00E85187">
      <w:pPr>
        <w:tabs>
          <w:tab w:val="left" w:pos="426"/>
          <w:tab w:val="left" w:pos="851"/>
          <w:tab w:val="left" w:pos="1276"/>
          <w:tab w:val="left" w:pos="1701"/>
        </w:tabs>
        <w:spacing w:line="276" w:lineRule="auto"/>
        <w:ind w:left="851" w:hanging="851"/>
        <w:jc w:val="both"/>
        <w:rPr>
          <w:rFonts w:ascii="Arial Narrow" w:hAnsi="Arial Narrow"/>
        </w:rPr>
      </w:pPr>
      <w:r w:rsidRPr="00567B19">
        <w:rPr>
          <w:rFonts w:ascii="Arial Narrow" w:hAnsi="Arial Narrow"/>
        </w:rPr>
        <w:t xml:space="preserve"> </w:t>
      </w:r>
    </w:p>
    <w:p w14:paraId="5AD2B307" w14:textId="77777777" w:rsidR="00135B95" w:rsidRPr="00567B19" w:rsidRDefault="00777DC8" w:rsidP="00135B95">
      <w:pPr>
        <w:spacing w:line="276" w:lineRule="auto"/>
        <w:ind w:left="851" w:hanging="851"/>
        <w:jc w:val="center"/>
        <w:rPr>
          <w:rFonts w:ascii="Arial Narrow" w:eastAsia="Calibri" w:hAnsi="Arial Narrow"/>
          <w:b/>
          <w:lang w:eastAsia="en-US"/>
        </w:rPr>
      </w:pPr>
      <w:r w:rsidRPr="00567B19">
        <w:rPr>
          <w:rFonts w:ascii="Arial Narrow" w:eastAsia="Calibri" w:hAnsi="Arial Narrow"/>
          <w:b/>
          <w:lang w:eastAsia="en-US"/>
        </w:rPr>
        <w:t>V. STAVEBNÍ DENÍK</w:t>
      </w:r>
    </w:p>
    <w:p w14:paraId="60E2F250" w14:textId="77777777" w:rsidR="009B3C67" w:rsidRPr="00567B19" w:rsidRDefault="005F6A9D" w:rsidP="009B3C67">
      <w:pPr>
        <w:pStyle w:val="Zkladntext"/>
        <w:numPr>
          <w:ilvl w:val="0"/>
          <w:numId w:val="42"/>
        </w:numPr>
        <w:tabs>
          <w:tab w:val="left" w:pos="567"/>
        </w:tabs>
        <w:spacing w:before="80"/>
        <w:rPr>
          <w:rFonts w:ascii="Arial Narrow" w:hAnsi="Arial Narrow"/>
          <w:szCs w:val="22"/>
        </w:rPr>
      </w:pPr>
      <w:r w:rsidRPr="00567B19">
        <w:rPr>
          <w:rFonts w:ascii="Arial Narrow" w:hAnsi="Arial Narrow"/>
          <w:szCs w:val="22"/>
        </w:rPr>
        <w:t>Zhotovitel je povinen ode dne převzetí staveniště vést o pracích, které na díle provádí, stavební deník, do kterého je povinen zapisovat všechny skutečnosti rozhodné pro plnění smlouvy. Zejména</w:t>
      </w:r>
      <w:r w:rsidR="009B3C67" w:rsidRPr="00567B19">
        <w:rPr>
          <w:rFonts w:ascii="Arial Narrow" w:hAnsi="Arial Narrow"/>
          <w:szCs w:val="22"/>
        </w:rPr>
        <w:br/>
      </w:r>
      <w:r w:rsidRPr="00567B19">
        <w:rPr>
          <w:rFonts w:ascii="Arial Narrow" w:hAnsi="Arial Narrow"/>
          <w:szCs w:val="22"/>
        </w:rPr>
        <w:t xml:space="preserve">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3B8870AF" w14:textId="77777777" w:rsidR="009B3C67" w:rsidRPr="00567B19" w:rsidRDefault="005F6A9D" w:rsidP="009B3C67">
      <w:pPr>
        <w:pStyle w:val="Zkladntext"/>
        <w:numPr>
          <w:ilvl w:val="0"/>
          <w:numId w:val="42"/>
        </w:numPr>
        <w:tabs>
          <w:tab w:val="left" w:pos="567"/>
        </w:tabs>
        <w:spacing w:before="80"/>
        <w:rPr>
          <w:rFonts w:ascii="Arial Narrow" w:hAnsi="Arial Narrow"/>
          <w:szCs w:val="22"/>
        </w:rPr>
      </w:pPr>
      <w:r w:rsidRPr="00567B19">
        <w:rPr>
          <w:rFonts w:ascii="Arial Narrow" w:hAnsi="Arial Narrow"/>
          <w:snapToGrid w:val="0"/>
          <w:szCs w:val="22"/>
        </w:rPr>
        <w:t>Stavební deník musí mít náležitosti uvedené ve stavebním zákoně a jeho prováděcích předpisech.</w:t>
      </w:r>
    </w:p>
    <w:p w14:paraId="51A79584" w14:textId="77777777" w:rsidR="009B3C67" w:rsidRPr="00567B19" w:rsidRDefault="005F6A9D" w:rsidP="009B3C67">
      <w:pPr>
        <w:pStyle w:val="Zkladntext"/>
        <w:numPr>
          <w:ilvl w:val="0"/>
          <w:numId w:val="42"/>
        </w:numPr>
        <w:tabs>
          <w:tab w:val="left" w:pos="567"/>
        </w:tabs>
        <w:spacing w:before="80"/>
        <w:rPr>
          <w:rFonts w:ascii="Arial Narrow" w:hAnsi="Arial Narrow"/>
          <w:szCs w:val="22"/>
        </w:rPr>
      </w:pPr>
      <w:r w:rsidRPr="00567B19">
        <w:rPr>
          <w:rFonts w:ascii="Arial Narrow" w:hAnsi="Arial Narrow"/>
          <w:szCs w:val="22"/>
        </w:rPr>
        <w:t>Veškeré listy stavebního deníku musí být vzestupně očíslovány.</w:t>
      </w:r>
    </w:p>
    <w:p w14:paraId="213E8E24" w14:textId="77777777" w:rsidR="009B3C67" w:rsidRPr="00567B19" w:rsidRDefault="005F6A9D" w:rsidP="009B3C67">
      <w:pPr>
        <w:pStyle w:val="Zkladntext"/>
        <w:numPr>
          <w:ilvl w:val="0"/>
          <w:numId w:val="42"/>
        </w:numPr>
        <w:tabs>
          <w:tab w:val="left" w:pos="567"/>
        </w:tabs>
        <w:spacing w:before="80"/>
        <w:rPr>
          <w:rFonts w:ascii="Arial Narrow" w:hAnsi="Arial Narrow"/>
          <w:szCs w:val="22"/>
        </w:rPr>
      </w:pPr>
      <w:r w:rsidRPr="00567B19">
        <w:rPr>
          <w:rFonts w:ascii="Arial Narrow" w:hAnsi="Arial Narrow"/>
          <w:szCs w:val="22"/>
        </w:rPr>
        <w:t>Zápisy do stavebního deníku čitelně zapisuje a podepisuje zástupce zhotovitele vždy ten den, kdy byly práce provedeny, nebo v den, kdy nastaly okolnosti, které jsou předmětem zájmu, resp. jsou z pohledu provádění díla významné. Mezi jednotlivými záznamy ve stavebním deníku nesmí být vynechána volná místa. Mimo zástupce zhotovitele může do stavebního deníku provádět potřebné záznamy pouze zástupce objednatele, příslušné orgány státní správy a osoby určené právními předpisy.</w:t>
      </w:r>
    </w:p>
    <w:p w14:paraId="35BC958B" w14:textId="39DBED1E" w:rsidR="009B3C67" w:rsidRPr="00567B19" w:rsidRDefault="005F6A9D" w:rsidP="009B3C67">
      <w:pPr>
        <w:pStyle w:val="Zkladntext"/>
        <w:numPr>
          <w:ilvl w:val="0"/>
          <w:numId w:val="42"/>
        </w:numPr>
        <w:tabs>
          <w:tab w:val="left" w:pos="567"/>
        </w:tabs>
        <w:spacing w:before="80"/>
        <w:rPr>
          <w:rFonts w:ascii="Arial Narrow" w:hAnsi="Arial Narrow"/>
          <w:szCs w:val="22"/>
        </w:rPr>
      </w:pPr>
      <w:r w:rsidRPr="00567B19">
        <w:rPr>
          <w:rFonts w:ascii="Arial Narrow" w:hAnsi="Arial Narrow"/>
          <w:szCs w:val="22"/>
        </w:rPr>
        <w:t>Nesouhlasí-li zhotovitel se zápisem, který učinil objednatel nebo jeho zástupce do stavebního deníku, musí k tomuto zápisu připojit svoje stanovisko nejpozději do 3 pracovních dnů, jinak se má za to,</w:t>
      </w:r>
      <w:r w:rsidR="00F6123A" w:rsidRPr="00567B19">
        <w:rPr>
          <w:rFonts w:ascii="Arial Narrow" w:hAnsi="Arial Narrow"/>
          <w:szCs w:val="22"/>
        </w:rPr>
        <w:br/>
      </w:r>
      <w:r w:rsidRPr="00567B19">
        <w:rPr>
          <w:rFonts w:ascii="Arial Narrow" w:hAnsi="Arial Narrow"/>
          <w:szCs w:val="22"/>
        </w:rPr>
        <w:t>že s uvedeným zápisem souhlasí.</w:t>
      </w:r>
    </w:p>
    <w:p w14:paraId="18D43091" w14:textId="77777777" w:rsidR="009B3C67" w:rsidRPr="00567B19" w:rsidRDefault="005F6A9D" w:rsidP="009B3C67">
      <w:pPr>
        <w:pStyle w:val="Zkladntext"/>
        <w:numPr>
          <w:ilvl w:val="0"/>
          <w:numId w:val="42"/>
        </w:numPr>
        <w:tabs>
          <w:tab w:val="left" w:pos="567"/>
        </w:tabs>
        <w:spacing w:before="80"/>
        <w:rPr>
          <w:rFonts w:ascii="Arial Narrow" w:hAnsi="Arial Narrow"/>
          <w:szCs w:val="22"/>
        </w:rPr>
      </w:pPr>
      <w:r w:rsidRPr="00567B19">
        <w:rPr>
          <w:rFonts w:ascii="Arial Narrow" w:hAnsi="Arial Narrow"/>
          <w:szCs w:val="22"/>
        </w:rPr>
        <w:t>Objednatel je povinen vyjadřovat se k zápisům ve stavebním deníku učiněným zhotovitelem nejpozději do 5 pracovních dnů.</w:t>
      </w:r>
    </w:p>
    <w:p w14:paraId="7E7B1732" w14:textId="66F9D102" w:rsidR="005F6A9D" w:rsidRPr="00567B19" w:rsidRDefault="005F6A9D" w:rsidP="009B3C67">
      <w:pPr>
        <w:pStyle w:val="Zkladntext"/>
        <w:numPr>
          <w:ilvl w:val="0"/>
          <w:numId w:val="42"/>
        </w:numPr>
        <w:tabs>
          <w:tab w:val="left" w:pos="567"/>
        </w:tabs>
        <w:spacing w:before="80"/>
        <w:rPr>
          <w:rFonts w:ascii="Arial Narrow" w:hAnsi="Arial Narrow"/>
          <w:szCs w:val="22"/>
        </w:rPr>
      </w:pPr>
      <w:r w:rsidRPr="00567B19">
        <w:rPr>
          <w:rFonts w:ascii="Arial Narrow" w:hAnsi="Arial Narrow"/>
          <w:szCs w:val="22"/>
        </w:rPr>
        <w:t>Zápis ve stavebním deníku není změnou smlouvy, ale může sloužit jako podklad pro vypracování dodatků a změn smlouvy.</w:t>
      </w:r>
    </w:p>
    <w:p w14:paraId="2C51A3CD" w14:textId="77777777" w:rsidR="00AB65A8" w:rsidRPr="00567B19" w:rsidRDefault="00AB65A8" w:rsidP="000B621E">
      <w:pPr>
        <w:pStyle w:val="Zkladntext"/>
        <w:tabs>
          <w:tab w:val="left" w:pos="567"/>
        </w:tabs>
        <w:spacing w:before="80"/>
        <w:rPr>
          <w:rFonts w:ascii="Arial Narrow" w:hAnsi="Arial Narrow"/>
          <w:szCs w:val="22"/>
        </w:rPr>
      </w:pPr>
    </w:p>
    <w:p w14:paraId="41626AB2" w14:textId="455AB4A7" w:rsidR="000B621E" w:rsidRPr="00567B19" w:rsidRDefault="00AB65A8" w:rsidP="000B621E">
      <w:pPr>
        <w:keepNext/>
        <w:jc w:val="center"/>
        <w:outlineLvl w:val="1"/>
        <w:rPr>
          <w:rFonts w:ascii="Arial Narrow" w:hAnsi="Arial Narrow"/>
          <w:b/>
          <w:bCs/>
          <w:szCs w:val="22"/>
        </w:rPr>
      </w:pPr>
      <w:r w:rsidRPr="00567B19">
        <w:rPr>
          <w:rFonts w:ascii="Arial Narrow" w:hAnsi="Arial Narrow"/>
          <w:b/>
          <w:szCs w:val="22"/>
        </w:rPr>
        <w:t xml:space="preserve">VI. </w:t>
      </w:r>
      <w:r w:rsidRPr="00567B19">
        <w:rPr>
          <w:rFonts w:ascii="Arial Narrow" w:hAnsi="Arial Narrow"/>
          <w:b/>
          <w:bCs/>
          <w:szCs w:val="22"/>
        </w:rPr>
        <w:t>STAVENIŠTĚ</w:t>
      </w:r>
    </w:p>
    <w:p w14:paraId="511FE02C" w14:textId="77777777" w:rsidR="000B621E" w:rsidRPr="00567B19" w:rsidRDefault="000B621E" w:rsidP="000B621E">
      <w:pPr>
        <w:pStyle w:val="Odstavecseseznamem"/>
        <w:numPr>
          <w:ilvl w:val="0"/>
          <w:numId w:val="30"/>
        </w:numPr>
        <w:spacing w:before="80"/>
        <w:jc w:val="both"/>
        <w:rPr>
          <w:rFonts w:ascii="Arial Narrow" w:hAnsi="Arial Narrow"/>
          <w:szCs w:val="22"/>
        </w:rPr>
      </w:pPr>
      <w:r w:rsidRPr="00567B19">
        <w:rPr>
          <w:rFonts w:ascii="Arial Narrow" w:hAnsi="Arial Narrow"/>
          <w:szCs w:val="22"/>
        </w:rPr>
        <w:t>Staveništěm se rozumí vždy prostor určený pro provádění díla a pro zařízení staveniště.</w:t>
      </w:r>
    </w:p>
    <w:p w14:paraId="618DBD29" w14:textId="77777777" w:rsidR="000B621E" w:rsidRPr="00567B19" w:rsidRDefault="000B621E" w:rsidP="000B621E">
      <w:pPr>
        <w:pStyle w:val="Odstavecseseznamem"/>
        <w:numPr>
          <w:ilvl w:val="0"/>
          <w:numId w:val="30"/>
        </w:numPr>
        <w:spacing w:before="80"/>
        <w:jc w:val="both"/>
        <w:rPr>
          <w:rFonts w:ascii="Arial Narrow" w:hAnsi="Arial Narrow"/>
          <w:szCs w:val="22"/>
        </w:rPr>
      </w:pPr>
      <w:r w:rsidRPr="00567B19">
        <w:rPr>
          <w:rFonts w:ascii="Arial Narrow" w:hAnsi="Arial Narrow"/>
          <w:szCs w:val="22"/>
        </w:rPr>
        <w:t>Objednatel předá zhotoviteli staveniště v den předcházející zahájení stavebních prací, nedohodnou-li se strany jinak. O předání staveniště sepíší strany písemný zápis.</w:t>
      </w:r>
    </w:p>
    <w:p w14:paraId="56ABA8C9" w14:textId="634985C9" w:rsidR="0057278C" w:rsidRPr="00567B19" w:rsidRDefault="0057278C" w:rsidP="003105AD">
      <w:pPr>
        <w:pStyle w:val="Odstavecseseznamem"/>
        <w:numPr>
          <w:ilvl w:val="0"/>
          <w:numId w:val="30"/>
        </w:numPr>
        <w:rPr>
          <w:rFonts w:ascii="Arial Narrow" w:hAnsi="Arial Narrow"/>
          <w:szCs w:val="22"/>
        </w:rPr>
      </w:pPr>
      <w:r w:rsidRPr="00567B19">
        <w:rPr>
          <w:rFonts w:ascii="Arial Narrow" w:hAnsi="Arial Narrow"/>
          <w:szCs w:val="22"/>
        </w:rPr>
        <w:t>Objednatel se postará o to, aby práce zhotovitele nebyly omezovány právy třetích osob.</w:t>
      </w:r>
    </w:p>
    <w:p w14:paraId="7E732326" w14:textId="2D12579D" w:rsidR="000B621E" w:rsidRPr="00567B19" w:rsidRDefault="000B621E" w:rsidP="000B621E">
      <w:pPr>
        <w:pStyle w:val="Odstavecseseznamem"/>
        <w:numPr>
          <w:ilvl w:val="0"/>
          <w:numId w:val="30"/>
        </w:numPr>
        <w:spacing w:before="80"/>
        <w:jc w:val="both"/>
        <w:rPr>
          <w:rFonts w:ascii="Arial Narrow" w:hAnsi="Arial Narrow"/>
          <w:szCs w:val="22"/>
        </w:rPr>
      </w:pPr>
      <w:r w:rsidRPr="00567B19">
        <w:rPr>
          <w:rFonts w:ascii="Arial Narrow" w:hAnsi="Arial Narrow"/>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w:t>
      </w:r>
      <w:r w:rsidR="00507894" w:rsidRPr="00567B19">
        <w:rPr>
          <w:rFonts w:ascii="Arial Narrow" w:hAnsi="Arial Narrow"/>
          <w:szCs w:val="22"/>
        </w:rPr>
        <w:br/>
      </w:r>
      <w:r w:rsidRPr="00567B19">
        <w:rPr>
          <w:rFonts w:ascii="Arial Narrow" w:hAnsi="Arial Narrow"/>
          <w:szCs w:val="22"/>
        </w:rPr>
        <w:t>i za umísťování, přemísťování a udržování dopravních značek v souvislosti s průběhem provádění díla.</w:t>
      </w:r>
    </w:p>
    <w:p w14:paraId="0C9D9FAE" w14:textId="77777777" w:rsidR="000B621E" w:rsidRPr="00567B19" w:rsidRDefault="000B621E" w:rsidP="000B621E">
      <w:pPr>
        <w:pStyle w:val="Odstavecseseznamem"/>
        <w:numPr>
          <w:ilvl w:val="0"/>
          <w:numId w:val="30"/>
        </w:numPr>
        <w:spacing w:before="80"/>
        <w:jc w:val="both"/>
        <w:rPr>
          <w:rFonts w:ascii="Arial Narrow" w:hAnsi="Arial Narrow"/>
          <w:szCs w:val="22"/>
        </w:rPr>
      </w:pPr>
      <w:r w:rsidRPr="00567B19">
        <w:rPr>
          <w:rFonts w:ascii="Arial Narrow" w:hAnsi="Arial Narrow"/>
          <w:szCs w:val="22"/>
        </w:rPr>
        <w:t xml:space="preserve">Zhotovitel je povinen udržovat na převzatém staveništi pořádek a čistotu a je povinen odstraňovat odpady a nečistoty vzniklé při provádění díla. Pokud dojde ke znečištění komunikace vlivem </w:t>
      </w:r>
      <w:r w:rsidRPr="00567B19">
        <w:rPr>
          <w:rFonts w:ascii="Arial Narrow" w:hAnsi="Arial Narrow"/>
          <w:snapToGrid w:val="0"/>
          <w:szCs w:val="22"/>
        </w:rPr>
        <w:t xml:space="preserve">provádění díla, </w:t>
      </w:r>
      <w:r w:rsidRPr="00567B19">
        <w:rPr>
          <w:rFonts w:ascii="Arial Narrow" w:hAnsi="Arial Narrow"/>
          <w:szCs w:val="22"/>
        </w:rPr>
        <w:t>musí ji zhotovitel neprodleně vyčistit. Tato povinnost zhotovitele zahrnuje i úklid sněhu a ledu v zimním období na staveništi.</w:t>
      </w:r>
    </w:p>
    <w:p w14:paraId="3CD0BBBB" w14:textId="77777777" w:rsidR="000B621E" w:rsidRPr="00567B19" w:rsidRDefault="000B621E" w:rsidP="000B621E">
      <w:pPr>
        <w:pStyle w:val="Odstavecseseznamem"/>
        <w:numPr>
          <w:ilvl w:val="0"/>
          <w:numId w:val="30"/>
        </w:numPr>
        <w:spacing w:before="80"/>
        <w:jc w:val="both"/>
        <w:rPr>
          <w:rFonts w:ascii="Arial Narrow" w:hAnsi="Arial Narrow"/>
          <w:szCs w:val="22"/>
        </w:rPr>
      </w:pPr>
      <w:r w:rsidRPr="00567B19">
        <w:rPr>
          <w:rFonts w:ascii="Arial Narrow" w:hAnsi="Arial Narrow"/>
          <w:szCs w:val="22"/>
        </w:rPr>
        <w:t>Objednatel má právo nezahájit přejímací řízení díla, není-li na staveništi pořádek, zejména není-li odklizen veškerý zbylý materiál nebo není-li odstraněn ze staveniště odpad vzniklý při stavebních pracích apod.</w:t>
      </w:r>
    </w:p>
    <w:p w14:paraId="232EA67D" w14:textId="0E50955D" w:rsidR="000B621E" w:rsidRPr="00567B19" w:rsidRDefault="000B621E" w:rsidP="000B621E">
      <w:pPr>
        <w:pStyle w:val="Odstavecseseznamem"/>
        <w:numPr>
          <w:ilvl w:val="0"/>
          <w:numId w:val="30"/>
        </w:numPr>
        <w:spacing w:before="80"/>
        <w:jc w:val="both"/>
        <w:rPr>
          <w:rFonts w:ascii="Arial Narrow" w:hAnsi="Arial Narrow"/>
          <w:szCs w:val="22"/>
        </w:rPr>
      </w:pPr>
      <w:r w:rsidRPr="00567B19">
        <w:rPr>
          <w:rFonts w:ascii="Arial Narrow" w:hAnsi="Arial Narrow"/>
          <w:szCs w:val="22"/>
        </w:rPr>
        <w:t>Nejpozději do 7 dnů po předání a převzetí díla je zhotovitel povinen odstranit zařízení staveniště</w:t>
      </w:r>
      <w:r w:rsidR="00DB3425" w:rsidRPr="00567B19">
        <w:rPr>
          <w:rFonts w:ascii="Arial Narrow" w:hAnsi="Arial Narrow"/>
          <w:szCs w:val="22"/>
        </w:rPr>
        <w:br/>
      </w:r>
      <w:r w:rsidRPr="00567B19">
        <w:rPr>
          <w:rFonts w:ascii="Arial Narrow" w:hAnsi="Arial Narrow"/>
          <w:szCs w:val="22"/>
        </w:rPr>
        <w:t>a vyklidit staveniště a přilehlé plochy uvést do původního stavu. Pokud staveniště v dohodnutém termínu nevyklidí nebo pokud ho neupraví do sjednaného stavu, je zhotovitel povinen zaplatit objednateli smluvní pokutu ve výši 2 500,- Kč za každý den prodlení s plněním takové povinnosti.</w:t>
      </w:r>
    </w:p>
    <w:p w14:paraId="4DA5BDE2" w14:textId="77777777" w:rsidR="000B621E" w:rsidRPr="00567B19" w:rsidRDefault="000B621E" w:rsidP="000B621E">
      <w:pPr>
        <w:pStyle w:val="Zkladntext"/>
        <w:tabs>
          <w:tab w:val="left" w:pos="567"/>
        </w:tabs>
        <w:spacing w:before="80"/>
        <w:rPr>
          <w:rFonts w:ascii="Arial Narrow" w:hAnsi="Arial Narrow"/>
          <w:szCs w:val="22"/>
        </w:rPr>
      </w:pPr>
    </w:p>
    <w:p w14:paraId="1BDEC95E" w14:textId="27C4D91D" w:rsidR="009E6B52" w:rsidRPr="00567B19" w:rsidRDefault="009C5852" w:rsidP="005B33BF">
      <w:pPr>
        <w:tabs>
          <w:tab w:val="left" w:pos="426"/>
          <w:tab w:val="left" w:pos="851"/>
          <w:tab w:val="left" w:pos="1276"/>
          <w:tab w:val="left" w:pos="1701"/>
        </w:tabs>
        <w:spacing w:line="276" w:lineRule="auto"/>
        <w:ind w:left="851" w:hanging="851"/>
        <w:jc w:val="center"/>
        <w:rPr>
          <w:rFonts w:ascii="Arial Narrow" w:hAnsi="Arial Narrow"/>
          <w:b/>
        </w:rPr>
      </w:pPr>
      <w:r w:rsidRPr="00567B19">
        <w:rPr>
          <w:rFonts w:ascii="Arial Narrow" w:hAnsi="Arial Narrow"/>
          <w:b/>
        </w:rPr>
        <w:t>V</w:t>
      </w:r>
      <w:r w:rsidR="002367D6" w:rsidRPr="00567B19">
        <w:rPr>
          <w:rFonts w:ascii="Arial Narrow" w:hAnsi="Arial Narrow"/>
          <w:b/>
        </w:rPr>
        <w:t>I</w:t>
      </w:r>
      <w:r w:rsidR="00032ABC" w:rsidRPr="00567B19">
        <w:rPr>
          <w:rFonts w:ascii="Arial Narrow" w:hAnsi="Arial Narrow"/>
          <w:b/>
        </w:rPr>
        <w:t>I</w:t>
      </w:r>
      <w:r w:rsidRPr="00567B19">
        <w:rPr>
          <w:rFonts w:ascii="Arial Narrow" w:hAnsi="Arial Narrow"/>
          <w:b/>
        </w:rPr>
        <w:t>. PŘEDÁNÍ A PŘEVZETÍ</w:t>
      </w:r>
      <w:r w:rsidR="009E6B52" w:rsidRPr="00567B19">
        <w:rPr>
          <w:rFonts w:ascii="Arial Narrow" w:hAnsi="Arial Narrow"/>
          <w:b/>
        </w:rPr>
        <w:t xml:space="preserve"> DÍLA</w:t>
      </w:r>
    </w:p>
    <w:p w14:paraId="617AF5DB" w14:textId="77777777" w:rsidR="00AB65A8" w:rsidRPr="00567B19" w:rsidRDefault="00EB2BB3" w:rsidP="00AB65A8">
      <w:pPr>
        <w:pStyle w:val="Odstavecseseznamem"/>
        <w:numPr>
          <w:ilvl w:val="0"/>
          <w:numId w:val="41"/>
        </w:numPr>
        <w:tabs>
          <w:tab w:val="left" w:pos="567"/>
        </w:tabs>
        <w:spacing w:after="80"/>
        <w:jc w:val="both"/>
        <w:rPr>
          <w:rFonts w:ascii="Arial Narrow" w:hAnsi="Arial Narrow"/>
          <w:szCs w:val="22"/>
        </w:rPr>
      </w:pPr>
      <w:r w:rsidRPr="00567B19">
        <w:rPr>
          <w:rFonts w:ascii="Arial Narrow" w:hAnsi="Arial Narrow"/>
          <w:szCs w:val="22"/>
        </w:rPr>
        <w:t>Po provedení díla zhotovitel objednateli dílo předá. Dílo je provedeno dnem podpisu předávacího protokolu, kterým zhotovitel dílo předá a objednatel dílo převezme.</w:t>
      </w:r>
    </w:p>
    <w:p w14:paraId="090ED2C2" w14:textId="77777777" w:rsidR="00AB65A8" w:rsidRPr="00567B19" w:rsidRDefault="00EB2BB3" w:rsidP="00AB65A8">
      <w:pPr>
        <w:pStyle w:val="Odstavecseseznamem"/>
        <w:numPr>
          <w:ilvl w:val="0"/>
          <w:numId w:val="41"/>
        </w:numPr>
        <w:tabs>
          <w:tab w:val="left" w:pos="567"/>
        </w:tabs>
        <w:spacing w:after="80"/>
        <w:jc w:val="both"/>
        <w:rPr>
          <w:rFonts w:ascii="Arial Narrow" w:hAnsi="Arial Narrow"/>
          <w:szCs w:val="22"/>
        </w:rPr>
      </w:pPr>
      <w:r w:rsidRPr="00567B19">
        <w:rPr>
          <w:rFonts w:ascii="Arial Narrow" w:hAnsi="Arial Narrow"/>
          <w:szCs w:val="22"/>
        </w:rPr>
        <w:t>Zhotovitel je povinen předat objednateli dílo na staveništi, nedohodnou-li se strany jinak.</w:t>
      </w:r>
    </w:p>
    <w:p w14:paraId="4E6DE313" w14:textId="77777777" w:rsidR="00AB65A8" w:rsidRPr="00567B19" w:rsidRDefault="00EB2BB3" w:rsidP="00AB65A8">
      <w:pPr>
        <w:pStyle w:val="Odstavecseseznamem"/>
        <w:numPr>
          <w:ilvl w:val="0"/>
          <w:numId w:val="41"/>
        </w:numPr>
        <w:tabs>
          <w:tab w:val="left" w:pos="567"/>
        </w:tabs>
        <w:spacing w:after="80"/>
        <w:jc w:val="both"/>
        <w:rPr>
          <w:rFonts w:ascii="Arial Narrow" w:hAnsi="Arial Narrow"/>
          <w:szCs w:val="22"/>
        </w:rPr>
      </w:pPr>
      <w:r w:rsidRPr="00567B19">
        <w:rPr>
          <w:rFonts w:ascii="Arial Narrow" w:hAnsi="Arial Narrow"/>
          <w:szCs w:val="22"/>
        </w:rPr>
        <w:t xml:space="preserve">Zhotovitel je povinen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671679CD" w14:textId="77777777" w:rsidR="00AB65A8" w:rsidRPr="00567B19" w:rsidRDefault="00EB2BB3" w:rsidP="00AB65A8">
      <w:pPr>
        <w:pStyle w:val="Odstavecseseznamem"/>
        <w:numPr>
          <w:ilvl w:val="0"/>
          <w:numId w:val="41"/>
        </w:numPr>
        <w:tabs>
          <w:tab w:val="left" w:pos="567"/>
        </w:tabs>
        <w:spacing w:after="80"/>
        <w:jc w:val="both"/>
        <w:rPr>
          <w:rFonts w:ascii="Arial Narrow" w:hAnsi="Arial Narrow"/>
          <w:szCs w:val="22"/>
        </w:rPr>
      </w:pPr>
      <w:r w:rsidRPr="00567B19">
        <w:rPr>
          <w:rFonts w:ascii="Arial Narrow" w:hAnsi="Arial Narrow"/>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10 000,- Kč za každé porušení. </w:t>
      </w:r>
    </w:p>
    <w:p w14:paraId="464FDA6A" w14:textId="77777777" w:rsidR="00AB65A8" w:rsidRPr="00567B19" w:rsidRDefault="00EB2BB3" w:rsidP="00AB65A8">
      <w:pPr>
        <w:pStyle w:val="Odstavecseseznamem"/>
        <w:numPr>
          <w:ilvl w:val="0"/>
          <w:numId w:val="41"/>
        </w:numPr>
        <w:tabs>
          <w:tab w:val="left" w:pos="567"/>
        </w:tabs>
        <w:spacing w:after="80"/>
        <w:jc w:val="both"/>
        <w:rPr>
          <w:rFonts w:ascii="Arial Narrow" w:hAnsi="Arial Narrow"/>
          <w:szCs w:val="22"/>
        </w:rPr>
      </w:pPr>
      <w:r w:rsidRPr="00567B19">
        <w:rPr>
          <w:rFonts w:ascii="Arial Narrow" w:hAnsi="Arial Narrow"/>
          <w:szCs w:val="22"/>
        </w:rPr>
        <w:t>Zhotovitel je povinen připravit a doložit v rámci přejímacího řízení:</w:t>
      </w:r>
    </w:p>
    <w:p w14:paraId="023CE04F" w14:textId="77777777" w:rsidR="00AB65A8" w:rsidRPr="00567B19" w:rsidRDefault="00EB2BB3" w:rsidP="00AB65A8">
      <w:pPr>
        <w:pStyle w:val="Odstavecseseznamem"/>
        <w:numPr>
          <w:ilvl w:val="1"/>
          <w:numId w:val="41"/>
        </w:numPr>
        <w:tabs>
          <w:tab w:val="left" w:pos="567"/>
        </w:tabs>
        <w:spacing w:after="80"/>
        <w:jc w:val="both"/>
        <w:rPr>
          <w:rFonts w:ascii="Arial Narrow" w:hAnsi="Arial Narrow"/>
          <w:szCs w:val="22"/>
        </w:rPr>
      </w:pPr>
      <w:r w:rsidRPr="00567B19">
        <w:rPr>
          <w:rFonts w:ascii="Arial Narrow" w:hAnsi="Arial Narrow"/>
          <w:snapToGrid w:val="0"/>
          <w:szCs w:val="22"/>
        </w:rPr>
        <w:t>zápisy a osvědčení o provedených zkouškách použitých materiálů,</w:t>
      </w:r>
    </w:p>
    <w:p w14:paraId="6A7A098B" w14:textId="77777777" w:rsidR="00AB65A8" w:rsidRPr="00567B19" w:rsidRDefault="00EB2BB3" w:rsidP="00AB65A8">
      <w:pPr>
        <w:pStyle w:val="Odstavecseseznamem"/>
        <w:numPr>
          <w:ilvl w:val="1"/>
          <w:numId w:val="41"/>
        </w:numPr>
        <w:tabs>
          <w:tab w:val="left" w:pos="567"/>
        </w:tabs>
        <w:spacing w:after="80"/>
        <w:jc w:val="both"/>
        <w:rPr>
          <w:rFonts w:ascii="Arial Narrow" w:hAnsi="Arial Narrow"/>
          <w:szCs w:val="22"/>
        </w:rPr>
      </w:pPr>
      <w:r w:rsidRPr="00567B19">
        <w:rPr>
          <w:rFonts w:ascii="Arial Narrow" w:hAnsi="Arial Narrow"/>
          <w:snapToGrid w:val="0"/>
          <w:szCs w:val="22"/>
        </w:rPr>
        <w:t>zápisy o prověření prací a konstrukcí zakrytých v průběhu prací,</w:t>
      </w:r>
    </w:p>
    <w:p w14:paraId="197B33DB" w14:textId="77777777" w:rsidR="00AB65A8" w:rsidRPr="00567B19" w:rsidRDefault="00EB2BB3" w:rsidP="00AB65A8">
      <w:pPr>
        <w:pStyle w:val="Odstavecseseznamem"/>
        <w:numPr>
          <w:ilvl w:val="1"/>
          <w:numId w:val="41"/>
        </w:numPr>
        <w:tabs>
          <w:tab w:val="left" w:pos="567"/>
        </w:tabs>
        <w:spacing w:after="80"/>
        <w:jc w:val="both"/>
        <w:rPr>
          <w:rFonts w:ascii="Arial Narrow" w:hAnsi="Arial Narrow"/>
          <w:szCs w:val="22"/>
        </w:rPr>
      </w:pPr>
      <w:r w:rsidRPr="00567B19">
        <w:rPr>
          <w:rFonts w:ascii="Arial Narrow" w:hAnsi="Arial Narrow"/>
          <w:snapToGrid w:val="0"/>
          <w:szCs w:val="22"/>
        </w:rPr>
        <w:t>zápisy o vyzkoušení zařízení, o provedených revizních a provozních zkouškách, pokud se vyžadují,</w:t>
      </w:r>
    </w:p>
    <w:p w14:paraId="5784C09C" w14:textId="5E19A927" w:rsidR="00EB2BB3" w:rsidRPr="00567B19" w:rsidRDefault="00EB2BB3" w:rsidP="00AB65A8">
      <w:pPr>
        <w:pStyle w:val="Odstavecseseznamem"/>
        <w:numPr>
          <w:ilvl w:val="1"/>
          <w:numId w:val="41"/>
        </w:numPr>
        <w:tabs>
          <w:tab w:val="left" w:pos="567"/>
        </w:tabs>
        <w:spacing w:after="80"/>
        <w:jc w:val="both"/>
        <w:rPr>
          <w:rFonts w:ascii="Arial Narrow" w:hAnsi="Arial Narrow"/>
          <w:szCs w:val="22"/>
        </w:rPr>
      </w:pPr>
      <w:r w:rsidRPr="00567B19">
        <w:rPr>
          <w:rFonts w:ascii="Arial Narrow" w:hAnsi="Arial Narrow"/>
          <w:szCs w:val="22"/>
        </w:rPr>
        <w:t>stavební deník.</w:t>
      </w:r>
    </w:p>
    <w:p w14:paraId="69BA6203" w14:textId="1C75274C" w:rsidR="006F5A79" w:rsidRPr="00567B19" w:rsidRDefault="00EB2BB3" w:rsidP="006F5A79">
      <w:pPr>
        <w:tabs>
          <w:tab w:val="left" w:pos="567"/>
        </w:tabs>
        <w:spacing w:after="80"/>
        <w:ind w:left="360"/>
        <w:jc w:val="both"/>
        <w:rPr>
          <w:rFonts w:ascii="Arial Narrow" w:hAnsi="Arial Narrow"/>
          <w:szCs w:val="22"/>
        </w:rPr>
      </w:pPr>
      <w:r w:rsidRPr="00567B19">
        <w:rPr>
          <w:rFonts w:ascii="Arial Narrow" w:hAnsi="Arial Narrow"/>
          <w:szCs w:val="22"/>
        </w:rPr>
        <w:t>Bez dokladů označených v této smlouvě jako doklady, bez jejichž předložení není objednatel povinen dílo převzít, nelze považovat dílo za provedené.</w:t>
      </w:r>
    </w:p>
    <w:p w14:paraId="36F4DFC5" w14:textId="77777777" w:rsidR="006F5A79" w:rsidRPr="00567B19" w:rsidRDefault="00EB2BB3" w:rsidP="006F5A79">
      <w:pPr>
        <w:pStyle w:val="Odstavecseseznamem"/>
        <w:numPr>
          <w:ilvl w:val="0"/>
          <w:numId w:val="41"/>
        </w:numPr>
        <w:tabs>
          <w:tab w:val="left" w:pos="567"/>
        </w:tabs>
        <w:spacing w:after="80"/>
        <w:jc w:val="both"/>
        <w:rPr>
          <w:rFonts w:ascii="Arial Narrow" w:hAnsi="Arial Narrow"/>
          <w:szCs w:val="22"/>
        </w:rPr>
      </w:pPr>
      <w:r w:rsidRPr="00567B19">
        <w:rPr>
          <w:rFonts w:ascii="Arial Narrow" w:hAnsi="Arial Narrow"/>
          <w:szCs w:val="22"/>
        </w:rPr>
        <w:t>O předání díla sepíší obě smluvní strany v místě předání díla předávací protokol, který bude obsahovat zejména tyto náležitosti:</w:t>
      </w:r>
    </w:p>
    <w:p w14:paraId="3CBA8817" w14:textId="77777777" w:rsidR="006F5A79" w:rsidRPr="00567B19" w:rsidRDefault="00EB2BB3" w:rsidP="006F5A79">
      <w:pPr>
        <w:pStyle w:val="Odstavecseseznamem"/>
        <w:numPr>
          <w:ilvl w:val="1"/>
          <w:numId w:val="41"/>
        </w:numPr>
        <w:tabs>
          <w:tab w:val="left" w:pos="567"/>
        </w:tabs>
        <w:spacing w:after="80"/>
        <w:jc w:val="both"/>
        <w:rPr>
          <w:rFonts w:ascii="Arial Narrow" w:hAnsi="Arial Narrow"/>
          <w:szCs w:val="22"/>
        </w:rPr>
      </w:pPr>
      <w:r w:rsidRPr="00567B19">
        <w:rPr>
          <w:rFonts w:ascii="Arial Narrow" w:hAnsi="Arial Narrow"/>
          <w:szCs w:val="22"/>
        </w:rPr>
        <w:t>označení smluvních stran,</w:t>
      </w:r>
    </w:p>
    <w:p w14:paraId="362BCA68" w14:textId="77777777" w:rsidR="006F5A79" w:rsidRPr="00567B19" w:rsidRDefault="00EB2BB3" w:rsidP="006F5A79">
      <w:pPr>
        <w:pStyle w:val="Odstavecseseznamem"/>
        <w:numPr>
          <w:ilvl w:val="1"/>
          <w:numId w:val="41"/>
        </w:numPr>
        <w:tabs>
          <w:tab w:val="left" w:pos="567"/>
        </w:tabs>
        <w:spacing w:after="80"/>
        <w:jc w:val="both"/>
        <w:rPr>
          <w:rFonts w:ascii="Arial Narrow" w:hAnsi="Arial Narrow"/>
          <w:szCs w:val="22"/>
        </w:rPr>
      </w:pPr>
      <w:r w:rsidRPr="00567B19">
        <w:rPr>
          <w:rFonts w:ascii="Arial Narrow" w:hAnsi="Arial Narrow"/>
          <w:szCs w:val="22"/>
        </w:rPr>
        <w:t>prohlášení objednatele o tom, že si dílo prohlédl a toto přebírá, nebo popis vad a prohlášení objednatele, že dílo z důvodu těchto vad nepřebírá,</w:t>
      </w:r>
    </w:p>
    <w:p w14:paraId="5F73A1DB" w14:textId="77777777" w:rsidR="006F5A79" w:rsidRPr="00567B19" w:rsidRDefault="00EB2BB3" w:rsidP="006F5A79">
      <w:pPr>
        <w:pStyle w:val="Odstavecseseznamem"/>
        <w:numPr>
          <w:ilvl w:val="1"/>
          <w:numId w:val="41"/>
        </w:numPr>
        <w:tabs>
          <w:tab w:val="left" w:pos="567"/>
        </w:tabs>
        <w:spacing w:after="80"/>
        <w:jc w:val="both"/>
        <w:rPr>
          <w:rFonts w:ascii="Arial Narrow" w:hAnsi="Arial Narrow"/>
          <w:szCs w:val="22"/>
        </w:rPr>
      </w:pPr>
      <w:r w:rsidRPr="00567B19">
        <w:rPr>
          <w:rFonts w:ascii="Arial Narrow" w:hAnsi="Arial Narrow"/>
          <w:szCs w:val="22"/>
        </w:rPr>
        <w:t>datum podpisu předávacího protokolu,</w:t>
      </w:r>
    </w:p>
    <w:p w14:paraId="6A96EBAF" w14:textId="77777777" w:rsidR="006F5A79" w:rsidRPr="00567B19" w:rsidRDefault="00EB2BB3" w:rsidP="006F5A79">
      <w:pPr>
        <w:pStyle w:val="Odstavecseseznamem"/>
        <w:numPr>
          <w:ilvl w:val="1"/>
          <w:numId w:val="41"/>
        </w:numPr>
        <w:tabs>
          <w:tab w:val="left" w:pos="567"/>
        </w:tabs>
        <w:spacing w:after="80"/>
        <w:jc w:val="both"/>
        <w:rPr>
          <w:rFonts w:ascii="Arial Narrow" w:hAnsi="Arial Narrow"/>
          <w:szCs w:val="22"/>
        </w:rPr>
      </w:pPr>
      <w:r w:rsidRPr="00567B19">
        <w:rPr>
          <w:rFonts w:ascii="Arial Narrow" w:hAnsi="Arial Narrow"/>
          <w:szCs w:val="22"/>
        </w:rPr>
        <w:t>podpis objednatele nebo jím pověřené osoby,</w:t>
      </w:r>
    </w:p>
    <w:p w14:paraId="5E2A70A3" w14:textId="77777777" w:rsidR="006F5A79" w:rsidRPr="00567B19" w:rsidRDefault="00EB2BB3" w:rsidP="006F5A79">
      <w:pPr>
        <w:pStyle w:val="Odstavecseseznamem"/>
        <w:numPr>
          <w:ilvl w:val="1"/>
          <w:numId w:val="41"/>
        </w:numPr>
        <w:tabs>
          <w:tab w:val="left" w:pos="567"/>
        </w:tabs>
        <w:spacing w:after="80"/>
        <w:jc w:val="both"/>
        <w:rPr>
          <w:rFonts w:ascii="Arial Narrow" w:hAnsi="Arial Narrow"/>
          <w:szCs w:val="22"/>
        </w:rPr>
      </w:pPr>
      <w:r w:rsidRPr="00567B19">
        <w:rPr>
          <w:rFonts w:ascii="Arial Narrow" w:hAnsi="Arial Narrow"/>
          <w:szCs w:val="22"/>
        </w:rPr>
        <w:t>podpis zhotovitele nebo jím pověřené osoby.</w:t>
      </w:r>
    </w:p>
    <w:p w14:paraId="366D09F8" w14:textId="77777777" w:rsidR="006F5A79" w:rsidRPr="00567B19" w:rsidRDefault="00EB2BB3" w:rsidP="006F5A79">
      <w:pPr>
        <w:pStyle w:val="Odstavecseseznamem"/>
        <w:numPr>
          <w:ilvl w:val="0"/>
          <w:numId w:val="41"/>
        </w:numPr>
        <w:tabs>
          <w:tab w:val="left" w:pos="567"/>
        </w:tabs>
        <w:spacing w:after="80"/>
        <w:jc w:val="both"/>
        <w:rPr>
          <w:rFonts w:ascii="Arial Narrow" w:hAnsi="Arial Narrow"/>
          <w:szCs w:val="22"/>
        </w:rPr>
      </w:pPr>
      <w:r w:rsidRPr="00567B19">
        <w:rPr>
          <w:rFonts w:ascii="Arial Narrow" w:hAnsi="Arial Narrow"/>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04B658B8" w14:textId="77777777" w:rsidR="006F5A79" w:rsidRPr="00567B19" w:rsidRDefault="00EB2BB3" w:rsidP="006F5A79">
      <w:pPr>
        <w:pStyle w:val="Odstavecseseznamem"/>
        <w:numPr>
          <w:ilvl w:val="0"/>
          <w:numId w:val="41"/>
        </w:numPr>
        <w:tabs>
          <w:tab w:val="left" w:pos="567"/>
        </w:tabs>
        <w:spacing w:after="80"/>
        <w:jc w:val="both"/>
        <w:rPr>
          <w:rFonts w:ascii="Arial Narrow" w:hAnsi="Arial Narrow"/>
          <w:szCs w:val="22"/>
        </w:rPr>
      </w:pPr>
      <w:r w:rsidRPr="00567B19">
        <w:rPr>
          <w:rFonts w:ascii="Arial Narrow" w:hAnsi="Arial Narrow"/>
          <w:szCs w:val="22"/>
        </w:rPr>
        <w:t>V případě, že objednatel převezme dílo, i když toto bude vykazovat vady a nedodělky, uvedou se tyto vady a nedodělky v předávacím protokolu spolu s termínem jejich odstranění. Po odstranění vad a nedodělků bude rovněž pořízen zápis.</w:t>
      </w:r>
    </w:p>
    <w:p w14:paraId="28175C62" w14:textId="77777777" w:rsidR="006F5A79" w:rsidRPr="00567B19" w:rsidRDefault="00EB2BB3" w:rsidP="006F5A79">
      <w:pPr>
        <w:pStyle w:val="Odstavecseseznamem"/>
        <w:numPr>
          <w:ilvl w:val="0"/>
          <w:numId w:val="41"/>
        </w:numPr>
        <w:tabs>
          <w:tab w:val="left" w:pos="567"/>
        </w:tabs>
        <w:spacing w:after="80"/>
        <w:jc w:val="both"/>
        <w:rPr>
          <w:rFonts w:ascii="Arial Narrow" w:hAnsi="Arial Narrow"/>
          <w:szCs w:val="22"/>
        </w:rPr>
      </w:pPr>
      <w:r w:rsidRPr="00567B19">
        <w:rPr>
          <w:rFonts w:ascii="Arial Narrow" w:hAnsi="Arial Narrow"/>
          <w:szCs w:val="22"/>
        </w:rPr>
        <w:t>Zhotovitel je povinen v objednatelem stanovené lhůtě odstranit i ty vady a nedodělky, o nichž tvrdí, že za ně neodpovídá. Náklady na jejich odstranění v těchto sporných případech nese až do rozhodnutí soudu zhotovitel.</w:t>
      </w:r>
    </w:p>
    <w:p w14:paraId="05039C2C" w14:textId="7708CFC3" w:rsidR="00EB2BB3" w:rsidRPr="00567B19" w:rsidRDefault="00EB2BB3" w:rsidP="006F5A79">
      <w:pPr>
        <w:pStyle w:val="Odstavecseseznamem"/>
        <w:numPr>
          <w:ilvl w:val="0"/>
          <w:numId w:val="41"/>
        </w:numPr>
        <w:tabs>
          <w:tab w:val="left" w:pos="567"/>
        </w:tabs>
        <w:spacing w:after="80"/>
        <w:jc w:val="both"/>
        <w:rPr>
          <w:rFonts w:ascii="Arial Narrow" w:hAnsi="Arial Narrow"/>
          <w:szCs w:val="22"/>
        </w:rPr>
      </w:pPr>
      <w:r w:rsidRPr="00567B19">
        <w:rPr>
          <w:rFonts w:ascii="Arial Narrow" w:hAnsi="Arial Narrow"/>
          <w:szCs w:val="22"/>
        </w:rPr>
        <w:t>V případě, že zhotovitel neodstraní vady díla ve lhůtě uvedené v předávacím protokolu, zavazuje se zaplatit smluvní pokutu ve výši 1 500,- Kč denně za každou vadu, s jejímž odstraněním bude v prodlení.</w:t>
      </w:r>
    </w:p>
    <w:p w14:paraId="351463CD" w14:textId="77777777" w:rsidR="00AE0891" w:rsidRPr="00567B19" w:rsidRDefault="00AF2D80" w:rsidP="00592F34">
      <w:pPr>
        <w:tabs>
          <w:tab w:val="left" w:pos="426"/>
          <w:tab w:val="left" w:pos="851"/>
          <w:tab w:val="left" w:pos="1276"/>
          <w:tab w:val="left" w:pos="1701"/>
        </w:tabs>
        <w:spacing w:line="276" w:lineRule="auto"/>
        <w:ind w:left="420" w:hanging="420"/>
        <w:jc w:val="both"/>
        <w:rPr>
          <w:rFonts w:ascii="Arial Narrow" w:hAnsi="Arial Narrow"/>
        </w:rPr>
      </w:pPr>
      <w:r w:rsidRPr="00567B19">
        <w:rPr>
          <w:rFonts w:ascii="Arial Narrow" w:hAnsi="Arial Narrow"/>
        </w:rPr>
        <w:t xml:space="preserve"> </w:t>
      </w:r>
    </w:p>
    <w:p w14:paraId="6A458A95" w14:textId="2BDEAA0D" w:rsidR="00E04FF1" w:rsidRPr="00567B19" w:rsidRDefault="0057278C" w:rsidP="0049411D">
      <w:pPr>
        <w:tabs>
          <w:tab w:val="left" w:pos="426"/>
          <w:tab w:val="left" w:pos="851"/>
          <w:tab w:val="left" w:pos="1276"/>
          <w:tab w:val="left" w:pos="1701"/>
        </w:tabs>
        <w:spacing w:line="276" w:lineRule="auto"/>
        <w:ind w:left="851" w:hanging="851"/>
        <w:jc w:val="center"/>
        <w:rPr>
          <w:rFonts w:ascii="Arial Narrow" w:hAnsi="Arial Narrow"/>
          <w:b/>
        </w:rPr>
      </w:pPr>
      <w:r w:rsidRPr="00567B19">
        <w:rPr>
          <w:rFonts w:ascii="Arial Narrow" w:hAnsi="Arial Narrow"/>
          <w:b/>
        </w:rPr>
        <w:t>VII</w:t>
      </w:r>
      <w:r w:rsidR="007412BE" w:rsidRPr="00567B19">
        <w:rPr>
          <w:rFonts w:ascii="Arial Narrow" w:hAnsi="Arial Narrow"/>
          <w:b/>
        </w:rPr>
        <w:t>. PLATEBNÍ PODMÍNKY</w:t>
      </w:r>
    </w:p>
    <w:p w14:paraId="5A666BB0" w14:textId="77777777" w:rsidR="0049411D" w:rsidRPr="00567B19" w:rsidRDefault="00D75C33" w:rsidP="0049411D">
      <w:pPr>
        <w:pStyle w:val="Odstavecseseznamem"/>
        <w:numPr>
          <w:ilvl w:val="0"/>
          <w:numId w:val="18"/>
        </w:numPr>
        <w:tabs>
          <w:tab w:val="left" w:pos="851"/>
          <w:tab w:val="left" w:pos="1276"/>
          <w:tab w:val="left" w:pos="1701"/>
        </w:tabs>
        <w:spacing w:line="276" w:lineRule="auto"/>
        <w:jc w:val="both"/>
        <w:rPr>
          <w:rFonts w:ascii="Arial Narrow" w:hAnsi="Arial Narrow"/>
        </w:rPr>
      </w:pPr>
      <w:r w:rsidRPr="00567B19">
        <w:rPr>
          <w:rFonts w:ascii="Arial Narrow" w:hAnsi="Arial Narrow"/>
        </w:rPr>
        <w:t xml:space="preserve">Objednatel prohlašuje, že má zajištěno financování díla.  </w:t>
      </w:r>
    </w:p>
    <w:p w14:paraId="703F3D1F" w14:textId="77777777" w:rsidR="0049411D" w:rsidRPr="00567B19" w:rsidRDefault="00D75C33" w:rsidP="0049411D">
      <w:pPr>
        <w:pStyle w:val="Odstavecseseznamem"/>
        <w:numPr>
          <w:ilvl w:val="0"/>
          <w:numId w:val="18"/>
        </w:numPr>
        <w:tabs>
          <w:tab w:val="left" w:pos="851"/>
          <w:tab w:val="left" w:pos="1276"/>
          <w:tab w:val="left" w:pos="1701"/>
        </w:tabs>
        <w:spacing w:line="276" w:lineRule="auto"/>
        <w:jc w:val="both"/>
        <w:rPr>
          <w:rFonts w:ascii="Arial Narrow" w:hAnsi="Arial Narrow"/>
        </w:rPr>
      </w:pPr>
      <w:r w:rsidRPr="00567B19">
        <w:rPr>
          <w:rFonts w:ascii="Arial Narrow" w:hAnsi="Arial Narrow"/>
        </w:rPr>
        <w:t>Objednate</w:t>
      </w:r>
      <w:r w:rsidR="00EF7A27" w:rsidRPr="00567B19">
        <w:rPr>
          <w:rFonts w:ascii="Arial Narrow" w:hAnsi="Arial Narrow"/>
        </w:rPr>
        <w:t>l neposkytne zhotoviteli zálohu.</w:t>
      </w:r>
    </w:p>
    <w:p w14:paraId="21D571B6" w14:textId="77777777" w:rsidR="0049411D" w:rsidRPr="00567B19" w:rsidRDefault="00D75C33" w:rsidP="0049411D">
      <w:pPr>
        <w:pStyle w:val="Odstavecseseznamem"/>
        <w:numPr>
          <w:ilvl w:val="0"/>
          <w:numId w:val="18"/>
        </w:numPr>
        <w:tabs>
          <w:tab w:val="left" w:pos="851"/>
          <w:tab w:val="left" w:pos="1276"/>
          <w:tab w:val="left" w:pos="1701"/>
        </w:tabs>
        <w:spacing w:line="276" w:lineRule="auto"/>
        <w:jc w:val="both"/>
        <w:rPr>
          <w:rFonts w:ascii="Arial Narrow" w:hAnsi="Arial Narrow"/>
        </w:rPr>
      </w:pPr>
      <w:r w:rsidRPr="00567B19">
        <w:rPr>
          <w:rFonts w:ascii="Arial Narrow" w:hAnsi="Arial Narrow"/>
        </w:rPr>
        <w:t xml:space="preserve">Veškeré platby budou realizovány v českých korunách. </w:t>
      </w:r>
    </w:p>
    <w:p w14:paraId="77E837A6" w14:textId="77777777" w:rsidR="004968DE" w:rsidRPr="00567B19" w:rsidRDefault="001569FB" w:rsidP="004968DE">
      <w:pPr>
        <w:pStyle w:val="Odstavecseseznamem"/>
        <w:numPr>
          <w:ilvl w:val="0"/>
          <w:numId w:val="18"/>
        </w:numPr>
        <w:tabs>
          <w:tab w:val="left" w:pos="851"/>
          <w:tab w:val="left" w:pos="1276"/>
          <w:tab w:val="left" w:pos="1701"/>
        </w:tabs>
        <w:spacing w:line="276" w:lineRule="auto"/>
        <w:jc w:val="both"/>
        <w:rPr>
          <w:rFonts w:ascii="Arial Narrow" w:hAnsi="Arial Narrow"/>
        </w:rPr>
      </w:pPr>
      <w:r w:rsidRPr="00567B19">
        <w:rPr>
          <w:rFonts w:ascii="Arial Narrow" w:hAnsi="Arial Narrow" w:cs="Arial"/>
          <w:szCs w:val="20"/>
        </w:rPr>
        <w:t xml:space="preserve">Objednatel uhradí zhotoviteli cenu za provedené dílo na </w:t>
      </w:r>
      <w:r w:rsidR="002247BC" w:rsidRPr="00567B19">
        <w:rPr>
          <w:rFonts w:ascii="Arial Narrow" w:hAnsi="Arial Narrow" w:cs="Arial"/>
          <w:szCs w:val="20"/>
        </w:rPr>
        <w:t>základě zhotovitelem vystavených dílčích účetních a daňových dokladů (dále jen „faktury“), jejichž</w:t>
      </w:r>
      <w:r w:rsidRPr="00567B19">
        <w:rPr>
          <w:rFonts w:ascii="Arial Narrow" w:hAnsi="Arial Narrow" w:cs="Arial"/>
          <w:szCs w:val="20"/>
        </w:rPr>
        <w:t xml:space="preserve"> přílohou bude soupis provedených prací</w:t>
      </w:r>
      <w:r w:rsidR="00E1415A" w:rsidRPr="00567B19">
        <w:rPr>
          <w:rFonts w:ascii="Arial Narrow" w:hAnsi="Arial Narrow" w:cs="Arial"/>
          <w:szCs w:val="20"/>
        </w:rPr>
        <w:br/>
      </w:r>
      <w:r w:rsidRPr="00567B19">
        <w:rPr>
          <w:rFonts w:ascii="Arial Narrow" w:hAnsi="Arial Narrow" w:cs="Arial"/>
          <w:szCs w:val="20"/>
        </w:rPr>
        <w:t>a dodávek</w:t>
      </w:r>
      <w:r w:rsidR="002247BC" w:rsidRPr="00567B19">
        <w:rPr>
          <w:rFonts w:ascii="Arial Narrow" w:hAnsi="Arial Narrow" w:cs="Arial"/>
          <w:szCs w:val="20"/>
        </w:rPr>
        <w:t>, potvrzených</w:t>
      </w:r>
      <w:r w:rsidRPr="00567B19">
        <w:rPr>
          <w:rFonts w:ascii="Arial Narrow" w:hAnsi="Arial Narrow" w:cs="Arial"/>
          <w:szCs w:val="20"/>
        </w:rPr>
        <w:t xml:space="preserve"> </w:t>
      </w:r>
      <w:r w:rsidR="002247BC" w:rsidRPr="00567B19">
        <w:rPr>
          <w:rFonts w:ascii="Arial Narrow" w:hAnsi="Arial Narrow" w:cs="Arial"/>
          <w:szCs w:val="20"/>
        </w:rPr>
        <w:t xml:space="preserve">zástupcem objednatele </w:t>
      </w:r>
      <w:r w:rsidRPr="00567B19">
        <w:rPr>
          <w:rFonts w:ascii="Arial Narrow" w:hAnsi="Arial Narrow" w:cs="Arial"/>
          <w:szCs w:val="20"/>
        </w:rPr>
        <w:t>a protokol</w:t>
      </w:r>
      <w:r w:rsidR="002247BC" w:rsidRPr="00567B19">
        <w:rPr>
          <w:rFonts w:ascii="Arial Narrow" w:hAnsi="Arial Narrow" w:cs="Arial"/>
          <w:szCs w:val="20"/>
        </w:rPr>
        <w:t>u</w:t>
      </w:r>
      <w:r w:rsidRPr="00567B19">
        <w:rPr>
          <w:rFonts w:ascii="Arial Narrow" w:hAnsi="Arial Narrow" w:cs="Arial"/>
          <w:szCs w:val="20"/>
        </w:rPr>
        <w:t xml:space="preserve"> o předán</w:t>
      </w:r>
      <w:r w:rsidR="002247BC" w:rsidRPr="00567B19">
        <w:rPr>
          <w:rFonts w:ascii="Arial Narrow" w:hAnsi="Arial Narrow" w:cs="Arial"/>
          <w:szCs w:val="20"/>
        </w:rPr>
        <w:t>í</w:t>
      </w:r>
      <w:r w:rsidR="0049411D" w:rsidRPr="00567B19">
        <w:rPr>
          <w:rFonts w:ascii="Arial Narrow" w:hAnsi="Arial Narrow" w:cs="Arial"/>
          <w:szCs w:val="20"/>
        </w:rPr>
        <w:t xml:space="preserve"> </w:t>
      </w:r>
      <w:r w:rsidR="002247BC" w:rsidRPr="00567B19">
        <w:rPr>
          <w:rFonts w:ascii="Arial Narrow" w:hAnsi="Arial Narrow" w:cs="Arial"/>
          <w:szCs w:val="20"/>
        </w:rPr>
        <w:t>a převzetí díla, podepsaného zástupcem objednatele. Faktury budou uhrazeny</w:t>
      </w:r>
      <w:r w:rsidRPr="00567B19">
        <w:rPr>
          <w:rFonts w:ascii="Arial Narrow" w:hAnsi="Arial Narrow" w:cs="Arial"/>
          <w:szCs w:val="20"/>
        </w:rPr>
        <w:t xml:space="preserve"> bankovním převodem na účet zhotovitele uvedený na faktuře. </w:t>
      </w:r>
    </w:p>
    <w:p w14:paraId="13363F5E" w14:textId="7777A3DA" w:rsidR="004968DE" w:rsidRPr="00567B19" w:rsidRDefault="002901B6" w:rsidP="004968DE">
      <w:pPr>
        <w:pStyle w:val="Odstavecseseznamem"/>
        <w:numPr>
          <w:ilvl w:val="0"/>
          <w:numId w:val="18"/>
        </w:numPr>
        <w:tabs>
          <w:tab w:val="left" w:pos="851"/>
          <w:tab w:val="left" w:pos="1276"/>
          <w:tab w:val="left" w:pos="1701"/>
        </w:tabs>
        <w:spacing w:line="276" w:lineRule="auto"/>
        <w:jc w:val="both"/>
        <w:rPr>
          <w:rFonts w:ascii="Arial Narrow" w:hAnsi="Arial Narrow"/>
        </w:rPr>
      </w:pPr>
      <w:r w:rsidRPr="00567B19">
        <w:rPr>
          <w:rFonts w:ascii="Arial Narrow" w:hAnsi="Arial Narrow"/>
          <w:szCs w:val="22"/>
        </w:rPr>
        <w:t>Objednatel uhradí veškeré vystavené faktury maximálně do výše 95 % z celkové ceny díla. Zbývající neuhrazenou část (tj.</w:t>
      </w:r>
      <w:r w:rsidR="00B83A76" w:rsidRPr="00567B19">
        <w:rPr>
          <w:rFonts w:ascii="Arial Narrow" w:hAnsi="Arial Narrow"/>
          <w:szCs w:val="22"/>
        </w:rPr>
        <w:t xml:space="preserve"> </w:t>
      </w:r>
      <w:r w:rsidRPr="00567B19">
        <w:rPr>
          <w:rFonts w:ascii="Arial Narrow" w:hAnsi="Arial Narrow"/>
          <w:szCs w:val="22"/>
        </w:rPr>
        <w:t>výsledně 5 % z celkové ceny díla) – tzv. „pozastávku“ uhradí objednatel zhotoviteli po provedení celého díla a po odstranění případných vad a nedodělků díla uvedených v předávacím protokolu, kterým zhotovitel dílo předá objednateli a objednatel dílo převezme.</w:t>
      </w:r>
    </w:p>
    <w:p w14:paraId="5ECBA111" w14:textId="77777777" w:rsidR="00AB4311" w:rsidRPr="00567B19" w:rsidRDefault="002901B6" w:rsidP="00AB4311">
      <w:pPr>
        <w:pStyle w:val="Odstavecseseznamem"/>
        <w:numPr>
          <w:ilvl w:val="0"/>
          <w:numId w:val="18"/>
        </w:numPr>
        <w:tabs>
          <w:tab w:val="left" w:pos="851"/>
          <w:tab w:val="left" w:pos="1276"/>
          <w:tab w:val="left" w:pos="1701"/>
        </w:tabs>
        <w:spacing w:line="276" w:lineRule="auto"/>
        <w:jc w:val="both"/>
        <w:rPr>
          <w:rFonts w:ascii="Arial Narrow" w:hAnsi="Arial Narrow"/>
        </w:rPr>
      </w:pPr>
      <w:r w:rsidRPr="00567B19">
        <w:rPr>
          <w:rFonts w:ascii="Arial Narrow" w:hAnsi="Arial Narrow"/>
          <w:szCs w:val="22"/>
        </w:rPr>
        <w:t>Strany si výslovně potvrzují, že objednatel nebude v prodlení s úhradou části faktury v případě, kdy tato faktura bude vystavena na částku přesahující dohodnutý limit pro pozastávku, tj. nad 95 %</w:t>
      </w:r>
      <w:r w:rsidR="00144F84" w:rsidRPr="00567B19">
        <w:rPr>
          <w:rFonts w:ascii="Arial Narrow" w:hAnsi="Arial Narrow"/>
          <w:szCs w:val="22"/>
        </w:rPr>
        <w:br/>
      </w:r>
      <w:r w:rsidRPr="00567B19">
        <w:rPr>
          <w:rFonts w:ascii="Arial Narrow" w:hAnsi="Arial Narrow"/>
          <w:szCs w:val="22"/>
        </w:rPr>
        <w:t>z celkové ceny díla. V takovém případě objednatel uhradí pouze část faktury do limitu 95 % z celkové ceny díla. Zbývající část faktury zůstane neuhrazena a je splatná až po splnění podmínek pro uvolnění pozastávky.</w:t>
      </w:r>
    </w:p>
    <w:p w14:paraId="0A61A9FD" w14:textId="77777777" w:rsidR="00AB4311" w:rsidRPr="00567B19" w:rsidRDefault="001569FB" w:rsidP="00AB4311">
      <w:pPr>
        <w:pStyle w:val="Odstavecseseznamem"/>
        <w:numPr>
          <w:ilvl w:val="0"/>
          <w:numId w:val="18"/>
        </w:numPr>
        <w:tabs>
          <w:tab w:val="left" w:pos="851"/>
          <w:tab w:val="left" w:pos="1276"/>
          <w:tab w:val="left" w:pos="1701"/>
        </w:tabs>
        <w:spacing w:line="276" w:lineRule="auto"/>
        <w:jc w:val="both"/>
        <w:rPr>
          <w:rFonts w:ascii="Arial Narrow" w:hAnsi="Arial Narrow"/>
        </w:rPr>
      </w:pPr>
      <w:r w:rsidRPr="00567B19">
        <w:rPr>
          <w:rFonts w:ascii="Arial Narrow" w:hAnsi="Arial Narrow" w:cs="Arial"/>
          <w:szCs w:val="20"/>
        </w:rPr>
        <w:t xml:space="preserve">Splatnost vystavené faktury je 30 kalendářních dnů od doručení faktury objednateli. Povinnost zaplatit je splněna dnem odepsání příslušné částky z účtu objednatele. </w:t>
      </w:r>
    </w:p>
    <w:p w14:paraId="410D952A" w14:textId="77777777" w:rsidR="00AB4311" w:rsidRPr="00567B19" w:rsidRDefault="001569FB" w:rsidP="009D1204">
      <w:pPr>
        <w:pStyle w:val="Odstavecseseznamem"/>
        <w:numPr>
          <w:ilvl w:val="0"/>
          <w:numId w:val="18"/>
        </w:numPr>
        <w:spacing w:line="276" w:lineRule="auto"/>
        <w:jc w:val="both"/>
        <w:rPr>
          <w:rFonts w:ascii="Arial Narrow" w:hAnsi="Arial Narrow"/>
        </w:rPr>
      </w:pPr>
      <w:r w:rsidRPr="00567B19">
        <w:rPr>
          <w:rFonts w:ascii="Arial Narrow" w:hAnsi="Arial Narrow" w:cs="Arial"/>
          <w:szCs w:val="20"/>
        </w:rPr>
        <w:t>Faktura musí být správná, úplná, průkazná, srozumitelná a musí obsahovat veškeré náležitosti</w:t>
      </w:r>
      <w:r w:rsidR="00E1415A" w:rsidRPr="00567B19">
        <w:rPr>
          <w:rFonts w:ascii="Arial Narrow" w:hAnsi="Arial Narrow" w:cs="Arial"/>
          <w:szCs w:val="20"/>
        </w:rPr>
        <w:br/>
      </w:r>
      <w:r w:rsidRPr="00567B19">
        <w:rPr>
          <w:rFonts w:ascii="Arial Narrow" w:hAnsi="Arial Narrow" w:cs="Arial"/>
          <w:szCs w:val="20"/>
        </w:rPr>
        <w:t>dle předpisů o účetnictví, náležitosti dle daňových předpisů a dále tyto údaje:</w:t>
      </w:r>
    </w:p>
    <w:p w14:paraId="1E98CF23" w14:textId="77777777" w:rsidR="009D1204" w:rsidRPr="00567B19" w:rsidRDefault="001569FB" w:rsidP="009D1204">
      <w:pPr>
        <w:pStyle w:val="Odstavecseseznamem"/>
        <w:numPr>
          <w:ilvl w:val="1"/>
          <w:numId w:val="18"/>
        </w:numPr>
        <w:spacing w:line="276" w:lineRule="auto"/>
        <w:jc w:val="both"/>
        <w:rPr>
          <w:rFonts w:ascii="Arial Narrow" w:hAnsi="Arial Narrow"/>
        </w:rPr>
      </w:pPr>
      <w:r w:rsidRPr="00567B19">
        <w:rPr>
          <w:rFonts w:ascii="Arial Narrow" w:hAnsi="Arial Narrow" w:cs="Arial"/>
          <w:szCs w:val="20"/>
        </w:rPr>
        <w:t>předmět fakturace, s uvedením názvu veřejné zakázky, rozpis fakturovaných položek včetně množství a ceny,</w:t>
      </w:r>
    </w:p>
    <w:p w14:paraId="3667E826" w14:textId="009CE8BA" w:rsidR="00AB4311" w:rsidRPr="00567B19" w:rsidRDefault="001569FB" w:rsidP="009D1204">
      <w:pPr>
        <w:pStyle w:val="Odstavecseseznamem"/>
        <w:numPr>
          <w:ilvl w:val="1"/>
          <w:numId w:val="18"/>
        </w:numPr>
        <w:spacing w:line="276" w:lineRule="auto"/>
        <w:jc w:val="both"/>
        <w:rPr>
          <w:rFonts w:ascii="Arial Narrow" w:hAnsi="Arial Narrow"/>
        </w:rPr>
      </w:pPr>
      <w:r w:rsidRPr="00567B19">
        <w:rPr>
          <w:rFonts w:ascii="Arial Narrow" w:hAnsi="Arial Narrow" w:cs="Arial"/>
          <w:szCs w:val="20"/>
        </w:rPr>
        <w:t>vlastnoruční podpis vystavitele včetně kontaktního telefonního čísla.</w:t>
      </w:r>
    </w:p>
    <w:p w14:paraId="1A29BD9D" w14:textId="77777777" w:rsidR="00AB4311" w:rsidRPr="00567B19" w:rsidRDefault="001569FB" w:rsidP="00AB4311">
      <w:pPr>
        <w:pStyle w:val="Odstavecseseznamem"/>
        <w:numPr>
          <w:ilvl w:val="0"/>
          <w:numId w:val="18"/>
        </w:numPr>
        <w:tabs>
          <w:tab w:val="left" w:pos="851"/>
          <w:tab w:val="left" w:pos="1276"/>
          <w:tab w:val="left" w:pos="1701"/>
        </w:tabs>
        <w:spacing w:line="276" w:lineRule="auto"/>
        <w:jc w:val="both"/>
        <w:rPr>
          <w:rFonts w:ascii="Arial Narrow" w:hAnsi="Arial Narrow"/>
        </w:rPr>
      </w:pPr>
      <w:r w:rsidRPr="00567B19">
        <w:rPr>
          <w:rFonts w:ascii="Arial Narrow" w:hAnsi="Arial Narrow" w:cs="Arial"/>
          <w:szCs w:val="20"/>
        </w:rPr>
        <w:t>V případě, že faktura nebude obsahovat potřebné náležitosti nebo bude obsahovat chybné</w:t>
      </w:r>
      <w:r w:rsidR="00E1415A" w:rsidRPr="00567B19">
        <w:rPr>
          <w:rFonts w:ascii="Arial Narrow" w:hAnsi="Arial Narrow" w:cs="Arial"/>
          <w:szCs w:val="20"/>
        </w:rPr>
        <w:br/>
      </w:r>
      <w:r w:rsidRPr="00567B19">
        <w:rPr>
          <w:rFonts w:ascii="Arial Narrow" w:hAnsi="Arial Narrow" w:cs="Arial"/>
          <w:szCs w:val="20"/>
        </w:rPr>
        <w:t>či neúplné údaje, je objednatel oprávněn ji vrátit zhotoviteli k opravě či doplnění s uvedením důvodu vrácení. Vrácení faktury musí být provedeno do data její splatnosti. Po vrácení faktury nové</w:t>
      </w:r>
      <w:r w:rsidR="00E1415A" w:rsidRPr="00567B19">
        <w:rPr>
          <w:rFonts w:ascii="Arial Narrow" w:hAnsi="Arial Narrow" w:cs="Arial"/>
          <w:szCs w:val="20"/>
        </w:rPr>
        <w:br/>
      </w:r>
      <w:r w:rsidRPr="00567B19">
        <w:rPr>
          <w:rFonts w:ascii="Arial Narrow" w:hAnsi="Arial Narrow" w:cs="Arial"/>
          <w:szCs w:val="20"/>
        </w:rPr>
        <w:t>či opravené počíná běžet nová lhůta splatnosti</w:t>
      </w:r>
      <w:r w:rsidR="00F5680E" w:rsidRPr="00567B19">
        <w:rPr>
          <w:rFonts w:ascii="Arial Narrow" w:hAnsi="Arial Narrow" w:cs="Arial"/>
          <w:szCs w:val="20"/>
        </w:rPr>
        <w:t>.</w:t>
      </w:r>
    </w:p>
    <w:p w14:paraId="1E621B16" w14:textId="77777777" w:rsidR="001D3D22" w:rsidRPr="00567B19" w:rsidRDefault="001569FB" w:rsidP="001D3D22">
      <w:pPr>
        <w:pStyle w:val="Odstavecseseznamem"/>
        <w:numPr>
          <w:ilvl w:val="0"/>
          <w:numId w:val="18"/>
        </w:numPr>
        <w:tabs>
          <w:tab w:val="left" w:pos="851"/>
          <w:tab w:val="left" w:pos="1276"/>
          <w:tab w:val="left" w:pos="1701"/>
        </w:tabs>
        <w:spacing w:line="276" w:lineRule="auto"/>
        <w:jc w:val="both"/>
        <w:rPr>
          <w:rFonts w:ascii="Arial Narrow" w:hAnsi="Arial Narrow"/>
        </w:rPr>
      </w:pPr>
      <w:r w:rsidRPr="00567B19">
        <w:rPr>
          <w:rFonts w:ascii="Arial Narrow" w:eastAsia="Calibri" w:hAnsi="Arial Narrow"/>
          <w:lang w:eastAsia="en-US"/>
        </w:rPr>
        <w:t>V případě prodlení objednatele s úhradou vystavené faktury je zhotovitel oprávněn požadovat</w:t>
      </w:r>
      <w:r w:rsidR="00E1415A" w:rsidRPr="00567B19">
        <w:rPr>
          <w:rFonts w:ascii="Arial Narrow" w:eastAsia="Calibri" w:hAnsi="Arial Narrow"/>
          <w:lang w:eastAsia="en-US"/>
        </w:rPr>
        <w:br/>
      </w:r>
      <w:r w:rsidRPr="00567B19">
        <w:rPr>
          <w:rFonts w:ascii="Arial Narrow" w:eastAsia="Calibri" w:hAnsi="Arial Narrow"/>
          <w:lang w:eastAsia="en-US"/>
        </w:rPr>
        <w:t>po objednateli zaplacení úroků z prodlení ve výši 0,0</w:t>
      </w:r>
      <w:r w:rsidR="005F6A9D" w:rsidRPr="00567B19">
        <w:rPr>
          <w:rFonts w:ascii="Arial Narrow" w:eastAsia="Calibri" w:hAnsi="Arial Narrow"/>
          <w:lang w:eastAsia="en-US"/>
        </w:rPr>
        <w:t>3</w:t>
      </w:r>
      <w:r w:rsidR="00E1415A" w:rsidRPr="00567B19">
        <w:rPr>
          <w:rFonts w:ascii="Arial Narrow" w:eastAsia="Calibri" w:hAnsi="Arial Narrow"/>
          <w:lang w:eastAsia="en-US"/>
        </w:rPr>
        <w:t xml:space="preserve"> </w:t>
      </w:r>
      <w:r w:rsidRPr="00567B19">
        <w:rPr>
          <w:rFonts w:ascii="Arial Narrow" w:eastAsia="Calibri" w:hAnsi="Arial Narrow"/>
          <w:lang w:eastAsia="en-US"/>
        </w:rPr>
        <w:t>% z dlužné částky za každý den prodlení</w:t>
      </w:r>
      <w:r w:rsidR="00F5680E" w:rsidRPr="00567B19">
        <w:rPr>
          <w:rFonts w:ascii="Arial Narrow" w:eastAsia="Calibri" w:hAnsi="Arial Narrow"/>
          <w:lang w:eastAsia="en-US"/>
        </w:rPr>
        <w:t>.</w:t>
      </w:r>
    </w:p>
    <w:p w14:paraId="025572EB" w14:textId="2BACC72F" w:rsidR="00F5680E" w:rsidRPr="00567B19" w:rsidRDefault="00F36221" w:rsidP="001D3D22">
      <w:pPr>
        <w:pStyle w:val="Odstavecseseznamem"/>
        <w:numPr>
          <w:ilvl w:val="0"/>
          <w:numId w:val="18"/>
        </w:numPr>
        <w:tabs>
          <w:tab w:val="left" w:pos="851"/>
          <w:tab w:val="left" w:pos="1276"/>
          <w:tab w:val="left" w:pos="1701"/>
        </w:tabs>
        <w:spacing w:line="276" w:lineRule="auto"/>
        <w:jc w:val="both"/>
        <w:rPr>
          <w:rFonts w:ascii="Arial Narrow" w:hAnsi="Arial Narrow"/>
        </w:rPr>
      </w:pPr>
      <w:r w:rsidRPr="00567B19">
        <w:rPr>
          <w:rFonts w:ascii="Arial Narrow" w:hAnsi="Arial Narrow"/>
        </w:rPr>
        <w:t>Zhotovitel je v souladu s § 2 písm. e) z</w:t>
      </w:r>
      <w:r w:rsidR="003B0793" w:rsidRPr="00567B19">
        <w:rPr>
          <w:rFonts w:ascii="Arial Narrow" w:hAnsi="Arial Narrow"/>
        </w:rPr>
        <w:t xml:space="preserve">ákona </w:t>
      </w:r>
      <w:r w:rsidRPr="00567B19">
        <w:rPr>
          <w:rFonts w:ascii="Arial Narrow" w:hAnsi="Arial Narrow"/>
        </w:rPr>
        <w:t>č. 320/2001 Sb., o finanční kontrole ve veřejné správě a o změně některých zákonů (zákon o finanční kontrole), ve znění pozdějších předpisů, osobou povinnou spolupůsobit při výkonu finanční kontroly prováděné v souvislosti s úhradou zboží, služeb nebo stavebních prací z veřejných výdajů</w:t>
      </w:r>
      <w:r w:rsidR="00F5680E" w:rsidRPr="00567B19">
        <w:rPr>
          <w:rFonts w:ascii="Arial Narrow" w:hAnsi="Arial Narrow"/>
        </w:rPr>
        <w:t>.</w:t>
      </w:r>
    </w:p>
    <w:p w14:paraId="4D8BCEDF" w14:textId="7E25CAEE" w:rsidR="00EB2BB3" w:rsidRPr="00567B19" w:rsidRDefault="00F5680E" w:rsidP="00EB2BB3">
      <w:pPr>
        <w:pStyle w:val="Odstavecseseznamem"/>
        <w:numPr>
          <w:ilvl w:val="0"/>
          <w:numId w:val="18"/>
        </w:numPr>
        <w:spacing w:after="200" w:line="276" w:lineRule="auto"/>
        <w:jc w:val="both"/>
        <w:rPr>
          <w:rFonts w:ascii="Arial Narrow" w:hAnsi="Arial Narrow" w:cs="Arial"/>
          <w:szCs w:val="20"/>
        </w:rPr>
      </w:pPr>
      <w:r w:rsidRPr="00567B19">
        <w:rPr>
          <w:rFonts w:ascii="Arial Narrow" w:hAnsi="Arial Narrow"/>
        </w:rPr>
        <w:t>Z</w:t>
      </w:r>
      <w:r w:rsidR="00F223F9" w:rsidRPr="00567B19">
        <w:rPr>
          <w:rFonts w:ascii="Arial Narrow" w:hAnsi="Arial Narrow"/>
        </w:rPr>
        <w:t>hotovitel se zavazuje k uchování účetních záznamů a dalších relevantních podkladů souvisejících s dodávkou zboží, služeb nebo stavebních prací dle platných právních předpisů.</w:t>
      </w:r>
    </w:p>
    <w:p w14:paraId="3C88F6FB" w14:textId="6B163795" w:rsidR="006744EA" w:rsidRPr="00567B19" w:rsidRDefault="0057278C" w:rsidP="00CE6798">
      <w:pPr>
        <w:pStyle w:val="Odstavecseseznamem"/>
        <w:spacing w:after="200" w:line="276" w:lineRule="auto"/>
        <w:ind w:left="0"/>
        <w:jc w:val="center"/>
        <w:rPr>
          <w:rFonts w:ascii="Arial Narrow" w:hAnsi="Arial Narrow" w:cs="Arial"/>
          <w:szCs w:val="20"/>
        </w:rPr>
      </w:pPr>
      <w:r w:rsidRPr="00567B19">
        <w:rPr>
          <w:rFonts w:ascii="Arial Narrow" w:hAnsi="Arial Narrow"/>
          <w:b/>
        </w:rPr>
        <w:t>VIII</w:t>
      </w:r>
      <w:r w:rsidR="00F36221" w:rsidRPr="00567B19">
        <w:rPr>
          <w:rFonts w:ascii="Arial Narrow" w:hAnsi="Arial Narrow"/>
          <w:b/>
        </w:rPr>
        <w:t>. ZÁRUKA</w:t>
      </w:r>
    </w:p>
    <w:p w14:paraId="444F6FEF" w14:textId="77777777" w:rsidR="00216B5A" w:rsidRPr="00567B19" w:rsidRDefault="00216B5A" w:rsidP="00216B5A">
      <w:pPr>
        <w:pStyle w:val="Zkladntext"/>
        <w:numPr>
          <w:ilvl w:val="0"/>
          <w:numId w:val="36"/>
        </w:numPr>
        <w:tabs>
          <w:tab w:val="clear" w:pos="426"/>
          <w:tab w:val="clear" w:pos="851"/>
          <w:tab w:val="clear" w:pos="1276"/>
          <w:tab w:val="clear" w:pos="1701"/>
          <w:tab w:val="left" w:pos="567"/>
        </w:tabs>
        <w:spacing w:before="80" w:line="240" w:lineRule="auto"/>
        <w:rPr>
          <w:rFonts w:ascii="Arial Narrow" w:hAnsi="Arial Narrow"/>
          <w:szCs w:val="22"/>
        </w:rPr>
      </w:pPr>
      <w:r w:rsidRPr="00567B19">
        <w:rPr>
          <w:rFonts w:ascii="Arial Narrow" w:hAnsi="Arial Narrow"/>
          <w:szCs w:val="22"/>
        </w:rPr>
        <w:t>Zhotovitel poskytuje záruku za jakost díla. Záruční doba činí 60 měsíců.</w:t>
      </w:r>
    </w:p>
    <w:p w14:paraId="3685F87E" w14:textId="77777777" w:rsidR="00216B5A" w:rsidRPr="00567B19" w:rsidRDefault="00216B5A" w:rsidP="00216B5A">
      <w:pPr>
        <w:pStyle w:val="Zkladntext"/>
        <w:numPr>
          <w:ilvl w:val="0"/>
          <w:numId w:val="36"/>
        </w:numPr>
        <w:tabs>
          <w:tab w:val="clear" w:pos="426"/>
          <w:tab w:val="clear" w:pos="851"/>
          <w:tab w:val="clear" w:pos="1276"/>
          <w:tab w:val="clear" w:pos="1701"/>
          <w:tab w:val="left" w:pos="567"/>
        </w:tabs>
        <w:spacing w:before="80" w:line="240" w:lineRule="auto"/>
        <w:rPr>
          <w:rFonts w:ascii="Arial Narrow" w:hAnsi="Arial Narrow"/>
          <w:szCs w:val="22"/>
        </w:rPr>
      </w:pPr>
      <w:r w:rsidRPr="00567B19">
        <w:rPr>
          <w:rFonts w:ascii="Arial Narrow" w:hAnsi="Arial Narrow"/>
          <w:szCs w:val="22"/>
        </w:rPr>
        <w:t>Záruční doba počne běžet dnem provedení díla.</w:t>
      </w:r>
    </w:p>
    <w:p w14:paraId="4C9ADD5A" w14:textId="77777777" w:rsidR="00216B5A" w:rsidRPr="00567B19" w:rsidRDefault="00216B5A" w:rsidP="00216B5A">
      <w:pPr>
        <w:pStyle w:val="Zkladntext"/>
        <w:numPr>
          <w:ilvl w:val="0"/>
          <w:numId w:val="36"/>
        </w:numPr>
        <w:tabs>
          <w:tab w:val="clear" w:pos="426"/>
          <w:tab w:val="clear" w:pos="851"/>
          <w:tab w:val="clear" w:pos="1276"/>
          <w:tab w:val="clear" w:pos="1701"/>
          <w:tab w:val="left" w:pos="567"/>
        </w:tabs>
        <w:spacing w:before="80" w:line="240" w:lineRule="auto"/>
        <w:rPr>
          <w:rFonts w:ascii="Arial Narrow" w:hAnsi="Arial Narrow"/>
          <w:szCs w:val="22"/>
        </w:rPr>
      </w:pPr>
      <w:r w:rsidRPr="00567B19">
        <w:rPr>
          <w:rFonts w:ascii="Arial Narrow" w:hAnsi="Arial Narrow"/>
          <w:szCs w:val="22"/>
        </w:rPr>
        <w:t xml:space="preserve">Objednatel je povinen vady u zhotovitele reklamovat. </w:t>
      </w:r>
    </w:p>
    <w:p w14:paraId="6C2AAEE4" w14:textId="2DF26369" w:rsidR="00216B5A" w:rsidRPr="00567B19" w:rsidRDefault="00216B5A" w:rsidP="00216B5A">
      <w:pPr>
        <w:pStyle w:val="Zkladntext"/>
        <w:numPr>
          <w:ilvl w:val="0"/>
          <w:numId w:val="36"/>
        </w:numPr>
        <w:tabs>
          <w:tab w:val="clear" w:pos="426"/>
          <w:tab w:val="clear" w:pos="851"/>
          <w:tab w:val="clear" w:pos="1276"/>
          <w:tab w:val="clear" w:pos="1701"/>
          <w:tab w:val="left" w:pos="567"/>
        </w:tabs>
        <w:spacing w:before="80" w:line="240" w:lineRule="auto"/>
        <w:rPr>
          <w:rFonts w:ascii="Arial Narrow" w:hAnsi="Arial Narrow"/>
          <w:szCs w:val="22"/>
        </w:rPr>
      </w:pPr>
      <w:r w:rsidRPr="00567B19">
        <w:rPr>
          <w:rFonts w:ascii="Arial Narrow" w:hAnsi="Arial Narrow"/>
          <w:szCs w:val="22"/>
        </w:rPr>
        <w:t>V případě havárie bránící užívání díla budou reklamované vady odstraněny okamžitě, nejpozději</w:t>
      </w:r>
      <w:r w:rsidR="00186BB9" w:rsidRPr="00567B19">
        <w:rPr>
          <w:rFonts w:ascii="Arial Narrow" w:hAnsi="Arial Narrow"/>
          <w:szCs w:val="22"/>
        </w:rPr>
        <w:br/>
      </w:r>
      <w:r w:rsidRPr="00567B19">
        <w:rPr>
          <w:rFonts w:ascii="Arial Narrow" w:hAnsi="Arial Narrow"/>
          <w:szCs w:val="22"/>
        </w:rPr>
        <w:t>do 24 hodin od nahlášení. Zde postačí telefonická reklamace s tím, že následně se reklamace provede i písemně.</w:t>
      </w:r>
      <w:r w:rsidRPr="00567B19">
        <w:rPr>
          <w:rFonts w:ascii="Arial Narrow" w:hAnsi="Arial Narrow"/>
          <w:snapToGrid w:val="0"/>
          <w:szCs w:val="22"/>
        </w:rPr>
        <w:t xml:space="preserve"> Telefonní čísla na zhotovitelovu havarijní službu nebo servisního technika</w:t>
      </w:r>
      <w:r w:rsidR="00186BB9" w:rsidRPr="00567B19">
        <w:rPr>
          <w:rFonts w:ascii="Arial Narrow" w:hAnsi="Arial Narrow"/>
          <w:snapToGrid w:val="0"/>
          <w:szCs w:val="22"/>
        </w:rPr>
        <w:br/>
      </w:r>
      <w:r w:rsidRPr="00567B19">
        <w:rPr>
          <w:rFonts w:ascii="Arial Narrow" w:hAnsi="Arial Narrow"/>
          <w:snapToGrid w:val="0"/>
          <w:szCs w:val="22"/>
        </w:rPr>
        <w:t>a e-mailové spojení pro účely reklamací havárií (pokud bude jiné než to, co je uvedeno v této smlouvě) předá zhotovitel objednateli při předání díla, jinak není objednatel povinen dílo převzít.</w:t>
      </w:r>
    </w:p>
    <w:p w14:paraId="3C8461EE" w14:textId="040862ED" w:rsidR="00216B5A" w:rsidRPr="00567B19" w:rsidRDefault="00216B5A" w:rsidP="00216B5A">
      <w:pPr>
        <w:pStyle w:val="Zkladntext"/>
        <w:numPr>
          <w:ilvl w:val="0"/>
          <w:numId w:val="36"/>
        </w:numPr>
        <w:tabs>
          <w:tab w:val="clear" w:pos="426"/>
          <w:tab w:val="clear" w:pos="851"/>
          <w:tab w:val="clear" w:pos="1276"/>
          <w:tab w:val="clear" w:pos="1701"/>
          <w:tab w:val="left" w:pos="567"/>
        </w:tabs>
        <w:spacing w:before="80" w:line="240" w:lineRule="auto"/>
        <w:rPr>
          <w:rFonts w:ascii="Arial Narrow" w:hAnsi="Arial Narrow"/>
          <w:szCs w:val="22"/>
        </w:rPr>
      </w:pPr>
      <w:r w:rsidRPr="00567B19">
        <w:rPr>
          <w:rFonts w:ascii="Arial Narrow" w:hAnsi="Arial Narrow"/>
          <w:szCs w:val="22"/>
        </w:rPr>
        <w:t>U vad, které nebudou havárií, je zhotovitel povinen nejpozději do 5 kalendářních dnů po obdržení reklamace reklamovanou vadu prověřit a písemně oznámit objednateli, zda reklamaci uznává, jakou lhůtu navrhuje k odstranění vady, nebo z jakých důvodů reklamaci neuznává. Pokud tak neučiní,</w:t>
      </w:r>
      <w:r w:rsidR="00BB386D" w:rsidRPr="00567B19">
        <w:rPr>
          <w:rFonts w:ascii="Arial Narrow" w:hAnsi="Arial Narrow"/>
          <w:szCs w:val="22"/>
        </w:rPr>
        <w:br/>
      </w:r>
      <w:r w:rsidRPr="00567B19">
        <w:rPr>
          <w:rFonts w:ascii="Arial Narrow" w:hAnsi="Arial Narrow"/>
          <w:szCs w:val="22"/>
        </w:rPr>
        <w:t>má se za to, že reklamaci objednatele uznává.</w:t>
      </w:r>
    </w:p>
    <w:p w14:paraId="40D09163" w14:textId="77777777" w:rsidR="00A761FF" w:rsidRPr="00567B19" w:rsidRDefault="00216B5A" w:rsidP="00A761FF">
      <w:pPr>
        <w:pStyle w:val="Zkladntext"/>
        <w:numPr>
          <w:ilvl w:val="0"/>
          <w:numId w:val="36"/>
        </w:numPr>
        <w:tabs>
          <w:tab w:val="clear" w:pos="426"/>
          <w:tab w:val="clear" w:pos="851"/>
          <w:tab w:val="clear" w:pos="1276"/>
          <w:tab w:val="clear" w:pos="1701"/>
          <w:tab w:val="left" w:pos="567"/>
        </w:tabs>
        <w:spacing w:before="80" w:line="240" w:lineRule="auto"/>
        <w:rPr>
          <w:rFonts w:ascii="Arial Narrow" w:hAnsi="Arial Narrow"/>
          <w:szCs w:val="22"/>
        </w:rPr>
      </w:pPr>
      <w:r w:rsidRPr="00567B19">
        <w:rPr>
          <w:rFonts w:ascii="Arial Narrow" w:hAnsi="Arial Narrow"/>
          <w:szCs w:val="22"/>
        </w:rPr>
        <w:t>Reklamaci lze uplatnit nejpozději poslední den běhu záruční doby, přičemž i reklamace odeslaná objednatelem v poslední den záruční doby se považuje za včas uplatněnou.</w:t>
      </w:r>
    </w:p>
    <w:p w14:paraId="077B29CE" w14:textId="77777777" w:rsidR="00A761FF" w:rsidRPr="00567B19" w:rsidRDefault="00216B5A" w:rsidP="00A761FF">
      <w:pPr>
        <w:pStyle w:val="Zkladntext"/>
        <w:numPr>
          <w:ilvl w:val="0"/>
          <w:numId w:val="36"/>
        </w:numPr>
        <w:tabs>
          <w:tab w:val="clear" w:pos="426"/>
          <w:tab w:val="clear" w:pos="851"/>
          <w:tab w:val="clear" w:pos="1276"/>
          <w:tab w:val="clear" w:pos="1701"/>
          <w:tab w:val="left" w:pos="567"/>
        </w:tabs>
        <w:spacing w:before="80" w:line="240" w:lineRule="auto"/>
        <w:rPr>
          <w:rFonts w:ascii="Arial Narrow" w:hAnsi="Arial Narrow"/>
          <w:szCs w:val="22"/>
        </w:rPr>
      </w:pPr>
      <w:r w:rsidRPr="00567B19">
        <w:rPr>
          <w:rFonts w:ascii="Arial Narrow" w:hAnsi="Arial Narrow"/>
          <w:szCs w:val="22"/>
        </w:rPr>
        <w:t xml:space="preserve">Zhotovitel je vždy povinen nastoupit k odstranění reklamované vady nejpozději do </w:t>
      </w:r>
      <w:proofErr w:type="gramStart"/>
      <w:r w:rsidRPr="00567B19">
        <w:rPr>
          <w:rFonts w:ascii="Arial Narrow" w:hAnsi="Arial Narrow"/>
          <w:szCs w:val="22"/>
        </w:rPr>
        <w:t>10-ti</w:t>
      </w:r>
      <w:proofErr w:type="gramEnd"/>
      <w:r w:rsidRPr="00567B19">
        <w:rPr>
          <w:rFonts w:ascii="Arial Narrow" w:hAnsi="Arial Narrow"/>
          <w:szCs w:val="22"/>
        </w:rPr>
        <w:t xml:space="preserve"> dnů</w:t>
      </w:r>
      <w:r w:rsidR="00BB386D" w:rsidRPr="00567B19">
        <w:rPr>
          <w:rFonts w:ascii="Arial Narrow" w:hAnsi="Arial Narrow"/>
          <w:szCs w:val="22"/>
        </w:rPr>
        <w:br/>
      </w:r>
      <w:r w:rsidRPr="00567B19">
        <w:rPr>
          <w:rFonts w:ascii="Arial Narrow" w:hAnsi="Arial Narrow"/>
          <w:szCs w:val="22"/>
        </w:rPr>
        <w:t xml:space="preserve">po obdržení reklamace, pokud nebude písemně dohodnuta lhůta jiná, a to i v případě, že reklamaci neuznává. </w:t>
      </w:r>
    </w:p>
    <w:p w14:paraId="3A6E73FC" w14:textId="77777777" w:rsidR="00A761FF" w:rsidRPr="00567B19" w:rsidRDefault="00216B5A" w:rsidP="00A761FF">
      <w:pPr>
        <w:pStyle w:val="Zkladntext"/>
        <w:numPr>
          <w:ilvl w:val="0"/>
          <w:numId w:val="36"/>
        </w:numPr>
        <w:tabs>
          <w:tab w:val="clear" w:pos="426"/>
          <w:tab w:val="clear" w:pos="851"/>
          <w:tab w:val="clear" w:pos="1276"/>
          <w:tab w:val="clear" w:pos="1701"/>
          <w:tab w:val="left" w:pos="567"/>
        </w:tabs>
        <w:spacing w:before="80" w:line="240" w:lineRule="auto"/>
        <w:rPr>
          <w:rFonts w:ascii="Arial Narrow" w:hAnsi="Arial Narrow"/>
          <w:szCs w:val="22"/>
        </w:rPr>
      </w:pPr>
      <w:r w:rsidRPr="00567B19">
        <w:rPr>
          <w:rFonts w:ascii="Arial Narrow" w:hAnsi="Arial Narrow"/>
          <w:szCs w:val="22"/>
        </w:rPr>
        <w:t>Pokud se zhotovitel dostane do prodlení s plněním této povinnosti, je povinen zaplatit objednateli smluvní pokutu ve výši 500,- Kč za každý den prodlení (tj. za každý den, o který nastoupí později)</w:t>
      </w:r>
      <w:r w:rsidR="00BB386D" w:rsidRPr="00567B19">
        <w:rPr>
          <w:rFonts w:ascii="Arial Narrow" w:hAnsi="Arial Narrow"/>
          <w:szCs w:val="22"/>
        </w:rPr>
        <w:br/>
      </w:r>
      <w:r w:rsidRPr="00567B19">
        <w:rPr>
          <w:rFonts w:ascii="Arial Narrow" w:hAnsi="Arial Narrow"/>
          <w:szCs w:val="22"/>
        </w:rPr>
        <w:t xml:space="preserve">a jednotlivou vadu. </w:t>
      </w:r>
    </w:p>
    <w:p w14:paraId="3C9553B6" w14:textId="77777777" w:rsidR="00A761FF" w:rsidRPr="00567B19" w:rsidRDefault="00216B5A" w:rsidP="00A761FF">
      <w:pPr>
        <w:pStyle w:val="Zkladntext"/>
        <w:numPr>
          <w:ilvl w:val="0"/>
          <w:numId w:val="36"/>
        </w:numPr>
        <w:tabs>
          <w:tab w:val="clear" w:pos="426"/>
          <w:tab w:val="clear" w:pos="851"/>
          <w:tab w:val="clear" w:pos="1276"/>
          <w:tab w:val="clear" w:pos="1701"/>
          <w:tab w:val="left" w:pos="567"/>
        </w:tabs>
        <w:spacing w:before="80" w:line="240" w:lineRule="auto"/>
        <w:rPr>
          <w:rFonts w:ascii="Arial Narrow" w:hAnsi="Arial Narrow"/>
          <w:szCs w:val="22"/>
        </w:rPr>
      </w:pPr>
      <w:r w:rsidRPr="00567B19">
        <w:rPr>
          <w:rFonts w:ascii="Arial Narrow" w:hAnsi="Arial Narrow"/>
          <w:szCs w:val="22"/>
        </w:rPr>
        <w:t xml:space="preserve">Zhotovitel je vždy povinen odstranit reklamovanou vadu formou opravy (nebude-li dohodnuto jinak) nejpozději do 30 dnů po obdržení reklamace (s výjimkou uvedenou pod bodem </w:t>
      </w:r>
      <w:proofErr w:type="gramStart"/>
      <w:r w:rsidRPr="00567B19">
        <w:rPr>
          <w:rFonts w:ascii="Arial Narrow" w:hAnsi="Arial Narrow"/>
          <w:szCs w:val="22"/>
        </w:rPr>
        <w:t>9.4.), pokud</w:t>
      </w:r>
      <w:proofErr w:type="gramEnd"/>
      <w:r w:rsidRPr="00567B19">
        <w:rPr>
          <w:rFonts w:ascii="Arial Narrow" w:hAnsi="Arial Narrow"/>
          <w:szCs w:val="22"/>
        </w:rPr>
        <w:t xml:space="preserve"> nebude písemně dohodnuta lhůta jiná, a to i v případě, že reklamaci neuznává. </w:t>
      </w:r>
    </w:p>
    <w:p w14:paraId="0207A3A9" w14:textId="39B0540D" w:rsidR="00216B5A" w:rsidRPr="00567B19" w:rsidRDefault="00216B5A" w:rsidP="00A761FF">
      <w:pPr>
        <w:pStyle w:val="Zkladntext"/>
        <w:numPr>
          <w:ilvl w:val="0"/>
          <w:numId w:val="36"/>
        </w:numPr>
        <w:tabs>
          <w:tab w:val="clear" w:pos="426"/>
          <w:tab w:val="clear" w:pos="851"/>
          <w:tab w:val="clear" w:pos="1276"/>
          <w:tab w:val="clear" w:pos="1701"/>
          <w:tab w:val="left" w:pos="567"/>
        </w:tabs>
        <w:spacing w:before="80" w:line="240" w:lineRule="auto"/>
        <w:rPr>
          <w:rFonts w:ascii="Arial Narrow" w:hAnsi="Arial Narrow"/>
          <w:szCs w:val="22"/>
        </w:rPr>
      </w:pPr>
      <w:r w:rsidRPr="00567B19">
        <w:rPr>
          <w:rFonts w:ascii="Arial Narrow" w:hAnsi="Arial Narrow"/>
          <w:szCs w:val="22"/>
        </w:rPr>
        <w:t>Pokud se zhotovitel dostane do prodlení s plněním povinnosti odstranit reklamovanou vadu, je povinen zaplatit objednateli smluvní pokutu ve výši 1 500,- Kč za každý den prodlení a jednotlivou vadu. Náklady na odstranění reklamované vady nese zhotovitel i ve sporných případech až do rozhodnutí soudu.</w:t>
      </w:r>
    </w:p>
    <w:p w14:paraId="7A1E46C9" w14:textId="77777777" w:rsidR="00216B5A" w:rsidRPr="00567B19" w:rsidRDefault="00216B5A" w:rsidP="00216B5A">
      <w:pPr>
        <w:pStyle w:val="Odstavecseseznamem"/>
        <w:numPr>
          <w:ilvl w:val="0"/>
          <w:numId w:val="36"/>
        </w:numPr>
        <w:tabs>
          <w:tab w:val="left" w:pos="284"/>
          <w:tab w:val="left" w:pos="567"/>
          <w:tab w:val="left" w:pos="1134"/>
          <w:tab w:val="left" w:pos="2880"/>
          <w:tab w:val="left" w:pos="4111"/>
          <w:tab w:val="left" w:pos="4253"/>
        </w:tabs>
        <w:spacing w:before="80"/>
        <w:contextualSpacing w:val="0"/>
        <w:jc w:val="both"/>
        <w:rPr>
          <w:rFonts w:ascii="Arial Narrow" w:hAnsi="Arial Narrow"/>
          <w:szCs w:val="22"/>
        </w:rPr>
      </w:pPr>
      <w:r w:rsidRPr="00567B19">
        <w:rPr>
          <w:rFonts w:ascii="Arial Narrow" w:hAnsi="Arial Narrow"/>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768E8D4A" w14:textId="77777777" w:rsidR="00216B5A" w:rsidRPr="00567B19" w:rsidRDefault="00216B5A" w:rsidP="00216B5A">
      <w:pPr>
        <w:pStyle w:val="Odstavecseseznamem"/>
        <w:numPr>
          <w:ilvl w:val="0"/>
          <w:numId w:val="36"/>
        </w:numPr>
        <w:tabs>
          <w:tab w:val="left" w:pos="284"/>
          <w:tab w:val="left" w:pos="567"/>
          <w:tab w:val="left" w:pos="1134"/>
          <w:tab w:val="left" w:pos="2880"/>
          <w:tab w:val="left" w:pos="4111"/>
          <w:tab w:val="left" w:pos="4253"/>
        </w:tabs>
        <w:spacing w:before="80"/>
        <w:contextualSpacing w:val="0"/>
        <w:jc w:val="both"/>
        <w:rPr>
          <w:rFonts w:ascii="Arial Narrow" w:hAnsi="Arial Narrow"/>
          <w:szCs w:val="22"/>
        </w:rPr>
      </w:pPr>
      <w:r w:rsidRPr="00567B19">
        <w:rPr>
          <w:rFonts w:ascii="Arial Narrow" w:hAnsi="Arial Narrow"/>
          <w:szCs w:val="22"/>
        </w:rPr>
        <w:t xml:space="preserve">Prokáže-li se ve sporných případech, že objednatel reklamoval neoprávněně, </w:t>
      </w:r>
      <w:proofErr w:type="gramStart"/>
      <w:r w:rsidRPr="00567B19">
        <w:rPr>
          <w:rFonts w:ascii="Arial Narrow" w:hAnsi="Arial Narrow"/>
          <w:szCs w:val="22"/>
        </w:rPr>
        <w:t>tzn. že</w:t>
      </w:r>
      <w:proofErr w:type="gramEnd"/>
      <w:r w:rsidRPr="00567B19">
        <w:rPr>
          <w:rFonts w:ascii="Arial Narrow" w:hAnsi="Arial Narrow"/>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55194556" w14:textId="77777777" w:rsidR="003105AD" w:rsidRPr="00567B19" w:rsidRDefault="003105AD" w:rsidP="00B426ED">
      <w:pPr>
        <w:tabs>
          <w:tab w:val="left" w:pos="426"/>
          <w:tab w:val="left" w:pos="851"/>
          <w:tab w:val="left" w:pos="1276"/>
          <w:tab w:val="left" w:pos="1701"/>
        </w:tabs>
        <w:spacing w:line="276" w:lineRule="auto"/>
        <w:ind w:left="851" w:hanging="851"/>
        <w:jc w:val="both"/>
        <w:rPr>
          <w:rFonts w:ascii="Arial Narrow" w:hAnsi="Arial Narrow"/>
        </w:rPr>
      </w:pPr>
    </w:p>
    <w:p w14:paraId="5F9B0CF1" w14:textId="4E5F4DD5" w:rsidR="00083B9D" w:rsidRPr="00567B19" w:rsidRDefault="007B0DA7" w:rsidP="00083B9D">
      <w:pPr>
        <w:tabs>
          <w:tab w:val="left" w:pos="426"/>
          <w:tab w:val="left" w:pos="851"/>
          <w:tab w:val="left" w:pos="1276"/>
          <w:tab w:val="left" w:pos="1701"/>
        </w:tabs>
        <w:spacing w:line="276" w:lineRule="auto"/>
        <w:ind w:left="3115" w:firstLine="425"/>
        <w:rPr>
          <w:rFonts w:ascii="Arial Narrow" w:hAnsi="Arial Narrow"/>
          <w:b/>
        </w:rPr>
      </w:pPr>
      <w:r w:rsidRPr="00567B19">
        <w:rPr>
          <w:rFonts w:ascii="Arial Narrow" w:hAnsi="Arial Narrow"/>
          <w:b/>
        </w:rPr>
        <w:t>X.</w:t>
      </w:r>
      <w:r w:rsidR="00E0711E" w:rsidRPr="00567B19">
        <w:rPr>
          <w:rFonts w:ascii="Arial Narrow" w:hAnsi="Arial Narrow"/>
          <w:b/>
        </w:rPr>
        <w:t xml:space="preserve"> DALŠÍ UJEDNÁNÍ</w:t>
      </w:r>
    </w:p>
    <w:p w14:paraId="07DF590A" w14:textId="77777777" w:rsidR="006D6170" w:rsidRPr="00567B19" w:rsidRDefault="00E04FF1" w:rsidP="006D6170">
      <w:pPr>
        <w:pStyle w:val="Odstavecseseznamem"/>
        <w:numPr>
          <w:ilvl w:val="0"/>
          <w:numId w:val="43"/>
        </w:numPr>
        <w:tabs>
          <w:tab w:val="left" w:pos="426"/>
          <w:tab w:val="left" w:pos="851"/>
          <w:tab w:val="left" w:pos="1276"/>
          <w:tab w:val="left" w:pos="1701"/>
        </w:tabs>
        <w:spacing w:line="276" w:lineRule="auto"/>
        <w:jc w:val="both"/>
        <w:rPr>
          <w:rFonts w:ascii="Arial Narrow" w:hAnsi="Arial Narrow"/>
          <w:b/>
        </w:rPr>
      </w:pPr>
      <w:r w:rsidRPr="00567B19">
        <w:rPr>
          <w:rFonts w:ascii="Arial Narrow" w:hAnsi="Arial Narrow"/>
        </w:rPr>
        <w:t xml:space="preserve">K </w:t>
      </w:r>
      <w:r w:rsidR="001071E4" w:rsidRPr="00567B19">
        <w:rPr>
          <w:rFonts w:ascii="Arial Narrow" w:hAnsi="Arial Narrow"/>
        </w:rPr>
        <w:t>jednání a podepisování ve věcech týkajících se provedení a placení díla (odevzdání staveniště, zápisy ve stavebním deníku, předání a převzetí díla, podklady pro placení díla apod.) jsou</w:t>
      </w:r>
      <w:r w:rsidR="006A765D" w:rsidRPr="00567B19">
        <w:rPr>
          <w:rFonts w:ascii="Arial Narrow" w:hAnsi="Arial Narrow"/>
        </w:rPr>
        <w:t xml:space="preserve"> </w:t>
      </w:r>
      <w:r w:rsidR="001071E4" w:rsidRPr="00567B19">
        <w:rPr>
          <w:rFonts w:ascii="Arial Narrow" w:hAnsi="Arial Narrow"/>
        </w:rPr>
        <w:t>oprávněni:</w:t>
      </w:r>
    </w:p>
    <w:p w14:paraId="161E72C5" w14:textId="06670A47" w:rsidR="006D6170" w:rsidRPr="00567B19" w:rsidRDefault="00317881" w:rsidP="006D6170">
      <w:pPr>
        <w:pStyle w:val="Odstavecseseznamem"/>
        <w:numPr>
          <w:ilvl w:val="1"/>
          <w:numId w:val="43"/>
        </w:numPr>
        <w:tabs>
          <w:tab w:val="left" w:pos="426"/>
          <w:tab w:val="left" w:pos="851"/>
          <w:tab w:val="left" w:pos="1276"/>
          <w:tab w:val="left" w:pos="1701"/>
        </w:tabs>
        <w:spacing w:line="276" w:lineRule="auto"/>
        <w:jc w:val="both"/>
        <w:rPr>
          <w:rFonts w:ascii="Arial Narrow" w:hAnsi="Arial Narrow"/>
          <w:b/>
        </w:rPr>
      </w:pPr>
      <w:r w:rsidRPr="00567B19">
        <w:rPr>
          <w:rFonts w:ascii="Arial Narrow" w:eastAsia="Calibri" w:hAnsi="Arial Narrow"/>
          <w:lang w:eastAsia="en-US"/>
        </w:rPr>
        <w:t xml:space="preserve">za </w:t>
      </w:r>
      <w:r w:rsidR="005D4648" w:rsidRPr="00567B19">
        <w:rPr>
          <w:rFonts w:ascii="Arial Narrow" w:eastAsia="Calibri" w:hAnsi="Arial Narrow"/>
          <w:lang w:eastAsia="en-US"/>
        </w:rPr>
        <w:t xml:space="preserve">objednatele je pro účely této smlouvy určen </w:t>
      </w:r>
      <w:r w:rsidR="005D4648" w:rsidRPr="00567B19">
        <w:rPr>
          <w:rFonts w:ascii="Arial Narrow" w:hAnsi="Arial Narrow" w:cs="Calibri"/>
          <w:szCs w:val="20"/>
        </w:rPr>
        <w:t xml:space="preserve">pan </w:t>
      </w:r>
      <w:proofErr w:type="spellStart"/>
      <w:r w:rsidR="00DA0A01">
        <w:rPr>
          <w:rFonts w:ascii="Arial Narrow" w:hAnsi="Arial Narrow"/>
        </w:rPr>
        <w:t>xxxxxxxxxxx</w:t>
      </w:r>
      <w:proofErr w:type="spellEnd"/>
      <w:r w:rsidR="00212BBA" w:rsidRPr="00567B19">
        <w:rPr>
          <w:rFonts w:ascii="Arial Narrow" w:hAnsi="Arial Narrow" w:cs="Calibri"/>
          <w:szCs w:val="20"/>
        </w:rPr>
        <w:t>,</w:t>
      </w:r>
      <w:r w:rsidR="00AF5DB2" w:rsidRPr="00567B19">
        <w:rPr>
          <w:rFonts w:ascii="Arial Narrow" w:hAnsi="Arial Narrow" w:cs="Calibri"/>
          <w:szCs w:val="20"/>
        </w:rPr>
        <w:t xml:space="preserve"> tel</w:t>
      </w:r>
      <w:r w:rsidR="006A765D" w:rsidRPr="00567B19">
        <w:rPr>
          <w:rFonts w:ascii="Arial Narrow" w:hAnsi="Arial Narrow" w:cs="Calibri"/>
          <w:szCs w:val="20"/>
        </w:rPr>
        <w:t>efon</w:t>
      </w:r>
      <w:r w:rsidR="00AF5DB2" w:rsidRPr="00567B19">
        <w:rPr>
          <w:rFonts w:ascii="Arial Narrow" w:hAnsi="Arial Narrow" w:cs="Calibri"/>
          <w:szCs w:val="20"/>
        </w:rPr>
        <w:t xml:space="preserve">: </w:t>
      </w:r>
      <w:proofErr w:type="spellStart"/>
      <w:r w:rsidR="00DA0A01">
        <w:rPr>
          <w:rFonts w:ascii="Arial Narrow" w:hAnsi="Arial Narrow" w:cs="Calibri"/>
          <w:szCs w:val="20"/>
        </w:rPr>
        <w:t>xxxxxxxxxx</w:t>
      </w:r>
      <w:proofErr w:type="spellEnd"/>
    </w:p>
    <w:p w14:paraId="6C9F45C5" w14:textId="0A8678D7" w:rsidR="006D6170" w:rsidRPr="00567B19" w:rsidRDefault="00317881" w:rsidP="006D6170">
      <w:pPr>
        <w:pStyle w:val="Odstavecseseznamem"/>
        <w:numPr>
          <w:ilvl w:val="1"/>
          <w:numId w:val="43"/>
        </w:numPr>
        <w:tabs>
          <w:tab w:val="left" w:pos="426"/>
          <w:tab w:val="left" w:pos="851"/>
          <w:tab w:val="left" w:pos="1276"/>
          <w:tab w:val="left" w:pos="1701"/>
        </w:tabs>
        <w:spacing w:line="276" w:lineRule="auto"/>
        <w:jc w:val="both"/>
        <w:rPr>
          <w:rFonts w:ascii="Arial Narrow" w:hAnsi="Arial Narrow"/>
          <w:b/>
        </w:rPr>
      </w:pPr>
      <w:r w:rsidRPr="00567B19">
        <w:rPr>
          <w:rFonts w:ascii="Arial Narrow" w:hAnsi="Arial Narrow"/>
        </w:rPr>
        <w:t xml:space="preserve">za zhotovitele je </w:t>
      </w:r>
      <w:r w:rsidR="005D4648" w:rsidRPr="00567B19">
        <w:rPr>
          <w:rFonts w:ascii="Arial Narrow" w:eastAsia="Calibri" w:hAnsi="Arial Narrow"/>
          <w:lang w:eastAsia="en-US"/>
        </w:rPr>
        <w:t>pro účely této smlouvy určen pan</w:t>
      </w:r>
      <w:r w:rsidR="00E04FF1" w:rsidRPr="00567B19">
        <w:rPr>
          <w:rFonts w:ascii="Arial Narrow" w:eastAsia="Calibri" w:hAnsi="Arial Narrow"/>
          <w:lang w:eastAsia="en-US"/>
        </w:rPr>
        <w:t xml:space="preserve"> </w:t>
      </w:r>
      <w:proofErr w:type="spellStart"/>
      <w:r w:rsidR="00DA0A01">
        <w:rPr>
          <w:rFonts w:ascii="Arial Narrow" w:eastAsia="Calibri" w:hAnsi="Arial Narrow"/>
          <w:lang w:eastAsia="en-US"/>
        </w:rPr>
        <w:t>xxxxxxxxxxxxxx</w:t>
      </w:r>
      <w:proofErr w:type="spellEnd"/>
      <w:r w:rsidR="0065005D">
        <w:rPr>
          <w:rFonts w:ascii="Arial Narrow" w:eastAsia="Calibri" w:hAnsi="Arial Narrow"/>
          <w:lang w:eastAsia="en-US"/>
        </w:rPr>
        <w:t xml:space="preserve">, </w:t>
      </w:r>
      <w:bookmarkStart w:id="0" w:name="_GoBack"/>
      <w:r w:rsidR="0065005D">
        <w:rPr>
          <w:rFonts w:ascii="Arial Narrow" w:eastAsia="Calibri" w:hAnsi="Arial Narrow"/>
          <w:lang w:eastAsia="en-US"/>
        </w:rPr>
        <w:t>telef</w:t>
      </w:r>
      <w:bookmarkEnd w:id="0"/>
      <w:r w:rsidR="0065005D">
        <w:rPr>
          <w:rFonts w:ascii="Arial Narrow" w:eastAsia="Calibri" w:hAnsi="Arial Narrow"/>
          <w:lang w:eastAsia="en-US"/>
        </w:rPr>
        <w:t xml:space="preserve">on: </w:t>
      </w:r>
      <w:proofErr w:type="spellStart"/>
      <w:r w:rsidR="00DA0A01">
        <w:rPr>
          <w:rFonts w:ascii="Arial Narrow" w:eastAsia="Calibri" w:hAnsi="Arial Narrow"/>
          <w:lang w:eastAsia="en-US"/>
        </w:rPr>
        <w:t>xxxxxxxxxxxx</w:t>
      </w:r>
      <w:proofErr w:type="spellEnd"/>
      <w:r w:rsidR="006D6170" w:rsidRPr="00567B19">
        <w:rPr>
          <w:rFonts w:ascii="Arial Narrow" w:eastAsia="Calibri" w:hAnsi="Arial Narrow"/>
          <w:lang w:eastAsia="en-US"/>
        </w:rPr>
        <w:t>.</w:t>
      </w:r>
    </w:p>
    <w:p w14:paraId="0307C4FD" w14:textId="7169E740" w:rsidR="006D6170" w:rsidRPr="00567B19" w:rsidRDefault="001071E4" w:rsidP="006D6170">
      <w:pPr>
        <w:pStyle w:val="Odstavecseseznamem"/>
        <w:numPr>
          <w:ilvl w:val="0"/>
          <w:numId w:val="43"/>
        </w:numPr>
        <w:tabs>
          <w:tab w:val="left" w:pos="426"/>
          <w:tab w:val="left" w:pos="851"/>
          <w:tab w:val="left" w:pos="1276"/>
          <w:tab w:val="left" w:pos="1701"/>
        </w:tabs>
        <w:spacing w:line="276" w:lineRule="auto"/>
        <w:jc w:val="both"/>
        <w:rPr>
          <w:rFonts w:ascii="Arial Narrow" w:hAnsi="Arial Narrow"/>
          <w:b/>
        </w:rPr>
      </w:pPr>
      <w:r w:rsidRPr="00567B19">
        <w:rPr>
          <w:rFonts w:ascii="Arial Narrow" w:hAnsi="Arial Narrow"/>
        </w:rPr>
        <w:t xml:space="preserve">Zhotovitel je povinen vyzvat objednatele ke kontrole prací, které v dalším pracovním </w:t>
      </w:r>
      <w:r w:rsidRPr="00567B19">
        <w:rPr>
          <w:rFonts w:ascii="Arial Narrow" w:hAnsi="Arial Narrow"/>
        </w:rPr>
        <w:tab/>
        <w:t>postupu</w:t>
      </w:r>
      <w:r w:rsidR="006D6170" w:rsidRPr="00567B19">
        <w:rPr>
          <w:rFonts w:ascii="Arial Narrow" w:hAnsi="Arial Narrow"/>
        </w:rPr>
        <w:t xml:space="preserve"> b</w:t>
      </w:r>
      <w:r w:rsidRPr="00567B19">
        <w:rPr>
          <w:rFonts w:ascii="Arial Narrow" w:hAnsi="Arial Narrow"/>
        </w:rPr>
        <w:t>udou</w:t>
      </w:r>
      <w:r w:rsidR="006D6170" w:rsidRPr="00567B19">
        <w:rPr>
          <w:rFonts w:ascii="Arial Narrow" w:hAnsi="Arial Narrow"/>
        </w:rPr>
        <w:t xml:space="preserve"> </w:t>
      </w:r>
      <w:r w:rsidRPr="00567B19">
        <w:rPr>
          <w:rFonts w:ascii="Arial Narrow" w:hAnsi="Arial Narrow"/>
        </w:rPr>
        <w:t>zakryty. Objednatel je povinen nejpozději do 1 dne po</w:t>
      </w:r>
      <w:r w:rsidR="00592F34" w:rsidRPr="00567B19">
        <w:rPr>
          <w:rFonts w:ascii="Arial Narrow" w:hAnsi="Arial Narrow"/>
        </w:rPr>
        <w:t xml:space="preserve"> obdržení výzvy </w:t>
      </w:r>
      <w:r w:rsidRPr="00567B19">
        <w:rPr>
          <w:rFonts w:ascii="Arial Narrow" w:hAnsi="Arial Narrow"/>
        </w:rPr>
        <w:t>zakrývané práce zkontrolovat. O kontrole prací zakrytých v průběhu provádění díla budo</w:t>
      </w:r>
      <w:r w:rsidR="00317881" w:rsidRPr="00567B19">
        <w:rPr>
          <w:rFonts w:ascii="Arial Narrow" w:hAnsi="Arial Narrow"/>
        </w:rPr>
        <w:t xml:space="preserve">u </w:t>
      </w:r>
      <w:r w:rsidRPr="00567B19">
        <w:rPr>
          <w:rFonts w:ascii="Arial Narrow" w:hAnsi="Arial Narrow"/>
        </w:rPr>
        <w:t>sepsány zápisy, které podepíší obě smluvní strany. Nedost</w:t>
      </w:r>
      <w:r w:rsidR="00317881" w:rsidRPr="00567B19">
        <w:rPr>
          <w:rFonts w:ascii="Arial Narrow" w:hAnsi="Arial Narrow"/>
        </w:rPr>
        <w:t xml:space="preserve">aví-li se objednatel, ač řádně </w:t>
      </w:r>
      <w:r w:rsidRPr="00567B19">
        <w:rPr>
          <w:rFonts w:ascii="Arial Narrow" w:hAnsi="Arial Narrow"/>
        </w:rPr>
        <w:t>vyzván, ke kontrole zakrývaných prací, je zhotovitel oprávněn pokračovat v provádění díla</w:t>
      </w:r>
      <w:r w:rsidR="00547BF1" w:rsidRPr="00567B19">
        <w:rPr>
          <w:rFonts w:ascii="Arial Narrow" w:hAnsi="Arial Narrow"/>
        </w:rPr>
        <w:t>,</w:t>
      </w:r>
      <w:r w:rsidRPr="00567B19">
        <w:rPr>
          <w:rFonts w:ascii="Arial Narrow" w:hAnsi="Arial Narrow"/>
        </w:rPr>
        <w:t xml:space="preserve"> tj. je oprávněn předmětné prác</w:t>
      </w:r>
      <w:r w:rsidR="00B74AD9" w:rsidRPr="00567B19">
        <w:rPr>
          <w:rFonts w:ascii="Arial Narrow" w:hAnsi="Arial Narrow"/>
        </w:rPr>
        <w:t xml:space="preserve">i </w:t>
      </w:r>
      <w:r w:rsidRPr="00567B19">
        <w:rPr>
          <w:rFonts w:ascii="Arial Narrow" w:hAnsi="Arial Narrow"/>
        </w:rPr>
        <w:t>zakrýt.</w:t>
      </w:r>
    </w:p>
    <w:p w14:paraId="2CE35C1A" w14:textId="77777777" w:rsidR="00D549FE" w:rsidRPr="00567B19" w:rsidRDefault="001071E4" w:rsidP="00D549FE">
      <w:pPr>
        <w:pStyle w:val="Odstavecseseznamem"/>
        <w:numPr>
          <w:ilvl w:val="0"/>
          <w:numId w:val="43"/>
        </w:numPr>
        <w:tabs>
          <w:tab w:val="left" w:pos="426"/>
          <w:tab w:val="left" w:pos="851"/>
          <w:tab w:val="left" w:pos="1276"/>
          <w:tab w:val="left" w:pos="1701"/>
        </w:tabs>
        <w:spacing w:line="276" w:lineRule="auto"/>
        <w:jc w:val="both"/>
        <w:rPr>
          <w:rFonts w:ascii="Arial Narrow" w:hAnsi="Arial Narrow"/>
          <w:b/>
        </w:rPr>
      </w:pPr>
      <w:r w:rsidRPr="00567B19">
        <w:rPr>
          <w:rFonts w:ascii="Arial Narrow" w:hAnsi="Arial Narrow"/>
        </w:rPr>
        <w:t>Zhotovitel je povinen zaplatit objednateli za každý den prodlení se splněním povinnosti provést dílo</w:t>
      </w:r>
      <w:r w:rsidR="00D64A37" w:rsidRPr="00567B19">
        <w:rPr>
          <w:rFonts w:ascii="Arial Narrow" w:hAnsi="Arial Narrow"/>
        </w:rPr>
        <w:br/>
      </w:r>
      <w:r w:rsidRPr="00567B19">
        <w:rPr>
          <w:rFonts w:ascii="Arial Narrow" w:hAnsi="Arial Narrow"/>
        </w:rPr>
        <w:t>a připravit jej k předání a převzetí ve lhůtě dle čl. IV. této smlouvy smluvní pokutu ve výši</w:t>
      </w:r>
      <w:r w:rsidR="00DC5B33" w:rsidRPr="00567B19">
        <w:rPr>
          <w:rFonts w:ascii="Arial Narrow" w:hAnsi="Arial Narrow"/>
        </w:rPr>
        <w:br/>
      </w:r>
      <w:r w:rsidRPr="00567B19">
        <w:rPr>
          <w:rFonts w:ascii="Arial Narrow" w:hAnsi="Arial Narrow"/>
        </w:rPr>
        <w:t>1</w:t>
      </w:r>
      <w:r w:rsidR="00212BBA" w:rsidRPr="00567B19">
        <w:rPr>
          <w:rFonts w:ascii="Arial Narrow" w:hAnsi="Arial Narrow"/>
        </w:rPr>
        <w:t>0</w:t>
      </w:r>
      <w:r w:rsidRPr="00567B19">
        <w:rPr>
          <w:rFonts w:ascii="Arial Narrow" w:hAnsi="Arial Narrow"/>
        </w:rPr>
        <w:t>.000,-</w:t>
      </w:r>
      <w:r w:rsidR="00732258" w:rsidRPr="00567B19">
        <w:rPr>
          <w:rFonts w:ascii="Arial Narrow" w:hAnsi="Arial Narrow"/>
        </w:rPr>
        <w:t xml:space="preserve"> Kč za každý den prodlení</w:t>
      </w:r>
      <w:r w:rsidR="00147F50" w:rsidRPr="00567B19">
        <w:rPr>
          <w:rFonts w:ascii="Arial Narrow" w:hAnsi="Arial Narrow"/>
        </w:rPr>
        <w:t xml:space="preserve">. </w:t>
      </w:r>
      <w:r w:rsidRPr="00567B19">
        <w:rPr>
          <w:rFonts w:ascii="Arial Narrow" w:hAnsi="Arial Narrow"/>
        </w:rPr>
        <w:t xml:space="preserve">Ustanovení o </w:t>
      </w:r>
      <w:r w:rsidR="00D6030D" w:rsidRPr="00567B19">
        <w:rPr>
          <w:rFonts w:ascii="Arial Narrow" w:hAnsi="Arial Narrow"/>
        </w:rPr>
        <w:t xml:space="preserve">smluvní pokutě dle tohoto bodu </w:t>
      </w:r>
      <w:r w:rsidRPr="00567B19">
        <w:rPr>
          <w:rFonts w:ascii="Arial Narrow" w:hAnsi="Arial Narrow"/>
        </w:rPr>
        <w:t>neplatí v případě, že nedodržení těchto termínů podmiňujících smluvní pokutu bylo způsobeno objednatelem nebo v důsledku vyšší moci</w:t>
      </w:r>
      <w:r w:rsidR="00D6030D" w:rsidRPr="00567B19">
        <w:rPr>
          <w:rFonts w:ascii="Arial Narrow" w:hAnsi="Arial Narrow"/>
        </w:rPr>
        <w:t>.</w:t>
      </w:r>
      <w:r w:rsidRPr="00567B19">
        <w:rPr>
          <w:rFonts w:ascii="Arial Narrow" w:hAnsi="Arial Narrow"/>
        </w:rPr>
        <w:t xml:space="preserve"> Použití smluvních pokut bude posunuto o časový úsek rovnající</w:t>
      </w:r>
      <w:r w:rsidR="002A24E9" w:rsidRPr="00567B19">
        <w:rPr>
          <w:rFonts w:ascii="Arial Narrow" w:hAnsi="Arial Narrow"/>
        </w:rPr>
        <w:br/>
      </w:r>
      <w:r w:rsidRPr="00567B19">
        <w:rPr>
          <w:rFonts w:ascii="Arial Narrow" w:hAnsi="Arial Narrow"/>
        </w:rPr>
        <w:t>se způsobenému prodlení.</w:t>
      </w:r>
    </w:p>
    <w:p w14:paraId="408767D5" w14:textId="77777777" w:rsidR="00BF0BE5" w:rsidRPr="00567B19" w:rsidRDefault="001071E4" w:rsidP="00BF0BE5">
      <w:pPr>
        <w:pStyle w:val="Odstavecseseznamem"/>
        <w:numPr>
          <w:ilvl w:val="0"/>
          <w:numId w:val="43"/>
        </w:numPr>
        <w:tabs>
          <w:tab w:val="left" w:pos="426"/>
          <w:tab w:val="left" w:pos="851"/>
          <w:tab w:val="left" w:pos="1276"/>
          <w:tab w:val="left" w:pos="1701"/>
        </w:tabs>
        <w:spacing w:line="276" w:lineRule="auto"/>
        <w:jc w:val="both"/>
        <w:rPr>
          <w:rFonts w:ascii="Arial Narrow" w:hAnsi="Arial Narrow"/>
          <w:b/>
        </w:rPr>
      </w:pPr>
      <w:r w:rsidRPr="00567B19">
        <w:rPr>
          <w:rFonts w:ascii="Arial Narrow" w:hAnsi="Arial Narrow"/>
        </w:rPr>
        <w:t>Zhotovitel prohlašuje, že má uzavřené pojištění pro případ odpovědnosti za škodu vzniklou jinému</w:t>
      </w:r>
      <w:r w:rsidR="00D9311E" w:rsidRPr="00567B19">
        <w:rPr>
          <w:rFonts w:ascii="Arial Narrow" w:hAnsi="Arial Narrow"/>
        </w:rPr>
        <w:br/>
      </w:r>
      <w:r w:rsidRPr="00567B19">
        <w:rPr>
          <w:rFonts w:ascii="Arial Narrow" w:hAnsi="Arial Narrow"/>
        </w:rPr>
        <w:t xml:space="preserve">v souvislosti s činností nebo vztahem pojištěného, pokud pojištěný za škodu odpovídá v důsledku svého jednání nebo </w:t>
      </w:r>
      <w:r w:rsidR="00F04A99" w:rsidRPr="00567B19">
        <w:rPr>
          <w:rFonts w:ascii="Arial Narrow" w:hAnsi="Arial Narrow"/>
        </w:rPr>
        <w:t>vztahu z doby trvání pojištění. T</w:t>
      </w:r>
      <w:r w:rsidRPr="00567B19">
        <w:rPr>
          <w:rFonts w:ascii="Arial Narrow" w:hAnsi="Arial Narrow"/>
        </w:rPr>
        <w:t>oto pojištění odpovědnosti za škodu</w:t>
      </w:r>
      <w:r w:rsidR="00D9311E" w:rsidRPr="00567B19">
        <w:rPr>
          <w:rFonts w:ascii="Arial Narrow" w:hAnsi="Arial Narrow"/>
        </w:rPr>
        <w:br/>
      </w:r>
      <w:r w:rsidRPr="00567B19">
        <w:rPr>
          <w:rFonts w:ascii="Arial Narrow" w:hAnsi="Arial Narrow"/>
        </w:rPr>
        <w:t>se vztahuje i na odpovědnost za škodu způsobenou stavebně montážní činnost</w:t>
      </w:r>
      <w:r w:rsidR="00F04A99" w:rsidRPr="00567B19">
        <w:rPr>
          <w:rFonts w:ascii="Arial Narrow" w:hAnsi="Arial Narrow"/>
        </w:rPr>
        <w:t>í</w:t>
      </w:r>
      <w:r w:rsidRPr="00567B19">
        <w:rPr>
          <w:rFonts w:ascii="Arial Narrow" w:hAnsi="Arial Narrow"/>
        </w:rPr>
        <w:t xml:space="preserve"> pojištěného.</w:t>
      </w:r>
    </w:p>
    <w:p w14:paraId="5F3F217B" w14:textId="77777777" w:rsidR="00BF0BE5" w:rsidRPr="00567B19" w:rsidRDefault="001071E4" w:rsidP="00BF0BE5">
      <w:pPr>
        <w:pStyle w:val="Odstavecseseznamem"/>
        <w:numPr>
          <w:ilvl w:val="0"/>
          <w:numId w:val="43"/>
        </w:numPr>
        <w:tabs>
          <w:tab w:val="left" w:pos="426"/>
          <w:tab w:val="left" w:pos="851"/>
          <w:tab w:val="left" w:pos="1276"/>
          <w:tab w:val="left" w:pos="1701"/>
        </w:tabs>
        <w:spacing w:line="276" w:lineRule="auto"/>
        <w:jc w:val="both"/>
        <w:rPr>
          <w:rFonts w:ascii="Arial Narrow" w:hAnsi="Arial Narrow"/>
          <w:b/>
        </w:rPr>
      </w:pPr>
      <w:r w:rsidRPr="00567B19">
        <w:rPr>
          <w:rFonts w:ascii="Arial Narrow" w:hAnsi="Arial Narrow"/>
        </w:rPr>
        <w:t>V případě působ</w:t>
      </w:r>
      <w:r w:rsidR="00A824F9" w:rsidRPr="00567B19">
        <w:rPr>
          <w:rFonts w:ascii="Arial Narrow" w:hAnsi="Arial Narrow"/>
        </w:rPr>
        <w:t xml:space="preserve">ení koordinátora BOZP </w:t>
      </w:r>
      <w:r w:rsidRPr="00567B19">
        <w:rPr>
          <w:rFonts w:ascii="Arial Narrow" w:hAnsi="Arial Narrow"/>
        </w:rPr>
        <w:t>na stavbě je objednatel povinen jej seznámit s odpovědným pracovníkem zhotovitele. Strany jsou povinny seznámit se s riziky na pracovištích objednatele, upozornit na ně prokazatelně své pracovníky a určit a zabezpečit způsob ochrany a prevence proti úrazům a jinému poškození zdraví. Zhotovitel je dále povinen seznámit objednatele s vlastními riziky práce a přijatými opatřeními vztahujícími se k těmto rizikům, o aktuálních rizicích práce na díle objednatele prokazatelně informovat. Strany jsou povinny dodržovat na pracovišti právní a ostatní předpisy k zajištění bezpečnosti a ochrany zdraví</w:t>
      </w:r>
      <w:r w:rsidR="002F45B4" w:rsidRPr="00567B19">
        <w:rPr>
          <w:rFonts w:ascii="Arial Narrow" w:hAnsi="Arial Narrow"/>
        </w:rPr>
        <w:t>,</w:t>
      </w:r>
      <w:r w:rsidR="001D0A9F" w:rsidRPr="00567B19">
        <w:rPr>
          <w:rFonts w:ascii="Arial Narrow" w:hAnsi="Arial Narrow"/>
        </w:rPr>
        <w:t xml:space="preserve"> </w:t>
      </w:r>
      <w:r w:rsidRPr="00567B19">
        <w:rPr>
          <w:rFonts w:ascii="Arial Narrow" w:hAnsi="Arial Narrow"/>
        </w:rPr>
        <w:t>jakož i předpisy zajišťují</w:t>
      </w:r>
      <w:r w:rsidR="00A824F9" w:rsidRPr="00567B19">
        <w:rPr>
          <w:rFonts w:ascii="Arial Narrow" w:hAnsi="Arial Narrow"/>
        </w:rPr>
        <w:t>cí ochranu životního prostředí.</w:t>
      </w:r>
    </w:p>
    <w:p w14:paraId="03E10666" w14:textId="77777777" w:rsidR="00BF0BE5" w:rsidRPr="00567B19" w:rsidRDefault="00827719" w:rsidP="00BF0BE5">
      <w:pPr>
        <w:pStyle w:val="Odstavecseseznamem"/>
        <w:numPr>
          <w:ilvl w:val="0"/>
          <w:numId w:val="43"/>
        </w:numPr>
        <w:tabs>
          <w:tab w:val="left" w:pos="426"/>
          <w:tab w:val="left" w:pos="851"/>
          <w:tab w:val="left" w:pos="1276"/>
          <w:tab w:val="left" w:pos="1701"/>
        </w:tabs>
        <w:spacing w:line="276" w:lineRule="auto"/>
        <w:jc w:val="both"/>
        <w:rPr>
          <w:rFonts w:ascii="Arial Narrow" w:hAnsi="Arial Narrow"/>
          <w:b/>
        </w:rPr>
      </w:pPr>
      <w:r w:rsidRPr="00567B19">
        <w:rPr>
          <w:rFonts w:ascii="Arial Narrow" w:hAnsi="Arial Narrow"/>
          <w:szCs w:val="22"/>
        </w:rPr>
        <w:t>Zhotovitel je povinen poskytovat součinnost koordinátorovi BOZP objednatele vykonávajícího činnost dle zákona č. 309/2006 Sb., ve znění pozdějších změn.</w:t>
      </w:r>
    </w:p>
    <w:p w14:paraId="74A96705" w14:textId="77777777" w:rsidR="00BF0BE5" w:rsidRPr="00567B19" w:rsidRDefault="00827719" w:rsidP="00BF0BE5">
      <w:pPr>
        <w:pStyle w:val="Odstavecseseznamem"/>
        <w:numPr>
          <w:ilvl w:val="0"/>
          <w:numId w:val="43"/>
        </w:numPr>
        <w:tabs>
          <w:tab w:val="left" w:pos="426"/>
          <w:tab w:val="left" w:pos="851"/>
          <w:tab w:val="left" w:pos="1276"/>
          <w:tab w:val="left" w:pos="1701"/>
        </w:tabs>
        <w:spacing w:line="276" w:lineRule="auto"/>
        <w:jc w:val="both"/>
        <w:rPr>
          <w:rFonts w:ascii="Arial Narrow" w:hAnsi="Arial Narrow"/>
          <w:b/>
        </w:rPr>
      </w:pPr>
      <w:r w:rsidRPr="00567B19">
        <w:rPr>
          <w:rFonts w:ascii="Arial Narrow" w:hAnsi="Arial Narrow"/>
          <w:szCs w:val="22"/>
        </w:rPr>
        <w:t xml:space="preserve">Veškeré odborné práce musí vykonávat </w:t>
      </w:r>
      <w:r w:rsidRPr="00567B19">
        <w:rPr>
          <w:rFonts w:ascii="Arial Narrow" w:hAnsi="Arial Narrow"/>
          <w:iCs/>
          <w:szCs w:val="22"/>
        </w:rPr>
        <w:t>zaměstnanci</w:t>
      </w:r>
      <w:r w:rsidRPr="00567B19">
        <w:rPr>
          <w:rFonts w:ascii="Arial Narrow" w:hAnsi="Arial Narrow"/>
          <w:szCs w:val="22"/>
        </w:rPr>
        <w:t xml:space="preserve"> zhotovitele nebo jeho pod</w:t>
      </w:r>
      <w:r w:rsidRPr="00567B19">
        <w:rPr>
          <w:rFonts w:ascii="Arial Narrow" w:hAnsi="Arial Narrow"/>
          <w:iCs/>
          <w:szCs w:val="22"/>
        </w:rPr>
        <w:t>dodavatelů</w:t>
      </w:r>
      <w:r w:rsidRPr="00567B19">
        <w:rPr>
          <w:rFonts w:ascii="Arial Narrow" w:hAnsi="Arial Narrow"/>
          <w:szCs w:val="22"/>
        </w:rPr>
        <w:t xml:space="preserve"> mající příslušnou kvalifikaci. Doklad o kvalifikaci </w:t>
      </w:r>
      <w:r w:rsidRPr="00567B19">
        <w:rPr>
          <w:rFonts w:ascii="Arial Narrow" w:hAnsi="Arial Narrow"/>
          <w:iCs/>
          <w:szCs w:val="22"/>
        </w:rPr>
        <w:t>zaměstnanců</w:t>
      </w:r>
      <w:r w:rsidRPr="00567B19">
        <w:rPr>
          <w:rFonts w:ascii="Arial Narrow" w:hAnsi="Arial Narrow"/>
          <w:szCs w:val="22"/>
        </w:rPr>
        <w:t xml:space="preserve"> či pod</w:t>
      </w:r>
      <w:r w:rsidRPr="00567B19">
        <w:rPr>
          <w:rFonts w:ascii="Arial Narrow" w:hAnsi="Arial Narrow"/>
          <w:iCs/>
          <w:szCs w:val="22"/>
        </w:rPr>
        <w:t>dodavatelů</w:t>
      </w:r>
      <w:r w:rsidRPr="00567B19">
        <w:rPr>
          <w:rFonts w:ascii="Arial Narrow" w:hAnsi="Arial Narrow"/>
          <w:szCs w:val="22"/>
        </w:rPr>
        <w:t xml:space="preserve"> je zhotovitel na požádání objednatele povinen doložit.</w:t>
      </w:r>
    </w:p>
    <w:p w14:paraId="091C48BB" w14:textId="77777777" w:rsidR="00BF0BE5" w:rsidRPr="00567B19" w:rsidRDefault="00827719" w:rsidP="00BF0BE5">
      <w:pPr>
        <w:pStyle w:val="Odstavecseseznamem"/>
        <w:numPr>
          <w:ilvl w:val="0"/>
          <w:numId w:val="43"/>
        </w:numPr>
        <w:tabs>
          <w:tab w:val="left" w:pos="426"/>
          <w:tab w:val="left" w:pos="851"/>
          <w:tab w:val="left" w:pos="1276"/>
          <w:tab w:val="left" w:pos="1701"/>
        </w:tabs>
        <w:spacing w:line="276" w:lineRule="auto"/>
        <w:jc w:val="both"/>
        <w:rPr>
          <w:rFonts w:ascii="Arial Narrow" w:hAnsi="Arial Narrow"/>
          <w:b/>
        </w:rPr>
      </w:pPr>
      <w:r w:rsidRPr="00567B19">
        <w:rPr>
          <w:rFonts w:ascii="Arial Narrow" w:hAnsi="Arial Narrow"/>
          <w:szCs w:val="22"/>
        </w:rPr>
        <w:t xml:space="preserve">Zhotovitel je povinen být kvalifikovaný pro provedení díla (plnění veřejné zakázky) po celou dobu provádění díla, a to v rozsahu, v jakém prokázal svoji kvalifikaci v rámci výběrového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70 000,- Kč za každý nepředložený doklad a objednatel je též oprávněn od této smlouvy odstoupit. </w:t>
      </w:r>
    </w:p>
    <w:p w14:paraId="4F4A1E06" w14:textId="77777777" w:rsidR="00BF0BE5" w:rsidRPr="00567B19" w:rsidRDefault="00827719" w:rsidP="00BF0BE5">
      <w:pPr>
        <w:pStyle w:val="Odstavecseseznamem"/>
        <w:numPr>
          <w:ilvl w:val="0"/>
          <w:numId w:val="43"/>
        </w:numPr>
        <w:tabs>
          <w:tab w:val="left" w:pos="426"/>
          <w:tab w:val="left" w:pos="851"/>
          <w:tab w:val="left" w:pos="1276"/>
          <w:tab w:val="left" w:pos="1701"/>
        </w:tabs>
        <w:spacing w:line="276" w:lineRule="auto"/>
        <w:jc w:val="both"/>
        <w:rPr>
          <w:rFonts w:ascii="Arial Narrow" w:hAnsi="Arial Narrow"/>
          <w:b/>
        </w:rPr>
      </w:pPr>
      <w:r w:rsidRPr="00567B19">
        <w:rPr>
          <w:rFonts w:ascii="Arial Narrow" w:hAnsi="Arial Narrow"/>
          <w:snapToGrid w:val="0"/>
          <w:szCs w:val="22"/>
        </w:rPr>
        <w:t>Zhotovitel nesmí bez písemného souhlasu objednatele změnit poddodavatele, které uvedl v nabídce předložené ve výběrovém řízení. V případě porušení této povinnosti zhotovitelem je objednatel oprávněn od této smlouvy odstoupit.</w:t>
      </w:r>
    </w:p>
    <w:p w14:paraId="66FAAC32" w14:textId="77777777" w:rsidR="00BF0BE5" w:rsidRPr="00567B19" w:rsidRDefault="00827719" w:rsidP="00BF0BE5">
      <w:pPr>
        <w:pStyle w:val="Odstavecseseznamem"/>
        <w:numPr>
          <w:ilvl w:val="0"/>
          <w:numId w:val="43"/>
        </w:numPr>
        <w:tabs>
          <w:tab w:val="left" w:pos="426"/>
          <w:tab w:val="left" w:pos="851"/>
          <w:tab w:val="left" w:pos="1276"/>
          <w:tab w:val="left" w:pos="1701"/>
        </w:tabs>
        <w:spacing w:line="276" w:lineRule="auto"/>
        <w:jc w:val="both"/>
        <w:rPr>
          <w:rFonts w:ascii="Arial Narrow" w:hAnsi="Arial Narrow"/>
          <w:b/>
        </w:rPr>
      </w:pPr>
      <w:r w:rsidRPr="00567B19">
        <w:rPr>
          <w:rFonts w:ascii="Arial Narrow" w:hAnsi="Arial Narrow"/>
          <w:snapToGrid w:val="0"/>
          <w:szCs w:val="22"/>
        </w:rPr>
        <w:t>Zhotovitel je povinen vést a průběžně aktualizovat seznam všech svých poddodavatelů podílejících se na provádění díla, včetně výše jejich podílu na realizaci díla. Tento přehled je zhotovitel povinen předložit objednateli vždy do 10 dnů ode dne, kdy objednatel o předložení seznamu požádá, nebo do 10 dnů ode dne, kdy dojde ke změně v seznamu, a to i bez požádání objednatele. Pokud zhotovitel předmětný seznam ve stanovené lhůtě objednateli nepředloží, zavazuje se zaplatit objednateli smluvní pokutu ve výši 500,- Kč za každé jednotlivé porušení.</w:t>
      </w:r>
    </w:p>
    <w:p w14:paraId="17FC0396" w14:textId="77777777" w:rsidR="00BF0BE5" w:rsidRPr="00567B19" w:rsidRDefault="00827719" w:rsidP="00BF0BE5">
      <w:pPr>
        <w:pStyle w:val="Odstavecseseznamem"/>
        <w:numPr>
          <w:ilvl w:val="0"/>
          <w:numId w:val="43"/>
        </w:numPr>
        <w:tabs>
          <w:tab w:val="left" w:pos="426"/>
          <w:tab w:val="left" w:pos="851"/>
          <w:tab w:val="left" w:pos="1276"/>
          <w:tab w:val="left" w:pos="1701"/>
        </w:tabs>
        <w:spacing w:line="276" w:lineRule="auto"/>
        <w:jc w:val="both"/>
        <w:rPr>
          <w:rFonts w:ascii="Arial Narrow" w:hAnsi="Arial Narrow"/>
          <w:b/>
        </w:rPr>
      </w:pPr>
      <w:r w:rsidRPr="00567B19">
        <w:rPr>
          <w:rFonts w:ascii="Arial Narrow" w:hAnsi="Arial Narrow"/>
          <w:snapToGrid w:val="0"/>
          <w:szCs w:val="22"/>
        </w:rPr>
        <w:t xml:space="preserve">Zhotovitel je povinen v </w:t>
      </w:r>
      <w:r w:rsidRPr="00567B19">
        <w:rPr>
          <w:rFonts w:ascii="Arial Narrow" w:hAnsi="Arial Narrow"/>
          <w:szCs w:val="22"/>
        </w:rPr>
        <w:t>každém okamžiku zajistit dílo</w:t>
      </w:r>
      <w:r w:rsidRPr="00567B19">
        <w:rPr>
          <w:rFonts w:ascii="Arial Narrow" w:hAnsi="Arial Narrow"/>
          <w:iCs/>
          <w:szCs w:val="22"/>
        </w:rPr>
        <w:t>, materiál a své stroje či nářadí nutné k provádění díla</w:t>
      </w:r>
      <w:r w:rsidRPr="00567B19">
        <w:rPr>
          <w:rFonts w:ascii="Arial Narrow" w:hAnsi="Arial Narrow"/>
          <w:snapToGrid w:val="0"/>
          <w:szCs w:val="22"/>
        </w:rPr>
        <w:t xml:space="preserve"> a zařízení staveniště </w:t>
      </w:r>
      <w:r w:rsidRPr="00567B19">
        <w:rPr>
          <w:rFonts w:ascii="Arial Narrow" w:hAnsi="Arial Narrow"/>
          <w:szCs w:val="22"/>
        </w:rPr>
        <w:t xml:space="preserve">proti poškození, </w:t>
      </w:r>
      <w:r w:rsidRPr="00567B19">
        <w:rPr>
          <w:rFonts w:ascii="Arial Narrow" w:hAnsi="Arial Narrow"/>
          <w:iCs/>
          <w:szCs w:val="22"/>
        </w:rPr>
        <w:t xml:space="preserve">ztrátě a </w:t>
      </w:r>
      <w:r w:rsidRPr="00567B19">
        <w:rPr>
          <w:rFonts w:ascii="Arial Narrow" w:hAnsi="Arial Narrow"/>
          <w:szCs w:val="22"/>
        </w:rPr>
        <w:t>krádeži</w:t>
      </w:r>
      <w:r w:rsidRPr="00567B19">
        <w:rPr>
          <w:rFonts w:ascii="Arial Narrow" w:hAnsi="Arial Narrow"/>
          <w:iCs/>
          <w:szCs w:val="22"/>
        </w:rPr>
        <w:t xml:space="preserve">. </w:t>
      </w:r>
    </w:p>
    <w:p w14:paraId="37EF33AA" w14:textId="77777777" w:rsidR="00BF0BE5" w:rsidRPr="00567B19" w:rsidRDefault="00AB1E95" w:rsidP="00BF0BE5">
      <w:pPr>
        <w:pStyle w:val="Odstavecseseznamem"/>
        <w:numPr>
          <w:ilvl w:val="0"/>
          <w:numId w:val="43"/>
        </w:numPr>
        <w:tabs>
          <w:tab w:val="left" w:pos="426"/>
          <w:tab w:val="left" w:pos="851"/>
          <w:tab w:val="left" w:pos="1276"/>
          <w:tab w:val="left" w:pos="1701"/>
        </w:tabs>
        <w:spacing w:line="276" w:lineRule="auto"/>
        <w:jc w:val="both"/>
        <w:rPr>
          <w:rFonts w:ascii="Arial Narrow" w:hAnsi="Arial Narrow"/>
          <w:b/>
        </w:rPr>
      </w:pPr>
      <w:r w:rsidRPr="00567B19">
        <w:rPr>
          <w:rFonts w:ascii="Arial Narrow" w:hAnsi="Arial Narrow"/>
          <w:iCs/>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5C27D3E5" w14:textId="77777777" w:rsidR="00BF0BE5" w:rsidRPr="00567B19" w:rsidRDefault="00AB1E95" w:rsidP="00BF0BE5">
      <w:pPr>
        <w:pStyle w:val="Odstavecseseznamem"/>
        <w:numPr>
          <w:ilvl w:val="0"/>
          <w:numId w:val="43"/>
        </w:numPr>
        <w:tabs>
          <w:tab w:val="left" w:pos="426"/>
          <w:tab w:val="left" w:pos="851"/>
          <w:tab w:val="left" w:pos="1276"/>
          <w:tab w:val="left" w:pos="1701"/>
        </w:tabs>
        <w:spacing w:line="276" w:lineRule="auto"/>
        <w:jc w:val="both"/>
        <w:rPr>
          <w:rFonts w:ascii="Arial Narrow" w:hAnsi="Arial Narrow"/>
          <w:b/>
        </w:rPr>
      </w:pPr>
      <w:r w:rsidRPr="00567B19">
        <w:rPr>
          <w:rFonts w:ascii="Arial Narrow" w:hAnsi="Arial Narrow"/>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14:paraId="7091678C" w14:textId="5361708E" w:rsidR="001071E4" w:rsidRPr="00567B19" w:rsidRDefault="001071E4" w:rsidP="00BF0BE5">
      <w:pPr>
        <w:pStyle w:val="Odstavecseseznamem"/>
        <w:numPr>
          <w:ilvl w:val="0"/>
          <w:numId w:val="43"/>
        </w:numPr>
        <w:tabs>
          <w:tab w:val="left" w:pos="426"/>
          <w:tab w:val="left" w:pos="851"/>
          <w:tab w:val="left" w:pos="1276"/>
          <w:tab w:val="left" w:pos="1701"/>
        </w:tabs>
        <w:spacing w:line="276" w:lineRule="auto"/>
        <w:jc w:val="both"/>
        <w:rPr>
          <w:rFonts w:ascii="Arial Narrow" w:hAnsi="Arial Narrow"/>
          <w:b/>
        </w:rPr>
      </w:pPr>
      <w:r w:rsidRPr="00567B19">
        <w:rPr>
          <w:rFonts w:ascii="Arial Narrow" w:hAnsi="Arial Narrow"/>
        </w:rPr>
        <w:t>V ostatním se vzájemné vztahy smluvních stran řídí přís</w:t>
      </w:r>
      <w:r w:rsidR="001D0A9F" w:rsidRPr="00567B19">
        <w:rPr>
          <w:rFonts w:ascii="Arial Narrow" w:hAnsi="Arial Narrow"/>
        </w:rPr>
        <w:t>lušnými ustanoveními občanského</w:t>
      </w:r>
      <w:r w:rsidRPr="00567B19">
        <w:rPr>
          <w:rFonts w:ascii="Arial Narrow" w:hAnsi="Arial Narrow"/>
        </w:rPr>
        <w:t xml:space="preserve"> zákoníku.</w:t>
      </w:r>
    </w:p>
    <w:p w14:paraId="153E6038" w14:textId="77777777" w:rsidR="00E04FF1" w:rsidRPr="00567B19" w:rsidRDefault="00E04FF1" w:rsidP="00A824F9">
      <w:pPr>
        <w:tabs>
          <w:tab w:val="left" w:pos="360"/>
        </w:tabs>
        <w:spacing w:line="276" w:lineRule="auto"/>
        <w:ind w:left="284" w:hanging="284"/>
        <w:jc w:val="both"/>
        <w:rPr>
          <w:rFonts w:ascii="Arial Narrow" w:hAnsi="Arial Narrow"/>
        </w:rPr>
      </w:pPr>
    </w:p>
    <w:p w14:paraId="3951609E" w14:textId="45F1708C" w:rsidR="00A91944" w:rsidRPr="00567B19" w:rsidRDefault="006D6170" w:rsidP="00A91944">
      <w:pPr>
        <w:tabs>
          <w:tab w:val="left" w:pos="567"/>
          <w:tab w:val="left" w:pos="4678"/>
          <w:tab w:val="left" w:pos="5670"/>
        </w:tabs>
        <w:jc w:val="center"/>
        <w:rPr>
          <w:rFonts w:ascii="Arial Narrow" w:hAnsi="Arial Narrow"/>
          <w:b/>
          <w:szCs w:val="22"/>
        </w:rPr>
      </w:pPr>
      <w:r w:rsidRPr="00567B19">
        <w:rPr>
          <w:rFonts w:ascii="Arial Narrow" w:hAnsi="Arial Narrow"/>
          <w:b/>
          <w:szCs w:val="22"/>
        </w:rPr>
        <w:t>XI. OSTATNÍ UJEDNÁNÍ</w:t>
      </w:r>
    </w:p>
    <w:p w14:paraId="4D854AC2" w14:textId="77777777" w:rsidR="00A91944" w:rsidRPr="00567B19" w:rsidRDefault="00A91944" w:rsidP="00A91944">
      <w:pPr>
        <w:pStyle w:val="Odstavecseseznamem"/>
        <w:numPr>
          <w:ilvl w:val="0"/>
          <w:numId w:val="37"/>
        </w:numPr>
        <w:tabs>
          <w:tab w:val="left" w:pos="567"/>
          <w:tab w:val="left" w:pos="2127"/>
        </w:tabs>
        <w:spacing w:before="80"/>
        <w:jc w:val="both"/>
        <w:rPr>
          <w:rFonts w:ascii="Arial Narrow" w:hAnsi="Arial Narrow"/>
          <w:szCs w:val="22"/>
        </w:rPr>
      </w:pPr>
      <w:r w:rsidRPr="00567B19">
        <w:rPr>
          <w:rFonts w:ascii="Arial Narrow" w:hAnsi="Arial Narrow"/>
          <w:szCs w:val="22"/>
        </w:rPr>
        <w:t>Žádné ujednání o smluvní pokutě dle této smlouvy se nedotýká nároku objednatele požadovat v plné výši náhradu škody způsobené porušením povinnosti zhotovitele, na kterou se vztahuje smluvní pokuta.</w:t>
      </w:r>
    </w:p>
    <w:p w14:paraId="6BB83856" w14:textId="77777777" w:rsidR="00A91944" w:rsidRPr="00567B19" w:rsidRDefault="00A91944" w:rsidP="00A91944">
      <w:pPr>
        <w:pStyle w:val="Odstavecseseznamem"/>
        <w:numPr>
          <w:ilvl w:val="0"/>
          <w:numId w:val="37"/>
        </w:numPr>
        <w:tabs>
          <w:tab w:val="left" w:pos="567"/>
          <w:tab w:val="left" w:pos="2127"/>
        </w:tabs>
        <w:spacing w:before="80"/>
        <w:jc w:val="both"/>
        <w:rPr>
          <w:rFonts w:ascii="Arial Narrow" w:hAnsi="Arial Narrow"/>
          <w:szCs w:val="22"/>
        </w:rPr>
      </w:pPr>
      <w:r w:rsidRPr="00567B19">
        <w:rPr>
          <w:rFonts w:ascii="Arial Narrow" w:hAnsi="Arial Narrow"/>
          <w:szCs w:val="22"/>
        </w:rPr>
        <w:t>Zhotovitel je oprávněn své pohledávky vůči objednateli vyplývající z této smlouvy postoupit na třetí osobu či zastavit třetí osobě pouze s předchozím písemným souhlasem objednatele.</w:t>
      </w:r>
    </w:p>
    <w:p w14:paraId="7FC6A887" w14:textId="156F590E" w:rsidR="00A91944" w:rsidRPr="00567B19" w:rsidRDefault="00A91944" w:rsidP="00A91944">
      <w:pPr>
        <w:pStyle w:val="Odstavecseseznamem"/>
        <w:numPr>
          <w:ilvl w:val="0"/>
          <w:numId w:val="37"/>
        </w:numPr>
        <w:tabs>
          <w:tab w:val="left" w:pos="567"/>
          <w:tab w:val="left" w:pos="2127"/>
        </w:tabs>
        <w:spacing w:before="80"/>
        <w:jc w:val="both"/>
        <w:rPr>
          <w:rFonts w:ascii="Arial Narrow" w:hAnsi="Arial Narrow"/>
          <w:szCs w:val="22"/>
        </w:rPr>
      </w:pPr>
      <w:r w:rsidRPr="00567B19">
        <w:rPr>
          <w:rFonts w:ascii="Arial Narrow" w:hAnsi="Arial Narrow"/>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4B6E24E0" w14:textId="77777777" w:rsidR="00290C27" w:rsidRPr="00567B19" w:rsidRDefault="00290C27" w:rsidP="00290C27">
      <w:pPr>
        <w:tabs>
          <w:tab w:val="left" w:pos="567"/>
          <w:tab w:val="left" w:pos="2127"/>
        </w:tabs>
        <w:spacing w:before="80"/>
        <w:jc w:val="both"/>
        <w:rPr>
          <w:rFonts w:ascii="Arial Narrow" w:hAnsi="Arial Narrow"/>
          <w:szCs w:val="22"/>
        </w:rPr>
      </w:pPr>
    </w:p>
    <w:p w14:paraId="65C990FD" w14:textId="4207F7FB" w:rsidR="00290C27" w:rsidRPr="00567B19" w:rsidRDefault="006D6170" w:rsidP="00290C27">
      <w:pPr>
        <w:tabs>
          <w:tab w:val="left" w:pos="567"/>
          <w:tab w:val="left" w:pos="2127"/>
        </w:tabs>
        <w:jc w:val="center"/>
        <w:rPr>
          <w:rFonts w:ascii="Arial Narrow" w:hAnsi="Arial Narrow"/>
          <w:b/>
          <w:szCs w:val="22"/>
        </w:rPr>
      </w:pPr>
      <w:r w:rsidRPr="00567B19">
        <w:rPr>
          <w:rFonts w:ascii="Arial Narrow" w:hAnsi="Arial Narrow"/>
          <w:b/>
          <w:szCs w:val="22"/>
        </w:rPr>
        <w:t>XII. ZMĚNA A UKONČENÍ SMLOUVY</w:t>
      </w:r>
    </w:p>
    <w:p w14:paraId="456A5EE8" w14:textId="77777777" w:rsidR="00533636" w:rsidRPr="00567B19" w:rsidRDefault="00290C27" w:rsidP="00533636">
      <w:pPr>
        <w:pStyle w:val="Odstavecseseznamem"/>
        <w:numPr>
          <w:ilvl w:val="0"/>
          <w:numId w:val="39"/>
        </w:numPr>
        <w:tabs>
          <w:tab w:val="left" w:pos="567"/>
          <w:tab w:val="left" w:pos="2127"/>
        </w:tabs>
        <w:spacing w:after="80"/>
        <w:jc w:val="both"/>
        <w:rPr>
          <w:rFonts w:ascii="Arial Narrow" w:hAnsi="Arial Narrow"/>
          <w:szCs w:val="22"/>
        </w:rPr>
      </w:pPr>
      <w:r w:rsidRPr="00567B19">
        <w:rPr>
          <w:rFonts w:ascii="Arial Narrow" w:hAnsi="Arial Narrow"/>
          <w:szCs w:val="22"/>
        </w:rPr>
        <w:t xml:space="preserve">Tato smlouva může být měněna pouze písemnými dodatky podepsanými oběma smluvními stranami. Nastanou-li u některé ze stran skutečnosti bránící řádnému plnění této smlouvy, zavazuje se to příslušná strana bez zbytečného odkladu oznámit druhé straně a vyvolat vzájemná jednání k vyřešení daného problému. </w:t>
      </w:r>
    </w:p>
    <w:p w14:paraId="291E8BD5" w14:textId="77777777" w:rsidR="00533636" w:rsidRPr="00567B19" w:rsidRDefault="00290C27" w:rsidP="00533636">
      <w:pPr>
        <w:pStyle w:val="Odstavecseseznamem"/>
        <w:numPr>
          <w:ilvl w:val="0"/>
          <w:numId w:val="39"/>
        </w:numPr>
        <w:tabs>
          <w:tab w:val="left" w:pos="567"/>
          <w:tab w:val="left" w:pos="2127"/>
        </w:tabs>
        <w:spacing w:after="80"/>
        <w:jc w:val="both"/>
        <w:rPr>
          <w:rFonts w:ascii="Arial Narrow" w:hAnsi="Arial Narrow"/>
          <w:szCs w:val="22"/>
        </w:rPr>
      </w:pPr>
      <w:r w:rsidRPr="00567B19">
        <w:rPr>
          <w:rFonts w:ascii="Arial Narrow" w:hAnsi="Arial Narrow"/>
          <w:szCs w:val="22"/>
        </w:rPr>
        <w:t>Strany vylučují možnost postoupení této smlouvy ve smyslu § 1895 a násl. občanského zákoníku třetí osobě.</w:t>
      </w:r>
    </w:p>
    <w:p w14:paraId="4F2B49D4" w14:textId="77777777" w:rsidR="00533636" w:rsidRPr="00567B19" w:rsidRDefault="00290C27" w:rsidP="00533636">
      <w:pPr>
        <w:pStyle w:val="Odstavecseseznamem"/>
        <w:numPr>
          <w:ilvl w:val="0"/>
          <w:numId w:val="39"/>
        </w:numPr>
        <w:tabs>
          <w:tab w:val="left" w:pos="567"/>
          <w:tab w:val="left" w:pos="2127"/>
        </w:tabs>
        <w:spacing w:after="80"/>
        <w:jc w:val="both"/>
        <w:rPr>
          <w:rFonts w:ascii="Arial Narrow" w:hAnsi="Arial Narrow"/>
          <w:szCs w:val="22"/>
        </w:rPr>
      </w:pPr>
      <w:r w:rsidRPr="00567B19">
        <w:rPr>
          <w:rFonts w:ascii="Arial Narrow" w:hAnsi="Arial Narrow"/>
          <w:szCs w:val="22"/>
        </w:rPr>
        <w:t xml:space="preserve">Objednatel i zhotovitel mají právo odstoupit od této smlouvy nebo od její části, která doposud nebyla splněna, v případech stanovených touto smlouvou a právními předpisy. Odstoupení od smlouvy musí mít písemnou formu. </w:t>
      </w:r>
      <w:r w:rsidRPr="00567B19">
        <w:rPr>
          <w:rFonts w:ascii="Arial Narrow" w:hAnsi="Arial Narrow"/>
          <w:sz w:val="22"/>
        </w:rPr>
        <w:t xml:space="preserve"> </w:t>
      </w:r>
    </w:p>
    <w:p w14:paraId="1112FF12" w14:textId="77777777" w:rsidR="00533636" w:rsidRPr="00567B19" w:rsidRDefault="00290C27" w:rsidP="00533636">
      <w:pPr>
        <w:pStyle w:val="Odstavecseseznamem"/>
        <w:numPr>
          <w:ilvl w:val="0"/>
          <w:numId w:val="39"/>
        </w:numPr>
        <w:tabs>
          <w:tab w:val="left" w:pos="567"/>
          <w:tab w:val="left" w:pos="2127"/>
        </w:tabs>
        <w:spacing w:after="80"/>
        <w:jc w:val="both"/>
        <w:rPr>
          <w:rFonts w:ascii="Arial Narrow" w:hAnsi="Arial Narrow"/>
          <w:szCs w:val="22"/>
        </w:rPr>
      </w:pPr>
      <w:r w:rsidRPr="00567B19">
        <w:rPr>
          <w:rFonts w:ascii="Arial Narrow" w:hAnsi="Arial Narrow"/>
        </w:rPr>
        <w:t>Jestliže objednatel zjistí, že termín dokončení díla nebo jeho částí, kvalita prováděných prací nebo bezpečnost a ochrana zdraví na staveništi, je ohrožena z důvodu neplacení zhotovitele poddodavatelům, kteří se na dodávce díla podílejí, je toto důvodem k odstoupení od smlouvy o dílo, pokud zhotovitel do 15 dnů od výzvy objednatele nezjedná příslušnou nápravu. V takovém případě je objednatel rovněž oprávněn na žádost subdodavatele převést splatné částky úhrady díla přímo poddodavateli.</w:t>
      </w:r>
    </w:p>
    <w:p w14:paraId="14BEFD37" w14:textId="4AA8DD17" w:rsidR="00F46C70" w:rsidRPr="00567B19" w:rsidRDefault="00F46C70" w:rsidP="00F46C70">
      <w:pPr>
        <w:pStyle w:val="Odstavecseseznamem"/>
        <w:numPr>
          <w:ilvl w:val="0"/>
          <w:numId w:val="39"/>
        </w:numPr>
        <w:tabs>
          <w:tab w:val="left" w:pos="567"/>
          <w:tab w:val="left" w:pos="2127"/>
        </w:tabs>
        <w:spacing w:after="80"/>
        <w:jc w:val="both"/>
        <w:rPr>
          <w:rFonts w:ascii="Arial Narrow" w:hAnsi="Arial Narrow"/>
          <w:szCs w:val="22"/>
        </w:rPr>
      </w:pPr>
      <w:r w:rsidRPr="00567B19">
        <w:rPr>
          <w:rFonts w:ascii="Arial Narrow" w:hAnsi="Arial Narrow"/>
          <w:szCs w:val="22"/>
        </w:rPr>
        <w:t>Zjistí-li zhotovitel při provádění díla skryté překážky, znemožňující provedení díla dohodnutým způsobem, je povinen oznámit to bez zbytečného odkladu objednateli a navrhnout mu změnu díla</w:t>
      </w:r>
      <w:r w:rsidRPr="00567B19">
        <w:rPr>
          <w:rFonts w:ascii="Arial Narrow" w:hAnsi="Arial Narrow"/>
          <w:szCs w:val="22"/>
        </w:rPr>
        <w:br/>
        <w:t xml:space="preserve">a změnu této smlouvy. Do dosažení dohody o změně díla a o změně smlouvy je zhotovitel oprávněn provádění díla přerušit. Nedohodnou-li se smluvní strany do 5 dnů od zahájení jednání o změně smlouvy na změně smlouvy, může </w:t>
      </w:r>
      <w:r w:rsidRPr="00567B19">
        <w:rPr>
          <w:rFonts w:ascii="Arial Narrow" w:hAnsi="Arial Narrow"/>
          <w:szCs w:val="22"/>
        </w:rPr>
        <w:tab/>
        <w:t>kterákoliv z nich od smlouvy odstoupit s tím, že zhotovitel</w:t>
      </w:r>
      <w:r w:rsidR="002E6AB6" w:rsidRPr="00567B19">
        <w:rPr>
          <w:rFonts w:ascii="Arial Narrow" w:hAnsi="Arial Narrow"/>
          <w:szCs w:val="22"/>
        </w:rPr>
        <w:br/>
      </w:r>
      <w:r w:rsidRPr="00567B19">
        <w:rPr>
          <w:rFonts w:ascii="Arial Narrow" w:hAnsi="Arial Narrow"/>
          <w:szCs w:val="22"/>
        </w:rPr>
        <w:t>má nárok na cenu za část díla, kterou provedl do doby zániku smlouvy v důsledku odstoupení některé ze smluvních stran a dále na úhradu nákladů, které účelně vynaložil do doby zániku smlouvy</w:t>
      </w:r>
      <w:r w:rsidR="002E6AB6" w:rsidRPr="00567B19">
        <w:rPr>
          <w:rFonts w:ascii="Arial Narrow" w:hAnsi="Arial Narrow"/>
          <w:szCs w:val="22"/>
        </w:rPr>
        <w:br/>
      </w:r>
      <w:r w:rsidRPr="00567B19">
        <w:rPr>
          <w:rFonts w:ascii="Arial Narrow" w:hAnsi="Arial Narrow"/>
          <w:szCs w:val="22"/>
        </w:rPr>
        <w:t>v důsledku odstoupení některé ze smluvních stran.</w:t>
      </w:r>
    </w:p>
    <w:p w14:paraId="1A7702C4" w14:textId="2D00DA2F" w:rsidR="00533636" w:rsidRPr="00567B19" w:rsidRDefault="00290C27" w:rsidP="00F46C70">
      <w:pPr>
        <w:pStyle w:val="Odstavecseseznamem"/>
        <w:numPr>
          <w:ilvl w:val="0"/>
          <w:numId w:val="39"/>
        </w:numPr>
        <w:tabs>
          <w:tab w:val="left" w:pos="567"/>
          <w:tab w:val="left" w:pos="2127"/>
        </w:tabs>
        <w:spacing w:after="80"/>
        <w:jc w:val="both"/>
        <w:rPr>
          <w:rFonts w:ascii="Arial Narrow" w:hAnsi="Arial Narrow"/>
          <w:szCs w:val="22"/>
        </w:rPr>
      </w:pPr>
      <w:r w:rsidRPr="00567B19">
        <w:rPr>
          <w:rFonts w:ascii="Arial Narrow" w:hAnsi="Arial Narrow"/>
          <w:szCs w:val="22"/>
        </w:rPr>
        <w:t>Za porušení smlouvy podstatným způsobem, v jehož důsledku může objednatel odstoupit od smlouvy nebo její části, pokládají smluvní strany zejména porušení těchto smluvních povinností:</w:t>
      </w:r>
    </w:p>
    <w:p w14:paraId="7EA4F735" w14:textId="77777777" w:rsidR="00533636" w:rsidRPr="00567B19" w:rsidRDefault="00290C27" w:rsidP="00533636">
      <w:pPr>
        <w:pStyle w:val="Odstavecseseznamem"/>
        <w:numPr>
          <w:ilvl w:val="1"/>
          <w:numId w:val="39"/>
        </w:numPr>
        <w:tabs>
          <w:tab w:val="left" w:pos="567"/>
          <w:tab w:val="left" w:pos="2127"/>
        </w:tabs>
        <w:spacing w:after="80"/>
        <w:jc w:val="both"/>
        <w:rPr>
          <w:rFonts w:ascii="Arial Narrow" w:hAnsi="Arial Narrow"/>
          <w:szCs w:val="22"/>
        </w:rPr>
      </w:pPr>
      <w:r w:rsidRPr="00567B19">
        <w:rPr>
          <w:rFonts w:ascii="Arial Narrow" w:hAnsi="Arial Narrow"/>
          <w:szCs w:val="22"/>
        </w:rPr>
        <w:t>zhotovitel nezahájí provádění prací na díle do 10 dnů po sjednaném termínu zahájení,</w:t>
      </w:r>
    </w:p>
    <w:p w14:paraId="34EBCA2A" w14:textId="77777777" w:rsidR="00533636" w:rsidRPr="00567B19" w:rsidRDefault="00290C27" w:rsidP="00533636">
      <w:pPr>
        <w:pStyle w:val="Odstavecseseznamem"/>
        <w:numPr>
          <w:ilvl w:val="1"/>
          <w:numId w:val="39"/>
        </w:numPr>
        <w:tabs>
          <w:tab w:val="left" w:pos="567"/>
          <w:tab w:val="left" w:pos="2127"/>
        </w:tabs>
        <w:spacing w:after="80"/>
        <w:jc w:val="both"/>
        <w:rPr>
          <w:rFonts w:ascii="Arial Narrow" w:hAnsi="Arial Narrow"/>
          <w:szCs w:val="22"/>
        </w:rPr>
      </w:pPr>
      <w:r w:rsidRPr="00567B19">
        <w:rPr>
          <w:rFonts w:ascii="Arial Narrow" w:hAnsi="Arial Narrow"/>
          <w:szCs w:val="22"/>
        </w:rPr>
        <w:t>prodlení zhotovitele s provedením díla o více než 10 dnů,</w:t>
      </w:r>
    </w:p>
    <w:p w14:paraId="09725058" w14:textId="77777777" w:rsidR="00533636" w:rsidRPr="00567B19" w:rsidRDefault="00290C27" w:rsidP="00533636">
      <w:pPr>
        <w:pStyle w:val="Odstavecseseznamem"/>
        <w:numPr>
          <w:ilvl w:val="1"/>
          <w:numId w:val="39"/>
        </w:numPr>
        <w:tabs>
          <w:tab w:val="left" w:pos="567"/>
          <w:tab w:val="left" w:pos="2127"/>
        </w:tabs>
        <w:spacing w:after="80"/>
        <w:jc w:val="both"/>
        <w:rPr>
          <w:rFonts w:ascii="Arial Narrow" w:hAnsi="Arial Narrow"/>
          <w:szCs w:val="22"/>
        </w:rPr>
      </w:pPr>
      <w:r w:rsidRPr="00567B19">
        <w:rPr>
          <w:rFonts w:ascii="Arial Narrow" w:hAnsi="Arial Narrow"/>
          <w:szCs w:val="22"/>
        </w:rPr>
        <w:t>příslušný insolvenční soud vydá rozhodnutí o úpadku zhotovitele nebo zamítne insolvenční návrh pro nedostatek majetku zhotovitele jako dlužníka.</w:t>
      </w:r>
    </w:p>
    <w:p w14:paraId="556C0518" w14:textId="77777777" w:rsidR="00533636" w:rsidRPr="00567B19" w:rsidRDefault="00290C27" w:rsidP="00533636">
      <w:pPr>
        <w:pStyle w:val="Odstavecseseznamem"/>
        <w:numPr>
          <w:ilvl w:val="0"/>
          <w:numId w:val="39"/>
        </w:numPr>
        <w:tabs>
          <w:tab w:val="left" w:pos="567"/>
          <w:tab w:val="left" w:pos="2127"/>
        </w:tabs>
        <w:spacing w:after="80"/>
        <w:jc w:val="both"/>
        <w:rPr>
          <w:rFonts w:ascii="Arial Narrow" w:hAnsi="Arial Narrow"/>
          <w:szCs w:val="22"/>
        </w:rPr>
      </w:pPr>
      <w:r w:rsidRPr="00567B19">
        <w:rPr>
          <w:rFonts w:ascii="Arial Narrow" w:hAnsi="Arial Narrow"/>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43BDC4A2" w14:textId="4D35CFB6" w:rsidR="00290C27" w:rsidRPr="00567B19" w:rsidRDefault="00290C27" w:rsidP="00533636">
      <w:pPr>
        <w:pStyle w:val="Odstavecseseznamem"/>
        <w:numPr>
          <w:ilvl w:val="0"/>
          <w:numId w:val="39"/>
        </w:numPr>
        <w:tabs>
          <w:tab w:val="left" w:pos="567"/>
          <w:tab w:val="left" w:pos="2127"/>
        </w:tabs>
        <w:spacing w:after="80"/>
        <w:jc w:val="both"/>
        <w:rPr>
          <w:rFonts w:ascii="Arial Narrow" w:hAnsi="Arial Narrow"/>
          <w:szCs w:val="22"/>
        </w:rPr>
      </w:pPr>
      <w:r w:rsidRPr="00567B19">
        <w:rPr>
          <w:rFonts w:ascii="Arial Narrow" w:hAnsi="Arial Narrow"/>
          <w:szCs w:val="22"/>
        </w:rPr>
        <w:t>Pokud objednatel odstoupí od této smlouvy z důvodů jsoucích na straně zhotovitele, zavazuje</w:t>
      </w:r>
      <w:r w:rsidR="00D12542" w:rsidRPr="00567B19">
        <w:rPr>
          <w:rFonts w:ascii="Arial Narrow" w:hAnsi="Arial Narrow"/>
          <w:szCs w:val="22"/>
        </w:rPr>
        <w:br/>
      </w:r>
      <w:r w:rsidRPr="00567B19">
        <w:rPr>
          <w:rFonts w:ascii="Arial Narrow" w:hAnsi="Arial Narrow"/>
          <w:szCs w:val="22"/>
        </w:rPr>
        <w:t xml:space="preserve">se zhotovitel uhradit objednateli veškerou na straně objednatele vzniklou škodu. </w:t>
      </w:r>
    </w:p>
    <w:p w14:paraId="33434377" w14:textId="77777777" w:rsidR="00290C27" w:rsidRPr="00567B19" w:rsidRDefault="00290C27" w:rsidP="00290C27">
      <w:pPr>
        <w:tabs>
          <w:tab w:val="left" w:pos="567"/>
          <w:tab w:val="left" w:pos="2127"/>
        </w:tabs>
        <w:spacing w:before="80"/>
        <w:jc w:val="both"/>
        <w:rPr>
          <w:rFonts w:ascii="Arial Narrow" w:hAnsi="Arial Narrow"/>
          <w:szCs w:val="22"/>
        </w:rPr>
      </w:pPr>
    </w:p>
    <w:p w14:paraId="704F4ED2" w14:textId="77777777" w:rsidR="00A91944" w:rsidRPr="00567B19" w:rsidRDefault="00A91944" w:rsidP="00A91944">
      <w:pPr>
        <w:tabs>
          <w:tab w:val="left" w:pos="360"/>
        </w:tabs>
        <w:spacing w:line="276" w:lineRule="auto"/>
        <w:ind w:left="284" w:hanging="284"/>
        <w:jc w:val="both"/>
        <w:rPr>
          <w:rFonts w:ascii="Arial Narrow" w:hAnsi="Arial Narrow"/>
        </w:rPr>
      </w:pPr>
    </w:p>
    <w:p w14:paraId="14FE0FA6" w14:textId="5AD601A5" w:rsidR="00B009F7" w:rsidRPr="00567B19" w:rsidRDefault="002833BA" w:rsidP="00147F50">
      <w:pPr>
        <w:tabs>
          <w:tab w:val="left" w:pos="426"/>
          <w:tab w:val="left" w:pos="851"/>
          <w:tab w:val="left" w:pos="1021"/>
          <w:tab w:val="left" w:pos="1276"/>
          <w:tab w:val="left" w:pos="1701"/>
        </w:tabs>
        <w:spacing w:line="276" w:lineRule="auto"/>
        <w:ind w:left="851" w:hanging="851"/>
        <w:jc w:val="center"/>
        <w:rPr>
          <w:rFonts w:ascii="Arial Narrow" w:hAnsi="Arial Narrow"/>
          <w:b/>
        </w:rPr>
      </w:pPr>
      <w:r w:rsidRPr="00567B19">
        <w:rPr>
          <w:rFonts w:ascii="Arial Narrow" w:eastAsia="Calibri" w:hAnsi="Arial Narrow"/>
          <w:b/>
          <w:lang w:eastAsia="en-US"/>
        </w:rPr>
        <w:t xml:space="preserve">         </w:t>
      </w:r>
      <w:r w:rsidR="009064DD" w:rsidRPr="00567B19">
        <w:rPr>
          <w:rFonts w:ascii="Arial Narrow" w:eastAsia="Calibri" w:hAnsi="Arial Narrow"/>
          <w:b/>
          <w:lang w:eastAsia="en-US"/>
        </w:rPr>
        <w:t xml:space="preserve"> X</w:t>
      </w:r>
      <w:r w:rsidR="00A3076E" w:rsidRPr="00567B19">
        <w:rPr>
          <w:rFonts w:ascii="Arial Narrow" w:eastAsia="Calibri" w:hAnsi="Arial Narrow"/>
          <w:b/>
          <w:lang w:eastAsia="en-US"/>
        </w:rPr>
        <w:t>I</w:t>
      </w:r>
      <w:r w:rsidR="0057278C" w:rsidRPr="00567B19">
        <w:rPr>
          <w:rFonts w:ascii="Arial Narrow" w:eastAsia="Calibri" w:hAnsi="Arial Narrow"/>
          <w:b/>
          <w:lang w:eastAsia="en-US"/>
        </w:rPr>
        <w:t>II</w:t>
      </w:r>
      <w:r w:rsidR="009064DD" w:rsidRPr="00567B19">
        <w:rPr>
          <w:rFonts w:ascii="Arial Narrow" w:eastAsia="Calibri" w:hAnsi="Arial Narrow"/>
          <w:b/>
          <w:lang w:eastAsia="en-US"/>
        </w:rPr>
        <w:t xml:space="preserve">. </w:t>
      </w:r>
      <w:r w:rsidRPr="00567B19">
        <w:rPr>
          <w:rFonts w:ascii="Arial Narrow" w:eastAsia="Calibri" w:hAnsi="Arial Narrow"/>
          <w:b/>
          <w:lang w:eastAsia="en-US"/>
        </w:rPr>
        <w:t>ZÁVĚREČNÁ</w:t>
      </w:r>
      <w:r w:rsidRPr="00567B19">
        <w:rPr>
          <w:rFonts w:ascii="Arial Narrow" w:hAnsi="Arial Narrow"/>
          <w:b/>
        </w:rPr>
        <w:t xml:space="preserve"> UJEDNÁNÍ</w:t>
      </w:r>
    </w:p>
    <w:p w14:paraId="73C5331E" w14:textId="77777777" w:rsidR="00502E0B" w:rsidRPr="00567B19" w:rsidRDefault="009064DD" w:rsidP="00502E0B">
      <w:pPr>
        <w:pStyle w:val="Odstavecseseznamem"/>
        <w:numPr>
          <w:ilvl w:val="0"/>
          <w:numId w:val="22"/>
        </w:numPr>
        <w:spacing w:after="200" w:line="276" w:lineRule="auto"/>
        <w:jc w:val="both"/>
        <w:rPr>
          <w:rFonts w:ascii="Arial Narrow" w:eastAsia="Calibri" w:hAnsi="Arial Narrow"/>
          <w:lang w:eastAsia="en-US"/>
        </w:rPr>
      </w:pPr>
      <w:r w:rsidRPr="00567B19">
        <w:rPr>
          <w:rFonts w:ascii="Arial Narrow" w:eastAsia="Calibri" w:hAnsi="Arial Narrow"/>
          <w:lang w:eastAsia="en-US"/>
        </w:rPr>
        <w:t>Tato smlouva se nabývá účinnosti dnem jejího zveřejnění v informačním systému veřejné správy s názvem „Registr smluv“(dále jen „Registr smluv“). Zveřejnění smlouvy v Re</w:t>
      </w:r>
      <w:r w:rsidR="00DC5D7D" w:rsidRPr="00567B19">
        <w:rPr>
          <w:rFonts w:ascii="Arial Narrow" w:eastAsia="Calibri" w:hAnsi="Arial Narrow"/>
          <w:lang w:eastAsia="en-US"/>
        </w:rPr>
        <w:t xml:space="preserve">gistru smluv zajistí objednatel. Objednatel </w:t>
      </w:r>
      <w:r w:rsidR="00AF5DB2" w:rsidRPr="00567B19">
        <w:rPr>
          <w:rFonts w:ascii="Arial Narrow" w:eastAsia="Calibri" w:hAnsi="Arial Narrow"/>
          <w:lang w:eastAsia="en-US"/>
        </w:rPr>
        <w:t xml:space="preserve">se zavazuje o </w:t>
      </w:r>
      <w:r w:rsidRPr="00567B19">
        <w:rPr>
          <w:rFonts w:ascii="Arial Narrow" w:eastAsia="Calibri" w:hAnsi="Arial Narrow"/>
          <w:lang w:eastAsia="en-US"/>
        </w:rPr>
        <w:t>zveřejnění smlouvy informovat neprodleně zhotovitele.</w:t>
      </w:r>
    </w:p>
    <w:p w14:paraId="7D148D06" w14:textId="3B583B0E" w:rsidR="00502E0B" w:rsidRPr="00567B19" w:rsidRDefault="009064DD" w:rsidP="00502E0B">
      <w:pPr>
        <w:pStyle w:val="Odstavecseseznamem"/>
        <w:numPr>
          <w:ilvl w:val="0"/>
          <w:numId w:val="22"/>
        </w:numPr>
        <w:spacing w:after="200" w:line="276" w:lineRule="auto"/>
        <w:jc w:val="both"/>
        <w:rPr>
          <w:rFonts w:ascii="Arial Narrow" w:eastAsia="Calibri" w:hAnsi="Arial Narrow"/>
          <w:lang w:eastAsia="en-US"/>
        </w:rPr>
      </w:pPr>
      <w:r w:rsidRPr="00567B19">
        <w:rPr>
          <w:rFonts w:ascii="Arial Narrow" w:eastAsia="Calibri" w:hAnsi="Arial Narrow"/>
          <w:lang w:eastAsia="en-US"/>
        </w:rPr>
        <w:t>V případě předčasného ukončení smlouvy dohodou, výpovědí či odstoupením jsou smluvní strany povinny provést vypořádání vzájemných práv a povinností v souladu s právními předpisy</w:t>
      </w:r>
      <w:r w:rsidR="00091FC7" w:rsidRPr="00567B19">
        <w:rPr>
          <w:rFonts w:ascii="Arial Narrow" w:eastAsia="Calibri" w:hAnsi="Arial Narrow"/>
          <w:lang w:eastAsia="en-US"/>
        </w:rPr>
        <w:t>.</w:t>
      </w:r>
    </w:p>
    <w:p w14:paraId="7EBD8AC7" w14:textId="3FC05746" w:rsidR="00502E0B" w:rsidRPr="00567B19" w:rsidRDefault="0095745C" w:rsidP="00502E0B">
      <w:pPr>
        <w:pStyle w:val="Odstavecseseznamem"/>
        <w:numPr>
          <w:ilvl w:val="0"/>
          <w:numId w:val="22"/>
        </w:numPr>
        <w:spacing w:after="200" w:line="276" w:lineRule="auto"/>
        <w:jc w:val="both"/>
        <w:rPr>
          <w:rFonts w:ascii="Arial Narrow" w:eastAsia="Calibri" w:hAnsi="Arial Narrow"/>
          <w:lang w:eastAsia="en-US"/>
        </w:rPr>
      </w:pPr>
      <w:r w:rsidRPr="00567B19">
        <w:rPr>
          <w:rFonts w:ascii="Arial Narrow" w:hAnsi="Arial Narrow"/>
        </w:rPr>
        <w:t xml:space="preserve">Jednotlivá ustanovení smlouvy jsou oddělitelná v tom smyslu, že neplatnost některého z nich nepůsobí neplatnost smlouvy jako celku. Pokud by se v důsledku změny právní úpravy některé ustanovení smlouvy dostalo do rozporu s českým právním řádem (dále jen </w:t>
      </w:r>
      <w:r w:rsidR="00D9311E" w:rsidRPr="00567B19">
        <w:rPr>
          <w:rFonts w:ascii="Arial Narrow" w:hAnsi="Arial Narrow"/>
        </w:rPr>
        <w:t>„</w:t>
      </w:r>
      <w:r w:rsidRPr="00567B19">
        <w:rPr>
          <w:rFonts w:ascii="Arial Narrow" w:hAnsi="Arial Narrow"/>
        </w:rPr>
        <w:t>kolizní ustanovení</w:t>
      </w:r>
      <w:r w:rsidR="00D9311E" w:rsidRPr="00567B19">
        <w:rPr>
          <w:rFonts w:ascii="Arial Narrow" w:hAnsi="Arial Narrow"/>
        </w:rPr>
        <w:t>“</w:t>
      </w:r>
      <w:r w:rsidRPr="00567B19">
        <w:rPr>
          <w:rFonts w:ascii="Arial Narrow" w:hAnsi="Arial Narrow"/>
        </w:rPr>
        <w:t>)</w:t>
      </w:r>
      <w:r w:rsidR="00D9311E" w:rsidRPr="00567B19">
        <w:rPr>
          <w:rFonts w:ascii="Arial Narrow" w:hAnsi="Arial Narrow"/>
        </w:rPr>
        <w:br/>
      </w:r>
      <w:r w:rsidRPr="00567B19">
        <w:rPr>
          <w:rFonts w:ascii="Arial Narrow" w:hAnsi="Arial Narrow"/>
        </w:rPr>
        <w:t>a předmětný rozpor by působil neplatnosti smlouvy jako takové, bude smlouva posuzována, jakoby kolizní ustanovení nikdy neobsahovala a vztah smluvních stran se bude v této záležitosti řídit obecně závaznými právními předpisy, pokud se smluvní strany nedohodnou na znění nového ustanovení, jež by nahradilo kolizní ustanovení.</w:t>
      </w:r>
    </w:p>
    <w:p w14:paraId="62095CDC" w14:textId="77777777" w:rsidR="00CB5229" w:rsidRPr="00567B19" w:rsidRDefault="00E109BD" w:rsidP="00CB5229">
      <w:pPr>
        <w:pStyle w:val="Odstavecseseznamem"/>
        <w:numPr>
          <w:ilvl w:val="0"/>
          <w:numId w:val="22"/>
        </w:numPr>
        <w:spacing w:after="200" w:line="276" w:lineRule="auto"/>
        <w:jc w:val="both"/>
        <w:rPr>
          <w:rFonts w:ascii="Arial Narrow" w:eastAsia="Calibri" w:hAnsi="Arial Narrow"/>
          <w:lang w:eastAsia="en-US"/>
        </w:rPr>
      </w:pPr>
      <w:r w:rsidRPr="00567B19">
        <w:rPr>
          <w:rFonts w:ascii="Arial Narrow" w:eastAsia="Calibri" w:hAnsi="Arial Narrow"/>
          <w:lang w:eastAsia="en-US"/>
        </w:rPr>
        <w:t>Odstoupení od této smlouvy se nedotýká práva na náhradu škody vzniklého z porušení smluvní povinnosti, práva na zaplacení smluvní pokuty a úroku z prodlení, ani ujednání o způsobu řešení sporů a volbě práva.</w:t>
      </w:r>
    </w:p>
    <w:p w14:paraId="16DF3C61" w14:textId="77777777" w:rsidR="00CB5229" w:rsidRPr="00567B19" w:rsidRDefault="003039D7" w:rsidP="00CB5229">
      <w:pPr>
        <w:pStyle w:val="Odstavecseseznamem"/>
        <w:numPr>
          <w:ilvl w:val="0"/>
          <w:numId w:val="22"/>
        </w:numPr>
        <w:spacing w:after="200" w:line="276" w:lineRule="auto"/>
        <w:jc w:val="both"/>
        <w:rPr>
          <w:rFonts w:ascii="Arial Narrow" w:eastAsia="Calibri" w:hAnsi="Arial Narrow"/>
          <w:lang w:eastAsia="en-US"/>
        </w:rPr>
      </w:pPr>
      <w:r w:rsidRPr="00567B19">
        <w:rPr>
          <w:rFonts w:ascii="Arial Narrow" w:hAnsi="Arial Narrow"/>
          <w:bCs/>
          <w:kern w:val="32"/>
          <w:szCs w:val="22"/>
          <w:lang w:eastAsia="en-US"/>
        </w:rPr>
        <w:t xml:space="preserve">Zhotovitel </w:t>
      </w:r>
      <w:r w:rsidR="00AF5DB2" w:rsidRPr="00567B19">
        <w:rPr>
          <w:rFonts w:ascii="Arial Narrow" w:hAnsi="Arial Narrow"/>
          <w:bCs/>
          <w:kern w:val="32"/>
          <w:szCs w:val="22"/>
          <w:lang w:eastAsia="en-US"/>
        </w:rPr>
        <w:t>prohlašuje, že se seznámil s dokumentem “</w:t>
      </w:r>
      <w:r w:rsidR="00E109BD" w:rsidRPr="00567B19">
        <w:rPr>
          <w:rFonts w:ascii="Arial Narrow" w:hAnsi="Arial Narrow"/>
          <w:bCs/>
          <w:kern w:val="32"/>
          <w:szCs w:val="22"/>
          <w:lang w:eastAsia="en-US"/>
        </w:rPr>
        <w:t>Specifická riz</w:t>
      </w:r>
      <w:r w:rsidR="00AF5DB2" w:rsidRPr="00567B19">
        <w:rPr>
          <w:rFonts w:ascii="Arial Narrow" w:hAnsi="Arial Narrow"/>
          <w:bCs/>
          <w:kern w:val="32"/>
          <w:szCs w:val="22"/>
          <w:lang w:eastAsia="en-US"/>
        </w:rPr>
        <w:t>ika typická pro areál</w:t>
      </w:r>
      <w:r w:rsidR="006040BC" w:rsidRPr="00567B19">
        <w:rPr>
          <w:rFonts w:ascii="Arial Narrow" w:hAnsi="Arial Narrow"/>
          <w:bCs/>
          <w:kern w:val="32"/>
          <w:szCs w:val="22"/>
          <w:lang w:eastAsia="en-US"/>
        </w:rPr>
        <w:br/>
      </w:r>
      <w:r w:rsidR="00AF5DB2" w:rsidRPr="00567B19">
        <w:rPr>
          <w:rFonts w:ascii="Arial Narrow" w:hAnsi="Arial Narrow"/>
          <w:bCs/>
          <w:kern w:val="32"/>
          <w:szCs w:val="22"/>
          <w:lang w:eastAsia="en-US"/>
        </w:rPr>
        <w:t>a</w:t>
      </w:r>
      <w:r w:rsidR="006040BC" w:rsidRPr="00567B19">
        <w:rPr>
          <w:rFonts w:ascii="Arial Narrow" w:hAnsi="Arial Narrow"/>
          <w:bCs/>
          <w:kern w:val="32"/>
          <w:szCs w:val="22"/>
          <w:lang w:eastAsia="en-US"/>
        </w:rPr>
        <w:t xml:space="preserve"> </w:t>
      </w:r>
      <w:r w:rsidR="00AF5DB2" w:rsidRPr="00567B19">
        <w:rPr>
          <w:rFonts w:ascii="Arial Narrow" w:hAnsi="Arial Narrow"/>
          <w:bCs/>
          <w:kern w:val="32"/>
          <w:szCs w:val="22"/>
          <w:lang w:eastAsia="en-US"/>
        </w:rPr>
        <w:t>objekty</w:t>
      </w:r>
      <w:r w:rsidR="00E109BD" w:rsidRPr="00567B19">
        <w:rPr>
          <w:rFonts w:ascii="Arial Narrow" w:hAnsi="Arial Narrow"/>
          <w:bCs/>
          <w:kern w:val="32"/>
          <w:szCs w:val="22"/>
          <w:lang w:eastAsia="en-US"/>
        </w:rPr>
        <w:t xml:space="preserve"> Psychiatric</w:t>
      </w:r>
      <w:r w:rsidR="00AF5DB2" w:rsidRPr="00567B19">
        <w:rPr>
          <w:rFonts w:ascii="Arial Narrow" w:hAnsi="Arial Narrow"/>
          <w:bCs/>
          <w:kern w:val="32"/>
          <w:szCs w:val="22"/>
          <w:lang w:eastAsia="en-US"/>
        </w:rPr>
        <w:t xml:space="preserve">ké nemocnice Horní Beřkovice”, </w:t>
      </w:r>
      <w:r w:rsidR="00E109BD" w:rsidRPr="00567B19">
        <w:rPr>
          <w:rFonts w:ascii="Arial Narrow" w:hAnsi="Arial Narrow"/>
          <w:bCs/>
          <w:kern w:val="32"/>
          <w:szCs w:val="22"/>
          <w:lang w:eastAsia="en-US"/>
        </w:rPr>
        <w:t>zveřejněným na webových stránkách</w:t>
      </w:r>
      <w:r w:rsidR="006040BC" w:rsidRPr="00567B19">
        <w:rPr>
          <w:rFonts w:ascii="Arial Narrow" w:hAnsi="Arial Narrow"/>
          <w:bCs/>
          <w:kern w:val="32"/>
          <w:szCs w:val="22"/>
          <w:lang w:eastAsia="en-US"/>
        </w:rPr>
        <w:t xml:space="preserve"> </w:t>
      </w:r>
      <w:r w:rsidR="00E109BD" w:rsidRPr="00567B19">
        <w:rPr>
          <w:rFonts w:ascii="Arial Narrow" w:hAnsi="Arial Narrow"/>
          <w:bCs/>
          <w:kern w:val="32"/>
          <w:szCs w:val="22"/>
          <w:lang w:eastAsia="en-US"/>
        </w:rPr>
        <w:t>objednatele.</w:t>
      </w:r>
    </w:p>
    <w:p w14:paraId="7B4DB7A3" w14:textId="77777777" w:rsidR="00CB5229" w:rsidRPr="00567B19" w:rsidRDefault="003039D7" w:rsidP="00CB5229">
      <w:pPr>
        <w:pStyle w:val="Odstavecseseznamem"/>
        <w:numPr>
          <w:ilvl w:val="0"/>
          <w:numId w:val="22"/>
        </w:numPr>
        <w:spacing w:after="200" w:line="276" w:lineRule="auto"/>
        <w:jc w:val="both"/>
        <w:rPr>
          <w:rFonts w:ascii="Arial Narrow" w:eastAsia="Calibri" w:hAnsi="Arial Narrow"/>
          <w:lang w:eastAsia="en-US"/>
        </w:rPr>
      </w:pPr>
      <w:r w:rsidRPr="00567B19">
        <w:rPr>
          <w:rFonts w:ascii="Arial Narrow" w:eastAsia="Calibri" w:hAnsi="Arial Narrow"/>
          <w:szCs w:val="22"/>
        </w:rPr>
        <w:t>Zhotovitel</w:t>
      </w:r>
      <w:r w:rsidR="00E109BD" w:rsidRPr="00567B19">
        <w:rPr>
          <w:rFonts w:ascii="Arial Narrow" w:eastAsia="Calibri" w:hAnsi="Arial Narrow"/>
          <w:szCs w:val="22"/>
        </w:rPr>
        <w:t xml:space="preserve"> prohlašuje, že souhlasí se zveřejněním této smlouvy na webových stránkách </w:t>
      </w:r>
      <w:r w:rsidR="00FE4423" w:rsidRPr="00567B19">
        <w:rPr>
          <w:rFonts w:ascii="Arial Narrow" w:eastAsia="Calibri" w:hAnsi="Arial Narrow"/>
          <w:szCs w:val="22"/>
        </w:rPr>
        <w:t>o</w:t>
      </w:r>
      <w:r w:rsidR="00E109BD" w:rsidRPr="00567B19">
        <w:rPr>
          <w:rFonts w:ascii="Arial Narrow" w:eastAsia="Calibri" w:hAnsi="Arial Narrow"/>
          <w:szCs w:val="22"/>
        </w:rPr>
        <w:t>bjednatele.</w:t>
      </w:r>
    </w:p>
    <w:p w14:paraId="6DE00337" w14:textId="26A09BC6" w:rsidR="0095745C" w:rsidRPr="00567B19" w:rsidRDefault="00635C7C" w:rsidP="00CB5229">
      <w:pPr>
        <w:pStyle w:val="Odstavecseseznamem"/>
        <w:numPr>
          <w:ilvl w:val="0"/>
          <w:numId w:val="22"/>
        </w:numPr>
        <w:spacing w:after="200" w:line="276" w:lineRule="auto"/>
        <w:jc w:val="both"/>
        <w:rPr>
          <w:rFonts w:ascii="Arial Narrow" w:eastAsia="Calibri" w:hAnsi="Arial Narrow"/>
          <w:lang w:eastAsia="en-US"/>
        </w:rPr>
      </w:pPr>
      <w:r w:rsidRPr="00567B19">
        <w:rPr>
          <w:rFonts w:ascii="Arial Narrow" w:hAnsi="Arial Narrow"/>
        </w:rPr>
        <w:t>T</w:t>
      </w:r>
      <w:r w:rsidR="005D4648" w:rsidRPr="00567B19">
        <w:rPr>
          <w:rFonts w:ascii="Arial Narrow" w:hAnsi="Arial Narrow"/>
        </w:rPr>
        <w:t>ato smlouva je v</w:t>
      </w:r>
      <w:r w:rsidR="0095745C" w:rsidRPr="00567B19">
        <w:rPr>
          <w:rFonts w:ascii="Arial Narrow" w:hAnsi="Arial Narrow"/>
        </w:rPr>
        <w:t>yhotoven</w:t>
      </w:r>
      <w:r w:rsidR="005D4648" w:rsidRPr="00567B19">
        <w:rPr>
          <w:rFonts w:ascii="Arial Narrow" w:hAnsi="Arial Narrow"/>
        </w:rPr>
        <w:t xml:space="preserve">a zhotovitelem ve 2 </w:t>
      </w:r>
      <w:r w:rsidR="0095745C" w:rsidRPr="00567B19">
        <w:rPr>
          <w:rFonts w:ascii="Arial Narrow" w:hAnsi="Arial Narrow"/>
        </w:rPr>
        <w:t>stejnopisech,</w:t>
      </w:r>
      <w:r w:rsidR="00AF5DB2" w:rsidRPr="00567B19">
        <w:rPr>
          <w:rFonts w:ascii="Arial Narrow" w:hAnsi="Arial Narrow"/>
        </w:rPr>
        <w:t xml:space="preserve"> z nichž </w:t>
      </w:r>
      <w:r w:rsidR="007A77B0" w:rsidRPr="00567B19">
        <w:rPr>
          <w:rFonts w:ascii="Arial Narrow" w:hAnsi="Arial Narrow"/>
        </w:rPr>
        <w:t xml:space="preserve">každá ze smluvních stran </w:t>
      </w:r>
      <w:r w:rsidR="005D4648" w:rsidRPr="00567B19">
        <w:rPr>
          <w:rFonts w:ascii="Arial Narrow" w:hAnsi="Arial Narrow"/>
        </w:rPr>
        <w:t xml:space="preserve">obdrží po jednom vyhotovení. </w:t>
      </w:r>
    </w:p>
    <w:p w14:paraId="75C949C5" w14:textId="77777777" w:rsidR="00702181" w:rsidRPr="00567B19" w:rsidRDefault="00702181" w:rsidP="00E85187">
      <w:pPr>
        <w:tabs>
          <w:tab w:val="center" w:pos="1800"/>
          <w:tab w:val="center" w:pos="7560"/>
        </w:tabs>
        <w:spacing w:line="276" w:lineRule="auto"/>
        <w:jc w:val="both"/>
        <w:rPr>
          <w:rFonts w:ascii="Arial Narrow" w:hAnsi="Arial Narrow"/>
          <w:bCs/>
        </w:rPr>
      </w:pPr>
    </w:p>
    <w:p w14:paraId="433B8080" w14:textId="0123B21F" w:rsidR="009755BB" w:rsidRPr="00567B19" w:rsidRDefault="00B75FED" w:rsidP="00E85187">
      <w:pPr>
        <w:tabs>
          <w:tab w:val="center" w:pos="1800"/>
          <w:tab w:val="center" w:pos="7560"/>
        </w:tabs>
        <w:spacing w:line="276" w:lineRule="auto"/>
        <w:jc w:val="both"/>
        <w:rPr>
          <w:rFonts w:ascii="Arial Narrow" w:hAnsi="Arial Narrow"/>
          <w:bCs/>
        </w:rPr>
      </w:pPr>
      <w:r w:rsidRPr="00567B19">
        <w:rPr>
          <w:rFonts w:ascii="Arial Narrow" w:hAnsi="Arial Narrow"/>
          <w:bCs/>
        </w:rPr>
        <w:t xml:space="preserve"> V</w:t>
      </w:r>
      <w:r w:rsidR="00431167" w:rsidRPr="00567B19">
        <w:rPr>
          <w:rFonts w:ascii="Arial Narrow" w:hAnsi="Arial Narrow"/>
          <w:bCs/>
        </w:rPr>
        <w:t> Horních Beřkovicích</w:t>
      </w:r>
      <w:r w:rsidR="002833BA" w:rsidRPr="00567B19">
        <w:rPr>
          <w:rFonts w:ascii="Arial Narrow" w:hAnsi="Arial Narrow"/>
          <w:bCs/>
        </w:rPr>
        <w:t>, dne</w:t>
      </w:r>
      <w:r w:rsidR="00DA0A01">
        <w:rPr>
          <w:rFonts w:ascii="Arial Narrow" w:hAnsi="Arial Narrow"/>
          <w:bCs/>
        </w:rPr>
        <w:t xml:space="preserve"> 8. 7. </w:t>
      </w:r>
      <w:proofErr w:type="gramStart"/>
      <w:r w:rsidR="00DA0A01">
        <w:rPr>
          <w:rFonts w:ascii="Arial Narrow" w:hAnsi="Arial Narrow"/>
          <w:bCs/>
        </w:rPr>
        <w:t>2024</w:t>
      </w:r>
      <w:r w:rsidRPr="00567B19">
        <w:rPr>
          <w:rFonts w:ascii="Arial Narrow" w:hAnsi="Arial Narrow"/>
          <w:bCs/>
        </w:rPr>
        <w:t xml:space="preserve"> </w:t>
      </w:r>
      <w:r w:rsidR="00E85187" w:rsidRPr="00567B19">
        <w:rPr>
          <w:rFonts w:ascii="Arial Narrow" w:hAnsi="Arial Narrow"/>
          <w:bCs/>
        </w:rPr>
        <w:t xml:space="preserve">                </w:t>
      </w:r>
      <w:r w:rsidR="00196EA5" w:rsidRPr="00567B19">
        <w:rPr>
          <w:rFonts w:ascii="Arial Narrow" w:hAnsi="Arial Narrow"/>
          <w:bCs/>
        </w:rPr>
        <w:t xml:space="preserve">  </w:t>
      </w:r>
      <w:r w:rsidR="002833BA" w:rsidRPr="00567B19">
        <w:rPr>
          <w:rFonts w:ascii="Arial Narrow" w:hAnsi="Arial Narrow"/>
          <w:bCs/>
        </w:rPr>
        <w:t xml:space="preserve">            </w:t>
      </w:r>
      <w:r w:rsidR="00E85187" w:rsidRPr="00567B19">
        <w:rPr>
          <w:rFonts w:ascii="Arial Narrow" w:hAnsi="Arial Narrow"/>
          <w:bCs/>
        </w:rPr>
        <w:t xml:space="preserve"> </w:t>
      </w:r>
      <w:r w:rsidR="00AC5B53" w:rsidRPr="00567B19">
        <w:rPr>
          <w:rFonts w:ascii="Arial Narrow" w:hAnsi="Arial Narrow"/>
          <w:bCs/>
        </w:rPr>
        <w:t>V</w:t>
      </w:r>
      <w:r w:rsidR="0065005D">
        <w:rPr>
          <w:rFonts w:ascii="Arial Narrow" w:hAnsi="Arial Narrow"/>
          <w:bCs/>
        </w:rPr>
        <w:t> Roudnici</w:t>
      </w:r>
      <w:proofErr w:type="gramEnd"/>
      <w:r w:rsidR="0065005D">
        <w:rPr>
          <w:rFonts w:ascii="Arial Narrow" w:hAnsi="Arial Narrow"/>
          <w:bCs/>
        </w:rPr>
        <w:t xml:space="preserve"> n/L,</w:t>
      </w:r>
      <w:r w:rsidR="005D4648" w:rsidRPr="00567B19">
        <w:rPr>
          <w:rFonts w:ascii="Arial Narrow" w:hAnsi="Arial Narrow"/>
          <w:bCs/>
        </w:rPr>
        <w:t xml:space="preserve"> dne</w:t>
      </w:r>
      <w:r w:rsidR="0065005D">
        <w:rPr>
          <w:rFonts w:ascii="Arial Narrow" w:hAnsi="Arial Narrow"/>
          <w:bCs/>
        </w:rPr>
        <w:t xml:space="preserve"> 27. 06. 2024</w:t>
      </w:r>
      <w:r w:rsidR="002833BA" w:rsidRPr="00567B19">
        <w:rPr>
          <w:rFonts w:ascii="Arial Narrow" w:hAnsi="Arial Narrow"/>
          <w:bCs/>
        </w:rPr>
        <w:t xml:space="preserve"> </w:t>
      </w:r>
    </w:p>
    <w:p w14:paraId="79D59198" w14:textId="77777777" w:rsidR="004D6C57" w:rsidRPr="00567B19" w:rsidRDefault="004D6C57" w:rsidP="001D0A9F">
      <w:pPr>
        <w:tabs>
          <w:tab w:val="left" w:pos="426"/>
          <w:tab w:val="left" w:pos="851"/>
          <w:tab w:val="left" w:pos="1021"/>
          <w:tab w:val="left" w:pos="1276"/>
          <w:tab w:val="left" w:pos="1701"/>
        </w:tabs>
        <w:spacing w:line="240" w:lineRule="atLeast"/>
        <w:rPr>
          <w:rFonts w:ascii="Arial Narrow" w:hAnsi="Arial Narrow"/>
        </w:rPr>
      </w:pPr>
    </w:p>
    <w:p w14:paraId="5252C781" w14:textId="77777777" w:rsidR="0065005D" w:rsidRPr="00567B19" w:rsidRDefault="0065005D" w:rsidP="001D0A9F">
      <w:pPr>
        <w:tabs>
          <w:tab w:val="left" w:pos="426"/>
          <w:tab w:val="left" w:pos="851"/>
          <w:tab w:val="left" w:pos="1021"/>
          <w:tab w:val="left" w:pos="1276"/>
          <w:tab w:val="left" w:pos="1701"/>
        </w:tabs>
        <w:spacing w:line="240" w:lineRule="atLeast"/>
        <w:rPr>
          <w:rFonts w:ascii="Arial Narrow" w:hAnsi="Arial Narrow"/>
        </w:rPr>
      </w:pPr>
    </w:p>
    <w:p w14:paraId="76B35FDC" w14:textId="13DE925A" w:rsidR="00101FEB" w:rsidRPr="00567B19" w:rsidRDefault="002833BA" w:rsidP="001D0A9F">
      <w:pPr>
        <w:tabs>
          <w:tab w:val="left" w:pos="426"/>
          <w:tab w:val="left" w:pos="851"/>
          <w:tab w:val="left" w:pos="1021"/>
          <w:tab w:val="left" w:pos="1276"/>
          <w:tab w:val="left" w:pos="1701"/>
        </w:tabs>
        <w:spacing w:line="240" w:lineRule="atLeast"/>
        <w:rPr>
          <w:rFonts w:ascii="Arial Narrow" w:hAnsi="Arial Narrow"/>
        </w:rPr>
      </w:pPr>
      <w:r w:rsidRPr="00567B19">
        <w:rPr>
          <w:rFonts w:ascii="Arial Narrow" w:hAnsi="Arial Narrow"/>
        </w:rPr>
        <w:t xml:space="preserve">MUDr. Jiří Tomeček, MBA                      </w:t>
      </w:r>
      <w:r w:rsidR="00AF5DB2" w:rsidRPr="00567B19">
        <w:rPr>
          <w:rFonts w:ascii="Arial Narrow" w:hAnsi="Arial Narrow"/>
        </w:rPr>
        <w:t xml:space="preserve">                         </w:t>
      </w:r>
      <w:r w:rsidR="00DA0A01">
        <w:rPr>
          <w:rFonts w:ascii="Arial Narrow" w:hAnsi="Arial Narrow"/>
        </w:rPr>
        <w:tab/>
      </w:r>
      <w:r w:rsidR="00DA0A01">
        <w:rPr>
          <w:rFonts w:ascii="Arial Narrow" w:hAnsi="Arial Narrow"/>
        </w:rPr>
        <w:tab/>
        <w:t xml:space="preserve">     </w:t>
      </w:r>
      <w:r w:rsidR="0065005D">
        <w:rPr>
          <w:rFonts w:ascii="Arial Narrow" w:hAnsi="Arial Narrow"/>
        </w:rPr>
        <w:t>Jitka Horáková</w:t>
      </w:r>
    </w:p>
    <w:p w14:paraId="5174FCE4" w14:textId="77777777" w:rsidR="00DA0A01" w:rsidRDefault="002833BA" w:rsidP="001D0A9F">
      <w:pPr>
        <w:tabs>
          <w:tab w:val="left" w:pos="426"/>
          <w:tab w:val="left" w:pos="851"/>
          <w:tab w:val="left" w:pos="1021"/>
          <w:tab w:val="left" w:pos="1276"/>
          <w:tab w:val="left" w:pos="1701"/>
        </w:tabs>
        <w:spacing w:line="240" w:lineRule="atLeast"/>
        <w:rPr>
          <w:rFonts w:ascii="Arial Narrow" w:hAnsi="Arial Narrow"/>
        </w:rPr>
      </w:pPr>
      <w:r w:rsidRPr="00567B19">
        <w:rPr>
          <w:rFonts w:ascii="Arial Narrow" w:hAnsi="Arial Narrow"/>
        </w:rPr>
        <w:t xml:space="preserve">             ředitel              </w:t>
      </w:r>
    </w:p>
    <w:p w14:paraId="4E371040" w14:textId="55EE93CE" w:rsidR="002833BA" w:rsidRPr="00A94CA9" w:rsidRDefault="00DA0A01" w:rsidP="001D0A9F">
      <w:pPr>
        <w:tabs>
          <w:tab w:val="left" w:pos="426"/>
          <w:tab w:val="left" w:pos="851"/>
          <w:tab w:val="left" w:pos="1021"/>
          <w:tab w:val="left" w:pos="1276"/>
          <w:tab w:val="left" w:pos="1701"/>
        </w:tabs>
        <w:spacing w:line="240" w:lineRule="atLeast"/>
        <w:rPr>
          <w:rFonts w:ascii="Arial Narrow" w:hAnsi="Arial Narrow"/>
        </w:rPr>
      </w:pPr>
      <w:r>
        <w:rPr>
          <w:rFonts w:ascii="Arial Narrow" w:hAnsi="Arial Narrow"/>
          <w:szCs w:val="22"/>
        </w:rPr>
        <w:t xml:space="preserve">(podepsáno, </w:t>
      </w:r>
      <w:proofErr w:type="gramStart"/>
      <w:r>
        <w:rPr>
          <w:rFonts w:ascii="Arial Narrow" w:hAnsi="Arial Narrow"/>
          <w:szCs w:val="22"/>
        </w:rPr>
        <w:t>orazítkováno)</w:t>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szCs w:val="22"/>
        </w:rPr>
        <w:t>(podepsáno</w:t>
      </w:r>
      <w:proofErr w:type="gramEnd"/>
      <w:r>
        <w:rPr>
          <w:rFonts w:ascii="Arial Narrow" w:hAnsi="Arial Narrow"/>
          <w:szCs w:val="22"/>
        </w:rPr>
        <w:t>, orazítkováno)</w:t>
      </w:r>
      <w:r w:rsidR="002833BA" w:rsidRPr="00567B19">
        <w:rPr>
          <w:rFonts w:ascii="Arial Narrow" w:hAnsi="Arial Narrow"/>
        </w:rPr>
        <w:t xml:space="preserve">                                                </w:t>
      </w:r>
      <w:r w:rsidR="002833BA" w:rsidRPr="00E85906">
        <w:rPr>
          <w:rFonts w:ascii="Arial Narrow" w:hAnsi="Arial Narrow"/>
        </w:rPr>
        <w:t xml:space="preserve">                             </w:t>
      </w:r>
    </w:p>
    <w:sectPr w:rsidR="002833BA" w:rsidRPr="00A94CA9" w:rsidSect="009D5745">
      <w:footerReference w:type="even" r:id="rId7"/>
      <w:footerReference w:type="default" r:id="rId8"/>
      <w:footerReference w:type="first" r:id="rId9"/>
      <w:pgSz w:w="11906" w:h="16838"/>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D5523F" w16cex:dateUtc="2023-04-03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4EB481" w16cid:durableId="27D551BD"/>
  <w16cid:commentId w16cid:paraId="21C0F79D" w16cid:durableId="27D5523F"/>
  <w16cid:commentId w16cid:paraId="66E92CE4" w16cid:durableId="27D551BE"/>
  <w16cid:commentId w16cid:paraId="72CADA5C" w16cid:durableId="27D551BF"/>
  <w16cid:commentId w16cid:paraId="6B27EB5D" w16cid:durableId="27D551C0"/>
  <w16cid:commentId w16cid:paraId="757D3702" w16cid:durableId="27D551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EC364" w14:textId="77777777" w:rsidR="005E085C" w:rsidRDefault="005E085C">
      <w:r>
        <w:separator/>
      </w:r>
    </w:p>
  </w:endnote>
  <w:endnote w:type="continuationSeparator" w:id="0">
    <w:p w14:paraId="2857C114" w14:textId="77777777" w:rsidR="005E085C" w:rsidRDefault="005E0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vinion">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447E9" w14:textId="174647E3" w:rsidR="002567B5" w:rsidRDefault="002567B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01115">
      <w:rPr>
        <w:rStyle w:val="slostrnky"/>
        <w:noProof/>
      </w:rPr>
      <w:t>7</w:t>
    </w:r>
    <w:r>
      <w:rPr>
        <w:rStyle w:val="slostrnky"/>
      </w:rPr>
      <w:fldChar w:fldCharType="end"/>
    </w:r>
  </w:p>
  <w:p w14:paraId="6287B4F2" w14:textId="77777777" w:rsidR="002567B5" w:rsidRDefault="002567B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260992"/>
      <w:docPartObj>
        <w:docPartGallery w:val="Page Numbers (Bottom of Page)"/>
        <w:docPartUnique/>
      </w:docPartObj>
    </w:sdtPr>
    <w:sdtEndPr>
      <w:rPr>
        <w:rFonts w:ascii="Arial Narrow" w:hAnsi="Arial Narrow"/>
        <w:sz w:val="20"/>
        <w:szCs w:val="20"/>
      </w:rPr>
    </w:sdtEndPr>
    <w:sdtContent>
      <w:p w14:paraId="1D72F84C" w14:textId="2200E739" w:rsidR="00B009F7" w:rsidRPr="001C674A" w:rsidRDefault="00B009F7" w:rsidP="00801115">
        <w:pPr>
          <w:pStyle w:val="Zpat"/>
          <w:jc w:val="center"/>
          <w:rPr>
            <w:rFonts w:ascii="Arial Narrow" w:hAnsi="Arial Narrow"/>
            <w:sz w:val="20"/>
            <w:szCs w:val="20"/>
          </w:rPr>
        </w:pPr>
        <w:r w:rsidRPr="001C674A">
          <w:rPr>
            <w:rFonts w:ascii="Arial Narrow" w:hAnsi="Arial Narrow"/>
            <w:sz w:val="20"/>
            <w:szCs w:val="20"/>
          </w:rPr>
          <w:fldChar w:fldCharType="begin"/>
        </w:r>
        <w:r w:rsidRPr="001C674A">
          <w:rPr>
            <w:rFonts w:ascii="Arial Narrow" w:hAnsi="Arial Narrow"/>
            <w:sz w:val="20"/>
            <w:szCs w:val="20"/>
          </w:rPr>
          <w:instrText>PAGE   \* MERGEFORMAT</w:instrText>
        </w:r>
        <w:r w:rsidRPr="001C674A">
          <w:rPr>
            <w:rFonts w:ascii="Arial Narrow" w:hAnsi="Arial Narrow"/>
            <w:sz w:val="20"/>
            <w:szCs w:val="20"/>
          </w:rPr>
          <w:fldChar w:fldCharType="separate"/>
        </w:r>
        <w:r w:rsidR="00BB1D0E">
          <w:rPr>
            <w:rFonts w:ascii="Arial Narrow" w:hAnsi="Arial Narrow"/>
            <w:noProof/>
            <w:sz w:val="20"/>
            <w:szCs w:val="20"/>
          </w:rPr>
          <w:t>8</w:t>
        </w:r>
        <w:r w:rsidRPr="001C674A">
          <w:rPr>
            <w:rFonts w:ascii="Arial Narrow" w:hAnsi="Arial Narrow"/>
            <w:sz w:val="20"/>
            <w:szCs w:val="20"/>
          </w:rPr>
          <w:fldChar w:fldCharType="end"/>
        </w:r>
        <w:proofErr w:type="gramStart"/>
        <w:r w:rsidR="00801115" w:rsidRPr="001C674A">
          <w:rPr>
            <w:rFonts w:ascii="Arial Narrow" w:hAnsi="Arial Narrow"/>
            <w:sz w:val="20"/>
            <w:szCs w:val="20"/>
          </w:rPr>
          <w:t xml:space="preserve"> z(e) </w:t>
        </w:r>
        <w:proofErr w:type="gramEnd"/>
        <w:r w:rsidR="00801115" w:rsidRPr="001C674A">
          <w:rPr>
            <w:rFonts w:ascii="Arial Narrow" w:hAnsi="Arial Narrow"/>
            <w:sz w:val="20"/>
            <w:szCs w:val="20"/>
          </w:rPr>
          <w:fldChar w:fldCharType="begin"/>
        </w:r>
        <w:r w:rsidR="00801115" w:rsidRPr="001C674A">
          <w:rPr>
            <w:rFonts w:ascii="Arial Narrow" w:hAnsi="Arial Narrow"/>
            <w:sz w:val="20"/>
            <w:szCs w:val="20"/>
          </w:rPr>
          <w:instrText xml:space="preserve"> NUMPAGES   \* MERGEFORMAT </w:instrText>
        </w:r>
        <w:r w:rsidR="00801115" w:rsidRPr="001C674A">
          <w:rPr>
            <w:rFonts w:ascii="Arial Narrow" w:hAnsi="Arial Narrow"/>
            <w:sz w:val="20"/>
            <w:szCs w:val="20"/>
          </w:rPr>
          <w:fldChar w:fldCharType="separate"/>
        </w:r>
        <w:r w:rsidR="00BB1D0E">
          <w:rPr>
            <w:rFonts w:ascii="Arial Narrow" w:hAnsi="Arial Narrow"/>
            <w:noProof/>
            <w:sz w:val="20"/>
            <w:szCs w:val="20"/>
          </w:rPr>
          <w:t>10</w:t>
        </w:r>
        <w:r w:rsidR="00801115" w:rsidRPr="001C674A">
          <w:rPr>
            <w:rFonts w:ascii="Arial Narrow" w:hAnsi="Arial Narrow"/>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904161"/>
      <w:docPartObj>
        <w:docPartGallery w:val="Page Numbers (Bottom of Page)"/>
        <w:docPartUnique/>
      </w:docPartObj>
    </w:sdtPr>
    <w:sdtEndPr>
      <w:rPr>
        <w:rFonts w:ascii="Arial Narrow" w:hAnsi="Arial Narrow"/>
        <w:sz w:val="20"/>
        <w:szCs w:val="20"/>
      </w:rPr>
    </w:sdtEndPr>
    <w:sdtContent>
      <w:p w14:paraId="0CF92153" w14:textId="709627B2" w:rsidR="00032ABC" w:rsidRPr="001C674A" w:rsidRDefault="001C674A" w:rsidP="001C674A">
        <w:pPr>
          <w:pStyle w:val="Zpat"/>
          <w:jc w:val="center"/>
          <w:rPr>
            <w:rFonts w:ascii="Arial Narrow" w:hAnsi="Arial Narrow"/>
            <w:sz w:val="20"/>
            <w:szCs w:val="20"/>
          </w:rPr>
        </w:pPr>
        <w:r w:rsidRPr="001C674A">
          <w:rPr>
            <w:rFonts w:ascii="Arial Narrow" w:hAnsi="Arial Narrow"/>
            <w:sz w:val="20"/>
            <w:szCs w:val="20"/>
          </w:rPr>
          <w:fldChar w:fldCharType="begin"/>
        </w:r>
        <w:r w:rsidRPr="001C674A">
          <w:rPr>
            <w:rFonts w:ascii="Arial Narrow" w:hAnsi="Arial Narrow"/>
            <w:sz w:val="20"/>
            <w:szCs w:val="20"/>
          </w:rPr>
          <w:instrText>PAGE   \* MERGEFORMAT</w:instrText>
        </w:r>
        <w:r w:rsidRPr="001C674A">
          <w:rPr>
            <w:rFonts w:ascii="Arial Narrow" w:hAnsi="Arial Narrow"/>
            <w:sz w:val="20"/>
            <w:szCs w:val="20"/>
          </w:rPr>
          <w:fldChar w:fldCharType="separate"/>
        </w:r>
        <w:r w:rsidR="00BB1D0E">
          <w:rPr>
            <w:rFonts w:ascii="Arial Narrow" w:hAnsi="Arial Narrow"/>
            <w:noProof/>
            <w:sz w:val="20"/>
            <w:szCs w:val="20"/>
          </w:rPr>
          <w:t>1</w:t>
        </w:r>
        <w:r w:rsidRPr="001C674A">
          <w:rPr>
            <w:rFonts w:ascii="Arial Narrow" w:hAnsi="Arial Narrow"/>
            <w:sz w:val="20"/>
            <w:szCs w:val="20"/>
          </w:rPr>
          <w:fldChar w:fldCharType="end"/>
        </w:r>
        <w:proofErr w:type="gramStart"/>
        <w:r w:rsidRPr="001C674A">
          <w:rPr>
            <w:rFonts w:ascii="Arial Narrow" w:hAnsi="Arial Narrow"/>
            <w:sz w:val="20"/>
            <w:szCs w:val="20"/>
          </w:rPr>
          <w:t xml:space="preserve"> z(e) </w:t>
        </w:r>
        <w:proofErr w:type="gramEnd"/>
        <w:r w:rsidRPr="001C674A">
          <w:rPr>
            <w:rFonts w:ascii="Arial Narrow" w:hAnsi="Arial Narrow"/>
            <w:sz w:val="20"/>
            <w:szCs w:val="20"/>
          </w:rPr>
          <w:fldChar w:fldCharType="begin"/>
        </w:r>
        <w:r w:rsidRPr="001C674A">
          <w:rPr>
            <w:rFonts w:ascii="Arial Narrow" w:hAnsi="Arial Narrow"/>
            <w:sz w:val="20"/>
            <w:szCs w:val="20"/>
          </w:rPr>
          <w:instrText xml:space="preserve"> NUMPAGES   \* MERGEFORMAT </w:instrText>
        </w:r>
        <w:r w:rsidRPr="001C674A">
          <w:rPr>
            <w:rFonts w:ascii="Arial Narrow" w:hAnsi="Arial Narrow"/>
            <w:sz w:val="20"/>
            <w:szCs w:val="20"/>
          </w:rPr>
          <w:fldChar w:fldCharType="separate"/>
        </w:r>
        <w:r w:rsidR="00BB1D0E">
          <w:rPr>
            <w:rFonts w:ascii="Arial Narrow" w:hAnsi="Arial Narrow"/>
            <w:noProof/>
            <w:sz w:val="20"/>
            <w:szCs w:val="20"/>
          </w:rPr>
          <w:t>10</w:t>
        </w:r>
        <w:r w:rsidRPr="001C674A">
          <w:rPr>
            <w:rFonts w:ascii="Arial Narrow" w:hAnsi="Arial Narrow"/>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E0A94" w14:textId="77777777" w:rsidR="005E085C" w:rsidRDefault="005E085C">
      <w:r>
        <w:separator/>
      </w:r>
    </w:p>
  </w:footnote>
  <w:footnote w:type="continuationSeparator" w:id="0">
    <w:p w14:paraId="6CFCC705" w14:textId="77777777" w:rsidR="005E085C" w:rsidRDefault="005E08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4D5E"/>
    <w:multiLevelType w:val="hybridMultilevel"/>
    <w:tmpl w:val="A0AA1D88"/>
    <w:lvl w:ilvl="0" w:tplc="DB607038">
      <w:start w:val="5"/>
      <w:numFmt w:val="bullet"/>
      <w:lvlText w:val="-"/>
      <w:lvlJc w:val="left"/>
      <w:pPr>
        <w:ind w:left="1560" w:hanging="360"/>
      </w:pPr>
      <w:rPr>
        <w:rFonts w:ascii="Times New Roman" w:eastAsia="Times New Roman" w:hAnsi="Times New Roman" w:hint="default"/>
      </w:rPr>
    </w:lvl>
    <w:lvl w:ilvl="1" w:tplc="04050003" w:tentative="1">
      <w:start w:val="1"/>
      <w:numFmt w:val="bullet"/>
      <w:lvlText w:val="o"/>
      <w:lvlJc w:val="left"/>
      <w:pPr>
        <w:ind w:left="2280" w:hanging="360"/>
      </w:pPr>
      <w:rPr>
        <w:rFonts w:ascii="Courier New" w:hAnsi="Courier New" w:cs="Courier New" w:hint="default"/>
      </w:rPr>
    </w:lvl>
    <w:lvl w:ilvl="2" w:tplc="04050005" w:tentative="1">
      <w:start w:val="1"/>
      <w:numFmt w:val="bullet"/>
      <w:lvlText w:val=""/>
      <w:lvlJc w:val="left"/>
      <w:pPr>
        <w:ind w:left="3000" w:hanging="360"/>
      </w:pPr>
      <w:rPr>
        <w:rFonts w:ascii="Wingdings" w:hAnsi="Wingdings" w:hint="default"/>
      </w:rPr>
    </w:lvl>
    <w:lvl w:ilvl="3" w:tplc="04050001" w:tentative="1">
      <w:start w:val="1"/>
      <w:numFmt w:val="bullet"/>
      <w:lvlText w:val=""/>
      <w:lvlJc w:val="left"/>
      <w:pPr>
        <w:ind w:left="3720" w:hanging="360"/>
      </w:pPr>
      <w:rPr>
        <w:rFonts w:ascii="Symbol" w:hAnsi="Symbol" w:hint="default"/>
      </w:rPr>
    </w:lvl>
    <w:lvl w:ilvl="4" w:tplc="04050003" w:tentative="1">
      <w:start w:val="1"/>
      <w:numFmt w:val="bullet"/>
      <w:lvlText w:val="o"/>
      <w:lvlJc w:val="left"/>
      <w:pPr>
        <w:ind w:left="4440" w:hanging="360"/>
      </w:pPr>
      <w:rPr>
        <w:rFonts w:ascii="Courier New" w:hAnsi="Courier New" w:cs="Courier New" w:hint="default"/>
      </w:rPr>
    </w:lvl>
    <w:lvl w:ilvl="5" w:tplc="04050005" w:tentative="1">
      <w:start w:val="1"/>
      <w:numFmt w:val="bullet"/>
      <w:lvlText w:val=""/>
      <w:lvlJc w:val="left"/>
      <w:pPr>
        <w:ind w:left="5160" w:hanging="360"/>
      </w:pPr>
      <w:rPr>
        <w:rFonts w:ascii="Wingdings" w:hAnsi="Wingdings" w:hint="default"/>
      </w:rPr>
    </w:lvl>
    <w:lvl w:ilvl="6" w:tplc="04050001" w:tentative="1">
      <w:start w:val="1"/>
      <w:numFmt w:val="bullet"/>
      <w:lvlText w:val=""/>
      <w:lvlJc w:val="left"/>
      <w:pPr>
        <w:ind w:left="5880" w:hanging="360"/>
      </w:pPr>
      <w:rPr>
        <w:rFonts w:ascii="Symbol" w:hAnsi="Symbol" w:hint="default"/>
      </w:rPr>
    </w:lvl>
    <w:lvl w:ilvl="7" w:tplc="04050003" w:tentative="1">
      <w:start w:val="1"/>
      <w:numFmt w:val="bullet"/>
      <w:lvlText w:val="o"/>
      <w:lvlJc w:val="left"/>
      <w:pPr>
        <w:ind w:left="6600" w:hanging="360"/>
      </w:pPr>
      <w:rPr>
        <w:rFonts w:ascii="Courier New" w:hAnsi="Courier New" w:cs="Courier New" w:hint="default"/>
      </w:rPr>
    </w:lvl>
    <w:lvl w:ilvl="8" w:tplc="04050005" w:tentative="1">
      <w:start w:val="1"/>
      <w:numFmt w:val="bullet"/>
      <w:lvlText w:val=""/>
      <w:lvlJc w:val="left"/>
      <w:pPr>
        <w:ind w:left="7320" w:hanging="360"/>
      </w:pPr>
      <w:rPr>
        <w:rFonts w:ascii="Wingdings" w:hAnsi="Wingdings" w:hint="default"/>
      </w:rPr>
    </w:lvl>
  </w:abstractNum>
  <w:abstractNum w:abstractNumId="1" w15:restartNumberingAfterBreak="0">
    <w:nsid w:val="02B33ADD"/>
    <w:multiLevelType w:val="hybridMultilevel"/>
    <w:tmpl w:val="C2DE75C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BC1AED"/>
    <w:multiLevelType w:val="hybridMultilevel"/>
    <w:tmpl w:val="79123DD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2D529B4"/>
    <w:multiLevelType w:val="hybridMultilevel"/>
    <w:tmpl w:val="10E4572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9B3675"/>
    <w:multiLevelType w:val="hybridMultilevel"/>
    <w:tmpl w:val="FCC83A90"/>
    <w:lvl w:ilvl="0" w:tplc="A2FE7A76">
      <w:start w:val="1"/>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05180A"/>
    <w:multiLevelType w:val="hybridMultilevel"/>
    <w:tmpl w:val="ECDA0FE6"/>
    <w:lvl w:ilvl="0" w:tplc="109806EE">
      <w:start w:val="1"/>
      <w:numFmt w:val="decimal"/>
      <w:lvlText w:val="%1."/>
      <w:lvlJc w:val="left"/>
      <w:pPr>
        <w:ind w:left="36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B2000F"/>
    <w:multiLevelType w:val="hybridMultilevel"/>
    <w:tmpl w:val="78B415EE"/>
    <w:lvl w:ilvl="0" w:tplc="D0DAD7CC">
      <w:start w:val="1"/>
      <w:numFmt w:val="decimal"/>
      <w:lvlText w:val="%1."/>
      <w:lvlJc w:val="left"/>
      <w:pPr>
        <w:ind w:left="360" w:hanging="360"/>
      </w:pPr>
      <w:rPr>
        <w:rFonts w:ascii="Arial Narrow" w:eastAsia="Times New Roman" w:hAnsi="Arial Narrow" w:cs="Times New Roman"/>
        <w:b w:val="0"/>
        <w:i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1B25173D"/>
    <w:multiLevelType w:val="hybridMultilevel"/>
    <w:tmpl w:val="88DCD67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15:restartNumberingAfterBreak="0">
    <w:nsid w:val="267C25EB"/>
    <w:multiLevelType w:val="hybridMultilevel"/>
    <w:tmpl w:val="A072A136"/>
    <w:lvl w:ilvl="0" w:tplc="6F745568">
      <w:start w:val="1"/>
      <w:numFmt w:val="decimal"/>
      <w:lvlText w:val="%1."/>
      <w:lvlJc w:val="left"/>
      <w:pPr>
        <w:ind w:left="360" w:hanging="360"/>
      </w:pPr>
      <w:rPr>
        <w:b w:val="0"/>
        <w:bCs/>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8C66BDF"/>
    <w:multiLevelType w:val="hybridMultilevel"/>
    <w:tmpl w:val="BA1415AA"/>
    <w:lvl w:ilvl="0" w:tplc="EF16C9E0">
      <w:start w:val="1"/>
      <w:numFmt w:val="decimal"/>
      <w:lvlText w:val="%1."/>
      <w:lvlJc w:val="left"/>
      <w:pPr>
        <w:ind w:left="360" w:hanging="360"/>
      </w:pPr>
      <w:rPr>
        <w:b w:val="0"/>
        <w:bCs/>
      </w:rPr>
    </w:lvl>
    <w:lvl w:ilvl="1" w:tplc="577A5F88">
      <w:start w:val="1"/>
      <w:numFmt w:val="lowerLetter"/>
      <w:lvlText w:val="%2."/>
      <w:lvlJc w:val="left"/>
      <w:pPr>
        <w:ind w:left="1080" w:hanging="360"/>
      </w:pPr>
      <w:rPr>
        <w:b w:val="0"/>
        <w:bCs/>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98C1D47"/>
    <w:multiLevelType w:val="hybridMultilevel"/>
    <w:tmpl w:val="DDAA6FE8"/>
    <w:lvl w:ilvl="0" w:tplc="109806EE">
      <w:start w:val="1"/>
      <w:numFmt w:val="decimal"/>
      <w:lvlText w:val="%1."/>
      <w:lvlJc w:val="left"/>
      <w:pPr>
        <w:ind w:left="36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191336"/>
    <w:multiLevelType w:val="hybridMultilevel"/>
    <w:tmpl w:val="78F01F9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D927CDD"/>
    <w:multiLevelType w:val="hybridMultilevel"/>
    <w:tmpl w:val="FF64410C"/>
    <w:lvl w:ilvl="0" w:tplc="109806EE">
      <w:start w:val="1"/>
      <w:numFmt w:val="decimal"/>
      <w:lvlText w:val="%1."/>
      <w:lvlJc w:val="left"/>
      <w:pPr>
        <w:ind w:left="36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D85CFC"/>
    <w:multiLevelType w:val="hybridMultilevel"/>
    <w:tmpl w:val="D8A6E894"/>
    <w:lvl w:ilvl="0" w:tplc="0405000F">
      <w:start w:val="1"/>
      <w:numFmt w:val="decimal"/>
      <w:lvlText w:val="%1."/>
      <w:lvlJc w:val="left"/>
      <w:pPr>
        <w:ind w:left="720" w:hanging="360"/>
      </w:pPr>
      <w:rPr>
        <w:rFonts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FDC4D55"/>
    <w:multiLevelType w:val="hybridMultilevel"/>
    <w:tmpl w:val="D2246D2E"/>
    <w:lvl w:ilvl="0" w:tplc="DB607038">
      <w:start w:val="5"/>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4845D2A"/>
    <w:multiLevelType w:val="hybridMultilevel"/>
    <w:tmpl w:val="978EC2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4F67F9F"/>
    <w:multiLevelType w:val="hybridMultilevel"/>
    <w:tmpl w:val="B3928DC0"/>
    <w:lvl w:ilvl="0" w:tplc="8BD27EE0">
      <w:start w:val="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CA4D66"/>
    <w:multiLevelType w:val="hybridMultilevel"/>
    <w:tmpl w:val="2F6A72B4"/>
    <w:lvl w:ilvl="0" w:tplc="A2FE7A76">
      <w:start w:val="1"/>
      <w:numFmt w:val="bullet"/>
      <w:lvlText w:val="-"/>
      <w:lvlJc w:val="left"/>
      <w:pPr>
        <w:ind w:left="770" w:hanging="360"/>
      </w:pPr>
      <w:rPr>
        <w:rFonts w:ascii="Arial Narrow" w:eastAsia="Times New Roman" w:hAnsi="Arial Narrow" w:cs="Times New Roman"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3" w15:restartNumberingAfterBreak="0">
    <w:nsid w:val="3E547028"/>
    <w:multiLevelType w:val="hybridMultilevel"/>
    <w:tmpl w:val="F04A0510"/>
    <w:lvl w:ilvl="0" w:tplc="6F745568">
      <w:start w:val="1"/>
      <w:numFmt w:val="decimal"/>
      <w:lvlText w:val="%1."/>
      <w:lvlJc w:val="left"/>
      <w:pPr>
        <w:ind w:left="36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6964F2"/>
    <w:multiLevelType w:val="hybridMultilevel"/>
    <w:tmpl w:val="E0F806C0"/>
    <w:lvl w:ilvl="0" w:tplc="A2FE7A76">
      <w:start w:val="1"/>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7F12C25"/>
    <w:multiLevelType w:val="hybridMultilevel"/>
    <w:tmpl w:val="7652AEF4"/>
    <w:lvl w:ilvl="0" w:tplc="A2FE7A76">
      <w:start w:val="1"/>
      <w:numFmt w:val="bullet"/>
      <w:lvlText w:val="-"/>
      <w:lvlJc w:val="left"/>
      <w:pPr>
        <w:ind w:left="1133" w:hanging="360"/>
      </w:pPr>
      <w:rPr>
        <w:rFonts w:ascii="Arial Narrow" w:eastAsia="Times New Roman" w:hAnsi="Arial Narrow" w:cs="Times New Roman" w:hint="default"/>
      </w:rPr>
    </w:lvl>
    <w:lvl w:ilvl="1" w:tplc="04050003" w:tentative="1">
      <w:start w:val="1"/>
      <w:numFmt w:val="bullet"/>
      <w:lvlText w:val="o"/>
      <w:lvlJc w:val="left"/>
      <w:pPr>
        <w:ind w:left="1853" w:hanging="360"/>
      </w:pPr>
      <w:rPr>
        <w:rFonts w:ascii="Courier New" w:hAnsi="Courier New" w:cs="Courier New" w:hint="default"/>
      </w:rPr>
    </w:lvl>
    <w:lvl w:ilvl="2" w:tplc="04050005" w:tentative="1">
      <w:start w:val="1"/>
      <w:numFmt w:val="bullet"/>
      <w:lvlText w:val=""/>
      <w:lvlJc w:val="left"/>
      <w:pPr>
        <w:ind w:left="2573" w:hanging="360"/>
      </w:pPr>
      <w:rPr>
        <w:rFonts w:ascii="Wingdings" w:hAnsi="Wingdings" w:hint="default"/>
      </w:rPr>
    </w:lvl>
    <w:lvl w:ilvl="3" w:tplc="04050001" w:tentative="1">
      <w:start w:val="1"/>
      <w:numFmt w:val="bullet"/>
      <w:lvlText w:val=""/>
      <w:lvlJc w:val="left"/>
      <w:pPr>
        <w:ind w:left="3293" w:hanging="360"/>
      </w:pPr>
      <w:rPr>
        <w:rFonts w:ascii="Symbol" w:hAnsi="Symbol" w:hint="default"/>
      </w:rPr>
    </w:lvl>
    <w:lvl w:ilvl="4" w:tplc="04050003" w:tentative="1">
      <w:start w:val="1"/>
      <w:numFmt w:val="bullet"/>
      <w:lvlText w:val="o"/>
      <w:lvlJc w:val="left"/>
      <w:pPr>
        <w:ind w:left="4013" w:hanging="360"/>
      </w:pPr>
      <w:rPr>
        <w:rFonts w:ascii="Courier New" w:hAnsi="Courier New" w:cs="Courier New" w:hint="default"/>
      </w:rPr>
    </w:lvl>
    <w:lvl w:ilvl="5" w:tplc="04050005" w:tentative="1">
      <w:start w:val="1"/>
      <w:numFmt w:val="bullet"/>
      <w:lvlText w:val=""/>
      <w:lvlJc w:val="left"/>
      <w:pPr>
        <w:ind w:left="4733" w:hanging="360"/>
      </w:pPr>
      <w:rPr>
        <w:rFonts w:ascii="Wingdings" w:hAnsi="Wingdings" w:hint="default"/>
      </w:rPr>
    </w:lvl>
    <w:lvl w:ilvl="6" w:tplc="04050001" w:tentative="1">
      <w:start w:val="1"/>
      <w:numFmt w:val="bullet"/>
      <w:lvlText w:val=""/>
      <w:lvlJc w:val="left"/>
      <w:pPr>
        <w:ind w:left="5453" w:hanging="360"/>
      </w:pPr>
      <w:rPr>
        <w:rFonts w:ascii="Symbol" w:hAnsi="Symbol" w:hint="default"/>
      </w:rPr>
    </w:lvl>
    <w:lvl w:ilvl="7" w:tplc="04050003" w:tentative="1">
      <w:start w:val="1"/>
      <w:numFmt w:val="bullet"/>
      <w:lvlText w:val="o"/>
      <w:lvlJc w:val="left"/>
      <w:pPr>
        <w:ind w:left="6173" w:hanging="360"/>
      </w:pPr>
      <w:rPr>
        <w:rFonts w:ascii="Courier New" w:hAnsi="Courier New" w:cs="Courier New" w:hint="default"/>
      </w:rPr>
    </w:lvl>
    <w:lvl w:ilvl="8" w:tplc="04050005" w:tentative="1">
      <w:start w:val="1"/>
      <w:numFmt w:val="bullet"/>
      <w:lvlText w:val=""/>
      <w:lvlJc w:val="left"/>
      <w:pPr>
        <w:ind w:left="6893" w:hanging="360"/>
      </w:pPr>
      <w:rPr>
        <w:rFonts w:ascii="Wingdings" w:hAnsi="Wingdings" w:hint="default"/>
      </w:rPr>
    </w:lvl>
  </w:abstractNum>
  <w:abstractNum w:abstractNumId="26"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15:restartNumberingAfterBreak="0">
    <w:nsid w:val="49B9764F"/>
    <w:multiLevelType w:val="multilevel"/>
    <w:tmpl w:val="5FDE2E3C"/>
    <w:lvl w:ilvl="0">
      <w:start w:val="1"/>
      <w:numFmt w:val="decimal"/>
      <w:pStyle w:val="H0n"/>
      <w:lvlText w:val="%1."/>
      <w:lvlJc w:val="left"/>
      <w:pPr>
        <w:tabs>
          <w:tab w:val="num" w:pos="737"/>
        </w:tabs>
        <w:ind w:left="737" w:hanging="737"/>
      </w:pPr>
      <w:rPr>
        <w:rFonts w:hint="default"/>
      </w:rPr>
    </w:lvl>
    <w:lvl w:ilvl="1">
      <w:start w:val="1"/>
      <w:numFmt w:val="decimal"/>
      <w:pStyle w:val="H2"/>
      <w:lvlText w:val="%1.%2"/>
      <w:lvlJc w:val="left"/>
      <w:pPr>
        <w:tabs>
          <w:tab w:val="num" w:pos="737"/>
        </w:tabs>
        <w:ind w:left="737" w:hanging="737"/>
      </w:pPr>
      <w:rPr>
        <w:rFonts w:hint="default"/>
      </w:rPr>
    </w:lvl>
    <w:lvl w:ilvl="2">
      <w:start w:val="1"/>
      <w:numFmt w:val="decimal"/>
      <w:lvlText w:val="%2.1.%3"/>
      <w:lvlJc w:val="left"/>
      <w:pPr>
        <w:tabs>
          <w:tab w:val="num" w:pos="1457"/>
        </w:tabs>
        <w:ind w:left="1457" w:hanging="1457"/>
      </w:pPr>
      <w:rPr>
        <w:rFonts w:hint="default"/>
      </w:rPr>
    </w:lvl>
    <w:lvl w:ilvl="3">
      <w:start w:val="1"/>
      <w:numFmt w:val="decimal"/>
      <w:lvlText w:val="%1.%2.%3.%4"/>
      <w:lvlJc w:val="left"/>
      <w:pPr>
        <w:tabs>
          <w:tab w:val="num" w:pos="1457"/>
        </w:tabs>
        <w:ind w:left="1457" w:hanging="720"/>
      </w:pPr>
      <w:rPr>
        <w:rFonts w:hint="default"/>
      </w:rPr>
    </w:lvl>
    <w:lvl w:ilvl="4">
      <w:start w:val="1"/>
      <w:numFmt w:val="decimal"/>
      <w:lvlText w:val="%1.%2.%3.%4.%5"/>
      <w:lvlJc w:val="left"/>
      <w:pPr>
        <w:tabs>
          <w:tab w:val="num" w:pos="1817"/>
        </w:tabs>
        <w:ind w:left="1817" w:hanging="1080"/>
      </w:pPr>
      <w:rPr>
        <w:rFonts w:hint="default"/>
      </w:rPr>
    </w:lvl>
    <w:lvl w:ilvl="5">
      <w:start w:val="1"/>
      <w:numFmt w:val="decimal"/>
      <w:lvlText w:val="%1.%2.%3.%4.%5.%6"/>
      <w:lvlJc w:val="left"/>
      <w:pPr>
        <w:tabs>
          <w:tab w:val="num" w:pos="1817"/>
        </w:tabs>
        <w:ind w:left="1817" w:hanging="1080"/>
      </w:pPr>
      <w:rPr>
        <w:rFonts w:hint="default"/>
      </w:rPr>
    </w:lvl>
    <w:lvl w:ilvl="6">
      <w:start w:val="1"/>
      <w:numFmt w:val="decimal"/>
      <w:lvlText w:val="%1.%2.%3.%4.%5.%6.%7"/>
      <w:lvlJc w:val="left"/>
      <w:pPr>
        <w:tabs>
          <w:tab w:val="num" w:pos="2177"/>
        </w:tabs>
        <w:ind w:left="2177" w:hanging="1440"/>
      </w:pPr>
      <w:rPr>
        <w:rFonts w:hint="default"/>
      </w:rPr>
    </w:lvl>
    <w:lvl w:ilvl="7">
      <w:start w:val="1"/>
      <w:numFmt w:val="decimal"/>
      <w:lvlText w:val="%1.%2.%3.%4.%5.%6.%7.%8"/>
      <w:lvlJc w:val="left"/>
      <w:pPr>
        <w:tabs>
          <w:tab w:val="num" w:pos="2177"/>
        </w:tabs>
        <w:ind w:left="2177" w:hanging="1440"/>
      </w:pPr>
      <w:rPr>
        <w:rFonts w:hint="default"/>
      </w:rPr>
    </w:lvl>
    <w:lvl w:ilvl="8">
      <w:start w:val="1"/>
      <w:numFmt w:val="decimal"/>
      <w:lvlText w:val="%1.%2.%3.%4.%5.%6.%7.%8.%9"/>
      <w:lvlJc w:val="left"/>
      <w:pPr>
        <w:tabs>
          <w:tab w:val="num" w:pos="2537"/>
        </w:tabs>
        <w:ind w:left="2537" w:hanging="1800"/>
      </w:pPr>
      <w:rPr>
        <w:rFonts w:hint="default"/>
      </w:rPr>
    </w:lvl>
  </w:abstractNum>
  <w:abstractNum w:abstractNumId="28" w15:restartNumberingAfterBreak="0">
    <w:nsid w:val="4FF52964"/>
    <w:multiLevelType w:val="hybridMultilevel"/>
    <w:tmpl w:val="D4D0F036"/>
    <w:lvl w:ilvl="0" w:tplc="A6F0F3D4">
      <w:start w:val="1"/>
      <w:numFmt w:val="decimal"/>
      <w:lvlText w:val="9.%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1C0732F"/>
    <w:multiLevelType w:val="hybridMultilevel"/>
    <w:tmpl w:val="6A3883EE"/>
    <w:lvl w:ilvl="0" w:tplc="8BD27EE0">
      <w:start w:val="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15:restartNumberingAfterBreak="0">
    <w:nsid w:val="550621A7"/>
    <w:multiLevelType w:val="hybridMultilevel"/>
    <w:tmpl w:val="C1186864"/>
    <w:lvl w:ilvl="0" w:tplc="566E1CAE">
      <w:start w:val="1"/>
      <w:numFmt w:val="decimal"/>
      <w:lvlText w:val="%1."/>
      <w:lvlJc w:val="left"/>
      <w:pPr>
        <w:ind w:left="1572" w:hanging="360"/>
      </w:pPr>
      <w:rPr>
        <w:rFonts w:hint="default"/>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32" w15:restartNumberingAfterBreak="0">
    <w:nsid w:val="59362D2E"/>
    <w:multiLevelType w:val="hybridMultilevel"/>
    <w:tmpl w:val="87D81004"/>
    <w:lvl w:ilvl="0" w:tplc="A2FE7A76">
      <w:start w:val="1"/>
      <w:numFmt w:val="bullet"/>
      <w:lvlText w:val="-"/>
      <w:lvlJc w:val="left"/>
      <w:pPr>
        <w:ind w:left="780" w:hanging="360"/>
      </w:pPr>
      <w:rPr>
        <w:rFonts w:ascii="Arial Narrow" w:eastAsia="Times New Roman" w:hAnsi="Arial Narrow"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3" w15:restartNumberingAfterBreak="0">
    <w:nsid w:val="5F7024AB"/>
    <w:multiLevelType w:val="hybridMultilevel"/>
    <w:tmpl w:val="D46E003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2C02069"/>
    <w:multiLevelType w:val="hybridMultilevel"/>
    <w:tmpl w:val="A6720FAE"/>
    <w:lvl w:ilvl="0" w:tplc="109806EE">
      <w:start w:val="1"/>
      <w:numFmt w:val="decimal"/>
      <w:lvlText w:val="%1."/>
      <w:lvlJc w:val="left"/>
      <w:pPr>
        <w:ind w:left="360" w:hanging="360"/>
      </w:pPr>
      <w:rPr>
        <w:b w:val="0"/>
        <w:bCs/>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32D76DB"/>
    <w:multiLevelType w:val="hybridMultilevel"/>
    <w:tmpl w:val="0A28E4B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5C031E7"/>
    <w:multiLevelType w:val="hybridMultilevel"/>
    <w:tmpl w:val="F3222190"/>
    <w:lvl w:ilvl="0" w:tplc="B31E0750">
      <w:start w:val="1"/>
      <w:numFmt w:val="ordinal"/>
      <w:lvlText w:val="6.%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6F182E99"/>
    <w:multiLevelType w:val="singleLevel"/>
    <w:tmpl w:val="04050005"/>
    <w:lvl w:ilvl="0">
      <w:start w:val="1"/>
      <w:numFmt w:val="bullet"/>
      <w:lvlText w:val=""/>
      <w:lvlJc w:val="left"/>
      <w:pPr>
        <w:ind w:left="720" w:hanging="360"/>
      </w:pPr>
      <w:rPr>
        <w:rFonts w:ascii="Wingdings" w:hAnsi="Wingdings" w:hint="default"/>
      </w:rPr>
    </w:lvl>
  </w:abstractNum>
  <w:abstractNum w:abstractNumId="38" w15:restartNumberingAfterBreak="0">
    <w:nsid w:val="701A73AA"/>
    <w:multiLevelType w:val="hybridMultilevel"/>
    <w:tmpl w:val="38C6977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1B2168B"/>
    <w:multiLevelType w:val="hybridMultilevel"/>
    <w:tmpl w:val="66621596"/>
    <w:lvl w:ilvl="0" w:tplc="6756B0B4">
      <w:start w:val="1"/>
      <w:numFmt w:val="ordinal"/>
      <w:lvlText w:val="7.%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74897C0A"/>
    <w:multiLevelType w:val="hybridMultilevel"/>
    <w:tmpl w:val="EDC05EE0"/>
    <w:lvl w:ilvl="0" w:tplc="109806EE">
      <w:start w:val="1"/>
      <w:numFmt w:val="decimal"/>
      <w:lvlText w:val="%1."/>
      <w:lvlJc w:val="left"/>
      <w:pPr>
        <w:ind w:left="36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2" w15:restartNumberingAfterBreak="0">
    <w:nsid w:val="7C505883"/>
    <w:multiLevelType w:val="hybridMultilevel"/>
    <w:tmpl w:val="B028A2A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7"/>
  </w:num>
  <w:num w:numId="2">
    <w:abstractNumId w:val="32"/>
  </w:num>
  <w:num w:numId="3">
    <w:abstractNumId w:val="25"/>
  </w:num>
  <w:num w:numId="4">
    <w:abstractNumId w:val="22"/>
  </w:num>
  <w:num w:numId="5">
    <w:abstractNumId w:val="17"/>
  </w:num>
  <w:num w:numId="6">
    <w:abstractNumId w:val="24"/>
  </w:num>
  <w:num w:numId="7">
    <w:abstractNumId w:val="31"/>
  </w:num>
  <w:num w:numId="8">
    <w:abstractNumId w:val="0"/>
  </w:num>
  <w:num w:numId="9">
    <w:abstractNumId w:val="6"/>
  </w:num>
  <w:num w:numId="10">
    <w:abstractNumId w:val="37"/>
  </w:num>
  <w:num w:numId="11">
    <w:abstractNumId w:val="20"/>
  </w:num>
  <w:num w:numId="12">
    <w:abstractNumId w:val="29"/>
  </w:num>
  <w:num w:numId="13">
    <w:abstractNumId w:val="19"/>
  </w:num>
  <w:num w:numId="14">
    <w:abstractNumId w:val="1"/>
  </w:num>
  <w:num w:numId="15">
    <w:abstractNumId w:val="34"/>
  </w:num>
  <w:num w:numId="16">
    <w:abstractNumId w:val="13"/>
  </w:num>
  <w:num w:numId="17">
    <w:abstractNumId w:val="15"/>
  </w:num>
  <w:num w:numId="18">
    <w:abstractNumId w:val="40"/>
  </w:num>
  <w:num w:numId="19">
    <w:abstractNumId w:val="7"/>
  </w:num>
  <w:num w:numId="20">
    <w:abstractNumId w:val="2"/>
  </w:num>
  <w:num w:numId="21">
    <w:abstractNumId w:val="11"/>
  </w:num>
  <w:num w:numId="22">
    <w:abstractNumId w:val="23"/>
  </w:num>
  <w:num w:numId="23">
    <w:abstractNumId w:val="18"/>
  </w:num>
  <w:num w:numId="24">
    <w:abstractNumId w:val="10"/>
  </w:num>
  <w:num w:numId="25">
    <w:abstractNumId w:val="41"/>
  </w:num>
  <w:num w:numId="26">
    <w:abstractNumId w:val="3"/>
  </w:num>
  <w:num w:numId="27">
    <w:abstractNumId w:val="4"/>
  </w:num>
  <w:num w:numId="28">
    <w:abstractNumId w:val="5"/>
  </w:num>
  <w:num w:numId="29">
    <w:abstractNumId w:val="36"/>
  </w:num>
  <w:num w:numId="30">
    <w:abstractNumId w:val="35"/>
  </w:num>
  <w:num w:numId="31">
    <w:abstractNumId w:val="39"/>
  </w:num>
  <w:num w:numId="32">
    <w:abstractNumId w:val="16"/>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8"/>
  </w:num>
  <w:num w:numId="36">
    <w:abstractNumId w:val="42"/>
  </w:num>
  <w:num w:numId="37">
    <w:abstractNumId w:val="8"/>
  </w:num>
  <w:num w:numId="38">
    <w:abstractNumId w:val="26"/>
  </w:num>
  <w:num w:numId="39">
    <w:abstractNumId w:val="33"/>
  </w:num>
  <w:num w:numId="40">
    <w:abstractNumId w:val="14"/>
  </w:num>
  <w:num w:numId="41">
    <w:abstractNumId w:val="38"/>
  </w:num>
  <w:num w:numId="42">
    <w:abstractNumId w:val="9"/>
  </w:num>
  <w:num w:numId="4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764"/>
    <w:rsid w:val="0000448B"/>
    <w:rsid w:val="00004659"/>
    <w:rsid w:val="000053FB"/>
    <w:rsid w:val="00005AD5"/>
    <w:rsid w:val="00005BB7"/>
    <w:rsid w:val="00006E16"/>
    <w:rsid w:val="000075E3"/>
    <w:rsid w:val="0001206B"/>
    <w:rsid w:val="000144A8"/>
    <w:rsid w:val="0002088D"/>
    <w:rsid w:val="0002289A"/>
    <w:rsid w:val="00026778"/>
    <w:rsid w:val="00027E69"/>
    <w:rsid w:val="00030E93"/>
    <w:rsid w:val="000310A0"/>
    <w:rsid w:val="00032ABC"/>
    <w:rsid w:val="00034A3E"/>
    <w:rsid w:val="00035DAD"/>
    <w:rsid w:val="00040E32"/>
    <w:rsid w:val="00040FB4"/>
    <w:rsid w:val="00041B4D"/>
    <w:rsid w:val="000420F3"/>
    <w:rsid w:val="00042A6D"/>
    <w:rsid w:val="00051EC0"/>
    <w:rsid w:val="0005307F"/>
    <w:rsid w:val="0005572C"/>
    <w:rsid w:val="00056618"/>
    <w:rsid w:val="00057607"/>
    <w:rsid w:val="00061BE6"/>
    <w:rsid w:val="00062565"/>
    <w:rsid w:val="00063183"/>
    <w:rsid w:val="00063D5E"/>
    <w:rsid w:val="00065087"/>
    <w:rsid w:val="00066628"/>
    <w:rsid w:val="000666AA"/>
    <w:rsid w:val="000720A6"/>
    <w:rsid w:val="000740BA"/>
    <w:rsid w:val="000747FA"/>
    <w:rsid w:val="00080840"/>
    <w:rsid w:val="00081E6F"/>
    <w:rsid w:val="00081FB9"/>
    <w:rsid w:val="0008297F"/>
    <w:rsid w:val="00083B9D"/>
    <w:rsid w:val="000852AE"/>
    <w:rsid w:val="0008723C"/>
    <w:rsid w:val="00087A7E"/>
    <w:rsid w:val="00090274"/>
    <w:rsid w:val="00090D73"/>
    <w:rsid w:val="00091FC7"/>
    <w:rsid w:val="00094B02"/>
    <w:rsid w:val="00095243"/>
    <w:rsid w:val="0009659A"/>
    <w:rsid w:val="00097F79"/>
    <w:rsid w:val="000A32CB"/>
    <w:rsid w:val="000A3683"/>
    <w:rsid w:val="000A42EB"/>
    <w:rsid w:val="000A4CA2"/>
    <w:rsid w:val="000A50EB"/>
    <w:rsid w:val="000A5F39"/>
    <w:rsid w:val="000A6D43"/>
    <w:rsid w:val="000A709A"/>
    <w:rsid w:val="000A7C9F"/>
    <w:rsid w:val="000B213A"/>
    <w:rsid w:val="000B4F8E"/>
    <w:rsid w:val="000B6149"/>
    <w:rsid w:val="000B61C9"/>
    <w:rsid w:val="000B621E"/>
    <w:rsid w:val="000B6572"/>
    <w:rsid w:val="000B7615"/>
    <w:rsid w:val="000C0979"/>
    <w:rsid w:val="000C1A62"/>
    <w:rsid w:val="000C4069"/>
    <w:rsid w:val="000C6DEC"/>
    <w:rsid w:val="000D2F58"/>
    <w:rsid w:val="000D4AC1"/>
    <w:rsid w:val="000D617A"/>
    <w:rsid w:val="000D6CD2"/>
    <w:rsid w:val="000E1244"/>
    <w:rsid w:val="000E49C6"/>
    <w:rsid w:val="000E4DA3"/>
    <w:rsid w:val="000E5D6E"/>
    <w:rsid w:val="000E777C"/>
    <w:rsid w:val="000F29B7"/>
    <w:rsid w:val="000F6036"/>
    <w:rsid w:val="000F7711"/>
    <w:rsid w:val="00101B8A"/>
    <w:rsid w:val="00101FEB"/>
    <w:rsid w:val="001021DF"/>
    <w:rsid w:val="00102472"/>
    <w:rsid w:val="00103E3C"/>
    <w:rsid w:val="001044DA"/>
    <w:rsid w:val="001060EB"/>
    <w:rsid w:val="00106C86"/>
    <w:rsid w:val="001071E4"/>
    <w:rsid w:val="0011233E"/>
    <w:rsid w:val="001127A1"/>
    <w:rsid w:val="00113343"/>
    <w:rsid w:val="001150E6"/>
    <w:rsid w:val="001153CE"/>
    <w:rsid w:val="001164BE"/>
    <w:rsid w:val="001167B5"/>
    <w:rsid w:val="00122AD2"/>
    <w:rsid w:val="0013004A"/>
    <w:rsid w:val="001315D9"/>
    <w:rsid w:val="001328E8"/>
    <w:rsid w:val="001341AF"/>
    <w:rsid w:val="001353C3"/>
    <w:rsid w:val="00135B95"/>
    <w:rsid w:val="00135F6C"/>
    <w:rsid w:val="00140895"/>
    <w:rsid w:val="001414F0"/>
    <w:rsid w:val="00143391"/>
    <w:rsid w:val="00144606"/>
    <w:rsid w:val="00144F84"/>
    <w:rsid w:val="00147B0D"/>
    <w:rsid w:val="00147F50"/>
    <w:rsid w:val="001501D6"/>
    <w:rsid w:val="00150F58"/>
    <w:rsid w:val="00151E47"/>
    <w:rsid w:val="001526E6"/>
    <w:rsid w:val="00152EFB"/>
    <w:rsid w:val="00153624"/>
    <w:rsid w:val="00154310"/>
    <w:rsid w:val="00155E17"/>
    <w:rsid w:val="001569FB"/>
    <w:rsid w:val="001620CD"/>
    <w:rsid w:val="00163DF2"/>
    <w:rsid w:val="001641FF"/>
    <w:rsid w:val="0016545D"/>
    <w:rsid w:val="00166BB4"/>
    <w:rsid w:val="00167A8B"/>
    <w:rsid w:val="00171913"/>
    <w:rsid w:val="00172C80"/>
    <w:rsid w:val="0017370C"/>
    <w:rsid w:val="001767B9"/>
    <w:rsid w:val="001801EA"/>
    <w:rsid w:val="0018124E"/>
    <w:rsid w:val="00182789"/>
    <w:rsid w:val="001838A3"/>
    <w:rsid w:val="00184502"/>
    <w:rsid w:val="001846B9"/>
    <w:rsid w:val="00185EDB"/>
    <w:rsid w:val="00186BB9"/>
    <w:rsid w:val="00187EE3"/>
    <w:rsid w:val="00190184"/>
    <w:rsid w:val="001923DE"/>
    <w:rsid w:val="001929D8"/>
    <w:rsid w:val="00194791"/>
    <w:rsid w:val="00195490"/>
    <w:rsid w:val="00195F0A"/>
    <w:rsid w:val="00196EA5"/>
    <w:rsid w:val="001A0665"/>
    <w:rsid w:val="001A0F22"/>
    <w:rsid w:val="001A70F3"/>
    <w:rsid w:val="001B08CA"/>
    <w:rsid w:val="001B0A58"/>
    <w:rsid w:val="001B4A52"/>
    <w:rsid w:val="001B589E"/>
    <w:rsid w:val="001B5EFA"/>
    <w:rsid w:val="001C0214"/>
    <w:rsid w:val="001C0BC6"/>
    <w:rsid w:val="001C162F"/>
    <w:rsid w:val="001C674A"/>
    <w:rsid w:val="001C7C5D"/>
    <w:rsid w:val="001D01F4"/>
    <w:rsid w:val="001D0A9F"/>
    <w:rsid w:val="001D2674"/>
    <w:rsid w:val="001D2DD2"/>
    <w:rsid w:val="001D330C"/>
    <w:rsid w:val="001D3D22"/>
    <w:rsid w:val="001D420D"/>
    <w:rsid w:val="001D4BBE"/>
    <w:rsid w:val="001D5190"/>
    <w:rsid w:val="001D519A"/>
    <w:rsid w:val="001E0C74"/>
    <w:rsid w:val="001E2410"/>
    <w:rsid w:val="001E3478"/>
    <w:rsid w:val="001E6736"/>
    <w:rsid w:val="001F0924"/>
    <w:rsid w:val="001F0CA3"/>
    <w:rsid w:val="001F25F4"/>
    <w:rsid w:val="001F3C23"/>
    <w:rsid w:val="001F3FAB"/>
    <w:rsid w:val="001F5EF5"/>
    <w:rsid w:val="001F61BF"/>
    <w:rsid w:val="001F78A7"/>
    <w:rsid w:val="00200315"/>
    <w:rsid w:val="002007F8"/>
    <w:rsid w:val="0020162B"/>
    <w:rsid w:val="00201D38"/>
    <w:rsid w:val="00206DC4"/>
    <w:rsid w:val="002123B2"/>
    <w:rsid w:val="00212BBA"/>
    <w:rsid w:val="00216B5A"/>
    <w:rsid w:val="002176F5"/>
    <w:rsid w:val="00217FA7"/>
    <w:rsid w:val="002213F2"/>
    <w:rsid w:val="0022399F"/>
    <w:rsid w:val="00223C95"/>
    <w:rsid w:val="00223D1E"/>
    <w:rsid w:val="002247BC"/>
    <w:rsid w:val="00224DD5"/>
    <w:rsid w:val="00226BAB"/>
    <w:rsid w:val="00231E28"/>
    <w:rsid w:val="002367D6"/>
    <w:rsid w:val="00242589"/>
    <w:rsid w:val="00244495"/>
    <w:rsid w:val="002450E4"/>
    <w:rsid w:val="002457FE"/>
    <w:rsid w:val="00245AEF"/>
    <w:rsid w:val="00245CE8"/>
    <w:rsid w:val="00245EFA"/>
    <w:rsid w:val="0024624F"/>
    <w:rsid w:val="00247042"/>
    <w:rsid w:val="00247EF9"/>
    <w:rsid w:val="00251766"/>
    <w:rsid w:val="00252A51"/>
    <w:rsid w:val="00252B96"/>
    <w:rsid w:val="002531ED"/>
    <w:rsid w:val="00253D95"/>
    <w:rsid w:val="00253F23"/>
    <w:rsid w:val="002541EB"/>
    <w:rsid w:val="0025463B"/>
    <w:rsid w:val="002553ED"/>
    <w:rsid w:val="002567B5"/>
    <w:rsid w:val="00260482"/>
    <w:rsid w:val="00264AD2"/>
    <w:rsid w:val="00266188"/>
    <w:rsid w:val="002700B1"/>
    <w:rsid w:val="00272C92"/>
    <w:rsid w:val="0027323A"/>
    <w:rsid w:val="0027448D"/>
    <w:rsid w:val="00275CD8"/>
    <w:rsid w:val="00276F28"/>
    <w:rsid w:val="00280311"/>
    <w:rsid w:val="00282684"/>
    <w:rsid w:val="002833BA"/>
    <w:rsid w:val="002901B6"/>
    <w:rsid w:val="00290C27"/>
    <w:rsid w:val="00291412"/>
    <w:rsid w:val="0029198E"/>
    <w:rsid w:val="00296668"/>
    <w:rsid w:val="002970E0"/>
    <w:rsid w:val="002A24E9"/>
    <w:rsid w:val="002A3178"/>
    <w:rsid w:val="002A3BD2"/>
    <w:rsid w:val="002B320F"/>
    <w:rsid w:val="002B77F3"/>
    <w:rsid w:val="002C0FBF"/>
    <w:rsid w:val="002C1877"/>
    <w:rsid w:val="002C1D78"/>
    <w:rsid w:val="002C3DF7"/>
    <w:rsid w:val="002C5122"/>
    <w:rsid w:val="002C5857"/>
    <w:rsid w:val="002C5890"/>
    <w:rsid w:val="002C7AD5"/>
    <w:rsid w:val="002D28D3"/>
    <w:rsid w:val="002D2A1D"/>
    <w:rsid w:val="002D48E6"/>
    <w:rsid w:val="002D6282"/>
    <w:rsid w:val="002D68BD"/>
    <w:rsid w:val="002D6AAE"/>
    <w:rsid w:val="002D6DAE"/>
    <w:rsid w:val="002E11D6"/>
    <w:rsid w:val="002E202C"/>
    <w:rsid w:val="002E2319"/>
    <w:rsid w:val="002E2A50"/>
    <w:rsid w:val="002E3FEE"/>
    <w:rsid w:val="002E442E"/>
    <w:rsid w:val="002E62E7"/>
    <w:rsid w:val="002E690D"/>
    <w:rsid w:val="002E6AB6"/>
    <w:rsid w:val="002F0F31"/>
    <w:rsid w:val="002F1C89"/>
    <w:rsid w:val="002F333B"/>
    <w:rsid w:val="002F45B4"/>
    <w:rsid w:val="00300354"/>
    <w:rsid w:val="00303591"/>
    <w:rsid w:val="00303619"/>
    <w:rsid w:val="003039D7"/>
    <w:rsid w:val="00305D2B"/>
    <w:rsid w:val="00306ADF"/>
    <w:rsid w:val="003072BB"/>
    <w:rsid w:val="00310368"/>
    <w:rsid w:val="003105AD"/>
    <w:rsid w:val="0031324D"/>
    <w:rsid w:val="00313414"/>
    <w:rsid w:val="0031491E"/>
    <w:rsid w:val="0031586B"/>
    <w:rsid w:val="00315E8F"/>
    <w:rsid w:val="003167F1"/>
    <w:rsid w:val="00317881"/>
    <w:rsid w:val="003201D7"/>
    <w:rsid w:val="003209AA"/>
    <w:rsid w:val="00322152"/>
    <w:rsid w:val="00324D4D"/>
    <w:rsid w:val="00331D3F"/>
    <w:rsid w:val="00332B49"/>
    <w:rsid w:val="00333BC9"/>
    <w:rsid w:val="00336B24"/>
    <w:rsid w:val="00336E71"/>
    <w:rsid w:val="003374B7"/>
    <w:rsid w:val="00337725"/>
    <w:rsid w:val="003379FA"/>
    <w:rsid w:val="00337E5B"/>
    <w:rsid w:val="00341479"/>
    <w:rsid w:val="00345CD7"/>
    <w:rsid w:val="00345DD8"/>
    <w:rsid w:val="003466DD"/>
    <w:rsid w:val="003467B9"/>
    <w:rsid w:val="00347BB7"/>
    <w:rsid w:val="003509E4"/>
    <w:rsid w:val="003520C1"/>
    <w:rsid w:val="00353617"/>
    <w:rsid w:val="003551AE"/>
    <w:rsid w:val="003567DD"/>
    <w:rsid w:val="0035691B"/>
    <w:rsid w:val="00357E24"/>
    <w:rsid w:val="00362D60"/>
    <w:rsid w:val="00362DC7"/>
    <w:rsid w:val="00365D6C"/>
    <w:rsid w:val="003662E9"/>
    <w:rsid w:val="0036726C"/>
    <w:rsid w:val="0037101C"/>
    <w:rsid w:val="003721CF"/>
    <w:rsid w:val="0037248F"/>
    <w:rsid w:val="0037357B"/>
    <w:rsid w:val="003765E8"/>
    <w:rsid w:val="0037689A"/>
    <w:rsid w:val="00377911"/>
    <w:rsid w:val="0037795F"/>
    <w:rsid w:val="00381F15"/>
    <w:rsid w:val="003851B6"/>
    <w:rsid w:val="00386E3D"/>
    <w:rsid w:val="00392827"/>
    <w:rsid w:val="0039300B"/>
    <w:rsid w:val="003937FF"/>
    <w:rsid w:val="003944B4"/>
    <w:rsid w:val="003958B1"/>
    <w:rsid w:val="00397347"/>
    <w:rsid w:val="003A0C4D"/>
    <w:rsid w:val="003A1F9E"/>
    <w:rsid w:val="003A3263"/>
    <w:rsid w:val="003A5C92"/>
    <w:rsid w:val="003A7566"/>
    <w:rsid w:val="003A7B41"/>
    <w:rsid w:val="003B0793"/>
    <w:rsid w:val="003B09D1"/>
    <w:rsid w:val="003B16D3"/>
    <w:rsid w:val="003B5C75"/>
    <w:rsid w:val="003B7E21"/>
    <w:rsid w:val="003C4D3D"/>
    <w:rsid w:val="003C5016"/>
    <w:rsid w:val="003C6352"/>
    <w:rsid w:val="003D0050"/>
    <w:rsid w:val="003D0DBB"/>
    <w:rsid w:val="003D0DF8"/>
    <w:rsid w:val="003D0EA1"/>
    <w:rsid w:val="003D1324"/>
    <w:rsid w:val="003D2F2F"/>
    <w:rsid w:val="003D4066"/>
    <w:rsid w:val="003D46D6"/>
    <w:rsid w:val="003D6035"/>
    <w:rsid w:val="003E2CDC"/>
    <w:rsid w:val="003E3ECC"/>
    <w:rsid w:val="003E4A15"/>
    <w:rsid w:val="003E7DF9"/>
    <w:rsid w:val="003F02FE"/>
    <w:rsid w:val="003F3FE4"/>
    <w:rsid w:val="004005CB"/>
    <w:rsid w:val="00401B0F"/>
    <w:rsid w:val="00401E46"/>
    <w:rsid w:val="00402BC6"/>
    <w:rsid w:val="004035E2"/>
    <w:rsid w:val="004041C1"/>
    <w:rsid w:val="00404C2C"/>
    <w:rsid w:val="00406A5A"/>
    <w:rsid w:val="00406F2C"/>
    <w:rsid w:val="00407A0F"/>
    <w:rsid w:val="0041006C"/>
    <w:rsid w:val="00410125"/>
    <w:rsid w:val="00410147"/>
    <w:rsid w:val="00411EED"/>
    <w:rsid w:val="00412E02"/>
    <w:rsid w:val="004137AE"/>
    <w:rsid w:val="004151C3"/>
    <w:rsid w:val="00416D06"/>
    <w:rsid w:val="004174C2"/>
    <w:rsid w:val="004202FC"/>
    <w:rsid w:val="00431167"/>
    <w:rsid w:val="00431C86"/>
    <w:rsid w:val="00441646"/>
    <w:rsid w:val="00445193"/>
    <w:rsid w:val="00445818"/>
    <w:rsid w:val="00445BB3"/>
    <w:rsid w:val="00446C78"/>
    <w:rsid w:val="0045042E"/>
    <w:rsid w:val="00451128"/>
    <w:rsid w:val="00451A55"/>
    <w:rsid w:val="00451B45"/>
    <w:rsid w:val="00453501"/>
    <w:rsid w:val="00453772"/>
    <w:rsid w:val="00453E91"/>
    <w:rsid w:val="004543F4"/>
    <w:rsid w:val="0045603A"/>
    <w:rsid w:val="004565E0"/>
    <w:rsid w:val="004574F4"/>
    <w:rsid w:val="00457654"/>
    <w:rsid w:val="004631EA"/>
    <w:rsid w:val="00463987"/>
    <w:rsid w:val="004651EC"/>
    <w:rsid w:val="0046615A"/>
    <w:rsid w:val="00466DF8"/>
    <w:rsid w:val="00467644"/>
    <w:rsid w:val="00476468"/>
    <w:rsid w:val="00476EC2"/>
    <w:rsid w:val="004772D3"/>
    <w:rsid w:val="00481677"/>
    <w:rsid w:val="00481CBF"/>
    <w:rsid w:val="004906D1"/>
    <w:rsid w:val="0049411D"/>
    <w:rsid w:val="00494BBC"/>
    <w:rsid w:val="004968DE"/>
    <w:rsid w:val="00496992"/>
    <w:rsid w:val="004A06E1"/>
    <w:rsid w:val="004A10C1"/>
    <w:rsid w:val="004A368B"/>
    <w:rsid w:val="004B0E51"/>
    <w:rsid w:val="004B1D7D"/>
    <w:rsid w:val="004B3ACB"/>
    <w:rsid w:val="004B51FA"/>
    <w:rsid w:val="004C0541"/>
    <w:rsid w:val="004C2194"/>
    <w:rsid w:val="004C2F1B"/>
    <w:rsid w:val="004C319B"/>
    <w:rsid w:val="004C5CC9"/>
    <w:rsid w:val="004C72C2"/>
    <w:rsid w:val="004D198D"/>
    <w:rsid w:val="004D1BC8"/>
    <w:rsid w:val="004D306D"/>
    <w:rsid w:val="004D32C1"/>
    <w:rsid w:val="004D3810"/>
    <w:rsid w:val="004D6C57"/>
    <w:rsid w:val="004E0B01"/>
    <w:rsid w:val="004E0B41"/>
    <w:rsid w:val="004E5AC0"/>
    <w:rsid w:val="004E6253"/>
    <w:rsid w:val="004E7621"/>
    <w:rsid w:val="004E772B"/>
    <w:rsid w:val="004F0313"/>
    <w:rsid w:val="004F1871"/>
    <w:rsid w:val="004F215D"/>
    <w:rsid w:val="004F55B5"/>
    <w:rsid w:val="004F593C"/>
    <w:rsid w:val="00502E0B"/>
    <w:rsid w:val="00506300"/>
    <w:rsid w:val="00507894"/>
    <w:rsid w:val="00510399"/>
    <w:rsid w:val="005105A8"/>
    <w:rsid w:val="00512461"/>
    <w:rsid w:val="00514AB9"/>
    <w:rsid w:val="00515D0B"/>
    <w:rsid w:val="00516EEE"/>
    <w:rsid w:val="005210FB"/>
    <w:rsid w:val="00522E16"/>
    <w:rsid w:val="00524C90"/>
    <w:rsid w:val="00526705"/>
    <w:rsid w:val="00530977"/>
    <w:rsid w:val="00530D74"/>
    <w:rsid w:val="005326BE"/>
    <w:rsid w:val="00533636"/>
    <w:rsid w:val="0053602C"/>
    <w:rsid w:val="00536104"/>
    <w:rsid w:val="005374B3"/>
    <w:rsid w:val="00540BF3"/>
    <w:rsid w:val="00540EEB"/>
    <w:rsid w:val="00541F80"/>
    <w:rsid w:val="005441A8"/>
    <w:rsid w:val="005445C4"/>
    <w:rsid w:val="00544664"/>
    <w:rsid w:val="00544FB7"/>
    <w:rsid w:val="00545A1E"/>
    <w:rsid w:val="00545C2A"/>
    <w:rsid w:val="00547512"/>
    <w:rsid w:val="0054775F"/>
    <w:rsid w:val="00547BF1"/>
    <w:rsid w:val="00547DA2"/>
    <w:rsid w:val="00551581"/>
    <w:rsid w:val="00552C13"/>
    <w:rsid w:val="00553954"/>
    <w:rsid w:val="00554E26"/>
    <w:rsid w:val="00554EA5"/>
    <w:rsid w:val="00554F12"/>
    <w:rsid w:val="0056147A"/>
    <w:rsid w:val="00564B89"/>
    <w:rsid w:val="00566E15"/>
    <w:rsid w:val="00567B19"/>
    <w:rsid w:val="0057101A"/>
    <w:rsid w:val="00571448"/>
    <w:rsid w:val="0057278C"/>
    <w:rsid w:val="005749BE"/>
    <w:rsid w:val="0058363A"/>
    <w:rsid w:val="0059082C"/>
    <w:rsid w:val="0059103B"/>
    <w:rsid w:val="00592136"/>
    <w:rsid w:val="0059244F"/>
    <w:rsid w:val="00592F34"/>
    <w:rsid w:val="00593BDE"/>
    <w:rsid w:val="005948BE"/>
    <w:rsid w:val="005B0E7F"/>
    <w:rsid w:val="005B26B3"/>
    <w:rsid w:val="005B3303"/>
    <w:rsid w:val="005B33BF"/>
    <w:rsid w:val="005B4356"/>
    <w:rsid w:val="005B4FF8"/>
    <w:rsid w:val="005B51F3"/>
    <w:rsid w:val="005B54DA"/>
    <w:rsid w:val="005B6355"/>
    <w:rsid w:val="005C0719"/>
    <w:rsid w:val="005C1D83"/>
    <w:rsid w:val="005C2C36"/>
    <w:rsid w:val="005C3368"/>
    <w:rsid w:val="005C38C1"/>
    <w:rsid w:val="005C5019"/>
    <w:rsid w:val="005C60B2"/>
    <w:rsid w:val="005C7FCC"/>
    <w:rsid w:val="005D29F1"/>
    <w:rsid w:val="005D4648"/>
    <w:rsid w:val="005D48FF"/>
    <w:rsid w:val="005D54DD"/>
    <w:rsid w:val="005D5D81"/>
    <w:rsid w:val="005D6768"/>
    <w:rsid w:val="005D7263"/>
    <w:rsid w:val="005D746E"/>
    <w:rsid w:val="005D77D6"/>
    <w:rsid w:val="005E085C"/>
    <w:rsid w:val="005E158D"/>
    <w:rsid w:val="005E3137"/>
    <w:rsid w:val="005E4435"/>
    <w:rsid w:val="005E46CA"/>
    <w:rsid w:val="005E7DC2"/>
    <w:rsid w:val="005F6621"/>
    <w:rsid w:val="005F6A9D"/>
    <w:rsid w:val="005F72CA"/>
    <w:rsid w:val="006017B6"/>
    <w:rsid w:val="00603328"/>
    <w:rsid w:val="006040BC"/>
    <w:rsid w:val="00606316"/>
    <w:rsid w:val="0061117F"/>
    <w:rsid w:val="006116DB"/>
    <w:rsid w:val="00611AF7"/>
    <w:rsid w:val="00612889"/>
    <w:rsid w:val="00614275"/>
    <w:rsid w:val="00616AD6"/>
    <w:rsid w:val="00621294"/>
    <w:rsid w:val="00623414"/>
    <w:rsid w:val="006245E2"/>
    <w:rsid w:val="00630960"/>
    <w:rsid w:val="0063278A"/>
    <w:rsid w:val="00633593"/>
    <w:rsid w:val="00635C7C"/>
    <w:rsid w:val="006364B8"/>
    <w:rsid w:val="00637604"/>
    <w:rsid w:val="006379BC"/>
    <w:rsid w:val="00637EED"/>
    <w:rsid w:val="00642013"/>
    <w:rsid w:val="00647A87"/>
    <w:rsid w:val="0065005D"/>
    <w:rsid w:val="00650C74"/>
    <w:rsid w:val="00652395"/>
    <w:rsid w:val="006541C2"/>
    <w:rsid w:val="0065495F"/>
    <w:rsid w:val="0065589D"/>
    <w:rsid w:val="0065667A"/>
    <w:rsid w:val="00657B0B"/>
    <w:rsid w:val="00660FF8"/>
    <w:rsid w:val="0066268A"/>
    <w:rsid w:val="00662798"/>
    <w:rsid w:val="00663241"/>
    <w:rsid w:val="006644A1"/>
    <w:rsid w:val="00666C77"/>
    <w:rsid w:val="00666FCF"/>
    <w:rsid w:val="00670420"/>
    <w:rsid w:val="00670CC8"/>
    <w:rsid w:val="006721BB"/>
    <w:rsid w:val="00672CA8"/>
    <w:rsid w:val="006744EA"/>
    <w:rsid w:val="00675A24"/>
    <w:rsid w:val="006765B0"/>
    <w:rsid w:val="00677BAF"/>
    <w:rsid w:val="00680725"/>
    <w:rsid w:val="00680B37"/>
    <w:rsid w:val="00682E80"/>
    <w:rsid w:val="00683790"/>
    <w:rsid w:val="00684E28"/>
    <w:rsid w:val="00684E6E"/>
    <w:rsid w:val="00687F8B"/>
    <w:rsid w:val="00691038"/>
    <w:rsid w:val="006922F8"/>
    <w:rsid w:val="006923A3"/>
    <w:rsid w:val="00692875"/>
    <w:rsid w:val="00693527"/>
    <w:rsid w:val="00693B92"/>
    <w:rsid w:val="006941CA"/>
    <w:rsid w:val="00695E4C"/>
    <w:rsid w:val="0069632F"/>
    <w:rsid w:val="006967C8"/>
    <w:rsid w:val="006A0CF8"/>
    <w:rsid w:val="006A2469"/>
    <w:rsid w:val="006A256F"/>
    <w:rsid w:val="006A2E1D"/>
    <w:rsid w:val="006A5653"/>
    <w:rsid w:val="006A765D"/>
    <w:rsid w:val="006B05CA"/>
    <w:rsid w:val="006B079D"/>
    <w:rsid w:val="006B327D"/>
    <w:rsid w:val="006B37B2"/>
    <w:rsid w:val="006B3E6E"/>
    <w:rsid w:val="006B61DC"/>
    <w:rsid w:val="006B64F8"/>
    <w:rsid w:val="006B68F2"/>
    <w:rsid w:val="006C0705"/>
    <w:rsid w:val="006C49D4"/>
    <w:rsid w:val="006C56CE"/>
    <w:rsid w:val="006C674B"/>
    <w:rsid w:val="006C7A55"/>
    <w:rsid w:val="006D0A0E"/>
    <w:rsid w:val="006D0A24"/>
    <w:rsid w:val="006D160F"/>
    <w:rsid w:val="006D1888"/>
    <w:rsid w:val="006D49BE"/>
    <w:rsid w:val="006D6170"/>
    <w:rsid w:val="006E0C85"/>
    <w:rsid w:val="006E1398"/>
    <w:rsid w:val="006E24C1"/>
    <w:rsid w:val="006E2B1B"/>
    <w:rsid w:val="006E2CE2"/>
    <w:rsid w:val="006E2FFA"/>
    <w:rsid w:val="006E3485"/>
    <w:rsid w:val="006E3F86"/>
    <w:rsid w:val="006E476D"/>
    <w:rsid w:val="006E5A84"/>
    <w:rsid w:val="006E5AF9"/>
    <w:rsid w:val="006E5C11"/>
    <w:rsid w:val="006E6159"/>
    <w:rsid w:val="006E6CDC"/>
    <w:rsid w:val="006F2CE4"/>
    <w:rsid w:val="006F2E82"/>
    <w:rsid w:val="006F3106"/>
    <w:rsid w:val="006F4193"/>
    <w:rsid w:val="006F5102"/>
    <w:rsid w:val="006F5A79"/>
    <w:rsid w:val="006F6376"/>
    <w:rsid w:val="007003AA"/>
    <w:rsid w:val="0070165B"/>
    <w:rsid w:val="00702181"/>
    <w:rsid w:val="007026F3"/>
    <w:rsid w:val="007054AA"/>
    <w:rsid w:val="007074B5"/>
    <w:rsid w:val="00710224"/>
    <w:rsid w:val="00710C15"/>
    <w:rsid w:val="0071228B"/>
    <w:rsid w:val="007124D1"/>
    <w:rsid w:val="00713C30"/>
    <w:rsid w:val="00714627"/>
    <w:rsid w:val="00715ADC"/>
    <w:rsid w:val="0071639E"/>
    <w:rsid w:val="00716957"/>
    <w:rsid w:val="00721ED5"/>
    <w:rsid w:val="007230DD"/>
    <w:rsid w:val="0072320A"/>
    <w:rsid w:val="00723D57"/>
    <w:rsid w:val="00724C25"/>
    <w:rsid w:val="00727EAB"/>
    <w:rsid w:val="00731473"/>
    <w:rsid w:val="00732258"/>
    <w:rsid w:val="00734C2A"/>
    <w:rsid w:val="00735EA4"/>
    <w:rsid w:val="007370A4"/>
    <w:rsid w:val="007412BE"/>
    <w:rsid w:val="0074157D"/>
    <w:rsid w:val="007423D7"/>
    <w:rsid w:val="00743F80"/>
    <w:rsid w:val="0074481D"/>
    <w:rsid w:val="00744854"/>
    <w:rsid w:val="007509DF"/>
    <w:rsid w:val="00751405"/>
    <w:rsid w:val="00752D9B"/>
    <w:rsid w:val="007532B8"/>
    <w:rsid w:val="00753E61"/>
    <w:rsid w:val="00754CD6"/>
    <w:rsid w:val="007575EA"/>
    <w:rsid w:val="007578AA"/>
    <w:rsid w:val="00757F14"/>
    <w:rsid w:val="007622B3"/>
    <w:rsid w:val="00762945"/>
    <w:rsid w:val="007633B0"/>
    <w:rsid w:val="00767B71"/>
    <w:rsid w:val="00771DB5"/>
    <w:rsid w:val="00776602"/>
    <w:rsid w:val="007772A3"/>
    <w:rsid w:val="00777DC8"/>
    <w:rsid w:val="0078093C"/>
    <w:rsid w:val="0078100B"/>
    <w:rsid w:val="007820AD"/>
    <w:rsid w:val="007827A1"/>
    <w:rsid w:val="00783397"/>
    <w:rsid w:val="00783657"/>
    <w:rsid w:val="00783672"/>
    <w:rsid w:val="00783FF7"/>
    <w:rsid w:val="0078717D"/>
    <w:rsid w:val="007903BC"/>
    <w:rsid w:val="00793124"/>
    <w:rsid w:val="007A087F"/>
    <w:rsid w:val="007A0966"/>
    <w:rsid w:val="007A0BAF"/>
    <w:rsid w:val="007A145F"/>
    <w:rsid w:val="007A3D1A"/>
    <w:rsid w:val="007A77B0"/>
    <w:rsid w:val="007B0DA7"/>
    <w:rsid w:val="007B21F7"/>
    <w:rsid w:val="007B5153"/>
    <w:rsid w:val="007B5DF3"/>
    <w:rsid w:val="007B6010"/>
    <w:rsid w:val="007C003A"/>
    <w:rsid w:val="007C0EB9"/>
    <w:rsid w:val="007C100F"/>
    <w:rsid w:val="007C3736"/>
    <w:rsid w:val="007C4ADD"/>
    <w:rsid w:val="007C5B00"/>
    <w:rsid w:val="007C7E7F"/>
    <w:rsid w:val="007D1D4D"/>
    <w:rsid w:val="007D2F47"/>
    <w:rsid w:val="007D3361"/>
    <w:rsid w:val="007D4D43"/>
    <w:rsid w:val="007D500E"/>
    <w:rsid w:val="007D6A46"/>
    <w:rsid w:val="007E078C"/>
    <w:rsid w:val="007E2F29"/>
    <w:rsid w:val="007E48F7"/>
    <w:rsid w:val="007E4B7F"/>
    <w:rsid w:val="007E6D53"/>
    <w:rsid w:val="007E7166"/>
    <w:rsid w:val="007E79E4"/>
    <w:rsid w:val="007F1770"/>
    <w:rsid w:val="007F2270"/>
    <w:rsid w:val="007F5700"/>
    <w:rsid w:val="007F6F81"/>
    <w:rsid w:val="007F74B4"/>
    <w:rsid w:val="007F7F96"/>
    <w:rsid w:val="00800310"/>
    <w:rsid w:val="00801115"/>
    <w:rsid w:val="00801356"/>
    <w:rsid w:val="00803688"/>
    <w:rsid w:val="0080489D"/>
    <w:rsid w:val="008056D0"/>
    <w:rsid w:val="00806AB1"/>
    <w:rsid w:val="00811764"/>
    <w:rsid w:val="0081483E"/>
    <w:rsid w:val="00815021"/>
    <w:rsid w:val="0081505A"/>
    <w:rsid w:val="008153AE"/>
    <w:rsid w:val="00815C13"/>
    <w:rsid w:val="00815E66"/>
    <w:rsid w:val="008177DD"/>
    <w:rsid w:val="0082334F"/>
    <w:rsid w:val="008247AE"/>
    <w:rsid w:val="00824DC5"/>
    <w:rsid w:val="00826885"/>
    <w:rsid w:val="00827719"/>
    <w:rsid w:val="00831370"/>
    <w:rsid w:val="00832D03"/>
    <w:rsid w:val="008332C7"/>
    <w:rsid w:val="008368E4"/>
    <w:rsid w:val="008410C6"/>
    <w:rsid w:val="00842D0D"/>
    <w:rsid w:val="00842EF2"/>
    <w:rsid w:val="0084587B"/>
    <w:rsid w:val="008468B8"/>
    <w:rsid w:val="00847B4C"/>
    <w:rsid w:val="00851F77"/>
    <w:rsid w:val="00852C66"/>
    <w:rsid w:val="00854F34"/>
    <w:rsid w:val="00855081"/>
    <w:rsid w:val="00855768"/>
    <w:rsid w:val="00855F51"/>
    <w:rsid w:val="00856D4A"/>
    <w:rsid w:val="00856FEB"/>
    <w:rsid w:val="00857361"/>
    <w:rsid w:val="00860088"/>
    <w:rsid w:val="00860501"/>
    <w:rsid w:val="0086173A"/>
    <w:rsid w:val="00863A61"/>
    <w:rsid w:val="00866B4D"/>
    <w:rsid w:val="00866C5A"/>
    <w:rsid w:val="00867F99"/>
    <w:rsid w:val="00871940"/>
    <w:rsid w:val="008836AA"/>
    <w:rsid w:val="00885CDC"/>
    <w:rsid w:val="00887985"/>
    <w:rsid w:val="00887DDD"/>
    <w:rsid w:val="00890E4E"/>
    <w:rsid w:val="00894BC8"/>
    <w:rsid w:val="00896526"/>
    <w:rsid w:val="00896EC4"/>
    <w:rsid w:val="0089722F"/>
    <w:rsid w:val="008A0581"/>
    <w:rsid w:val="008A059E"/>
    <w:rsid w:val="008A0DE9"/>
    <w:rsid w:val="008A1118"/>
    <w:rsid w:val="008A2BFF"/>
    <w:rsid w:val="008B2B9E"/>
    <w:rsid w:val="008B4B50"/>
    <w:rsid w:val="008C24CB"/>
    <w:rsid w:val="008C4110"/>
    <w:rsid w:val="008C4994"/>
    <w:rsid w:val="008C65CB"/>
    <w:rsid w:val="008C6CBB"/>
    <w:rsid w:val="008C6FE3"/>
    <w:rsid w:val="008C7A21"/>
    <w:rsid w:val="008D0B9E"/>
    <w:rsid w:val="008D0F8D"/>
    <w:rsid w:val="008D2A4F"/>
    <w:rsid w:val="008D2CF9"/>
    <w:rsid w:val="008D332C"/>
    <w:rsid w:val="008D4770"/>
    <w:rsid w:val="008D4920"/>
    <w:rsid w:val="008D5A36"/>
    <w:rsid w:val="008D6AD7"/>
    <w:rsid w:val="008E0290"/>
    <w:rsid w:val="008E13B7"/>
    <w:rsid w:val="008E256F"/>
    <w:rsid w:val="008E6D6D"/>
    <w:rsid w:val="008F0434"/>
    <w:rsid w:val="008F0757"/>
    <w:rsid w:val="008F1523"/>
    <w:rsid w:val="008F2824"/>
    <w:rsid w:val="008F4697"/>
    <w:rsid w:val="008F4C28"/>
    <w:rsid w:val="008F72A7"/>
    <w:rsid w:val="008F78E5"/>
    <w:rsid w:val="008F7AEE"/>
    <w:rsid w:val="00901F1B"/>
    <w:rsid w:val="009064DD"/>
    <w:rsid w:val="009073F7"/>
    <w:rsid w:val="00907F17"/>
    <w:rsid w:val="00913686"/>
    <w:rsid w:val="00914211"/>
    <w:rsid w:val="009146B5"/>
    <w:rsid w:val="00915D24"/>
    <w:rsid w:val="00917EF1"/>
    <w:rsid w:val="00920B6A"/>
    <w:rsid w:val="00920C9E"/>
    <w:rsid w:val="00921810"/>
    <w:rsid w:val="009219F7"/>
    <w:rsid w:val="00922051"/>
    <w:rsid w:val="009255C0"/>
    <w:rsid w:val="00925753"/>
    <w:rsid w:val="00926AD8"/>
    <w:rsid w:val="00935ABA"/>
    <w:rsid w:val="009366AB"/>
    <w:rsid w:val="009368D3"/>
    <w:rsid w:val="00941D73"/>
    <w:rsid w:val="00942D45"/>
    <w:rsid w:val="00943B67"/>
    <w:rsid w:val="009465D9"/>
    <w:rsid w:val="00951D76"/>
    <w:rsid w:val="009554D7"/>
    <w:rsid w:val="0095745C"/>
    <w:rsid w:val="00961E8D"/>
    <w:rsid w:val="00962A81"/>
    <w:rsid w:val="00962C86"/>
    <w:rsid w:val="00963477"/>
    <w:rsid w:val="0096369E"/>
    <w:rsid w:val="0096403B"/>
    <w:rsid w:val="009648C9"/>
    <w:rsid w:val="00966DDA"/>
    <w:rsid w:val="009672F8"/>
    <w:rsid w:val="0096780B"/>
    <w:rsid w:val="00971249"/>
    <w:rsid w:val="00971842"/>
    <w:rsid w:val="009744CC"/>
    <w:rsid w:val="0097491A"/>
    <w:rsid w:val="009749F7"/>
    <w:rsid w:val="009755BB"/>
    <w:rsid w:val="00975E23"/>
    <w:rsid w:val="00977B24"/>
    <w:rsid w:val="009800D7"/>
    <w:rsid w:val="00980570"/>
    <w:rsid w:val="0098120D"/>
    <w:rsid w:val="00981575"/>
    <w:rsid w:val="00981DCA"/>
    <w:rsid w:val="009833C0"/>
    <w:rsid w:val="00985031"/>
    <w:rsid w:val="00987CFB"/>
    <w:rsid w:val="00991F40"/>
    <w:rsid w:val="00992167"/>
    <w:rsid w:val="0099271C"/>
    <w:rsid w:val="00992A8F"/>
    <w:rsid w:val="00993E7E"/>
    <w:rsid w:val="00995F23"/>
    <w:rsid w:val="00996146"/>
    <w:rsid w:val="009A18D2"/>
    <w:rsid w:val="009A2F9E"/>
    <w:rsid w:val="009A3686"/>
    <w:rsid w:val="009A38B5"/>
    <w:rsid w:val="009B0E30"/>
    <w:rsid w:val="009B235A"/>
    <w:rsid w:val="009B2590"/>
    <w:rsid w:val="009B3C67"/>
    <w:rsid w:val="009B3EA7"/>
    <w:rsid w:val="009B4261"/>
    <w:rsid w:val="009B525D"/>
    <w:rsid w:val="009B5CBE"/>
    <w:rsid w:val="009C0AC8"/>
    <w:rsid w:val="009C0B6D"/>
    <w:rsid w:val="009C1450"/>
    <w:rsid w:val="009C20C7"/>
    <w:rsid w:val="009C3114"/>
    <w:rsid w:val="009C4FC7"/>
    <w:rsid w:val="009C56AD"/>
    <w:rsid w:val="009C5852"/>
    <w:rsid w:val="009C66F7"/>
    <w:rsid w:val="009C7350"/>
    <w:rsid w:val="009D0ED3"/>
    <w:rsid w:val="009D1204"/>
    <w:rsid w:val="009D2B35"/>
    <w:rsid w:val="009D51A5"/>
    <w:rsid w:val="009D5745"/>
    <w:rsid w:val="009D5ABB"/>
    <w:rsid w:val="009D5F81"/>
    <w:rsid w:val="009D6A4F"/>
    <w:rsid w:val="009E08FC"/>
    <w:rsid w:val="009E0C84"/>
    <w:rsid w:val="009E3888"/>
    <w:rsid w:val="009E3A2C"/>
    <w:rsid w:val="009E53F6"/>
    <w:rsid w:val="009E6B52"/>
    <w:rsid w:val="009F162B"/>
    <w:rsid w:val="009F316B"/>
    <w:rsid w:val="009F4E9E"/>
    <w:rsid w:val="009F5866"/>
    <w:rsid w:val="009F5992"/>
    <w:rsid w:val="009F5BD4"/>
    <w:rsid w:val="009F7848"/>
    <w:rsid w:val="00A009F8"/>
    <w:rsid w:val="00A01B92"/>
    <w:rsid w:val="00A02876"/>
    <w:rsid w:val="00A03307"/>
    <w:rsid w:val="00A05A18"/>
    <w:rsid w:val="00A07024"/>
    <w:rsid w:val="00A10D5C"/>
    <w:rsid w:val="00A10FB0"/>
    <w:rsid w:val="00A120E2"/>
    <w:rsid w:val="00A12774"/>
    <w:rsid w:val="00A13350"/>
    <w:rsid w:val="00A138CB"/>
    <w:rsid w:val="00A207FE"/>
    <w:rsid w:val="00A23959"/>
    <w:rsid w:val="00A25553"/>
    <w:rsid w:val="00A2634E"/>
    <w:rsid w:val="00A2655B"/>
    <w:rsid w:val="00A2671C"/>
    <w:rsid w:val="00A27399"/>
    <w:rsid w:val="00A27801"/>
    <w:rsid w:val="00A27F3F"/>
    <w:rsid w:val="00A3076E"/>
    <w:rsid w:val="00A30B76"/>
    <w:rsid w:val="00A31CEB"/>
    <w:rsid w:val="00A336FE"/>
    <w:rsid w:val="00A3495F"/>
    <w:rsid w:val="00A35414"/>
    <w:rsid w:val="00A35992"/>
    <w:rsid w:val="00A364BA"/>
    <w:rsid w:val="00A367E1"/>
    <w:rsid w:val="00A375F4"/>
    <w:rsid w:val="00A379F5"/>
    <w:rsid w:val="00A40A3E"/>
    <w:rsid w:val="00A45A44"/>
    <w:rsid w:val="00A46B6A"/>
    <w:rsid w:val="00A475AE"/>
    <w:rsid w:val="00A52EB7"/>
    <w:rsid w:val="00A55640"/>
    <w:rsid w:val="00A5614B"/>
    <w:rsid w:val="00A56799"/>
    <w:rsid w:val="00A56FFB"/>
    <w:rsid w:val="00A57C93"/>
    <w:rsid w:val="00A60E85"/>
    <w:rsid w:val="00A63262"/>
    <w:rsid w:val="00A654B5"/>
    <w:rsid w:val="00A6591B"/>
    <w:rsid w:val="00A65E4E"/>
    <w:rsid w:val="00A676F6"/>
    <w:rsid w:val="00A73CD6"/>
    <w:rsid w:val="00A7467A"/>
    <w:rsid w:val="00A748E4"/>
    <w:rsid w:val="00A761FF"/>
    <w:rsid w:val="00A77432"/>
    <w:rsid w:val="00A81A55"/>
    <w:rsid w:val="00A81C59"/>
    <w:rsid w:val="00A824F9"/>
    <w:rsid w:val="00A848B3"/>
    <w:rsid w:val="00A858F0"/>
    <w:rsid w:val="00A91944"/>
    <w:rsid w:val="00A92BB6"/>
    <w:rsid w:val="00A9300C"/>
    <w:rsid w:val="00A94517"/>
    <w:rsid w:val="00A94CA9"/>
    <w:rsid w:val="00AA2298"/>
    <w:rsid w:val="00AA2883"/>
    <w:rsid w:val="00AA5922"/>
    <w:rsid w:val="00AA6DA6"/>
    <w:rsid w:val="00AB042F"/>
    <w:rsid w:val="00AB1E95"/>
    <w:rsid w:val="00AB4098"/>
    <w:rsid w:val="00AB4311"/>
    <w:rsid w:val="00AB65A8"/>
    <w:rsid w:val="00AB6B6F"/>
    <w:rsid w:val="00AB752C"/>
    <w:rsid w:val="00AC0170"/>
    <w:rsid w:val="00AC479D"/>
    <w:rsid w:val="00AC5B53"/>
    <w:rsid w:val="00AC5D7B"/>
    <w:rsid w:val="00AC6466"/>
    <w:rsid w:val="00AC68E9"/>
    <w:rsid w:val="00AE0891"/>
    <w:rsid w:val="00AE43A6"/>
    <w:rsid w:val="00AE4620"/>
    <w:rsid w:val="00AF08FF"/>
    <w:rsid w:val="00AF0905"/>
    <w:rsid w:val="00AF2D80"/>
    <w:rsid w:val="00AF31EC"/>
    <w:rsid w:val="00AF44CC"/>
    <w:rsid w:val="00AF52D6"/>
    <w:rsid w:val="00AF5DB2"/>
    <w:rsid w:val="00AF7B1E"/>
    <w:rsid w:val="00B009F7"/>
    <w:rsid w:val="00B00BCC"/>
    <w:rsid w:val="00B0168A"/>
    <w:rsid w:val="00B02CA7"/>
    <w:rsid w:val="00B0383C"/>
    <w:rsid w:val="00B03E15"/>
    <w:rsid w:val="00B043CE"/>
    <w:rsid w:val="00B05444"/>
    <w:rsid w:val="00B065FC"/>
    <w:rsid w:val="00B12A27"/>
    <w:rsid w:val="00B138BE"/>
    <w:rsid w:val="00B155A7"/>
    <w:rsid w:val="00B238DE"/>
    <w:rsid w:val="00B25695"/>
    <w:rsid w:val="00B27A25"/>
    <w:rsid w:val="00B30705"/>
    <w:rsid w:val="00B3205D"/>
    <w:rsid w:val="00B34F04"/>
    <w:rsid w:val="00B35443"/>
    <w:rsid w:val="00B37906"/>
    <w:rsid w:val="00B426ED"/>
    <w:rsid w:val="00B4346F"/>
    <w:rsid w:val="00B43BB0"/>
    <w:rsid w:val="00B4508D"/>
    <w:rsid w:val="00B45FA8"/>
    <w:rsid w:val="00B46A8A"/>
    <w:rsid w:val="00B52DB8"/>
    <w:rsid w:val="00B53D87"/>
    <w:rsid w:val="00B57FC0"/>
    <w:rsid w:val="00B62A52"/>
    <w:rsid w:val="00B64381"/>
    <w:rsid w:val="00B64CBA"/>
    <w:rsid w:val="00B65820"/>
    <w:rsid w:val="00B67EB6"/>
    <w:rsid w:val="00B73355"/>
    <w:rsid w:val="00B73B22"/>
    <w:rsid w:val="00B74AD9"/>
    <w:rsid w:val="00B75FED"/>
    <w:rsid w:val="00B80161"/>
    <w:rsid w:val="00B8045D"/>
    <w:rsid w:val="00B804BD"/>
    <w:rsid w:val="00B83A76"/>
    <w:rsid w:val="00B84AC8"/>
    <w:rsid w:val="00B862B5"/>
    <w:rsid w:val="00B90BEF"/>
    <w:rsid w:val="00B926DC"/>
    <w:rsid w:val="00B92C31"/>
    <w:rsid w:val="00B92F02"/>
    <w:rsid w:val="00B93B31"/>
    <w:rsid w:val="00B95A5F"/>
    <w:rsid w:val="00BA0631"/>
    <w:rsid w:val="00BA3774"/>
    <w:rsid w:val="00BA3BA8"/>
    <w:rsid w:val="00BA4601"/>
    <w:rsid w:val="00BA4B3F"/>
    <w:rsid w:val="00BA7E22"/>
    <w:rsid w:val="00BB1B50"/>
    <w:rsid w:val="00BB1D0E"/>
    <w:rsid w:val="00BB26B2"/>
    <w:rsid w:val="00BB2F69"/>
    <w:rsid w:val="00BB36FB"/>
    <w:rsid w:val="00BB386D"/>
    <w:rsid w:val="00BB7030"/>
    <w:rsid w:val="00BC06FF"/>
    <w:rsid w:val="00BC1FE2"/>
    <w:rsid w:val="00BC498F"/>
    <w:rsid w:val="00BD0259"/>
    <w:rsid w:val="00BD0F40"/>
    <w:rsid w:val="00BD0FDC"/>
    <w:rsid w:val="00BD4111"/>
    <w:rsid w:val="00BD4552"/>
    <w:rsid w:val="00BD455A"/>
    <w:rsid w:val="00BD5D55"/>
    <w:rsid w:val="00BD60CE"/>
    <w:rsid w:val="00BD6553"/>
    <w:rsid w:val="00BE2489"/>
    <w:rsid w:val="00BE4471"/>
    <w:rsid w:val="00BE78DA"/>
    <w:rsid w:val="00BF002D"/>
    <w:rsid w:val="00BF0789"/>
    <w:rsid w:val="00BF0BE5"/>
    <w:rsid w:val="00BF0C15"/>
    <w:rsid w:val="00BF1010"/>
    <w:rsid w:val="00BF31ED"/>
    <w:rsid w:val="00BF500C"/>
    <w:rsid w:val="00BF522D"/>
    <w:rsid w:val="00BF7423"/>
    <w:rsid w:val="00BF755D"/>
    <w:rsid w:val="00BF795A"/>
    <w:rsid w:val="00C01346"/>
    <w:rsid w:val="00C02BD4"/>
    <w:rsid w:val="00C031D0"/>
    <w:rsid w:val="00C0362D"/>
    <w:rsid w:val="00C03DA4"/>
    <w:rsid w:val="00C0435C"/>
    <w:rsid w:val="00C05595"/>
    <w:rsid w:val="00C1140A"/>
    <w:rsid w:val="00C11820"/>
    <w:rsid w:val="00C13514"/>
    <w:rsid w:val="00C138EF"/>
    <w:rsid w:val="00C155D9"/>
    <w:rsid w:val="00C15A38"/>
    <w:rsid w:val="00C16483"/>
    <w:rsid w:val="00C1792F"/>
    <w:rsid w:val="00C2557A"/>
    <w:rsid w:val="00C30559"/>
    <w:rsid w:val="00C306E7"/>
    <w:rsid w:val="00C3395B"/>
    <w:rsid w:val="00C3790C"/>
    <w:rsid w:val="00C41320"/>
    <w:rsid w:val="00C43AD9"/>
    <w:rsid w:val="00C43BC3"/>
    <w:rsid w:val="00C45A14"/>
    <w:rsid w:val="00C463C6"/>
    <w:rsid w:val="00C47262"/>
    <w:rsid w:val="00C47630"/>
    <w:rsid w:val="00C50C93"/>
    <w:rsid w:val="00C51821"/>
    <w:rsid w:val="00C535B4"/>
    <w:rsid w:val="00C53EF6"/>
    <w:rsid w:val="00C55302"/>
    <w:rsid w:val="00C57F78"/>
    <w:rsid w:val="00C6256F"/>
    <w:rsid w:val="00C62FBE"/>
    <w:rsid w:val="00C6682B"/>
    <w:rsid w:val="00C6798B"/>
    <w:rsid w:val="00C701C7"/>
    <w:rsid w:val="00C7272A"/>
    <w:rsid w:val="00C728E5"/>
    <w:rsid w:val="00C836DC"/>
    <w:rsid w:val="00C83C2C"/>
    <w:rsid w:val="00C8523F"/>
    <w:rsid w:val="00C8564B"/>
    <w:rsid w:val="00C9050D"/>
    <w:rsid w:val="00C91548"/>
    <w:rsid w:val="00C941CD"/>
    <w:rsid w:val="00C943B4"/>
    <w:rsid w:val="00CA00B3"/>
    <w:rsid w:val="00CA0118"/>
    <w:rsid w:val="00CA184F"/>
    <w:rsid w:val="00CA3579"/>
    <w:rsid w:val="00CA36F9"/>
    <w:rsid w:val="00CA3FFA"/>
    <w:rsid w:val="00CA414C"/>
    <w:rsid w:val="00CA47A2"/>
    <w:rsid w:val="00CA584D"/>
    <w:rsid w:val="00CA6FE0"/>
    <w:rsid w:val="00CB1744"/>
    <w:rsid w:val="00CB188B"/>
    <w:rsid w:val="00CB1DAA"/>
    <w:rsid w:val="00CB20E9"/>
    <w:rsid w:val="00CB5229"/>
    <w:rsid w:val="00CB61A3"/>
    <w:rsid w:val="00CB68EF"/>
    <w:rsid w:val="00CB72A8"/>
    <w:rsid w:val="00CB7FA7"/>
    <w:rsid w:val="00CC0407"/>
    <w:rsid w:val="00CC4B48"/>
    <w:rsid w:val="00CD1D14"/>
    <w:rsid w:val="00CD23BF"/>
    <w:rsid w:val="00CD3015"/>
    <w:rsid w:val="00CD64E6"/>
    <w:rsid w:val="00CD7051"/>
    <w:rsid w:val="00CE1A53"/>
    <w:rsid w:val="00CE1C83"/>
    <w:rsid w:val="00CE2ADD"/>
    <w:rsid w:val="00CE55CD"/>
    <w:rsid w:val="00CE6798"/>
    <w:rsid w:val="00CF2F24"/>
    <w:rsid w:val="00CF46C1"/>
    <w:rsid w:val="00CF5196"/>
    <w:rsid w:val="00CF5CEF"/>
    <w:rsid w:val="00CF708B"/>
    <w:rsid w:val="00CF71A7"/>
    <w:rsid w:val="00CF772B"/>
    <w:rsid w:val="00CF7AC3"/>
    <w:rsid w:val="00D03739"/>
    <w:rsid w:val="00D03802"/>
    <w:rsid w:val="00D038DC"/>
    <w:rsid w:val="00D0419F"/>
    <w:rsid w:val="00D12542"/>
    <w:rsid w:val="00D12858"/>
    <w:rsid w:val="00D13C3C"/>
    <w:rsid w:val="00D16BCA"/>
    <w:rsid w:val="00D21F38"/>
    <w:rsid w:val="00D246E7"/>
    <w:rsid w:val="00D24949"/>
    <w:rsid w:val="00D24ACF"/>
    <w:rsid w:val="00D27799"/>
    <w:rsid w:val="00D279C2"/>
    <w:rsid w:val="00D3031F"/>
    <w:rsid w:val="00D3055F"/>
    <w:rsid w:val="00D3133D"/>
    <w:rsid w:val="00D32D4B"/>
    <w:rsid w:val="00D33707"/>
    <w:rsid w:val="00D34DCA"/>
    <w:rsid w:val="00D34E4C"/>
    <w:rsid w:val="00D40FC0"/>
    <w:rsid w:val="00D42A7D"/>
    <w:rsid w:val="00D44BCA"/>
    <w:rsid w:val="00D44C6A"/>
    <w:rsid w:val="00D45D86"/>
    <w:rsid w:val="00D461AF"/>
    <w:rsid w:val="00D4682B"/>
    <w:rsid w:val="00D474AB"/>
    <w:rsid w:val="00D50D08"/>
    <w:rsid w:val="00D52CDD"/>
    <w:rsid w:val="00D52EB7"/>
    <w:rsid w:val="00D549FE"/>
    <w:rsid w:val="00D54FCF"/>
    <w:rsid w:val="00D56F5F"/>
    <w:rsid w:val="00D571EF"/>
    <w:rsid w:val="00D6030D"/>
    <w:rsid w:val="00D60CEC"/>
    <w:rsid w:val="00D61A23"/>
    <w:rsid w:val="00D62571"/>
    <w:rsid w:val="00D63128"/>
    <w:rsid w:val="00D635C2"/>
    <w:rsid w:val="00D638CF"/>
    <w:rsid w:val="00D63F53"/>
    <w:rsid w:val="00D64A37"/>
    <w:rsid w:val="00D6599B"/>
    <w:rsid w:val="00D66F18"/>
    <w:rsid w:val="00D67A4D"/>
    <w:rsid w:val="00D712D4"/>
    <w:rsid w:val="00D721A4"/>
    <w:rsid w:val="00D73C40"/>
    <w:rsid w:val="00D75C33"/>
    <w:rsid w:val="00D766FF"/>
    <w:rsid w:val="00D800A5"/>
    <w:rsid w:val="00D80218"/>
    <w:rsid w:val="00D805F8"/>
    <w:rsid w:val="00D80985"/>
    <w:rsid w:val="00D81BA5"/>
    <w:rsid w:val="00D820E4"/>
    <w:rsid w:val="00D8414D"/>
    <w:rsid w:val="00D85396"/>
    <w:rsid w:val="00D9043C"/>
    <w:rsid w:val="00D90CFD"/>
    <w:rsid w:val="00D90D8B"/>
    <w:rsid w:val="00D91E78"/>
    <w:rsid w:val="00D9311E"/>
    <w:rsid w:val="00DA0A01"/>
    <w:rsid w:val="00DA1A0D"/>
    <w:rsid w:val="00DA4864"/>
    <w:rsid w:val="00DA49D9"/>
    <w:rsid w:val="00DA6DB9"/>
    <w:rsid w:val="00DB014D"/>
    <w:rsid w:val="00DB05A8"/>
    <w:rsid w:val="00DB10C4"/>
    <w:rsid w:val="00DB1C2D"/>
    <w:rsid w:val="00DB2EE3"/>
    <w:rsid w:val="00DB3425"/>
    <w:rsid w:val="00DB4B26"/>
    <w:rsid w:val="00DB5D90"/>
    <w:rsid w:val="00DB6164"/>
    <w:rsid w:val="00DB649F"/>
    <w:rsid w:val="00DB6531"/>
    <w:rsid w:val="00DB7BE1"/>
    <w:rsid w:val="00DC0D03"/>
    <w:rsid w:val="00DC4465"/>
    <w:rsid w:val="00DC4B48"/>
    <w:rsid w:val="00DC4BAB"/>
    <w:rsid w:val="00DC588A"/>
    <w:rsid w:val="00DC5B33"/>
    <w:rsid w:val="00DC5D76"/>
    <w:rsid w:val="00DC5D7D"/>
    <w:rsid w:val="00DC691D"/>
    <w:rsid w:val="00DC6BD5"/>
    <w:rsid w:val="00DC6C13"/>
    <w:rsid w:val="00DD00BF"/>
    <w:rsid w:val="00DD0709"/>
    <w:rsid w:val="00DD2393"/>
    <w:rsid w:val="00DD27FE"/>
    <w:rsid w:val="00DD4A65"/>
    <w:rsid w:val="00DD4BEA"/>
    <w:rsid w:val="00DD5F08"/>
    <w:rsid w:val="00DD7141"/>
    <w:rsid w:val="00DD7EA2"/>
    <w:rsid w:val="00DE2C3A"/>
    <w:rsid w:val="00DE46DE"/>
    <w:rsid w:val="00DE593A"/>
    <w:rsid w:val="00DE6EFF"/>
    <w:rsid w:val="00DF2792"/>
    <w:rsid w:val="00DF4853"/>
    <w:rsid w:val="00DF4E53"/>
    <w:rsid w:val="00DF7880"/>
    <w:rsid w:val="00E02482"/>
    <w:rsid w:val="00E02598"/>
    <w:rsid w:val="00E029AA"/>
    <w:rsid w:val="00E04145"/>
    <w:rsid w:val="00E04FF1"/>
    <w:rsid w:val="00E057DF"/>
    <w:rsid w:val="00E0711E"/>
    <w:rsid w:val="00E077ED"/>
    <w:rsid w:val="00E07E0B"/>
    <w:rsid w:val="00E109BD"/>
    <w:rsid w:val="00E1415A"/>
    <w:rsid w:val="00E143D9"/>
    <w:rsid w:val="00E1478C"/>
    <w:rsid w:val="00E14847"/>
    <w:rsid w:val="00E150A9"/>
    <w:rsid w:val="00E156E5"/>
    <w:rsid w:val="00E16CF1"/>
    <w:rsid w:val="00E173BB"/>
    <w:rsid w:val="00E1798C"/>
    <w:rsid w:val="00E21724"/>
    <w:rsid w:val="00E225AF"/>
    <w:rsid w:val="00E26EDA"/>
    <w:rsid w:val="00E279F8"/>
    <w:rsid w:val="00E300E1"/>
    <w:rsid w:val="00E31BD7"/>
    <w:rsid w:val="00E32964"/>
    <w:rsid w:val="00E32FF2"/>
    <w:rsid w:val="00E37129"/>
    <w:rsid w:val="00E377DB"/>
    <w:rsid w:val="00E37F05"/>
    <w:rsid w:val="00E37FBA"/>
    <w:rsid w:val="00E40138"/>
    <w:rsid w:val="00E4038B"/>
    <w:rsid w:val="00E412B2"/>
    <w:rsid w:val="00E4240C"/>
    <w:rsid w:val="00E446AB"/>
    <w:rsid w:val="00E44726"/>
    <w:rsid w:val="00E45B68"/>
    <w:rsid w:val="00E50EBA"/>
    <w:rsid w:val="00E512B8"/>
    <w:rsid w:val="00E51661"/>
    <w:rsid w:val="00E53733"/>
    <w:rsid w:val="00E54B81"/>
    <w:rsid w:val="00E54D54"/>
    <w:rsid w:val="00E551F3"/>
    <w:rsid w:val="00E57D45"/>
    <w:rsid w:val="00E60C37"/>
    <w:rsid w:val="00E63861"/>
    <w:rsid w:val="00E678E6"/>
    <w:rsid w:val="00E67E68"/>
    <w:rsid w:val="00E705D7"/>
    <w:rsid w:val="00E706CB"/>
    <w:rsid w:val="00E70CF0"/>
    <w:rsid w:val="00E728CC"/>
    <w:rsid w:val="00E72C0E"/>
    <w:rsid w:val="00E7693A"/>
    <w:rsid w:val="00E8108C"/>
    <w:rsid w:val="00E83D3F"/>
    <w:rsid w:val="00E83EBC"/>
    <w:rsid w:val="00E85187"/>
    <w:rsid w:val="00E854CD"/>
    <w:rsid w:val="00E85906"/>
    <w:rsid w:val="00E90015"/>
    <w:rsid w:val="00E907EE"/>
    <w:rsid w:val="00E90850"/>
    <w:rsid w:val="00E91799"/>
    <w:rsid w:val="00E924E0"/>
    <w:rsid w:val="00E924E1"/>
    <w:rsid w:val="00E97182"/>
    <w:rsid w:val="00EA2DBD"/>
    <w:rsid w:val="00EA4385"/>
    <w:rsid w:val="00EA4CDA"/>
    <w:rsid w:val="00EA5524"/>
    <w:rsid w:val="00EA7FA8"/>
    <w:rsid w:val="00EB2BB3"/>
    <w:rsid w:val="00EB3BE3"/>
    <w:rsid w:val="00EB4CAD"/>
    <w:rsid w:val="00EB6070"/>
    <w:rsid w:val="00EB6765"/>
    <w:rsid w:val="00EB694D"/>
    <w:rsid w:val="00EC23E9"/>
    <w:rsid w:val="00EC3505"/>
    <w:rsid w:val="00EC7503"/>
    <w:rsid w:val="00EC787A"/>
    <w:rsid w:val="00ED1F5B"/>
    <w:rsid w:val="00ED2FA0"/>
    <w:rsid w:val="00ED4C57"/>
    <w:rsid w:val="00ED5AD4"/>
    <w:rsid w:val="00ED6D16"/>
    <w:rsid w:val="00ED6F16"/>
    <w:rsid w:val="00ED7D7E"/>
    <w:rsid w:val="00EE0C9F"/>
    <w:rsid w:val="00EE137C"/>
    <w:rsid w:val="00EE2664"/>
    <w:rsid w:val="00EE2BC7"/>
    <w:rsid w:val="00EE4153"/>
    <w:rsid w:val="00EE4A49"/>
    <w:rsid w:val="00EE4CFF"/>
    <w:rsid w:val="00EE55F3"/>
    <w:rsid w:val="00EF0BE3"/>
    <w:rsid w:val="00EF0DC1"/>
    <w:rsid w:val="00EF2BF3"/>
    <w:rsid w:val="00EF51AA"/>
    <w:rsid w:val="00EF7A27"/>
    <w:rsid w:val="00F01E3E"/>
    <w:rsid w:val="00F0203B"/>
    <w:rsid w:val="00F030FD"/>
    <w:rsid w:val="00F03452"/>
    <w:rsid w:val="00F03B06"/>
    <w:rsid w:val="00F04A99"/>
    <w:rsid w:val="00F0719A"/>
    <w:rsid w:val="00F07914"/>
    <w:rsid w:val="00F11210"/>
    <w:rsid w:val="00F12EA5"/>
    <w:rsid w:val="00F13260"/>
    <w:rsid w:val="00F1349C"/>
    <w:rsid w:val="00F143C3"/>
    <w:rsid w:val="00F16BF3"/>
    <w:rsid w:val="00F170CE"/>
    <w:rsid w:val="00F17386"/>
    <w:rsid w:val="00F1778F"/>
    <w:rsid w:val="00F2010B"/>
    <w:rsid w:val="00F21561"/>
    <w:rsid w:val="00F223F9"/>
    <w:rsid w:val="00F22D24"/>
    <w:rsid w:val="00F247D7"/>
    <w:rsid w:val="00F26F04"/>
    <w:rsid w:val="00F301C3"/>
    <w:rsid w:val="00F31B8A"/>
    <w:rsid w:val="00F3330D"/>
    <w:rsid w:val="00F3532A"/>
    <w:rsid w:val="00F358B9"/>
    <w:rsid w:val="00F35939"/>
    <w:rsid w:val="00F36221"/>
    <w:rsid w:val="00F41FDC"/>
    <w:rsid w:val="00F4423F"/>
    <w:rsid w:val="00F46C70"/>
    <w:rsid w:val="00F47205"/>
    <w:rsid w:val="00F51F4F"/>
    <w:rsid w:val="00F54366"/>
    <w:rsid w:val="00F54B73"/>
    <w:rsid w:val="00F5680E"/>
    <w:rsid w:val="00F60836"/>
    <w:rsid w:val="00F6123A"/>
    <w:rsid w:val="00F61965"/>
    <w:rsid w:val="00F6451E"/>
    <w:rsid w:val="00F664E5"/>
    <w:rsid w:val="00F668FE"/>
    <w:rsid w:val="00F67E28"/>
    <w:rsid w:val="00F7403C"/>
    <w:rsid w:val="00F75507"/>
    <w:rsid w:val="00F75FEA"/>
    <w:rsid w:val="00F76F42"/>
    <w:rsid w:val="00F803F8"/>
    <w:rsid w:val="00F80C9B"/>
    <w:rsid w:val="00F80E4D"/>
    <w:rsid w:val="00F80F4F"/>
    <w:rsid w:val="00F8284D"/>
    <w:rsid w:val="00F82F55"/>
    <w:rsid w:val="00F876AA"/>
    <w:rsid w:val="00F90DD2"/>
    <w:rsid w:val="00F91767"/>
    <w:rsid w:val="00F9371F"/>
    <w:rsid w:val="00F94334"/>
    <w:rsid w:val="00F96423"/>
    <w:rsid w:val="00FA0F47"/>
    <w:rsid w:val="00FA204B"/>
    <w:rsid w:val="00FA7614"/>
    <w:rsid w:val="00FB07F8"/>
    <w:rsid w:val="00FB0A39"/>
    <w:rsid w:val="00FB0D55"/>
    <w:rsid w:val="00FB0E60"/>
    <w:rsid w:val="00FB1727"/>
    <w:rsid w:val="00FB6138"/>
    <w:rsid w:val="00FC225C"/>
    <w:rsid w:val="00FC444C"/>
    <w:rsid w:val="00FC4B10"/>
    <w:rsid w:val="00FC5229"/>
    <w:rsid w:val="00FC754A"/>
    <w:rsid w:val="00FD02D7"/>
    <w:rsid w:val="00FD0784"/>
    <w:rsid w:val="00FD2797"/>
    <w:rsid w:val="00FD6760"/>
    <w:rsid w:val="00FE0019"/>
    <w:rsid w:val="00FE4423"/>
    <w:rsid w:val="00FE5717"/>
    <w:rsid w:val="00FE5E04"/>
    <w:rsid w:val="00FF21FA"/>
    <w:rsid w:val="00FF2AA4"/>
    <w:rsid w:val="00FF2BC7"/>
    <w:rsid w:val="00FF2BDB"/>
    <w:rsid w:val="00FF413C"/>
    <w:rsid w:val="00FF462A"/>
    <w:rsid w:val="00FF72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E419E2"/>
  <w15:docId w15:val="{9E4259FA-E385-41B7-9EF7-864A336A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rsid w:val="00445BB3"/>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tabs>
        <w:tab w:val="left" w:pos="426"/>
        <w:tab w:val="left" w:pos="851"/>
        <w:tab w:val="left" w:pos="1021"/>
        <w:tab w:val="left" w:pos="1134"/>
        <w:tab w:val="left" w:pos="1276"/>
        <w:tab w:val="left" w:pos="1701"/>
      </w:tabs>
      <w:spacing w:line="240" w:lineRule="atLeast"/>
      <w:jc w:val="both"/>
      <w:outlineLvl w:val="2"/>
    </w:pPr>
    <w:rPr>
      <w:szCs w:val="20"/>
    </w:rPr>
  </w:style>
  <w:style w:type="paragraph" w:styleId="Nadpis4">
    <w:name w:val="heading 4"/>
    <w:basedOn w:val="Normln"/>
    <w:next w:val="Normln"/>
    <w:qFormat/>
    <w:pPr>
      <w:keepNext/>
      <w:tabs>
        <w:tab w:val="left" w:pos="426"/>
        <w:tab w:val="left" w:pos="851"/>
        <w:tab w:val="left" w:pos="1276"/>
        <w:tab w:val="left" w:pos="1701"/>
      </w:tabs>
      <w:spacing w:line="240" w:lineRule="atLeast"/>
      <w:jc w:val="center"/>
      <w:outlineLvl w:val="3"/>
    </w:pPr>
    <w:rPr>
      <w:b/>
      <w:szCs w:val="20"/>
    </w:rPr>
  </w:style>
  <w:style w:type="paragraph" w:styleId="Nadpis6">
    <w:name w:val="heading 6"/>
    <w:basedOn w:val="Normln"/>
    <w:next w:val="Normln"/>
    <w:qFormat/>
    <w:pPr>
      <w:keepNext/>
      <w:tabs>
        <w:tab w:val="left" w:pos="426"/>
        <w:tab w:val="left" w:pos="851"/>
        <w:tab w:val="left" w:pos="1276"/>
        <w:tab w:val="left" w:pos="1701"/>
      </w:tabs>
      <w:spacing w:line="240" w:lineRule="atLeast"/>
      <w:jc w:val="center"/>
      <w:outlineLvl w:val="5"/>
    </w:pPr>
    <w:rPr>
      <w:b/>
      <w:bCs/>
      <w:sz w:val="28"/>
      <w:szCs w:val="20"/>
    </w:rPr>
  </w:style>
  <w:style w:type="paragraph" w:styleId="Nadpis7">
    <w:name w:val="heading 7"/>
    <w:basedOn w:val="Normln"/>
    <w:next w:val="Normln"/>
    <w:qFormat/>
    <w:pPr>
      <w:spacing w:before="240" w:after="60"/>
      <w:jc w:val="both"/>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tabs>
        <w:tab w:val="left" w:pos="426"/>
        <w:tab w:val="left" w:pos="851"/>
        <w:tab w:val="left" w:pos="1276"/>
        <w:tab w:val="left" w:pos="1701"/>
      </w:tabs>
      <w:spacing w:line="240" w:lineRule="atLeast"/>
      <w:jc w:val="center"/>
    </w:pPr>
    <w:rPr>
      <w:b/>
      <w:szCs w:val="20"/>
    </w:rPr>
  </w:style>
  <w:style w:type="paragraph" w:styleId="Zkladntext">
    <w:name w:val="Body Text"/>
    <w:basedOn w:val="Normln"/>
    <w:link w:val="ZkladntextChar"/>
    <w:pPr>
      <w:tabs>
        <w:tab w:val="left" w:pos="426"/>
        <w:tab w:val="left" w:pos="851"/>
        <w:tab w:val="left" w:pos="1276"/>
        <w:tab w:val="left" w:pos="1701"/>
      </w:tabs>
      <w:spacing w:line="240" w:lineRule="atLeast"/>
      <w:jc w:val="both"/>
    </w:pPr>
    <w:rPr>
      <w:szCs w:val="20"/>
    </w:rPr>
  </w:style>
  <w:style w:type="paragraph" w:styleId="Zkladntextodsazen3">
    <w:name w:val="Body Text Indent 3"/>
    <w:basedOn w:val="Normln"/>
    <w:pPr>
      <w:spacing w:after="120"/>
      <w:ind w:left="283"/>
      <w:jc w:val="both"/>
    </w:pPr>
    <w:rPr>
      <w:sz w:val="16"/>
      <w:szCs w:val="16"/>
    </w:rPr>
  </w:style>
  <w:style w:type="paragraph" w:styleId="Zhlav">
    <w:name w:val="header"/>
    <w:basedOn w:val="Normln"/>
    <w:pPr>
      <w:tabs>
        <w:tab w:val="center" w:pos="4536"/>
        <w:tab w:val="right" w:pos="9072"/>
      </w:tabs>
      <w:jc w:val="both"/>
    </w:pPr>
    <w:rPr>
      <w:sz w:val="20"/>
      <w:szCs w:val="20"/>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tabs>
        <w:tab w:val="left" w:pos="426"/>
        <w:tab w:val="left" w:pos="851"/>
        <w:tab w:val="left" w:pos="1276"/>
        <w:tab w:val="left" w:pos="1701"/>
      </w:tabs>
      <w:spacing w:line="240" w:lineRule="atLeast"/>
      <w:ind w:left="360" w:hanging="360"/>
      <w:jc w:val="both"/>
    </w:pPr>
  </w:style>
  <w:style w:type="paragraph" w:styleId="Zkladntextodsazen2">
    <w:name w:val="Body Text Indent 2"/>
    <w:basedOn w:val="Normln"/>
    <w:pPr>
      <w:tabs>
        <w:tab w:val="left" w:pos="426"/>
        <w:tab w:val="left" w:pos="851"/>
        <w:tab w:val="left" w:pos="1276"/>
        <w:tab w:val="left" w:pos="1701"/>
      </w:tabs>
      <w:spacing w:line="240" w:lineRule="atLeast"/>
      <w:ind w:left="360"/>
    </w:pPr>
  </w:style>
  <w:style w:type="paragraph" w:styleId="Podtitul">
    <w:name w:val="Subtitle"/>
    <w:basedOn w:val="Normln"/>
    <w:qFormat/>
    <w:rsid w:val="00A375F4"/>
    <w:pPr>
      <w:ind w:left="360"/>
      <w:jc w:val="both"/>
    </w:pPr>
    <w:rPr>
      <w:b/>
      <w:szCs w:val="20"/>
    </w:rPr>
  </w:style>
  <w:style w:type="paragraph" w:customStyle="1" w:styleId="dka">
    <w:name w:val="Řádka"/>
    <w:rsid w:val="006D0A24"/>
    <w:pPr>
      <w:jc w:val="both"/>
    </w:pPr>
    <w:rPr>
      <w:rFonts w:ascii="Arial" w:hAnsi="Arial"/>
      <w:color w:val="000000"/>
    </w:rPr>
  </w:style>
  <w:style w:type="paragraph" w:customStyle="1" w:styleId="Zkladntext21">
    <w:name w:val="Základní text 21"/>
    <w:basedOn w:val="Normln"/>
    <w:rsid w:val="00670420"/>
    <w:pPr>
      <w:ind w:right="850"/>
      <w:jc w:val="both"/>
    </w:pPr>
    <w:rPr>
      <w:szCs w:val="20"/>
    </w:rPr>
  </w:style>
  <w:style w:type="paragraph" w:customStyle="1" w:styleId="Export0">
    <w:name w:val="Export 0"/>
    <w:basedOn w:val="Normln"/>
    <w:rsid w:val="00FF2AA4"/>
    <w:pPr>
      <w:widowControl w:val="0"/>
    </w:pPr>
    <w:rPr>
      <w:rFonts w:ascii="Avinion" w:hAnsi="Avinion"/>
      <w:szCs w:val="20"/>
    </w:rPr>
  </w:style>
  <w:style w:type="paragraph" w:customStyle="1" w:styleId="panlsky">
    <w:name w:val="Španělsky"/>
    <w:rsid w:val="00AF44CC"/>
    <w:pPr>
      <w:jc w:val="both"/>
    </w:pPr>
    <w:rPr>
      <w:rFonts w:ascii="Arial" w:hAnsi="Arial"/>
      <w:sz w:val="22"/>
      <w:lang w:val="es-ES"/>
    </w:rPr>
  </w:style>
  <w:style w:type="character" w:styleId="Hypertextovodkaz">
    <w:name w:val="Hyperlink"/>
    <w:rsid w:val="007A145F"/>
    <w:rPr>
      <w:color w:val="0000FF"/>
      <w:u w:val="single"/>
    </w:rPr>
  </w:style>
  <w:style w:type="character" w:customStyle="1" w:styleId="platne1">
    <w:name w:val="platne1"/>
    <w:basedOn w:val="Standardnpsmoodstavce"/>
    <w:rsid w:val="00C6682B"/>
  </w:style>
  <w:style w:type="paragraph" w:styleId="Prosttext">
    <w:name w:val="Plain Text"/>
    <w:basedOn w:val="Normln"/>
    <w:rsid w:val="00303619"/>
    <w:rPr>
      <w:rFonts w:ascii="Courier New" w:hAnsi="Courier New"/>
      <w:sz w:val="20"/>
      <w:szCs w:val="20"/>
    </w:rPr>
  </w:style>
  <w:style w:type="paragraph" w:styleId="Seznamsodrkami2">
    <w:name w:val="List Bullet 2"/>
    <w:basedOn w:val="Normln"/>
    <w:autoRedefine/>
    <w:rsid w:val="00140895"/>
    <w:pPr>
      <w:autoSpaceDE w:val="0"/>
      <w:autoSpaceDN w:val="0"/>
      <w:adjustRightInd w:val="0"/>
      <w:ind w:left="420" w:hanging="420"/>
      <w:jc w:val="both"/>
    </w:pPr>
  </w:style>
  <w:style w:type="paragraph" w:styleId="Textbubliny">
    <w:name w:val="Balloon Text"/>
    <w:basedOn w:val="Normln"/>
    <w:link w:val="TextbublinyChar"/>
    <w:rsid w:val="001341AF"/>
    <w:rPr>
      <w:rFonts w:ascii="Tahoma" w:hAnsi="Tahoma" w:cs="Tahoma"/>
      <w:sz w:val="16"/>
      <w:szCs w:val="16"/>
    </w:rPr>
  </w:style>
  <w:style w:type="character" w:customStyle="1" w:styleId="TextbublinyChar">
    <w:name w:val="Text bubliny Char"/>
    <w:link w:val="Textbubliny"/>
    <w:rsid w:val="001341AF"/>
    <w:rPr>
      <w:rFonts w:ascii="Tahoma" w:hAnsi="Tahoma" w:cs="Tahoma"/>
      <w:sz w:val="16"/>
      <w:szCs w:val="16"/>
    </w:rPr>
  </w:style>
  <w:style w:type="paragraph" w:customStyle="1" w:styleId="Default">
    <w:name w:val="Default"/>
    <w:rsid w:val="002C3DF7"/>
    <w:pPr>
      <w:widowControl w:val="0"/>
      <w:autoSpaceDE w:val="0"/>
      <w:autoSpaceDN w:val="0"/>
      <w:adjustRightInd w:val="0"/>
    </w:pPr>
    <w:rPr>
      <w:rFonts w:ascii="Verdana" w:hAnsi="Verdana" w:cs="Verdana"/>
      <w:color w:val="000000"/>
      <w:sz w:val="24"/>
      <w:szCs w:val="24"/>
    </w:rPr>
  </w:style>
  <w:style w:type="paragraph" w:customStyle="1" w:styleId="Smluvnstrany">
    <w:name w:val="Smluvní strany"/>
    <w:rsid w:val="009755BB"/>
    <w:pPr>
      <w:widowControl w:val="0"/>
      <w:tabs>
        <w:tab w:val="left" w:pos="3402"/>
      </w:tabs>
    </w:pPr>
    <w:rPr>
      <w:snapToGrid w:val="0"/>
      <w:color w:val="000000"/>
      <w:sz w:val="22"/>
    </w:rPr>
  </w:style>
  <w:style w:type="character" w:customStyle="1" w:styleId="ZkladntextChar">
    <w:name w:val="Základní text Char"/>
    <w:link w:val="Zkladntext"/>
    <w:rsid w:val="00D75C33"/>
    <w:rPr>
      <w:sz w:val="24"/>
    </w:rPr>
  </w:style>
  <w:style w:type="paragraph" w:customStyle="1" w:styleId="H0n">
    <w:name w:val="H0n"/>
    <w:basedOn w:val="Normln"/>
    <w:next w:val="Normln"/>
    <w:rsid w:val="00BB7030"/>
    <w:pPr>
      <w:keepNext/>
      <w:numPr>
        <w:numId w:val="1"/>
      </w:numPr>
      <w:spacing w:after="120"/>
    </w:pPr>
    <w:rPr>
      <w:rFonts w:ascii="Arial" w:hAnsi="Arial"/>
      <w:b/>
      <w:u w:val="thick"/>
    </w:rPr>
  </w:style>
  <w:style w:type="paragraph" w:customStyle="1" w:styleId="H2">
    <w:name w:val="H2"/>
    <w:basedOn w:val="Normln"/>
    <w:link w:val="H2Char"/>
    <w:rsid w:val="00BB7030"/>
    <w:pPr>
      <w:numPr>
        <w:ilvl w:val="1"/>
        <w:numId w:val="1"/>
      </w:numPr>
      <w:spacing w:after="120"/>
      <w:jc w:val="both"/>
      <w:outlineLvl w:val="1"/>
    </w:pPr>
    <w:rPr>
      <w:rFonts w:ascii="Arial" w:hAnsi="Arial"/>
      <w:sz w:val="20"/>
    </w:rPr>
  </w:style>
  <w:style w:type="character" w:customStyle="1" w:styleId="H2Char">
    <w:name w:val="H2 Char"/>
    <w:link w:val="H2"/>
    <w:rsid w:val="00BB7030"/>
    <w:rPr>
      <w:rFonts w:ascii="Arial" w:hAnsi="Arial"/>
      <w:szCs w:val="24"/>
    </w:rPr>
  </w:style>
  <w:style w:type="character" w:styleId="Siln">
    <w:name w:val="Strong"/>
    <w:uiPriority w:val="22"/>
    <w:qFormat/>
    <w:rsid w:val="00B238DE"/>
    <w:rPr>
      <w:b/>
      <w:bCs/>
    </w:rPr>
  </w:style>
  <w:style w:type="paragraph" w:customStyle="1" w:styleId="JKNadpis2">
    <w:name w:val="JK_Nadpis 2"/>
    <w:basedOn w:val="Nadpis2"/>
    <w:rsid w:val="00D27799"/>
    <w:pPr>
      <w:keepNext w:val="0"/>
      <w:tabs>
        <w:tab w:val="num" w:pos="360"/>
      </w:tabs>
      <w:spacing w:before="120" w:after="0"/>
      <w:ind w:left="340" w:hanging="340"/>
      <w:jc w:val="both"/>
    </w:pPr>
    <w:rPr>
      <w:rFonts w:cs="Times New Roman"/>
      <w:b w:val="0"/>
      <w:bCs w:val="0"/>
      <w:i w:val="0"/>
      <w:iCs w:val="0"/>
      <w:sz w:val="22"/>
      <w:szCs w:val="20"/>
      <w:lang w:val="en-US"/>
    </w:rPr>
  </w:style>
  <w:style w:type="character" w:styleId="Zdraznn">
    <w:name w:val="Emphasis"/>
    <w:uiPriority w:val="20"/>
    <w:qFormat/>
    <w:rsid w:val="00B53D87"/>
    <w:rPr>
      <w:i/>
      <w:iCs/>
    </w:rPr>
  </w:style>
  <w:style w:type="paragraph" w:styleId="Textkomente">
    <w:name w:val="annotation text"/>
    <w:basedOn w:val="Normln"/>
    <w:link w:val="TextkomenteChar"/>
    <w:uiPriority w:val="99"/>
    <w:unhideWhenUsed/>
    <w:rsid w:val="00C16483"/>
    <w:rPr>
      <w:sz w:val="20"/>
      <w:szCs w:val="20"/>
    </w:rPr>
  </w:style>
  <w:style w:type="character" w:customStyle="1" w:styleId="TextkomenteChar">
    <w:name w:val="Text komentáře Char"/>
    <w:basedOn w:val="Standardnpsmoodstavce"/>
    <w:link w:val="Textkomente"/>
    <w:uiPriority w:val="99"/>
    <w:rsid w:val="00C16483"/>
  </w:style>
  <w:style w:type="character" w:styleId="Odkaznakoment">
    <w:name w:val="annotation reference"/>
    <w:basedOn w:val="Standardnpsmoodstavce"/>
    <w:uiPriority w:val="99"/>
    <w:unhideWhenUsed/>
    <w:rsid w:val="00C16483"/>
    <w:rPr>
      <w:sz w:val="16"/>
      <w:szCs w:val="16"/>
    </w:rPr>
  </w:style>
  <w:style w:type="paragraph" w:styleId="Pedmtkomente">
    <w:name w:val="annotation subject"/>
    <w:basedOn w:val="Textkomente"/>
    <w:next w:val="Textkomente"/>
    <w:link w:val="PedmtkomenteChar"/>
    <w:rsid w:val="00EF2BF3"/>
    <w:rPr>
      <w:b/>
      <w:bCs/>
    </w:rPr>
  </w:style>
  <w:style w:type="character" w:customStyle="1" w:styleId="PedmtkomenteChar">
    <w:name w:val="Předmět komentáře Char"/>
    <w:basedOn w:val="TextkomenteChar"/>
    <w:link w:val="Pedmtkomente"/>
    <w:rsid w:val="00EF2BF3"/>
    <w:rPr>
      <w:b/>
      <w:bCs/>
    </w:rPr>
  </w:style>
  <w:style w:type="paragraph" w:styleId="Odstavecseseznamem">
    <w:name w:val="List Paragraph"/>
    <w:basedOn w:val="Normln"/>
    <w:uiPriority w:val="99"/>
    <w:qFormat/>
    <w:rsid w:val="00691038"/>
    <w:pPr>
      <w:ind w:left="720"/>
      <w:contextualSpacing/>
    </w:pPr>
  </w:style>
  <w:style w:type="character" w:customStyle="1" w:styleId="ZpatChar">
    <w:name w:val="Zápatí Char"/>
    <w:basedOn w:val="Standardnpsmoodstavce"/>
    <w:link w:val="Zpat"/>
    <w:uiPriority w:val="99"/>
    <w:rsid w:val="00032ABC"/>
    <w:rPr>
      <w:sz w:val="24"/>
      <w:szCs w:val="24"/>
    </w:rPr>
  </w:style>
  <w:style w:type="paragraph" w:styleId="Zkladntext2">
    <w:name w:val="Body Text 2"/>
    <w:basedOn w:val="Normln"/>
    <w:link w:val="Zkladntext2Char"/>
    <w:uiPriority w:val="99"/>
    <w:semiHidden/>
    <w:rsid w:val="002901B6"/>
    <w:pPr>
      <w:spacing w:after="120" w:line="480" w:lineRule="auto"/>
    </w:pPr>
    <w:rPr>
      <w:sz w:val="20"/>
      <w:szCs w:val="20"/>
    </w:rPr>
  </w:style>
  <w:style w:type="character" w:customStyle="1" w:styleId="Zkladntext2Char">
    <w:name w:val="Základní text 2 Char"/>
    <w:basedOn w:val="Standardnpsmoodstavce"/>
    <w:link w:val="Zkladntext2"/>
    <w:uiPriority w:val="99"/>
    <w:semiHidden/>
    <w:rsid w:val="00290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35443">
      <w:bodyDiv w:val="1"/>
      <w:marLeft w:val="0"/>
      <w:marRight w:val="0"/>
      <w:marTop w:val="0"/>
      <w:marBottom w:val="0"/>
      <w:divBdr>
        <w:top w:val="none" w:sz="0" w:space="0" w:color="auto"/>
        <w:left w:val="none" w:sz="0" w:space="0" w:color="auto"/>
        <w:bottom w:val="none" w:sz="0" w:space="0" w:color="auto"/>
        <w:right w:val="none" w:sz="0" w:space="0" w:color="auto"/>
      </w:divBdr>
    </w:div>
    <w:div w:id="146483409">
      <w:bodyDiv w:val="1"/>
      <w:marLeft w:val="0"/>
      <w:marRight w:val="0"/>
      <w:marTop w:val="0"/>
      <w:marBottom w:val="0"/>
      <w:divBdr>
        <w:top w:val="none" w:sz="0" w:space="0" w:color="auto"/>
        <w:left w:val="none" w:sz="0" w:space="0" w:color="auto"/>
        <w:bottom w:val="none" w:sz="0" w:space="0" w:color="auto"/>
        <w:right w:val="none" w:sz="0" w:space="0" w:color="auto"/>
      </w:divBdr>
    </w:div>
    <w:div w:id="214313195">
      <w:bodyDiv w:val="1"/>
      <w:marLeft w:val="0"/>
      <w:marRight w:val="0"/>
      <w:marTop w:val="0"/>
      <w:marBottom w:val="0"/>
      <w:divBdr>
        <w:top w:val="none" w:sz="0" w:space="0" w:color="auto"/>
        <w:left w:val="none" w:sz="0" w:space="0" w:color="auto"/>
        <w:bottom w:val="none" w:sz="0" w:space="0" w:color="auto"/>
        <w:right w:val="none" w:sz="0" w:space="0" w:color="auto"/>
      </w:divBdr>
    </w:div>
    <w:div w:id="754210989">
      <w:bodyDiv w:val="1"/>
      <w:marLeft w:val="0"/>
      <w:marRight w:val="0"/>
      <w:marTop w:val="0"/>
      <w:marBottom w:val="0"/>
      <w:divBdr>
        <w:top w:val="none" w:sz="0" w:space="0" w:color="auto"/>
        <w:left w:val="none" w:sz="0" w:space="0" w:color="auto"/>
        <w:bottom w:val="none" w:sz="0" w:space="0" w:color="auto"/>
        <w:right w:val="none" w:sz="0" w:space="0" w:color="auto"/>
      </w:divBdr>
    </w:div>
    <w:div w:id="786435337">
      <w:bodyDiv w:val="1"/>
      <w:marLeft w:val="0"/>
      <w:marRight w:val="0"/>
      <w:marTop w:val="0"/>
      <w:marBottom w:val="0"/>
      <w:divBdr>
        <w:top w:val="none" w:sz="0" w:space="0" w:color="auto"/>
        <w:left w:val="none" w:sz="0" w:space="0" w:color="auto"/>
        <w:bottom w:val="none" w:sz="0" w:space="0" w:color="auto"/>
        <w:right w:val="none" w:sz="0" w:space="0" w:color="auto"/>
      </w:divBdr>
    </w:div>
    <w:div w:id="1236547139">
      <w:bodyDiv w:val="1"/>
      <w:marLeft w:val="0"/>
      <w:marRight w:val="0"/>
      <w:marTop w:val="0"/>
      <w:marBottom w:val="0"/>
      <w:divBdr>
        <w:top w:val="none" w:sz="0" w:space="0" w:color="auto"/>
        <w:left w:val="none" w:sz="0" w:space="0" w:color="auto"/>
        <w:bottom w:val="none" w:sz="0" w:space="0" w:color="auto"/>
        <w:right w:val="none" w:sz="0" w:space="0" w:color="auto"/>
      </w:divBdr>
    </w:div>
    <w:div w:id="178330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4845</Words>
  <Characters>28131</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Hewlett-Packard Company</Company>
  <LinksUpToDate>false</LinksUpToDate>
  <CharactersWithSpaces>32911</CharactersWithSpaces>
  <SharedDoc>false</SharedDoc>
  <HLinks>
    <vt:vector size="6" baseType="variant">
      <vt:variant>
        <vt:i4>2555914</vt:i4>
      </vt:variant>
      <vt:variant>
        <vt:i4>0</vt:i4>
      </vt:variant>
      <vt:variant>
        <vt:i4>0</vt:i4>
      </vt:variant>
      <vt:variant>
        <vt:i4>5</vt:i4>
      </vt:variant>
      <vt:variant>
        <vt:lpwstr>mailto:bobysud@psvs.cz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Roman Pivný</dc:creator>
  <cp:lastModifiedBy>Bc. Petr Šámal</cp:lastModifiedBy>
  <cp:revision>4</cp:revision>
  <cp:lastPrinted>2024-07-03T08:44:00Z</cp:lastPrinted>
  <dcterms:created xsi:type="dcterms:W3CDTF">2024-06-14T10:38:00Z</dcterms:created>
  <dcterms:modified xsi:type="dcterms:W3CDTF">2024-07-17T11:47:00Z</dcterms:modified>
</cp:coreProperties>
</file>