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897C" w14:textId="77777777" w:rsidR="00372D4D" w:rsidRDefault="00372D4D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C018EA" w14:textId="77777777" w:rsidR="00710220" w:rsidRDefault="00710220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1888BB2" w14:textId="2982173B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 xml:space="preserve">Nájemní smlouva č. </w:t>
      </w:r>
      <w:r w:rsidR="00CF17E7" w:rsidRPr="00EB5717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E36800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344091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4A3FD8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40656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2E63F87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uzavřená v souladu s </w:t>
      </w:r>
      <w:proofErr w:type="spellStart"/>
      <w:r w:rsidRPr="00EB5717">
        <w:rPr>
          <w:rFonts w:ascii="Times New Roman" w:hAnsi="Times New Roman" w:cs="Times New Roman"/>
          <w:color w:val="000000" w:themeColor="text1"/>
        </w:rPr>
        <w:t>ust</w:t>
      </w:r>
      <w:proofErr w:type="spellEnd"/>
      <w:r w:rsidRPr="00EB5717">
        <w:rPr>
          <w:rFonts w:ascii="Times New Roman" w:hAnsi="Times New Roman" w:cs="Times New Roman"/>
          <w:color w:val="000000" w:themeColor="text1"/>
        </w:rPr>
        <w:t xml:space="preserve">. § 2201 a násl. zákona č. 89/2012, občanský zákoník, v platném znění </w:t>
      </w:r>
    </w:p>
    <w:p w14:paraId="4C3FE50A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429B7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Smluvní strany:</w:t>
      </w:r>
    </w:p>
    <w:p w14:paraId="7853984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  <w:t xml:space="preserve">Město Pelhřimov, </w:t>
      </w:r>
      <w:r w:rsidRPr="00EB5717">
        <w:rPr>
          <w:rFonts w:ascii="Times New Roman" w:hAnsi="Times New Roman" w:cs="Times New Roman"/>
          <w:color w:val="000000" w:themeColor="text1"/>
        </w:rPr>
        <w:t>Masarykovo náměstí 1, Pelhřimov zastoupené</w:t>
      </w:r>
    </w:p>
    <w:p w14:paraId="3A05800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vlastní příspěvkovou organizací </w:t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>Technickými službami města</w:t>
      </w:r>
    </w:p>
    <w:p w14:paraId="000E95F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  <w:t xml:space="preserve">Pelhřimova, </w:t>
      </w:r>
      <w:proofErr w:type="spellStart"/>
      <w:r w:rsidRPr="00EB5717">
        <w:rPr>
          <w:rFonts w:ascii="Times New Roman" w:hAnsi="Times New Roman" w:cs="Times New Roman"/>
          <w:b/>
          <w:bCs/>
          <w:color w:val="000000" w:themeColor="text1"/>
        </w:rPr>
        <w:t>p.o</w:t>
      </w:r>
      <w:proofErr w:type="spellEnd"/>
      <w:r w:rsidRPr="00EB5717">
        <w:rPr>
          <w:rFonts w:ascii="Times New Roman" w:hAnsi="Times New Roman" w:cs="Times New Roman"/>
          <w:b/>
          <w:bCs/>
          <w:color w:val="000000" w:themeColor="text1"/>
        </w:rPr>
        <w:t xml:space="preserve">., </w:t>
      </w:r>
      <w:proofErr w:type="spellStart"/>
      <w:r w:rsidRPr="00EB5717">
        <w:rPr>
          <w:rFonts w:ascii="Times New Roman" w:hAnsi="Times New Roman" w:cs="Times New Roman"/>
          <w:color w:val="000000" w:themeColor="text1"/>
        </w:rPr>
        <w:t>Myslotínská</w:t>
      </w:r>
      <w:proofErr w:type="spellEnd"/>
      <w:r w:rsidRPr="00EB5717">
        <w:rPr>
          <w:rFonts w:ascii="Times New Roman" w:hAnsi="Times New Roman" w:cs="Times New Roman"/>
          <w:color w:val="000000" w:themeColor="text1"/>
        </w:rPr>
        <w:t xml:space="preserve"> 1740, Pelhřimov</w:t>
      </w:r>
    </w:p>
    <w:p w14:paraId="4A9D033F" w14:textId="4C72B64A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v zastoupení Ing. </w:t>
      </w:r>
      <w:r w:rsidR="00431A82">
        <w:rPr>
          <w:rFonts w:ascii="Times New Roman" w:hAnsi="Times New Roman" w:cs="Times New Roman"/>
          <w:color w:val="000000" w:themeColor="text1"/>
        </w:rPr>
        <w:t>Evou Hamrlovou</w:t>
      </w:r>
      <w:r w:rsidRPr="00EB5717">
        <w:rPr>
          <w:rFonts w:ascii="Times New Roman" w:hAnsi="Times New Roman" w:cs="Times New Roman"/>
          <w:color w:val="000000" w:themeColor="text1"/>
        </w:rPr>
        <w:t xml:space="preserve"> – </w:t>
      </w:r>
      <w:r w:rsidR="00D15245">
        <w:rPr>
          <w:rFonts w:ascii="Times New Roman" w:hAnsi="Times New Roman" w:cs="Times New Roman"/>
          <w:color w:val="000000" w:themeColor="text1"/>
        </w:rPr>
        <w:t xml:space="preserve">ředitelkou </w:t>
      </w:r>
      <w:r w:rsidR="00431A82">
        <w:rPr>
          <w:rFonts w:ascii="Times New Roman" w:hAnsi="Times New Roman" w:cs="Times New Roman"/>
          <w:color w:val="000000" w:themeColor="text1"/>
        </w:rPr>
        <w:t>TSmP</w:t>
      </w:r>
    </w:p>
    <w:p w14:paraId="049256C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IČ: 49056689</w:t>
      </w:r>
    </w:p>
    <w:p w14:paraId="7D184EC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DIČ: CZ49056689</w:t>
      </w:r>
    </w:p>
    <w:p w14:paraId="28925E57" w14:textId="7EBE6DCE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Bankovní spojení: KB Pelhřimov, </w:t>
      </w:r>
      <w:proofErr w:type="spellStart"/>
      <w:r w:rsidRPr="00EB5717">
        <w:rPr>
          <w:rFonts w:ascii="Times New Roman" w:hAnsi="Times New Roman" w:cs="Times New Roman"/>
          <w:color w:val="000000" w:themeColor="text1"/>
        </w:rPr>
        <w:t>č.ú</w:t>
      </w:r>
      <w:proofErr w:type="spellEnd"/>
      <w:r w:rsidRPr="00EB5717">
        <w:rPr>
          <w:rFonts w:ascii="Times New Roman" w:hAnsi="Times New Roman" w:cs="Times New Roman"/>
          <w:color w:val="000000" w:themeColor="text1"/>
        </w:rPr>
        <w:t xml:space="preserve">.: </w:t>
      </w:r>
      <w:r w:rsidR="001C53C9">
        <w:rPr>
          <w:rFonts w:ascii="Times New Roman" w:hAnsi="Times New Roman" w:cs="Times New Roman"/>
          <w:color w:val="000000" w:themeColor="text1"/>
        </w:rPr>
        <w:t xml:space="preserve"> </w:t>
      </w:r>
    </w:p>
    <w:p w14:paraId="1239FECF" w14:textId="77777777" w:rsidR="00C94431" w:rsidRPr="00EB5717" w:rsidRDefault="00877670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="00C94431" w:rsidRPr="00EB5717">
        <w:rPr>
          <w:rFonts w:ascii="Times New Roman" w:hAnsi="Times New Roman" w:cs="Times New Roman"/>
          <w:i/>
          <w:iCs/>
          <w:color w:val="000000" w:themeColor="text1"/>
        </w:rPr>
        <w:t>(dále jen pronajímatel)</w:t>
      </w:r>
    </w:p>
    <w:p w14:paraId="55F0FE7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a</w:t>
      </w:r>
    </w:p>
    <w:p w14:paraId="195E64E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551FE0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proofErr w:type="spellStart"/>
      <w:r w:rsidR="008664BC">
        <w:rPr>
          <w:rFonts w:ascii="Times New Roman" w:hAnsi="Times New Roman" w:cs="Times New Roman"/>
          <w:b/>
          <w:bCs/>
          <w:color w:val="000000" w:themeColor="text1"/>
        </w:rPr>
        <w:t>Confidence</w:t>
      </w:r>
      <w:proofErr w:type="spellEnd"/>
      <w:r w:rsidR="008664BC">
        <w:rPr>
          <w:rFonts w:ascii="Times New Roman" w:hAnsi="Times New Roman" w:cs="Times New Roman"/>
          <w:b/>
          <w:bCs/>
          <w:color w:val="000000" w:themeColor="text1"/>
        </w:rPr>
        <w:t xml:space="preserve"> Media</w:t>
      </w:r>
      <w:r w:rsidR="005D58CC">
        <w:rPr>
          <w:rFonts w:ascii="Times New Roman" w:hAnsi="Times New Roman" w:cs="Times New Roman"/>
          <w:b/>
          <w:bCs/>
          <w:color w:val="000000" w:themeColor="text1"/>
        </w:rPr>
        <w:t xml:space="preserve"> s.r.o.</w:t>
      </w:r>
      <w:r w:rsidR="00877670" w:rsidRPr="00EB5717">
        <w:rPr>
          <w:rFonts w:ascii="Times New Roman" w:hAnsi="Times New Roman" w:cs="Times New Roman"/>
          <w:bCs/>
          <w:color w:val="000000" w:themeColor="text1"/>
        </w:rPr>
        <w:t>,</w:t>
      </w:r>
      <w:r w:rsidR="0061500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D58CC">
        <w:rPr>
          <w:rFonts w:ascii="Times New Roman" w:hAnsi="Times New Roman" w:cs="Times New Roman"/>
          <w:bCs/>
          <w:color w:val="000000" w:themeColor="text1"/>
        </w:rPr>
        <w:t xml:space="preserve">U Bulhara </w:t>
      </w:r>
      <w:r w:rsidR="0061500A">
        <w:rPr>
          <w:rFonts w:ascii="Times New Roman" w:hAnsi="Times New Roman" w:cs="Times New Roman"/>
          <w:bCs/>
          <w:color w:val="000000" w:themeColor="text1"/>
        </w:rPr>
        <w:t>3</w:t>
      </w:r>
      <w:r w:rsidR="00F36B85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5D58CC">
        <w:rPr>
          <w:rFonts w:ascii="Times New Roman" w:hAnsi="Times New Roman" w:cs="Times New Roman"/>
          <w:bCs/>
          <w:color w:val="000000" w:themeColor="text1"/>
        </w:rPr>
        <w:t>11</w:t>
      </w:r>
      <w:r w:rsidR="0061500A">
        <w:rPr>
          <w:rFonts w:ascii="Times New Roman" w:hAnsi="Times New Roman" w:cs="Times New Roman"/>
          <w:bCs/>
          <w:color w:val="000000" w:themeColor="text1"/>
        </w:rPr>
        <w:t>0</w:t>
      </w:r>
      <w:r w:rsidR="00F36B85">
        <w:rPr>
          <w:rFonts w:ascii="Times New Roman" w:hAnsi="Times New Roman" w:cs="Times New Roman"/>
          <w:bCs/>
          <w:color w:val="000000" w:themeColor="text1"/>
        </w:rPr>
        <w:t xml:space="preserve"> 00 </w:t>
      </w:r>
      <w:r w:rsidR="005D58CC">
        <w:rPr>
          <w:rFonts w:ascii="Times New Roman" w:hAnsi="Times New Roman" w:cs="Times New Roman"/>
          <w:bCs/>
          <w:color w:val="000000" w:themeColor="text1"/>
        </w:rPr>
        <w:t>Praha 1</w:t>
      </w:r>
    </w:p>
    <w:p w14:paraId="458B6C5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v</w:t>
      </w:r>
      <w:r w:rsidR="00EB5717" w:rsidRPr="00EB5717">
        <w:rPr>
          <w:rFonts w:ascii="Times New Roman" w:hAnsi="Times New Roman" w:cs="Times New Roman"/>
          <w:color w:val="000000" w:themeColor="text1"/>
        </w:rPr>
        <w:t> </w:t>
      </w:r>
      <w:r w:rsidRPr="00EB5717">
        <w:rPr>
          <w:rFonts w:ascii="Times New Roman" w:hAnsi="Times New Roman" w:cs="Times New Roman"/>
          <w:color w:val="000000" w:themeColor="text1"/>
        </w:rPr>
        <w:t>zastoupení</w:t>
      </w:r>
      <w:r w:rsidR="00EB5717" w:rsidRPr="00EB5717">
        <w:rPr>
          <w:rFonts w:ascii="Times New Roman" w:hAnsi="Times New Roman" w:cs="Times New Roman"/>
          <w:color w:val="000000" w:themeColor="text1"/>
        </w:rPr>
        <w:t xml:space="preserve"> </w:t>
      </w:r>
      <w:r w:rsidR="00534267">
        <w:rPr>
          <w:rFonts w:ascii="Times New Roman" w:hAnsi="Times New Roman" w:cs="Times New Roman"/>
          <w:color w:val="000000" w:themeColor="text1"/>
        </w:rPr>
        <w:t>Markétou Kubálkovou</w:t>
      </w:r>
    </w:p>
    <w:p w14:paraId="10C94ED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IČ: </w:t>
      </w:r>
      <w:r w:rsidR="0061500A">
        <w:rPr>
          <w:rFonts w:ascii="Times New Roman" w:hAnsi="Times New Roman" w:cs="Times New Roman"/>
          <w:color w:val="000000" w:themeColor="text1"/>
        </w:rPr>
        <w:t>2</w:t>
      </w:r>
      <w:r w:rsidR="005D58CC">
        <w:rPr>
          <w:rFonts w:ascii="Times New Roman" w:hAnsi="Times New Roman" w:cs="Times New Roman"/>
          <w:color w:val="000000" w:themeColor="text1"/>
        </w:rPr>
        <w:t>5689657</w:t>
      </w:r>
    </w:p>
    <w:p w14:paraId="15E1FE7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DIČ: </w:t>
      </w:r>
      <w:r w:rsidR="00877670" w:rsidRPr="00EB5717">
        <w:rPr>
          <w:rFonts w:ascii="Times New Roman" w:hAnsi="Times New Roman" w:cs="Times New Roman"/>
          <w:color w:val="000000" w:themeColor="text1"/>
        </w:rPr>
        <w:t>CZ</w:t>
      </w:r>
      <w:r w:rsidR="0061500A">
        <w:rPr>
          <w:rFonts w:ascii="Times New Roman" w:hAnsi="Times New Roman" w:cs="Times New Roman"/>
          <w:color w:val="000000" w:themeColor="text1"/>
        </w:rPr>
        <w:t>2</w:t>
      </w:r>
      <w:r w:rsidR="005D58CC">
        <w:rPr>
          <w:rFonts w:ascii="Times New Roman" w:hAnsi="Times New Roman" w:cs="Times New Roman"/>
          <w:color w:val="000000" w:themeColor="text1"/>
        </w:rPr>
        <w:t>5689657</w:t>
      </w:r>
    </w:p>
    <w:p w14:paraId="19EB36AE" w14:textId="77777777" w:rsidR="00C94431" w:rsidRPr="00EB5717" w:rsidRDefault="00877670" w:rsidP="0087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="00C94431" w:rsidRPr="00EB5717">
        <w:rPr>
          <w:rFonts w:ascii="Times New Roman" w:hAnsi="Times New Roman" w:cs="Times New Roman"/>
          <w:i/>
          <w:iCs/>
          <w:color w:val="000000" w:themeColor="text1"/>
        </w:rPr>
        <w:t>(dále jen nájemce)</w:t>
      </w:r>
    </w:p>
    <w:p w14:paraId="6F9D6DD3" w14:textId="77777777" w:rsidR="00877670" w:rsidRPr="00EB5717" w:rsidRDefault="00877670" w:rsidP="0087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</w:p>
    <w:p w14:paraId="058B35D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uzavírají smlouvu o nájmu reklamní tabule</w:t>
      </w:r>
    </w:p>
    <w:p w14:paraId="489D01B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57EBC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I.</w:t>
      </w:r>
    </w:p>
    <w:p w14:paraId="29FCF56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Předmět smlouvy</w:t>
      </w:r>
    </w:p>
    <w:p w14:paraId="685F4E87" w14:textId="6B8A4C30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1.1 Předmětem této smlouvy je nájem </w:t>
      </w:r>
      <w:r w:rsidR="00C43307">
        <w:rPr>
          <w:rFonts w:ascii="Times New Roman" w:hAnsi="Times New Roman" w:cs="Times New Roman"/>
          <w:color w:val="000000" w:themeColor="text1"/>
        </w:rPr>
        <w:t xml:space="preserve">třinácti </w:t>
      </w:r>
      <w:r w:rsidRPr="00EB5717">
        <w:rPr>
          <w:rFonts w:ascii="Times New Roman" w:hAnsi="Times New Roman" w:cs="Times New Roman"/>
          <w:color w:val="000000" w:themeColor="text1"/>
        </w:rPr>
        <w:t>(</w:t>
      </w:r>
      <w:r w:rsidR="00C43307">
        <w:rPr>
          <w:rFonts w:ascii="Times New Roman" w:hAnsi="Times New Roman" w:cs="Times New Roman"/>
          <w:color w:val="000000" w:themeColor="text1"/>
        </w:rPr>
        <w:t>13</w:t>
      </w:r>
      <w:r w:rsidRPr="00EB5717">
        <w:rPr>
          <w:rFonts w:ascii="Times New Roman" w:hAnsi="Times New Roman" w:cs="Times New Roman"/>
          <w:color w:val="000000" w:themeColor="text1"/>
        </w:rPr>
        <w:t>) reklamní</w:t>
      </w:r>
      <w:r w:rsidR="0061500A">
        <w:rPr>
          <w:rFonts w:ascii="Times New Roman" w:hAnsi="Times New Roman" w:cs="Times New Roman"/>
          <w:color w:val="000000" w:themeColor="text1"/>
        </w:rPr>
        <w:t>ch</w:t>
      </w:r>
      <w:r w:rsidRPr="00EB5717">
        <w:rPr>
          <w:rFonts w:ascii="Times New Roman" w:hAnsi="Times New Roman" w:cs="Times New Roman"/>
          <w:color w:val="000000" w:themeColor="text1"/>
        </w:rPr>
        <w:t xml:space="preserve"> tabul</w:t>
      </w:r>
      <w:r w:rsidR="0061500A">
        <w:rPr>
          <w:rFonts w:ascii="Times New Roman" w:hAnsi="Times New Roman" w:cs="Times New Roman"/>
          <w:color w:val="000000" w:themeColor="text1"/>
        </w:rPr>
        <w:t>í</w:t>
      </w:r>
      <w:r w:rsidRPr="00EB5717">
        <w:rPr>
          <w:rFonts w:ascii="Times New Roman" w:hAnsi="Times New Roman" w:cs="Times New Roman"/>
          <w:color w:val="000000" w:themeColor="text1"/>
        </w:rPr>
        <w:t xml:space="preserve"> o rozměru 800 x 600 mm, umístěn</w:t>
      </w:r>
      <w:r w:rsidR="00506993">
        <w:rPr>
          <w:rFonts w:ascii="Times New Roman" w:hAnsi="Times New Roman" w:cs="Times New Roman"/>
          <w:color w:val="000000" w:themeColor="text1"/>
        </w:rPr>
        <w:t>ých</w:t>
      </w:r>
      <w:r w:rsidRPr="00EB5717">
        <w:rPr>
          <w:rFonts w:ascii="Times New Roman" w:hAnsi="Times New Roman" w:cs="Times New Roman"/>
          <w:color w:val="000000" w:themeColor="text1"/>
        </w:rPr>
        <w:t xml:space="preserve"> na stožár</w:t>
      </w:r>
      <w:r w:rsidR="00506993">
        <w:rPr>
          <w:rFonts w:ascii="Times New Roman" w:hAnsi="Times New Roman" w:cs="Times New Roman"/>
          <w:color w:val="000000" w:themeColor="text1"/>
        </w:rPr>
        <w:t>ech</w:t>
      </w:r>
      <w:r w:rsidRPr="00EB5717">
        <w:rPr>
          <w:rFonts w:ascii="Times New Roman" w:hAnsi="Times New Roman" w:cs="Times New Roman"/>
          <w:color w:val="000000" w:themeColor="text1"/>
        </w:rPr>
        <w:t xml:space="preserve"> veřejného osvětlení (VO)</w:t>
      </w:r>
      <w:r w:rsidR="00632138">
        <w:rPr>
          <w:rFonts w:ascii="Times New Roman" w:hAnsi="Times New Roman" w:cs="Times New Roman"/>
          <w:color w:val="000000" w:themeColor="text1"/>
        </w:rPr>
        <w:t xml:space="preserve"> v Pelhřimově</w:t>
      </w:r>
      <w:r w:rsidRPr="00EB5717">
        <w:rPr>
          <w:rFonts w:ascii="Times New Roman" w:hAnsi="Times New Roman" w:cs="Times New Roman"/>
          <w:color w:val="000000" w:themeColor="text1"/>
        </w:rPr>
        <w:t>, které j</w:t>
      </w:r>
      <w:r w:rsidR="00506993">
        <w:rPr>
          <w:rFonts w:ascii="Times New Roman" w:hAnsi="Times New Roman" w:cs="Times New Roman"/>
          <w:color w:val="000000" w:themeColor="text1"/>
        </w:rPr>
        <w:t>sou</w:t>
      </w:r>
      <w:r w:rsidRPr="00EB5717">
        <w:rPr>
          <w:rFonts w:ascii="Times New Roman" w:hAnsi="Times New Roman" w:cs="Times New Roman"/>
          <w:color w:val="000000" w:themeColor="text1"/>
        </w:rPr>
        <w:t xml:space="preserve"> ve správě pronajímatele a j</w:t>
      </w:r>
      <w:r w:rsidR="00F36B85">
        <w:rPr>
          <w:rFonts w:ascii="Times New Roman" w:hAnsi="Times New Roman" w:cs="Times New Roman"/>
          <w:color w:val="000000" w:themeColor="text1"/>
        </w:rPr>
        <w:t>e</w:t>
      </w:r>
      <w:r w:rsidRPr="00EB5717">
        <w:rPr>
          <w:rFonts w:ascii="Times New Roman" w:hAnsi="Times New Roman" w:cs="Times New Roman"/>
          <w:color w:val="000000" w:themeColor="text1"/>
        </w:rPr>
        <w:t xml:space="preserve"> ve výlučném vlastnictví Města Pelhřimova</w:t>
      </w:r>
      <w:r w:rsidR="00040656">
        <w:rPr>
          <w:rFonts w:ascii="Times New Roman" w:hAnsi="Times New Roman" w:cs="Times New Roman"/>
          <w:color w:val="000000" w:themeColor="text1"/>
        </w:rPr>
        <w:t xml:space="preserve"> a jejich umístění zůstává stejné jako ve smlouvě č. 139/23.</w:t>
      </w:r>
    </w:p>
    <w:p w14:paraId="37F0A766" w14:textId="7AD1F043" w:rsidR="00C43307" w:rsidRDefault="00C43307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Tři </w:t>
      </w:r>
      <w:r w:rsidR="005E0DC2">
        <w:rPr>
          <w:rFonts w:ascii="Times New Roman" w:hAnsi="Times New Roman" w:cs="Times New Roman"/>
          <w:color w:val="000000" w:themeColor="text1"/>
        </w:rPr>
        <w:t>t</w:t>
      </w:r>
      <w:r w:rsidR="00C94431"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v </w:t>
      </w:r>
      <w:r w:rsidR="00C94431" w:rsidRPr="00EB571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5E0DC2">
        <w:rPr>
          <w:rFonts w:ascii="Times New Roman" w:hAnsi="Times New Roman" w:cs="Times New Roman"/>
          <w:b/>
          <w:color w:val="000000" w:themeColor="text1"/>
        </w:rPr>
        <w:t>Pražská</w:t>
      </w:r>
      <w:r w:rsidR="00DF225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5E0DC2" w:rsidRPr="005E0DC2">
        <w:rPr>
          <w:rFonts w:ascii="Times New Roman" w:hAnsi="Times New Roman" w:cs="Times New Roman"/>
          <w:color w:val="000000" w:themeColor="text1"/>
        </w:rPr>
        <w:t>směrem k</w:t>
      </w:r>
      <w:r w:rsidR="005E0DC2">
        <w:rPr>
          <w:rFonts w:ascii="Times New Roman" w:hAnsi="Times New Roman" w:cs="Times New Roman"/>
          <w:color w:val="000000" w:themeColor="text1"/>
        </w:rPr>
        <w:t> </w:t>
      </w:r>
      <w:r w:rsidR="005E0DC2" w:rsidRPr="005E0DC2">
        <w:rPr>
          <w:rFonts w:ascii="Times New Roman" w:hAnsi="Times New Roman" w:cs="Times New Roman"/>
          <w:color w:val="000000" w:themeColor="text1"/>
        </w:rPr>
        <w:t>centru</w:t>
      </w:r>
      <w:r w:rsidR="005E0DC2">
        <w:rPr>
          <w:rFonts w:ascii="Times New Roman" w:hAnsi="Times New Roman" w:cs="Times New Roman"/>
          <w:color w:val="000000" w:themeColor="text1"/>
        </w:rPr>
        <w:t xml:space="preserve"> města</w:t>
      </w:r>
      <w:r w:rsidR="00DC6E47">
        <w:rPr>
          <w:rFonts w:ascii="Times New Roman" w:hAnsi="Times New Roman" w:cs="Times New Roman"/>
          <w:color w:val="000000" w:themeColor="text1"/>
        </w:rPr>
        <w:t>.</w:t>
      </w:r>
    </w:p>
    <w:p w14:paraId="2B547047" w14:textId="50788AB7" w:rsidR="00D33336" w:rsidRDefault="00C43307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DC6E47">
        <w:rPr>
          <w:rFonts w:ascii="Times New Roman" w:hAnsi="Times New Roman" w:cs="Times New Roman"/>
          <w:color w:val="000000" w:themeColor="text1"/>
        </w:rPr>
        <w:t>t</w:t>
      </w:r>
      <w:r w:rsidR="00DC6E47"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 xml:space="preserve">sou </w:t>
      </w:r>
      <w:r w:rsidR="00DC6E47" w:rsidRPr="00EB5717">
        <w:rPr>
          <w:rFonts w:ascii="Times New Roman" w:hAnsi="Times New Roman" w:cs="Times New Roman"/>
          <w:color w:val="000000" w:themeColor="text1"/>
        </w:rPr>
        <w:t>umístěn</w:t>
      </w:r>
      <w:r>
        <w:rPr>
          <w:rFonts w:ascii="Times New Roman" w:hAnsi="Times New Roman" w:cs="Times New Roman"/>
          <w:color w:val="000000" w:themeColor="text1"/>
        </w:rPr>
        <w:t xml:space="preserve">y </w:t>
      </w:r>
      <w:r w:rsidR="00632138">
        <w:rPr>
          <w:rFonts w:ascii="Times New Roman" w:hAnsi="Times New Roman" w:cs="Times New Roman"/>
          <w:color w:val="000000" w:themeColor="text1"/>
        </w:rPr>
        <w:t>v 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Myslotínská</w:t>
      </w:r>
      <w:proofErr w:type="spellEnd"/>
      <w:r w:rsidR="00632138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632138">
        <w:rPr>
          <w:rFonts w:ascii="Times New Roman" w:hAnsi="Times New Roman" w:cs="Times New Roman"/>
          <w:color w:val="000000" w:themeColor="text1"/>
        </w:rPr>
        <w:t xml:space="preserve"> směrem </w:t>
      </w:r>
      <w:r>
        <w:rPr>
          <w:rFonts w:ascii="Times New Roman" w:hAnsi="Times New Roman" w:cs="Times New Roman"/>
          <w:color w:val="000000" w:themeColor="text1"/>
        </w:rPr>
        <w:t>do</w:t>
      </w:r>
      <w:r w:rsidR="00632138">
        <w:rPr>
          <w:rFonts w:ascii="Times New Roman" w:hAnsi="Times New Roman" w:cs="Times New Roman"/>
          <w:color w:val="000000" w:themeColor="text1"/>
        </w:rPr>
        <w:t xml:space="preserve"> centra města</w:t>
      </w:r>
      <w:r w:rsidR="00DC6E4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B82BF92" w14:textId="64CB1E15" w:rsidR="007330A7" w:rsidRDefault="007330A7" w:rsidP="0073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Jedna t</w:t>
      </w:r>
      <w:r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Pr="00EB5717">
        <w:rPr>
          <w:rFonts w:ascii="Times New Roman" w:hAnsi="Times New Roman" w:cs="Times New Roman"/>
          <w:color w:val="000000" w:themeColor="text1"/>
        </w:rPr>
        <w:t>umístěn</w:t>
      </w:r>
      <w:r>
        <w:rPr>
          <w:rFonts w:ascii="Times New Roman" w:hAnsi="Times New Roman" w:cs="Times New Roman"/>
          <w:color w:val="000000" w:themeColor="text1"/>
        </w:rPr>
        <w:t>a v </w:t>
      </w:r>
      <w:r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Myslotínská</w:t>
      </w:r>
      <w:proofErr w:type="spellEnd"/>
      <w:r w:rsidRPr="008818B7"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směrem z centra města.</w:t>
      </w:r>
    </w:p>
    <w:p w14:paraId="76A7BF7E" w14:textId="193F8495" w:rsidR="007330A7" w:rsidRDefault="00F34A63" w:rsidP="0073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7330A7">
        <w:rPr>
          <w:rFonts w:ascii="Times New Roman" w:hAnsi="Times New Roman" w:cs="Times New Roman"/>
          <w:color w:val="000000" w:themeColor="text1"/>
        </w:rPr>
        <w:t>tabule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7330A7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7330A7">
        <w:rPr>
          <w:rFonts w:ascii="Times New Roman" w:hAnsi="Times New Roman" w:cs="Times New Roman"/>
          <w:color w:val="000000" w:themeColor="text1"/>
        </w:rPr>
        <w:t xml:space="preserve"> v </w:t>
      </w:r>
      <w:r w:rsidR="007330A7" w:rsidRPr="008818B7">
        <w:rPr>
          <w:rFonts w:ascii="Times New Roman" w:hAnsi="Times New Roman" w:cs="Times New Roman"/>
          <w:b/>
          <w:color w:val="000000" w:themeColor="text1"/>
        </w:rPr>
        <w:t>ul. Nádražní,</w:t>
      </w:r>
      <w:r w:rsidR="007330A7">
        <w:rPr>
          <w:rFonts w:ascii="Times New Roman" w:hAnsi="Times New Roman" w:cs="Times New Roman"/>
          <w:color w:val="000000" w:themeColor="text1"/>
        </w:rPr>
        <w:t xml:space="preserve"> směrem od centra města</w:t>
      </w:r>
      <w:r w:rsidR="00040656">
        <w:rPr>
          <w:rFonts w:ascii="Times New Roman" w:hAnsi="Times New Roman" w:cs="Times New Roman"/>
          <w:color w:val="000000" w:themeColor="text1"/>
        </w:rPr>
        <w:t>.</w:t>
      </w:r>
    </w:p>
    <w:p w14:paraId="61642876" w14:textId="56A73B97" w:rsidR="00D33336" w:rsidRDefault="00F34A63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DC6E47">
        <w:rPr>
          <w:rFonts w:ascii="Times New Roman" w:hAnsi="Times New Roman" w:cs="Times New Roman"/>
          <w:color w:val="000000" w:themeColor="text1"/>
        </w:rPr>
        <w:t>t</w:t>
      </w:r>
      <w:r w:rsidR="00DC6E47"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DC6E47" w:rsidRPr="00EB5717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DC6E47" w:rsidRPr="00EB5717">
        <w:rPr>
          <w:rFonts w:ascii="Times New Roman" w:hAnsi="Times New Roman" w:cs="Times New Roman"/>
          <w:color w:val="000000" w:themeColor="text1"/>
        </w:rPr>
        <w:t xml:space="preserve"> v </w:t>
      </w:r>
      <w:r w:rsidR="00DC6E47" w:rsidRPr="00EB571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Pr="008818B7">
        <w:rPr>
          <w:rFonts w:ascii="Times New Roman" w:hAnsi="Times New Roman" w:cs="Times New Roman"/>
          <w:b/>
          <w:color w:val="000000" w:themeColor="text1"/>
        </w:rPr>
        <w:t>Humpolecká</w:t>
      </w:r>
      <w:r w:rsidR="00DC6E4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DC6E47" w:rsidRPr="005E0DC2">
        <w:rPr>
          <w:rFonts w:ascii="Times New Roman" w:hAnsi="Times New Roman" w:cs="Times New Roman"/>
          <w:color w:val="000000" w:themeColor="text1"/>
        </w:rPr>
        <w:t xml:space="preserve">směrem </w:t>
      </w:r>
      <w:r>
        <w:rPr>
          <w:rFonts w:ascii="Times New Roman" w:hAnsi="Times New Roman" w:cs="Times New Roman"/>
          <w:color w:val="000000" w:themeColor="text1"/>
        </w:rPr>
        <w:t>d</w:t>
      </w:r>
      <w:r w:rsidR="00DC6E47">
        <w:rPr>
          <w:rFonts w:ascii="Times New Roman" w:hAnsi="Times New Roman" w:cs="Times New Roman"/>
          <w:color w:val="000000" w:themeColor="text1"/>
        </w:rPr>
        <w:t>o </w:t>
      </w:r>
      <w:r w:rsidR="00DC6E47" w:rsidRPr="005E0DC2">
        <w:rPr>
          <w:rFonts w:ascii="Times New Roman" w:hAnsi="Times New Roman" w:cs="Times New Roman"/>
          <w:color w:val="000000" w:themeColor="text1"/>
        </w:rPr>
        <w:t>centr</w:t>
      </w:r>
      <w:r w:rsidR="00DC6E47">
        <w:rPr>
          <w:rFonts w:ascii="Times New Roman" w:hAnsi="Times New Roman" w:cs="Times New Roman"/>
          <w:color w:val="000000" w:themeColor="text1"/>
        </w:rPr>
        <w:t>a města</w:t>
      </w:r>
      <w:r w:rsidR="00040656">
        <w:rPr>
          <w:rFonts w:ascii="Times New Roman" w:hAnsi="Times New Roman" w:cs="Times New Roman"/>
          <w:color w:val="000000" w:themeColor="text1"/>
        </w:rPr>
        <w:t>.</w:t>
      </w:r>
    </w:p>
    <w:p w14:paraId="36214C66" w14:textId="414BA3D5" w:rsidR="005D0B65" w:rsidRDefault="00F34A63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632138">
        <w:rPr>
          <w:rFonts w:ascii="Times New Roman" w:hAnsi="Times New Roman" w:cs="Times New Roman"/>
          <w:color w:val="000000" w:themeColor="text1"/>
        </w:rPr>
        <w:t>tabule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632138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632138">
        <w:rPr>
          <w:rFonts w:ascii="Times New Roman" w:hAnsi="Times New Roman" w:cs="Times New Roman"/>
          <w:color w:val="000000" w:themeColor="text1"/>
        </w:rPr>
        <w:t xml:space="preserve"> v 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r>
        <w:rPr>
          <w:rFonts w:ascii="Times New Roman" w:hAnsi="Times New Roman" w:cs="Times New Roman"/>
          <w:b/>
          <w:color w:val="000000" w:themeColor="text1"/>
        </w:rPr>
        <w:t>Slovanského bratrství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632138">
        <w:rPr>
          <w:rFonts w:ascii="Times New Roman" w:hAnsi="Times New Roman" w:cs="Times New Roman"/>
          <w:color w:val="000000" w:themeColor="text1"/>
        </w:rPr>
        <w:t xml:space="preserve"> směrem </w:t>
      </w:r>
      <w:r w:rsidR="00EB76D4">
        <w:rPr>
          <w:rFonts w:ascii="Times New Roman" w:hAnsi="Times New Roman" w:cs="Times New Roman"/>
          <w:color w:val="000000" w:themeColor="text1"/>
        </w:rPr>
        <w:t>do</w:t>
      </w:r>
      <w:r w:rsidR="00632138">
        <w:rPr>
          <w:rFonts w:ascii="Times New Roman" w:hAnsi="Times New Roman" w:cs="Times New Roman"/>
          <w:color w:val="000000" w:themeColor="text1"/>
        </w:rPr>
        <w:t xml:space="preserve"> centra města</w:t>
      </w:r>
      <w:r w:rsidR="00040656">
        <w:rPr>
          <w:rFonts w:ascii="Times New Roman" w:hAnsi="Times New Roman" w:cs="Times New Roman"/>
          <w:color w:val="000000" w:themeColor="text1"/>
        </w:rPr>
        <w:t>.</w:t>
      </w:r>
    </w:p>
    <w:p w14:paraId="5A711A72" w14:textId="44F0AD91" w:rsidR="00D33336" w:rsidRDefault="005D0B65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Jedna </w:t>
      </w:r>
      <w:r w:rsidR="00632138">
        <w:rPr>
          <w:rFonts w:ascii="Times New Roman" w:hAnsi="Times New Roman" w:cs="Times New Roman"/>
          <w:color w:val="000000" w:themeColor="text1"/>
        </w:rPr>
        <w:t>tabule je umístěna</w:t>
      </w:r>
      <w:r w:rsidR="00060179">
        <w:rPr>
          <w:rFonts w:ascii="Times New Roman" w:hAnsi="Times New Roman" w:cs="Times New Roman"/>
          <w:color w:val="000000" w:themeColor="text1"/>
        </w:rPr>
        <w:t xml:space="preserve"> v </w:t>
      </w:r>
      <w:r w:rsidR="00060179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Rynárecká</w:t>
      </w:r>
      <w:proofErr w:type="spellEnd"/>
      <w:r w:rsidR="00060179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060179">
        <w:rPr>
          <w:rFonts w:ascii="Times New Roman" w:hAnsi="Times New Roman" w:cs="Times New Roman"/>
          <w:color w:val="000000" w:themeColor="text1"/>
        </w:rPr>
        <w:t xml:space="preserve"> směrem </w:t>
      </w:r>
      <w:r>
        <w:rPr>
          <w:rFonts w:ascii="Times New Roman" w:hAnsi="Times New Roman" w:cs="Times New Roman"/>
          <w:color w:val="000000" w:themeColor="text1"/>
        </w:rPr>
        <w:t>d</w:t>
      </w:r>
      <w:r w:rsidR="00060179">
        <w:rPr>
          <w:rFonts w:ascii="Times New Roman" w:hAnsi="Times New Roman" w:cs="Times New Roman"/>
          <w:color w:val="000000" w:themeColor="text1"/>
        </w:rPr>
        <w:t>o centra města</w:t>
      </w:r>
      <w:r w:rsidR="00040656">
        <w:rPr>
          <w:rFonts w:ascii="Times New Roman" w:hAnsi="Times New Roman" w:cs="Times New Roman"/>
          <w:color w:val="000000" w:themeColor="text1"/>
        </w:rPr>
        <w:t>.</w:t>
      </w:r>
    </w:p>
    <w:p w14:paraId="51BD11C6" w14:textId="77777777" w:rsidR="00C94431" w:rsidRPr="00EB5717" w:rsidRDefault="00877670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Nájemc</w:t>
      </w:r>
      <w:r w:rsidR="00C94431" w:rsidRPr="00EB5717">
        <w:rPr>
          <w:rFonts w:ascii="Times New Roman" w:hAnsi="Times New Roman" w:cs="Times New Roman"/>
          <w:color w:val="000000" w:themeColor="text1"/>
        </w:rPr>
        <w:t>e zavazuje platit nájemné za podmínek, stanovených touto smlouvou.</w:t>
      </w:r>
    </w:p>
    <w:p w14:paraId="5D5FB17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29237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II.</w:t>
      </w:r>
    </w:p>
    <w:p w14:paraId="3441526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Účel smlouvy</w:t>
      </w:r>
    </w:p>
    <w:p w14:paraId="49034E0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2.1 Předmět nájmu bude užíván výlučně k umístění reklamy nájemce v souladu s předmětem činnosti nájemce a nebude odporovat obecným právním předpisům. </w:t>
      </w:r>
    </w:p>
    <w:p w14:paraId="1ED4374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58AFF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III.</w:t>
      </w:r>
    </w:p>
    <w:p w14:paraId="3B63CADC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Práva a povinnosti pronajímatele</w:t>
      </w:r>
    </w:p>
    <w:p w14:paraId="7E6A26D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3.1 Pronajímatel je povinen provést instalaci předmětu nájmu ke dni vzniku platnosti smlouvy</w:t>
      </w:r>
      <w:r w:rsidR="00DC6E47">
        <w:rPr>
          <w:rFonts w:ascii="Times New Roman" w:hAnsi="Times New Roman" w:cs="Times New Roman"/>
          <w:color w:val="000000" w:themeColor="text1"/>
        </w:rPr>
        <w:t xml:space="preserve"> </w:t>
      </w:r>
      <w:r w:rsidRPr="00EB5717">
        <w:rPr>
          <w:rFonts w:ascii="Times New Roman" w:hAnsi="Times New Roman" w:cs="Times New Roman"/>
          <w:color w:val="000000" w:themeColor="text1"/>
        </w:rPr>
        <w:t>za předpokladu jeho včasného dodání nájemcem.</w:t>
      </w:r>
    </w:p>
    <w:p w14:paraId="496227C1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3.2 Pronajímatel je povinen zajistit řádný a nerušený výkon nájemních práv nájemce po celou dobu nájemního vztahu.</w:t>
      </w:r>
    </w:p>
    <w:p w14:paraId="559C02EF" w14:textId="033A9848"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717">
        <w:rPr>
          <w:rFonts w:ascii="Times New Roman" w:hAnsi="Times New Roman" w:cs="Times New Roman"/>
          <w:color w:val="000000" w:themeColor="text1"/>
        </w:rPr>
        <w:t>3.3 Pronajímatel se zavazuje, že případné instalační závady budou odstraňovány na jeho náklady tak, aby nedošlo k omezení plnění dle účelu této smlouvy. V případě poškození předmětu nájmu uvede pronajímatel reklamní tabuli na své náklady do původního stavu a informuje o tom bez zbytečného odkladu nájemce</w:t>
      </w:r>
      <w:r w:rsidRPr="00606491">
        <w:rPr>
          <w:rFonts w:ascii="Times New Roman" w:hAnsi="Times New Roman" w:cs="Times New Roman"/>
        </w:rPr>
        <w:t>.</w:t>
      </w:r>
      <w:r w:rsidR="008C24C0" w:rsidRPr="00606491">
        <w:rPr>
          <w:rFonts w:ascii="Times New Roman" w:hAnsi="Times New Roman" w:cs="Times New Roman"/>
        </w:rPr>
        <w:t xml:space="preserve"> S předmětem nájmu může manipulovat pouze pronajímatel.</w:t>
      </w:r>
    </w:p>
    <w:p w14:paraId="79F0A67E" w14:textId="77777777" w:rsidR="005D0B65" w:rsidRPr="00EB5717" w:rsidRDefault="005D0B65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29734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38263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lastRenderedPageBreak/>
        <w:t>IV.</w:t>
      </w:r>
    </w:p>
    <w:p w14:paraId="771EC10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Práva a povinnosti nájemce</w:t>
      </w:r>
    </w:p>
    <w:p w14:paraId="71E01A75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4.1 Nájemce je oprávněn užívat předmět nájmu pouze v rozsahu této smlouvy, a to po celou</w:t>
      </w:r>
    </w:p>
    <w:p w14:paraId="3D63F084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dobu trvání nájemního vztahu.</w:t>
      </w:r>
    </w:p>
    <w:p w14:paraId="3E0ED517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4.2 Nájemce je povinen hradit nájemné dle podmínek ujednaných v této smlouvě.</w:t>
      </w:r>
    </w:p>
    <w:p w14:paraId="5A11A4BA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4.3 Nájemce je povinen bez zbytečného odkladu oznámit pronajímateli veškeré změny, které</w:t>
      </w:r>
    </w:p>
    <w:p w14:paraId="71E95772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na předmětu nájmu nastaly, jak zapříčiněním nájemce, tak i bez jeho vlivu. Je povinen</w:t>
      </w:r>
    </w:p>
    <w:p w14:paraId="1FCCB57D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ohlásit pronajímateli potřebu opravy.</w:t>
      </w:r>
    </w:p>
    <w:p w14:paraId="47B2C1D2" w14:textId="67B0D8DE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</w:t>
      </w:r>
      <w:r w:rsidR="00606491">
        <w:rPr>
          <w:rFonts w:ascii="Times New Roman" w:hAnsi="Times New Roman" w:cs="Times New Roman"/>
          <w:color w:val="000000" w:themeColor="text1"/>
        </w:rPr>
        <w:t>4</w:t>
      </w:r>
      <w:r w:rsidRPr="00EB5717">
        <w:rPr>
          <w:rFonts w:ascii="Times New Roman" w:hAnsi="Times New Roman" w:cs="Times New Roman"/>
          <w:color w:val="000000" w:themeColor="text1"/>
        </w:rPr>
        <w:t xml:space="preserve"> Nájemce je oprávněn provádět jakékoli přelepy reklamy za účelem jeho prezentace.</w:t>
      </w:r>
    </w:p>
    <w:p w14:paraId="2AEA7C3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AB71B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V.</w:t>
      </w:r>
    </w:p>
    <w:p w14:paraId="4C36545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Nájemné</w:t>
      </w:r>
    </w:p>
    <w:p w14:paraId="14075831" w14:textId="791A775D" w:rsidR="00C34582" w:rsidRPr="00EB5717" w:rsidRDefault="00C94431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5.1 Nájemce je povinen za nájem platit pronajímateli </w:t>
      </w:r>
      <w:r w:rsidRPr="00DF2257">
        <w:rPr>
          <w:rFonts w:ascii="Times New Roman" w:hAnsi="Times New Roman" w:cs="Times New Roman"/>
          <w:color w:val="000000" w:themeColor="text1"/>
        </w:rPr>
        <w:t>nájemné</w:t>
      </w:r>
      <w:r w:rsidR="00CC4AD4" w:rsidRPr="00DF2257">
        <w:rPr>
          <w:rFonts w:ascii="Times New Roman" w:hAnsi="Times New Roman" w:cs="Times New Roman"/>
          <w:color w:val="000000" w:themeColor="text1"/>
        </w:rPr>
        <w:t xml:space="preserve"> </w:t>
      </w:r>
      <w:r w:rsidRPr="00DF2257">
        <w:rPr>
          <w:rFonts w:ascii="Times New Roman" w:hAnsi="Times New Roman" w:cs="Times New Roman"/>
          <w:color w:val="000000" w:themeColor="text1"/>
        </w:rPr>
        <w:t xml:space="preserve">ve výši </w:t>
      </w:r>
      <w:proofErr w:type="gramStart"/>
      <w:r w:rsidR="005D0B65" w:rsidRPr="00B61DC7">
        <w:rPr>
          <w:rFonts w:ascii="Times New Roman" w:hAnsi="Times New Roman" w:cs="Times New Roman"/>
          <w:b/>
          <w:bCs/>
          <w:color w:val="000000" w:themeColor="text1"/>
        </w:rPr>
        <w:t>65</w:t>
      </w:r>
      <w:r w:rsidR="002041C4" w:rsidRPr="00B61DC7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9F659B" w:rsidRPr="00B61DC7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7D4FB7">
        <w:rPr>
          <w:rFonts w:ascii="Times New Roman" w:hAnsi="Times New Roman" w:cs="Times New Roman"/>
          <w:b/>
          <w:bCs/>
          <w:color w:val="000000" w:themeColor="text1"/>
        </w:rPr>
        <w:t>52,-</w:t>
      </w:r>
      <w:proofErr w:type="gramEnd"/>
      <w:r w:rsidR="002041C4" w:rsidRPr="00DF2257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="005069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06993" w:rsidRPr="00506993">
        <w:rPr>
          <w:rFonts w:ascii="Times New Roman" w:hAnsi="Times New Roman" w:cs="Times New Roman"/>
          <w:color w:val="000000" w:themeColor="text1"/>
        </w:rPr>
        <w:t xml:space="preserve">za </w:t>
      </w:r>
      <w:r w:rsidR="005D0B65">
        <w:rPr>
          <w:rFonts w:ascii="Times New Roman" w:hAnsi="Times New Roman" w:cs="Times New Roman"/>
          <w:color w:val="000000" w:themeColor="text1"/>
        </w:rPr>
        <w:t xml:space="preserve">třináct </w:t>
      </w:r>
      <w:r w:rsidR="00506993">
        <w:rPr>
          <w:rFonts w:ascii="Times New Roman" w:hAnsi="Times New Roman" w:cs="Times New Roman"/>
          <w:color w:val="000000" w:themeColor="text1"/>
        </w:rPr>
        <w:t>reklamní</w:t>
      </w:r>
      <w:r w:rsidR="003B092B">
        <w:rPr>
          <w:rFonts w:ascii="Times New Roman" w:hAnsi="Times New Roman" w:cs="Times New Roman"/>
          <w:color w:val="000000" w:themeColor="text1"/>
        </w:rPr>
        <w:t>ch</w:t>
      </w:r>
      <w:r w:rsidR="00506993">
        <w:rPr>
          <w:rFonts w:ascii="Times New Roman" w:hAnsi="Times New Roman" w:cs="Times New Roman"/>
          <w:color w:val="000000" w:themeColor="text1"/>
        </w:rPr>
        <w:t xml:space="preserve"> tabul</w:t>
      </w:r>
      <w:r w:rsidR="003B092B">
        <w:rPr>
          <w:rFonts w:ascii="Times New Roman" w:hAnsi="Times New Roman" w:cs="Times New Roman"/>
          <w:color w:val="000000" w:themeColor="text1"/>
        </w:rPr>
        <w:t>í</w:t>
      </w:r>
      <w:r w:rsidR="00506993">
        <w:rPr>
          <w:rFonts w:ascii="Times New Roman" w:hAnsi="Times New Roman" w:cs="Times New Roman"/>
          <w:color w:val="000000" w:themeColor="text1"/>
        </w:rPr>
        <w:t xml:space="preserve"> za období trvání smlouvy</w:t>
      </w:r>
      <w:r w:rsidRPr="00EB5717">
        <w:rPr>
          <w:rFonts w:ascii="Times New Roman" w:hAnsi="Times New Roman" w:cs="Times New Roman"/>
          <w:color w:val="000000" w:themeColor="text1"/>
        </w:rPr>
        <w:t>.</w:t>
      </w:r>
      <w:r w:rsidR="00425D55">
        <w:rPr>
          <w:rFonts w:ascii="Times New Roman" w:hAnsi="Times New Roman" w:cs="Times New Roman"/>
          <w:color w:val="000000" w:themeColor="text1"/>
        </w:rPr>
        <w:t xml:space="preserve"> </w:t>
      </w:r>
      <w:r w:rsidR="00B01210">
        <w:rPr>
          <w:rFonts w:ascii="Times New Roman" w:hAnsi="Times New Roman" w:cs="Times New Roman"/>
          <w:color w:val="000000" w:themeColor="text1"/>
        </w:rPr>
        <w:t>Platba bude probíhat</w:t>
      </w:r>
      <w:r w:rsidR="0052437D">
        <w:rPr>
          <w:rFonts w:ascii="Times New Roman" w:hAnsi="Times New Roman" w:cs="Times New Roman"/>
          <w:color w:val="000000" w:themeColor="text1"/>
        </w:rPr>
        <w:t xml:space="preserve"> na základě měsíční fakturace vystavené vždy k 15.dni v měsíci</w:t>
      </w:r>
      <w:r w:rsidR="00B01210">
        <w:rPr>
          <w:rFonts w:ascii="Times New Roman" w:hAnsi="Times New Roman" w:cs="Times New Roman"/>
          <w:color w:val="000000" w:themeColor="text1"/>
        </w:rPr>
        <w:t>,</w:t>
      </w:r>
      <w:r w:rsidR="00454A3B">
        <w:rPr>
          <w:rFonts w:ascii="Times New Roman" w:hAnsi="Times New Roman" w:cs="Times New Roman"/>
          <w:color w:val="000000" w:themeColor="text1"/>
        </w:rPr>
        <w:t xml:space="preserve"> počínaje dnem 15.8.2024.</w:t>
      </w:r>
      <w:r w:rsidR="0052437D">
        <w:rPr>
          <w:rFonts w:ascii="Times New Roman" w:hAnsi="Times New Roman" w:cs="Times New Roman"/>
          <w:color w:val="000000" w:themeColor="text1"/>
        </w:rPr>
        <w:t>(1</w:t>
      </w:r>
      <w:r w:rsidR="00454A3B">
        <w:rPr>
          <w:rFonts w:ascii="Times New Roman" w:hAnsi="Times New Roman" w:cs="Times New Roman"/>
          <w:color w:val="000000" w:themeColor="text1"/>
        </w:rPr>
        <w:t>2</w:t>
      </w:r>
      <w:r w:rsidR="0052437D">
        <w:rPr>
          <w:rFonts w:ascii="Times New Roman" w:hAnsi="Times New Roman" w:cs="Times New Roman"/>
          <w:color w:val="000000" w:themeColor="text1"/>
        </w:rPr>
        <w:t>x Kč 54</w:t>
      </w:r>
      <w:r w:rsidR="00454A3B">
        <w:rPr>
          <w:rFonts w:ascii="Times New Roman" w:hAnsi="Times New Roman" w:cs="Times New Roman"/>
          <w:color w:val="000000" w:themeColor="text1"/>
        </w:rPr>
        <w:t>21</w:t>
      </w:r>
      <w:r w:rsidR="0052437D">
        <w:rPr>
          <w:rFonts w:ascii="Times New Roman" w:hAnsi="Times New Roman" w:cs="Times New Roman"/>
          <w:color w:val="000000" w:themeColor="text1"/>
        </w:rPr>
        <w:t>,-</w:t>
      </w:r>
      <w:proofErr w:type="gramStart"/>
      <w:r w:rsidR="00454A3B">
        <w:rPr>
          <w:rFonts w:ascii="Times New Roman" w:hAnsi="Times New Roman" w:cs="Times New Roman"/>
          <w:color w:val="000000" w:themeColor="text1"/>
        </w:rPr>
        <w:t xml:space="preserve">) </w:t>
      </w:r>
      <w:r w:rsidR="00B01210">
        <w:rPr>
          <w:rFonts w:ascii="Times New Roman" w:hAnsi="Times New Roman" w:cs="Times New Roman"/>
          <w:color w:val="000000" w:themeColor="text1"/>
        </w:rPr>
        <w:t xml:space="preserve"> </w:t>
      </w:r>
      <w:r w:rsidR="00425D55" w:rsidRPr="00EB5717">
        <w:rPr>
          <w:rFonts w:ascii="Times New Roman" w:hAnsi="Times New Roman" w:cs="Times New Roman"/>
          <w:color w:val="000000" w:themeColor="text1"/>
        </w:rPr>
        <w:t>Ke</w:t>
      </w:r>
      <w:proofErr w:type="gramEnd"/>
      <w:r w:rsidR="00425D55" w:rsidRPr="00EB5717">
        <w:rPr>
          <w:rFonts w:ascii="Times New Roman" w:hAnsi="Times New Roman" w:cs="Times New Roman"/>
          <w:color w:val="000000" w:themeColor="text1"/>
        </w:rPr>
        <w:t xml:space="preserve"> smluvené ceně bude účtováno DPH dle platných předpisů.</w:t>
      </w:r>
      <w:r w:rsidR="00454A3B">
        <w:rPr>
          <w:rFonts w:ascii="Times New Roman" w:hAnsi="Times New Roman" w:cs="Times New Roman"/>
          <w:color w:val="000000" w:themeColor="text1"/>
        </w:rPr>
        <w:t xml:space="preserve"> Splatnost faktur je 14 dnů.</w:t>
      </w:r>
    </w:p>
    <w:p w14:paraId="78CF1B40" w14:textId="77777777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5.2 Je-li nezbytné odstranit předmět nájmu bez zavinění nájemce, má nájemce právo na slevu nájemného v poměrné výši dle počtu dní, kdy předmět nájmu nemohl být užíván v souladu s touto smlouvou.</w:t>
      </w:r>
    </w:p>
    <w:p w14:paraId="3C556315" w14:textId="77777777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C6E7C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VI.</w:t>
      </w:r>
    </w:p>
    <w:p w14:paraId="13B6C49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Trvání nájmu</w:t>
      </w:r>
    </w:p>
    <w:p w14:paraId="65A19685" w14:textId="5D24E909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6.1 Smlouva je uzavřena na dobu 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určitou od </w:t>
      </w:r>
      <w:r w:rsidR="00DF2257">
        <w:rPr>
          <w:rFonts w:ascii="Times New Roman" w:hAnsi="Times New Roman" w:cs="Times New Roman"/>
          <w:b/>
          <w:color w:val="000000" w:themeColor="text1"/>
        </w:rPr>
        <w:t>1</w:t>
      </w:r>
      <w:r w:rsidR="00B61DC7">
        <w:rPr>
          <w:rFonts w:ascii="Times New Roman" w:hAnsi="Times New Roman" w:cs="Times New Roman"/>
          <w:b/>
          <w:color w:val="000000" w:themeColor="text1"/>
        </w:rPr>
        <w:t>5</w:t>
      </w:r>
      <w:r w:rsidRPr="00EB5717">
        <w:rPr>
          <w:rFonts w:ascii="Times New Roman" w:hAnsi="Times New Roman" w:cs="Times New Roman"/>
          <w:b/>
          <w:color w:val="000000" w:themeColor="text1"/>
        </w:rPr>
        <w:t>.</w:t>
      </w:r>
      <w:r w:rsidR="00DC6E4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 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E11255">
        <w:rPr>
          <w:rFonts w:ascii="Times New Roman" w:hAnsi="Times New Roman" w:cs="Times New Roman"/>
          <w:b/>
          <w:color w:val="000000" w:themeColor="text1"/>
        </w:rPr>
        <w:t>4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 do </w:t>
      </w:r>
      <w:r w:rsidR="00B61DC7">
        <w:rPr>
          <w:rFonts w:ascii="Times New Roman" w:hAnsi="Times New Roman" w:cs="Times New Roman"/>
          <w:b/>
          <w:color w:val="000000" w:themeColor="text1"/>
        </w:rPr>
        <w:t>14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 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E11255">
        <w:rPr>
          <w:rFonts w:ascii="Times New Roman" w:hAnsi="Times New Roman" w:cs="Times New Roman"/>
          <w:b/>
          <w:color w:val="000000" w:themeColor="text1"/>
        </w:rPr>
        <w:t>5</w:t>
      </w:r>
      <w:r w:rsidR="006F6EF2">
        <w:rPr>
          <w:rFonts w:ascii="Times New Roman" w:hAnsi="Times New Roman" w:cs="Times New Roman"/>
          <w:b/>
          <w:color w:val="000000" w:themeColor="text1"/>
        </w:rPr>
        <w:t>.</w:t>
      </w:r>
      <w:r w:rsidRPr="00EB5717">
        <w:rPr>
          <w:rFonts w:ascii="Times New Roman" w:hAnsi="Times New Roman" w:cs="Times New Roman"/>
          <w:color w:val="000000" w:themeColor="text1"/>
        </w:rPr>
        <w:t xml:space="preserve"> </w:t>
      </w:r>
    </w:p>
    <w:p w14:paraId="0318643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C8EA5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BD30871" w14:textId="77777777" w:rsidR="00C94431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C94431" w:rsidRPr="00EB57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9F792B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Ukončení nájmu</w:t>
      </w:r>
    </w:p>
    <w:p w14:paraId="69C3809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7.</w:t>
      </w:r>
      <w:r w:rsidR="00506993">
        <w:rPr>
          <w:rFonts w:ascii="Times New Roman" w:hAnsi="Times New Roman" w:cs="Times New Roman"/>
          <w:color w:val="000000" w:themeColor="text1"/>
        </w:rPr>
        <w:t>1</w:t>
      </w:r>
      <w:r w:rsidRPr="00EB5717">
        <w:rPr>
          <w:rFonts w:ascii="Times New Roman" w:hAnsi="Times New Roman" w:cs="Times New Roman"/>
          <w:color w:val="000000" w:themeColor="text1"/>
        </w:rPr>
        <w:t xml:space="preserve"> Porušuje-li jedna ze smluvních stran zvlášť závažným způsobem své povinnosti, a tím působí značnou újmu druhé straně, je povinna zaslat druhé smluvní straně výzvu k odstranění tohoto stavu</w:t>
      </w:r>
      <w:r w:rsidR="003250B7">
        <w:rPr>
          <w:rFonts w:ascii="Times New Roman" w:hAnsi="Times New Roman" w:cs="Times New Roman"/>
          <w:color w:val="000000" w:themeColor="text1"/>
        </w:rPr>
        <w:t xml:space="preserve">      </w:t>
      </w:r>
      <w:r w:rsidRPr="00EB5717">
        <w:rPr>
          <w:rFonts w:ascii="Times New Roman" w:hAnsi="Times New Roman" w:cs="Times New Roman"/>
          <w:color w:val="000000" w:themeColor="text1"/>
        </w:rPr>
        <w:t xml:space="preserve">a pokud nedojde k nápravě, má dotčená strana právo od smlouvy odstoupit. </w:t>
      </w:r>
    </w:p>
    <w:p w14:paraId="0C2A11F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7.</w:t>
      </w:r>
      <w:r w:rsidR="00506993">
        <w:rPr>
          <w:rFonts w:ascii="Times New Roman" w:hAnsi="Times New Roman" w:cs="Times New Roman"/>
          <w:color w:val="000000" w:themeColor="text1"/>
        </w:rPr>
        <w:t>2</w:t>
      </w:r>
      <w:r w:rsidRPr="00EB5717">
        <w:rPr>
          <w:rFonts w:ascii="Times New Roman" w:hAnsi="Times New Roman" w:cs="Times New Roman"/>
          <w:color w:val="000000" w:themeColor="text1"/>
        </w:rPr>
        <w:t>. Pronajímatel si dále vyhrazuje právo k okamžitému odstoupení od smlouvy, pokud obsah reklamy bude</w:t>
      </w:r>
      <w:r w:rsidR="00CC4AD4" w:rsidRPr="00EB5717">
        <w:rPr>
          <w:rFonts w:ascii="Times New Roman" w:hAnsi="Times New Roman" w:cs="Times New Roman"/>
          <w:color w:val="000000" w:themeColor="text1"/>
        </w:rPr>
        <w:t xml:space="preserve"> prokazatelně</w:t>
      </w:r>
      <w:r w:rsidRPr="00EB5717">
        <w:rPr>
          <w:rFonts w:ascii="Times New Roman" w:hAnsi="Times New Roman" w:cs="Times New Roman"/>
          <w:color w:val="000000" w:themeColor="text1"/>
        </w:rPr>
        <w:t xml:space="preserve"> poškozovat dobré jméno a zájmy pronajímatele.</w:t>
      </w:r>
    </w:p>
    <w:p w14:paraId="44FF8E57" w14:textId="77777777" w:rsidR="003F45A8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046B23" w14:textId="77777777" w:rsidR="00C94431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D436BA" w:rsidRPr="00EB5717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C94431" w:rsidRPr="00EB57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38ED4CA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Závěrečná ustanovení</w:t>
      </w:r>
    </w:p>
    <w:p w14:paraId="69861043" w14:textId="451BCCB6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8.1 Smlouva je platná dnem podpisu obo</w:t>
      </w:r>
      <w:r w:rsidR="006C02CB" w:rsidRPr="00EB5717">
        <w:rPr>
          <w:rFonts w:ascii="Times New Roman" w:hAnsi="Times New Roman" w:cs="Times New Roman"/>
          <w:color w:val="000000" w:themeColor="text1"/>
        </w:rPr>
        <w:t xml:space="preserve">u smluvních stran a účinná dnem </w:t>
      </w:r>
      <w:r w:rsidR="006F6EF2" w:rsidRPr="006F6EF2">
        <w:rPr>
          <w:rFonts w:ascii="Times New Roman" w:hAnsi="Times New Roman" w:cs="Times New Roman"/>
          <w:b/>
          <w:color w:val="000000" w:themeColor="text1"/>
        </w:rPr>
        <w:t>1</w:t>
      </w:r>
      <w:r w:rsidR="00B61DC7">
        <w:rPr>
          <w:rFonts w:ascii="Times New Roman" w:hAnsi="Times New Roman" w:cs="Times New Roman"/>
          <w:b/>
          <w:color w:val="000000" w:themeColor="text1"/>
        </w:rPr>
        <w:t>5</w:t>
      </w:r>
      <w:r w:rsidRPr="00EB5717">
        <w:rPr>
          <w:rFonts w:ascii="Times New Roman" w:hAnsi="Times New Roman" w:cs="Times New Roman"/>
          <w:b/>
          <w:color w:val="000000" w:themeColor="text1"/>
        </w:rPr>
        <w:t>.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E11255">
        <w:rPr>
          <w:rFonts w:ascii="Times New Roman" w:hAnsi="Times New Roman" w:cs="Times New Roman"/>
          <w:b/>
          <w:color w:val="000000" w:themeColor="text1"/>
        </w:rPr>
        <w:t>4</w:t>
      </w:r>
      <w:r w:rsidRPr="00EB5717">
        <w:rPr>
          <w:rFonts w:ascii="Times New Roman" w:hAnsi="Times New Roman" w:cs="Times New Roman"/>
          <w:color w:val="000000" w:themeColor="text1"/>
        </w:rPr>
        <w:t>.</w:t>
      </w:r>
    </w:p>
    <w:p w14:paraId="572AD41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8.2 Smlouva je vyhotovena ve dvou výtiscích s platností originálu, z nichž každá ze smluvních stran obdrží po jednom vyhotovení. Případné dodatky či změny smlouvy lze činit pouze písemnou formou dodatků ke smlouvě, podepsaných oprávněnými zástupci obou smluvních stran.</w:t>
      </w:r>
    </w:p>
    <w:p w14:paraId="2117A34B" w14:textId="77777777" w:rsidR="006C02CB" w:rsidRPr="00EB5717" w:rsidRDefault="006C02CB" w:rsidP="006C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E0306A" w14:textId="77777777" w:rsidR="006C02CB" w:rsidRPr="00EB5717" w:rsidRDefault="006C02CB" w:rsidP="006C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Za nájemce: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Za pronajímatele:</w:t>
      </w:r>
    </w:p>
    <w:p w14:paraId="0DAE26E1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164D71" w14:textId="42A28D35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V</w:t>
      </w:r>
      <w:r w:rsidR="005D58CC">
        <w:rPr>
          <w:rFonts w:ascii="Times New Roman" w:hAnsi="Times New Roman" w:cs="Times New Roman"/>
          <w:color w:val="000000" w:themeColor="text1"/>
        </w:rPr>
        <w:t xml:space="preserve"> Praze </w:t>
      </w:r>
      <w:r w:rsidRPr="00EB5717">
        <w:rPr>
          <w:rFonts w:ascii="Times New Roman" w:hAnsi="Times New Roman" w:cs="Times New Roman"/>
          <w:color w:val="000000" w:themeColor="text1"/>
        </w:rPr>
        <w:t>dne</w:t>
      </w:r>
      <w:r w:rsidR="00C34582" w:rsidRPr="00EB5717">
        <w:rPr>
          <w:rFonts w:ascii="Times New Roman" w:hAnsi="Times New Roman" w:cs="Times New Roman"/>
          <w:color w:val="000000" w:themeColor="text1"/>
        </w:rPr>
        <w:t xml:space="preserve"> </w:t>
      </w:r>
      <w:r w:rsidR="00772116">
        <w:rPr>
          <w:rFonts w:ascii="Times New Roman" w:hAnsi="Times New Roman" w:cs="Times New Roman"/>
          <w:color w:val="000000" w:themeColor="text1"/>
        </w:rPr>
        <w:t>………………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="006F6EF2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V Pelhřimově dne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</w:p>
    <w:p w14:paraId="0BA5E1BD" w14:textId="77777777"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D1C289" w14:textId="77777777" w:rsidR="002F75B4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20E86D" w14:textId="77777777" w:rsidR="002F75B4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814B62" w14:textId="77777777" w:rsidR="002F75B4" w:rsidRPr="00EB5717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35A16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7DCC1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0BD99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……………………………………………</w:t>
      </w:r>
    </w:p>
    <w:p w14:paraId="15A6342B" w14:textId="34407831" w:rsidR="00AB74D4" w:rsidRDefault="00534267" w:rsidP="00534267">
      <w:pPr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Markéta Kubálková</w:t>
      </w:r>
      <w:r w:rsidR="00552C26">
        <w:rPr>
          <w:rFonts w:ascii="Times New Roman" w:hAnsi="Times New Roman" w:cs="Times New Roman"/>
          <w:color w:val="000000" w:themeColor="text1"/>
        </w:rPr>
        <w:t xml:space="preserve"> 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            </w:t>
      </w:r>
      <w:r w:rsidR="00772116">
        <w:rPr>
          <w:rFonts w:ascii="Times New Roman" w:hAnsi="Times New Roman" w:cs="Times New Roman"/>
          <w:color w:val="000000" w:themeColor="text1"/>
        </w:rPr>
        <w:t xml:space="preserve">  </w:t>
      </w:r>
      <w:r w:rsidR="00431A82">
        <w:rPr>
          <w:rFonts w:ascii="Times New Roman" w:hAnsi="Times New Roman" w:cs="Times New Roman"/>
          <w:color w:val="000000" w:themeColor="text1"/>
        </w:rPr>
        <w:t xml:space="preserve">             </w:t>
      </w:r>
      <w:bookmarkStart w:id="0" w:name="_Hlk527434402"/>
      <w:r w:rsidR="00431A82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Ing. </w:t>
      </w:r>
      <w:bookmarkEnd w:id="0"/>
      <w:r w:rsidR="00431A82">
        <w:rPr>
          <w:rFonts w:ascii="Times New Roman" w:hAnsi="Times New Roman" w:cs="Times New Roman"/>
          <w:color w:val="000000" w:themeColor="text1"/>
        </w:rPr>
        <w:t>Eva Hamrlová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, </w:t>
      </w:r>
      <w:r w:rsidR="00D15245">
        <w:rPr>
          <w:rFonts w:ascii="Times New Roman" w:hAnsi="Times New Roman" w:cs="Times New Roman"/>
          <w:color w:val="000000" w:themeColor="text1"/>
        </w:rPr>
        <w:t xml:space="preserve">ředitelka </w:t>
      </w:r>
      <w:r w:rsidR="00431A82">
        <w:rPr>
          <w:rFonts w:ascii="Times New Roman" w:hAnsi="Times New Roman" w:cs="Times New Roman"/>
          <w:color w:val="000000" w:themeColor="text1"/>
        </w:rPr>
        <w:t>TSmP</w:t>
      </w:r>
    </w:p>
    <w:p w14:paraId="769D5603" w14:textId="77777777" w:rsidR="001C5E25" w:rsidRDefault="001C5E25" w:rsidP="00534267">
      <w:pPr>
        <w:ind w:firstLine="708"/>
        <w:rPr>
          <w:rFonts w:ascii="Times New Roman" w:hAnsi="Times New Roman" w:cs="Times New Roman"/>
          <w:color w:val="000000" w:themeColor="text1"/>
        </w:rPr>
      </w:pPr>
    </w:p>
    <w:p w14:paraId="702C4762" w14:textId="151E8099" w:rsidR="001C5E25" w:rsidRPr="00EB5717" w:rsidRDefault="001C5E25" w:rsidP="005B77AC">
      <w:pPr>
        <w:rPr>
          <w:rFonts w:ascii="Times New Roman" w:hAnsi="Times New Roman" w:cs="Times New Roman"/>
          <w:color w:val="000000" w:themeColor="text1"/>
        </w:rPr>
      </w:pPr>
    </w:p>
    <w:sectPr w:rsidR="001C5E25" w:rsidRPr="00EB5717" w:rsidSect="00F6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1"/>
    <w:rsid w:val="00012C8F"/>
    <w:rsid w:val="00040656"/>
    <w:rsid w:val="00057BC5"/>
    <w:rsid w:val="00060179"/>
    <w:rsid w:val="00082F51"/>
    <w:rsid w:val="000F66D3"/>
    <w:rsid w:val="001467E2"/>
    <w:rsid w:val="001775A7"/>
    <w:rsid w:val="001A7EF4"/>
    <w:rsid w:val="001C53C9"/>
    <w:rsid w:val="001C5E25"/>
    <w:rsid w:val="002041C4"/>
    <w:rsid w:val="002A7089"/>
    <w:rsid w:val="002D46D8"/>
    <w:rsid w:val="002F75B4"/>
    <w:rsid w:val="003034FE"/>
    <w:rsid w:val="00320632"/>
    <w:rsid w:val="003250B7"/>
    <w:rsid w:val="00337749"/>
    <w:rsid w:val="00340AD5"/>
    <w:rsid w:val="00343A45"/>
    <w:rsid w:val="00344091"/>
    <w:rsid w:val="00350E77"/>
    <w:rsid w:val="00372D4D"/>
    <w:rsid w:val="00373E84"/>
    <w:rsid w:val="003A3357"/>
    <w:rsid w:val="003B092B"/>
    <w:rsid w:val="003C275C"/>
    <w:rsid w:val="003F45A8"/>
    <w:rsid w:val="00425D55"/>
    <w:rsid w:val="00431A82"/>
    <w:rsid w:val="00445DE5"/>
    <w:rsid w:val="00454A3B"/>
    <w:rsid w:val="004A3FD8"/>
    <w:rsid w:val="00505C64"/>
    <w:rsid w:val="00506993"/>
    <w:rsid w:val="0052437D"/>
    <w:rsid w:val="00524672"/>
    <w:rsid w:val="00534267"/>
    <w:rsid w:val="00552C26"/>
    <w:rsid w:val="005B77AC"/>
    <w:rsid w:val="005C1DB6"/>
    <w:rsid w:val="005D0B65"/>
    <w:rsid w:val="005D58CC"/>
    <w:rsid w:val="005E0DC2"/>
    <w:rsid w:val="00606491"/>
    <w:rsid w:val="0061500A"/>
    <w:rsid w:val="00632138"/>
    <w:rsid w:val="006C02CB"/>
    <w:rsid w:val="006D38B8"/>
    <w:rsid w:val="006F6EF2"/>
    <w:rsid w:val="007016DD"/>
    <w:rsid w:val="00710220"/>
    <w:rsid w:val="007330A7"/>
    <w:rsid w:val="00772116"/>
    <w:rsid w:val="0079562B"/>
    <w:rsid w:val="007C5574"/>
    <w:rsid w:val="007D4FB7"/>
    <w:rsid w:val="008664BC"/>
    <w:rsid w:val="00874CC7"/>
    <w:rsid w:val="00877670"/>
    <w:rsid w:val="008818B7"/>
    <w:rsid w:val="008A7086"/>
    <w:rsid w:val="008B49BA"/>
    <w:rsid w:val="008C0425"/>
    <w:rsid w:val="008C24C0"/>
    <w:rsid w:val="008E234A"/>
    <w:rsid w:val="00923432"/>
    <w:rsid w:val="00931ED9"/>
    <w:rsid w:val="0099195C"/>
    <w:rsid w:val="009F1318"/>
    <w:rsid w:val="009F659B"/>
    <w:rsid w:val="00A10504"/>
    <w:rsid w:val="00A17D59"/>
    <w:rsid w:val="00A448CD"/>
    <w:rsid w:val="00A92152"/>
    <w:rsid w:val="00AB74D4"/>
    <w:rsid w:val="00AD35D3"/>
    <w:rsid w:val="00B01210"/>
    <w:rsid w:val="00B61DC7"/>
    <w:rsid w:val="00BF2965"/>
    <w:rsid w:val="00C1654E"/>
    <w:rsid w:val="00C34582"/>
    <w:rsid w:val="00C43307"/>
    <w:rsid w:val="00C94431"/>
    <w:rsid w:val="00CC0AC2"/>
    <w:rsid w:val="00CC4AD4"/>
    <w:rsid w:val="00CF17E7"/>
    <w:rsid w:val="00CF6018"/>
    <w:rsid w:val="00D1138E"/>
    <w:rsid w:val="00D15245"/>
    <w:rsid w:val="00D27D02"/>
    <w:rsid w:val="00D33336"/>
    <w:rsid w:val="00D352ED"/>
    <w:rsid w:val="00D436BA"/>
    <w:rsid w:val="00D542CE"/>
    <w:rsid w:val="00D61182"/>
    <w:rsid w:val="00D75214"/>
    <w:rsid w:val="00DB6963"/>
    <w:rsid w:val="00DC6E47"/>
    <w:rsid w:val="00DF2257"/>
    <w:rsid w:val="00E11255"/>
    <w:rsid w:val="00E12358"/>
    <w:rsid w:val="00E36800"/>
    <w:rsid w:val="00E407EA"/>
    <w:rsid w:val="00E4123D"/>
    <w:rsid w:val="00EB5717"/>
    <w:rsid w:val="00EB76D4"/>
    <w:rsid w:val="00EC12F5"/>
    <w:rsid w:val="00F234C2"/>
    <w:rsid w:val="00F34A63"/>
    <w:rsid w:val="00F36B85"/>
    <w:rsid w:val="00F67495"/>
    <w:rsid w:val="00F82491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575D"/>
  <w15:docId w15:val="{C7163948-0E04-4680-80A3-2A6FEA5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4431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F17E7"/>
  </w:style>
  <w:style w:type="character" w:customStyle="1" w:styleId="data">
    <w:name w:val="data"/>
    <w:basedOn w:val="Standardnpsmoodstavce"/>
    <w:rsid w:val="00CF17E7"/>
  </w:style>
  <w:style w:type="paragraph" w:styleId="Textbubliny">
    <w:name w:val="Balloon Text"/>
    <w:basedOn w:val="Normln"/>
    <w:link w:val="TextbublinyChar"/>
    <w:uiPriority w:val="99"/>
    <w:semiHidden/>
    <w:unhideWhenUsed/>
    <w:rsid w:val="00C1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havlova</dc:creator>
  <cp:lastModifiedBy>Pokorny</cp:lastModifiedBy>
  <cp:revision>4</cp:revision>
  <cp:lastPrinted>2024-07-17T10:38:00Z</cp:lastPrinted>
  <dcterms:created xsi:type="dcterms:W3CDTF">2024-07-17T10:37:00Z</dcterms:created>
  <dcterms:modified xsi:type="dcterms:W3CDTF">2024-07-17T10:41:00Z</dcterms:modified>
</cp:coreProperties>
</file>