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EF70" w14:textId="75A6F527" w:rsidR="00061572" w:rsidRDefault="009B519F" w:rsidP="009B519F">
      <w:pPr>
        <w:jc w:val="right"/>
        <w:rPr>
          <w:rFonts w:ascii="Arial" w:hAnsi="Arial" w:cs="Arial"/>
          <w:bCs/>
          <w:sz w:val="22"/>
          <w:szCs w:val="22"/>
        </w:rPr>
      </w:pPr>
      <w:r w:rsidRPr="006F1FAD">
        <w:rPr>
          <w:rFonts w:ascii="Arial" w:hAnsi="Arial" w:cs="Arial"/>
          <w:bCs/>
          <w:sz w:val="22"/>
          <w:szCs w:val="22"/>
        </w:rPr>
        <w:t xml:space="preserve">č. j. </w:t>
      </w:r>
      <w:r w:rsidR="00DC3940" w:rsidRPr="00DC3940">
        <w:rPr>
          <w:rFonts w:ascii="Arial" w:hAnsi="Arial" w:cs="Arial"/>
          <w:bCs/>
          <w:sz w:val="22"/>
          <w:szCs w:val="22"/>
        </w:rPr>
        <w:t>SPU</w:t>
      </w:r>
      <w:r w:rsidR="00F32E16">
        <w:rPr>
          <w:rFonts w:ascii="Arial" w:hAnsi="Arial" w:cs="Arial"/>
          <w:bCs/>
          <w:sz w:val="22"/>
          <w:szCs w:val="22"/>
        </w:rPr>
        <w:t xml:space="preserve"> </w:t>
      </w:r>
      <w:r w:rsidR="00CC6148" w:rsidRPr="00CC6148">
        <w:rPr>
          <w:rFonts w:ascii="Arial" w:hAnsi="Arial" w:cs="Arial"/>
          <w:bCs/>
          <w:sz w:val="22"/>
          <w:szCs w:val="22"/>
        </w:rPr>
        <w:t>239226/2024</w:t>
      </w:r>
    </w:p>
    <w:p w14:paraId="7CBCFA50" w14:textId="687F80C5" w:rsidR="009B519F" w:rsidRPr="006F1FAD" w:rsidRDefault="00061572" w:rsidP="009B519F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UID:</w:t>
      </w:r>
      <w:r w:rsidR="00CC6148">
        <w:rPr>
          <w:rFonts w:ascii="Arial" w:hAnsi="Arial" w:cs="Arial"/>
          <w:bCs/>
          <w:sz w:val="22"/>
          <w:szCs w:val="22"/>
        </w:rPr>
        <w:t xml:space="preserve"> </w:t>
      </w:r>
      <w:r w:rsidR="00CC6148" w:rsidRPr="00CC6148">
        <w:rPr>
          <w:rFonts w:ascii="Arial" w:hAnsi="Arial" w:cs="Arial"/>
          <w:bCs/>
          <w:sz w:val="22"/>
          <w:szCs w:val="22"/>
        </w:rPr>
        <w:t>spuess920ba6a4</w:t>
      </w:r>
      <w:r w:rsidR="00DC3940" w:rsidRPr="00DC3940">
        <w:rPr>
          <w:rFonts w:ascii="Arial" w:hAnsi="Arial" w:cs="Arial"/>
          <w:bCs/>
          <w:sz w:val="22"/>
          <w:szCs w:val="22"/>
        </w:rPr>
        <w:t xml:space="preserve"> </w:t>
      </w:r>
    </w:p>
    <w:p w14:paraId="78DBD1F6" w14:textId="22DD4A29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33F1E">
        <w:rPr>
          <w:rFonts w:ascii="Arial" w:hAnsi="Arial" w:cs="Arial"/>
          <w:b/>
          <w:sz w:val="32"/>
          <w:szCs w:val="32"/>
        </w:rPr>
        <w:t>4</w:t>
      </w:r>
    </w:p>
    <w:p w14:paraId="2412B0CC" w14:textId="600A2143" w:rsidR="0042451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sz w:val="32"/>
          <w:szCs w:val="32"/>
        </w:rPr>
        <w:t xml:space="preserve"> </w:t>
      </w:r>
      <w:r w:rsidRPr="00FC5C99">
        <w:rPr>
          <w:rFonts w:ascii="Arial" w:hAnsi="Arial" w:cs="Arial"/>
          <w:b/>
          <w:caps/>
          <w:sz w:val="32"/>
          <w:szCs w:val="32"/>
        </w:rPr>
        <w:t>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30212">
        <w:rPr>
          <w:rFonts w:ascii="Arial" w:hAnsi="Arial" w:cs="Arial"/>
          <w:b/>
          <w:sz w:val="32"/>
          <w:szCs w:val="32"/>
        </w:rPr>
        <w:t>71N15/35</w:t>
      </w:r>
    </w:p>
    <w:p w14:paraId="7C154145" w14:textId="77777777" w:rsidR="00770663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675F8FD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6DDE4BF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339F0">
        <w:rPr>
          <w:rFonts w:ascii="Arial" w:hAnsi="Arial" w:cs="Arial"/>
          <w:sz w:val="22"/>
          <w:szCs w:val="22"/>
        </w:rPr>
        <w:t>11a</w:t>
      </w:r>
      <w:proofErr w:type="gramEnd"/>
      <w:r w:rsidRPr="00D339F0">
        <w:rPr>
          <w:rFonts w:ascii="Arial" w:hAnsi="Arial" w:cs="Arial"/>
          <w:sz w:val="22"/>
          <w:szCs w:val="22"/>
        </w:rPr>
        <w:t>, 130 00 Praha 3 – Žižkov</w:t>
      </w:r>
    </w:p>
    <w:p w14:paraId="099D16E8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14:paraId="6A847980" w14:textId="77777777" w:rsidR="009B519F" w:rsidRPr="00D339F0" w:rsidRDefault="009B519F" w:rsidP="009B519F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14:paraId="77361EAE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14:paraId="7243EAB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14:paraId="3290C29B" w14:textId="77777777" w:rsidR="009B519F" w:rsidRPr="00E217B2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14:paraId="76867079" w14:textId="77777777" w:rsidR="009B519F" w:rsidRPr="00D339F0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14:paraId="1E95CCB1" w14:textId="2836475F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14:paraId="455CC6D3" w14:textId="796CA998" w:rsidR="00BC7CD6" w:rsidRPr="00D339F0" w:rsidRDefault="00BC7CD6" w:rsidP="009B51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3DA6A27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D2761CA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14:paraId="0ADF5389" w14:textId="77777777" w:rsidR="009B519F" w:rsidRPr="001A3A9C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34945762" w14:textId="77777777" w:rsidR="009B519F" w:rsidRPr="001A3A9C" w:rsidRDefault="009B519F" w:rsidP="009B519F">
      <w:pPr>
        <w:pStyle w:val="adresa"/>
        <w:rPr>
          <w:rFonts w:ascii="Arial" w:hAnsi="Arial" w:cs="Arial"/>
          <w:sz w:val="22"/>
          <w:szCs w:val="22"/>
        </w:rPr>
      </w:pPr>
    </w:p>
    <w:p w14:paraId="39E90F50" w14:textId="77777777" w:rsidR="001E089A" w:rsidRPr="003134FE" w:rsidRDefault="00CB5261" w:rsidP="001E089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Zemědělská společnost Blšany s.r.o.</w:t>
      </w:r>
    </w:p>
    <w:p w14:paraId="3CFD3931" w14:textId="77777777" w:rsidR="001E089A" w:rsidRPr="00A63B8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sídlo: </w:t>
      </w:r>
      <w:r w:rsidR="00CB5261">
        <w:rPr>
          <w:rFonts w:ascii="Arial" w:hAnsi="Arial" w:cs="Arial"/>
          <w:sz w:val="22"/>
          <w:szCs w:val="22"/>
        </w:rPr>
        <w:t>Náměstí 107, 439 88 Blšany</w:t>
      </w:r>
    </w:p>
    <w:p w14:paraId="5987F16E" w14:textId="77777777" w:rsidR="00CB526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IČ: </w:t>
      </w:r>
      <w:r w:rsidR="00CB5261">
        <w:rPr>
          <w:rFonts w:ascii="Arial" w:hAnsi="Arial" w:cs="Arial"/>
          <w:sz w:val="22"/>
          <w:szCs w:val="22"/>
        </w:rPr>
        <w:t>477 82 455</w:t>
      </w:r>
    </w:p>
    <w:p w14:paraId="4F45E0A0" w14:textId="77777777" w:rsidR="001E089A" w:rsidRPr="00A63B81" w:rsidRDefault="001E089A" w:rsidP="001E089A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 xml:space="preserve">zaps. v obch. rejstříku vedeném Krajským soudem v Ústí nad Labem, oddíl </w:t>
      </w:r>
      <w:r w:rsidR="00B31379">
        <w:rPr>
          <w:rFonts w:ascii="Arial" w:hAnsi="Arial" w:cs="Arial"/>
          <w:sz w:val="22"/>
          <w:szCs w:val="22"/>
        </w:rPr>
        <w:t>C</w:t>
      </w:r>
      <w:r w:rsidRPr="00A63B81">
        <w:rPr>
          <w:rFonts w:ascii="Arial" w:hAnsi="Arial" w:cs="Arial"/>
          <w:sz w:val="22"/>
          <w:szCs w:val="22"/>
        </w:rPr>
        <w:t xml:space="preserve">, vložka </w:t>
      </w:r>
      <w:r w:rsidR="00CB5261">
        <w:rPr>
          <w:rFonts w:ascii="Arial" w:hAnsi="Arial" w:cs="Arial"/>
          <w:sz w:val="22"/>
          <w:szCs w:val="22"/>
        </w:rPr>
        <w:t>3965</w:t>
      </w:r>
    </w:p>
    <w:p w14:paraId="46C747E5" w14:textId="77777777" w:rsidR="001E089A" w:rsidRDefault="001E089A" w:rsidP="001E08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A63B81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.</w:t>
      </w:r>
      <w:r w:rsidRPr="00A63B8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Pr="00A63B81">
        <w:rPr>
          <w:rFonts w:ascii="Arial" w:hAnsi="Arial" w:cs="Arial"/>
          <w:sz w:val="22"/>
          <w:szCs w:val="22"/>
        </w:rPr>
        <w:t>práv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A63B81">
        <w:rPr>
          <w:rFonts w:ascii="Arial" w:hAnsi="Arial" w:cs="Arial"/>
          <w:sz w:val="22"/>
          <w:szCs w:val="22"/>
        </w:rPr>
        <w:t>jednat za právnickou osobu:</w:t>
      </w:r>
      <w:r>
        <w:rPr>
          <w:rFonts w:ascii="Arial" w:hAnsi="Arial" w:cs="Arial"/>
          <w:sz w:val="22"/>
          <w:szCs w:val="22"/>
        </w:rPr>
        <w:t xml:space="preserve"> </w:t>
      </w:r>
      <w:r w:rsidR="00CB5261">
        <w:rPr>
          <w:rFonts w:ascii="Arial" w:hAnsi="Arial" w:cs="Arial"/>
          <w:sz w:val="22"/>
          <w:szCs w:val="22"/>
        </w:rPr>
        <w:t xml:space="preserve">Zdeněk Poborský a Ing. Jan </w:t>
      </w:r>
      <w:proofErr w:type="spellStart"/>
      <w:r w:rsidR="00CB5261">
        <w:rPr>
          <w:rFonts w:ascii="Arial" w:hAnsi="Arial" w:cs="Arial"/>
          <w:sz w:val="22"/>
          <w:szCs w:val="22"/>
        </w:rPr>
        <w:t>Bretšnajdr</w:t>
      </w:r>
      <w:proofErr w:type="spellEnd"/>
      <w:r w:rsidR="00CB5261">
        <w:rPr>
          <w:rFonts w:ascii="Arial" w:hAnsi="Arial" w:cs="Arial"/>
          <w:sz w:val="22"/>
          <w:szCs w:val="22"/>
        </w:rPr>
        <w:t xml:space="preserve"> – jednatelé </w:t>
      </w:r>
    </w:p>
    <w:p w14:paraId="661DFA00" w14:textId="77777777" w:rsidR="001E089A" w:rsidRPr="00E94B53" w:rsidRDefault="001E089A" w:rsidP="001E089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E94B53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 xml:space="preserve"> </w:t>
      </w:r>
      <w:r w:rsidR="00CB5261">
        <w:rPr>
          <w:rFonts w:ascii="Arial" w:hAnsi="Arial" w:cs="Arial"/>
          <w:sz w:val="22"/>
          <w:szCs w:val="22"/>
        </w:rPr>
        <w:t>1302709714/0600</w:t>
      </w:r>
    </w:p>
    <w:p w14:paraId="270CBBBA" w14:textId="77777777" w:rsidR="009B519F" w:rsidRPr="00E217B2" w:rsidRDefault="009B519F" w:rsidP="001E089A">
      <w:pPr>
        <w:pStyle w:val="Zkladntext3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pachtýř</w:t>
      </w:r>
      <w:r w:rsidRPr="00E217B2">
        <w:rPr>
          <w:rFonts w:ascii="Arial" w:hAnsi="Arial" w:cs="Arial"/>
          <w:sz w:val="22"/>
          <w:szCs w:val="22"/>
        </w:rPr>
        <w:t>“)</w:t>
      </w:r>
    </w:p>
    <w:p w14:paraId="2E8A8D5D" w14:textId="77777777" w:rsidR="009B519F" w:rsidRPr="00E217B2" w:rsidRDefault="009B519F" w:rsidP="009B519F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– na straně druhé –</w:t>
      </w:r>
    </w:p>
    <w:p w14:paraId="145DE482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113F9C8" w14:textId="60E46DF2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F33F1E">
        <w:rPr>
          <w:rFonts w:ascii="Arial" w:hAnsi="Arial" w:cs="Arial"/>
          <w:sz w:val="22"/>
          <w:szCs w:val="22"/>
        </w:rPr>
        <w:t>4</w:t>
      </w:r>
      <w:r w:rsidR="00EE46A0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pachtovní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630212">
        <w:rPr>
          <w:rFonts w:ascii="Arial" w:hAnsi="Arial" w:cs="Arial"/>
          <w:sz w:val="22"/>
          <w:szCs w:val="22"/>
        </w:rPr>
        <w:t>71N15/35</w:t>
      </w:r>
      <w:r w:rsidRPr="00512789">
        <w:rPr>
          <w:rFonts w:ascii="Arial" w:hAnsi="Arial" w:cs="Arial"/>
          <w:sz w:val="22"/>
          <w:szCs w:val="22"/>
        </w:rPr>
        <w:t xml:space="preserve"> (dále jen „smlouva“), kterým se mění výše ročn</w:t>
      </w:r>
      <w:r w:rsidRPr="00FC5C99">
        <w:rPr>
          <w:rFonts w:ascii="Arial" w:hAnsi="Arial" w:cs="Arial"/>
          <w:sz w:val="22"/>
          <w:szCs w:val="22"/>
        </w:rPr>
        <w:t xml:space="preserve">ího </w:t>
      </w:r>
      <w:r>
        <w:rPr>
          <w:rFonts w:ascii="Arial" w:hAnsi="Arial" w:cs="Arial"/>
          <w:sz w:val="22"/>
          <w:szCs w:val="22"/>
        </w:rPr>
        <w:t>pachtovného.</w:t>
      </w:r>
    </w:p>
    <w:p w14:paraId="322307AA" w14:textId="77777777" w:rsidR="00061572" w:rsidRPr="00FC5C99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26627474" w14:textId="4B2DC439" w:rsidR="009B519F" w:rsidRDefault="009B519F" w:rsidP="009B519F">
      <w:pPr>
        <w:jc w:val="both"/>
        <w:rPr>
          <w:rFonts w:ascii="Arial" w:hAnsi="Arial" w:cs="Arial"/>
          <w:iCs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iCs/>
          <w:sz w:val="22"/>
          <w:szCs w:val="22"/>
        </w:rPr>
        <w:t xml:space="preserve">pachtovní </w:t>
      </w:r>
      <w:r w:rsidRPr="00FC5C99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630212">
        <w:rPr>
          <w:rFonts w:ascii="Arial" w:hAnsi="Arial" w:cs="Arial"/>
          <w:iCs/>
          <w:sz w:val="22"/>
          <w:szCs w:val="22"/>
        </w:rPr>
        <w:t>71N15/35</w:t>
      </w:r>
      <w:r w:rsidR="0086720A">
        <w:rPr>
          <w:rFonts w:ascii="Arial" w:hAnsi="Arial" w:cs="Arial"/>
          <w:iCs/>
          <w:sz w:val="22"/>
          <w:szCs w:val="22"/>
        </w:rPr>
        <w:t>, ve znění pozdějších dodatků,</w:t>
      </w:r>
      <w:r>
        <w:rPr>
          <w:rFonts w:ascii="Arial" w:hAnsi="Arial" w:cs="Arial"/>
          <w:iCs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FC5C9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 xml:space="preserve">pachtovné </w:t>
      </w:r>
      <w:r w:rsidRPr="00FC5C99">
        <w:rPr>
          <w:rFonts w:ascii="Arial" w:hAnsi="Arial" w:cs="Arial"/>
          <w:iCs/>
          <w:sz w:val="22"/>
          <w:szCs w:val="22"/>
        </w:rPr>
        <w:t xml:space="preserve">ve výši </w:t>
      </w:r>
      <w:r w:rsidR="00630212">
        <w:rPr>
          <w:rFonts w:ascii="Arial" w:hAnsi="Arial" w:cs="Arial"/>
          <w:iCs/>
          <w:sz w:val="22"/>
          <w:szCs w:val="22"/>
        </w:rPr>
        <w:t>12.</w:t>
      </w:r>
      <w:r w:rsidR="00F33F1E">
        <w:rPr>
          <w:rFonts w:ascii="Arial" w:hAnsi="Arial" w:cs="Arial"/>
          <w:iCs/>
          <w:sz w:val="22"/>
          <w:szCs w:val="22"/>
        </w:rPr>
        <w:t>238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r w:rsidR="00F33F1E">
        <w:rPr>
          <w:rFonts w:ascii="Arial" w:hAnsi="Arial" w:cs="Arial"/>
          <w:sz w:val="22"/>
          <w:szCs w:val="22"/>
        </w:rPr>
        <w:t>dvanáct tisíc dvě stě třicet osm</w:t>
      </w:r>
      <w:r w:rsidR="00DC3940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>korun českých).</w:t>
      </w:r>
    </w:p>
    <w:p w14:paraId="18F6BD50" w14:textId="77777777" w:rsidR="00061572" w:rsidRPr="00FC5C99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2A1A574A" w14:textId="789A1821" w:rsidR="009B519F" w:rsidRDefault="009B519F" w:rsidP="009B519F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pachtovné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</w:t>
      </w:r>
      <w:r w:rsidR="00D74178">
        <w:rPr>
          <w:rFonts w:ascii="Arial" w:hAnsi="Arial" w:cs="Arial"/>
          <w:sz w:val="22"/>
          <w:szCs w:val="22"/>
        </w:rPr>
        <w:t>zvýšeno</w:t>
      </w:r>
      <w:r w:rsidRPr="00FC5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FC5C99">
        <w:rPr>
          <w:rFonts w:ascii="Arial" w:hAnsi="Arial" w:cs="Arial"/>
          <w:sz w:val="22"/>
          <w:szCs w:val="22"/>
        </w:rPr>
        <w:t xml:space="preserve">a částku </w:t>
      </w:r>
      <w:r w:rsidR="00C43D2E" w:rsidRPr="00C43D2E">
        <w:rPr>
          <w:rFonts w:ascii="Arial" w:hAnsi="Arial" w:cs="Arial"/>
          <w:b/>
          <w:bCs/>
          <w:sz w:val="22"/>
          <w:szCs w:val="22"/>
        </w:rPr>
        <w:t>17.398</w:t>
      </w:r>
      <w:r w:rsidR="007908BF">
        <w:rPr>
          <w:rFonts w:ascii="Arial" w:hAnsi="Arial" w:cs="Arial"/>
          <w:b/>
          <w:sz w:val="22"/>
          <w:szCs w:val="22"/>
        </w:rPr>
        <w:t xml:space="preserve"> </w:t>
      </w:r>
      <w:r w:rsidRPr="008B3027">
        <w:rPr>
          <w:rFonts w:ascii="Arial" w:hAnsi="Arial" w:cs="Arial"/>
          <w:b/>
          <w:sz w:val="22"/>
          <w:szCs w:val="22"/>
        </w:rPr>
        <w:t>Kč</w:t>
      </w:r>
      <w:r w:rsidRPr="00FC5C99">
        <w:rPr>
          <w:rFonts w:ascii="Arial" w:hAnsi="Arial" w:cs="Arial"/>
          <w:sz w:val="22"/>
          <w:szCs w:val="22"/>
        </w:rPr>
        <w:t xml:space="preserve"> (slovy:</w:t>
      </w:r>
      <w:r w:rsidR="00F55EA9">
        <w:rPr>
          <w:rFonts w:ascii="Arial" w:hAnsi="Arial" w:cs="Arial"/>
          <w:sz w:val="22"/>
          <w:szCs w:val="22"/>
        </w:rPr>
        <w:t xml:space="preserve"> </w:t>
      </w:r>
      <w:r w:rsidR="00C43D2E">
        <w:rPr>
          <w:rFonts w:ascii="Arial" w:hAnsi="Arial" w:cs="Arial"/>
          <w:sz w:val="22"/>
          <w:szCs w:val="22"/>
        </w:rPr>
        <w:t>sedmnáct tisíc tři sta devadesát osm</w:t>
      </w:r>
      <w:r w:rsidR="007908BF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 xml:space="preserve"> z důvodu:</w:t>
      </w:r>
    </w:p>
    <w:p w14:paraId="17DE37C8" w14:textId="77777777" w:rsidR="00061572" w:rsidRDefault="00061572" w:rsidP="009B519F">
      <w:pPr>
        <w:jc w:val="both"/>
        <w:rPr>
          <w:rFonts w:ascii="Arial" w:hAnsi="Arial" w:cs="Arial"/>
          <w:sz w:val="22"/>
          <w:szCs w:val="22"/>
        </w:rPr>
      </w:pPr>
    </w:p>
    <w:p w14:paraId="1DF7592D" w14:textId="2645ADAC" w:rsidR="00630212" w:rsidRDefault="00F33F1E" w:rsidP="006302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C6FBC">
        <w:rPr>
          <w:rFonts w:ascii="Arial" w:hAnsi="Arial" w:cs="Arial"/>
          <w:sz w:val="22"/>
          <w:szCs w:val="22"/>
        </w:rPr>
        <w:t xml:space="preserve">Tímto dodatkem se mění výše ročního pachtovného dle jednotlivých výrobních oblastí na </w:t>
      </w:r>
      <w:r>
        <w:rPr>
          <w:rFonts w:ascii="Arial" w:hAnsi="Arial" w:cs="Arial"/>
          <w:sz w:val="22"/>
          <w:szCs w:val="22"/>
        </w:rPr>
        <w:t xml:space="preserve">  </w:t>
      </w:r>
      <w:r w:rsidRPr="00EC6FBC">
        <w:rPr>
          <w:rFonts w:ascii="Arial" w:hAnsi="Arial" w:cs="Arial"/>
          <w:b/>
          <w:bCs/>
          <w:sz w:val="22"/>
          <w:szCs w:val="22"/>
        </w:rPr>
        <w:t>3,6 %</w:t>
      </w:r>
      <w:r w:rsidRPr="00EC6FBC">
        <w:rPr>
          <w:rFonts w:ascii="Arial" w:hAnsi="Arial" w:cs="Arial"/>
          <w:sz w:val="22"/>
          <w:szCs w:val="22"/>
        </w:rPr>
        <w:t xml:space="preserve"> z ceny pozemků dle vyhlášky </w:t>
      </w:r>
      <w:proofErr w:type="spellStart"/>
      <w:r w:rsidRPr="00EC6FBC">
        <w:rPr>
          <w:rFonts w:ascii="Arial" w:hAnsi="Arial" w:cs="Arial"/>
          <w:sz w:val="22"/>
          <w:szCs w:val="22"/>
        </w:rPr>
        <w:t>MZe</w:t>
      </w:r>
      <w:proofErr w:type="spellEnd"/>
      <w:r w:rsidRPr="00EC6FBC">
        <w:rPr>
          <w:rFonts w:ascii="Arial" w:hAnsi="Arial" w:cs="Arial"/>
          <w:sz w:val="22"/>
          <w:szCs w:val="22"/>
        </w:rPr>
        <w:t xml:space="preserve"> s přiřazenými průměrnými základními cenami zemědělských pozemků – rozhodné datum 1. </w:t>
      </w:r>
      <w:r w:rsidR="00FD71E3">
        <w:rPr>
          <w:rFonts w:ascii="Arial" w:hAnsi="Arial" w:cs="Arial"/>
          <w:sz w:val="22"/>
          <w:szCs w:val="22"/>
        </w:rPr>
        <w:t>8</w:t>
      </w:r>
      <w:r w:rsidRPr="00EC6FBC">
        <w:rPr>
          <w:rFonts w:ascii="Arial" w:hAnsi="Arial" w:cs="Arial"/>
          <w:sz w:val="22"/>
          <w:szCs w:val="22"/>
        </w:rPr>
        <w:t>. 2024.</w:t>
      </w:r>
      <w:r w:rsidR="00630212">
        <w:rPr>
          <w:rFonts w:ascii="Arial" w:hAnsi="Arial" w:cs="Arial"/>
          <w:iCs/>
          <w:sz w:val="22"/>
          <w:szCs w:val="22"/>
        </w:rPr>
        <w:t xml:space="preserve"> </w:t>
      </w:r>
    </w:p>
    <w:p w14:paraId="68C33CA1" w14:textId="77777777" w:rsidR="001E089A" w:rsidRDefault="001E089A" w:rsidP="001E089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F9DBFC" w14:textId="77777777" w:rsidR="00197AE8" w:rsidRPr="00D339F0" w:rsidRDefault="00197AE8" w:rsidP="00197AE8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Rekapitulace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01"/>
        <w:gridCol w:w="1559"/>
        <w:gridCol w:w="1418"/>
        <w:gridCol w:w="1134"/>
        <w:gridCol w:w="2334"/>
      </w:tblGrid>
      <w:tr w:rsidR="00F33F1E" w:rsidRPr="008C007F" w14:paraId="51539513" w14:textId="77777777" w:rsidTr="00F33F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0D1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bec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33A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5D7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6EB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C8BB" w14:textId="77777777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317" w14:textId="666A29A2" w:rsidR="00F33F1E" w:rsidRPr="003F1075" w:rsidRDefault="00F33F1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Pr="003F10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F33F1E" w:rsidRPr="008C007F" w14:paraId="02F0DBA0" w14:textId="77777777" w:rsidTr="00F33F1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E89" w14:textId="77777777" w:rsidR="00F33F1E" w:rsidRDefault="00F33F1E" w:rsidP="00536742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Očihov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D16" w14:textId="31552E88" w:rsidR="00F33F1E" w:rsidRDefault="00F33F1E" w:rsidP="00536742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Očihovec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B20" w14:textId="19DA6107" w:rsidR="00F33F1E" w:rsidRDefault="00F33F1E" w:rsidP="007F6E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511" w14:textId="6CD18BEB" w:rsidR="00F33F1E" w:rsidRDefault="00C43D2E" w:rsidP="0053674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9DE" w14:textId="1EBB2263" w:rsidR="00F33F1E" w:rsidRDefault="00F33F1E" w:rsidP="00536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86F" w14:textId="01A3FE62" w:rsidR="00F33F1E" w:rsidRDefault="00C43D2E" w:rsidP="007F6E3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17 397,93</w:t>
            </w:r>
          </w:p>
        </w:tc>
      </w:tr>
    </w:tbl>
    <w:p w14:paraId="0D231917" w14:textId="77777777" w:rsidR="00197AE8" w:rsidRDefault="00197AE8" w:rsidP="00197AE8">
      <w:pPr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i/>
          <w:sz w:val="22"/>
          <w:szCs w:val="22"/>
        </w:rPr>
        <w:t>Příloha č. 1 je nedílnou součástí této smlouvy.</w:t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68D784E5" w14:textId="77777777" w:rsidR="00061572" w:rsidRDefault="0006157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3BA8F7" w14:textId="205A9AC8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 xml:space="preserve">3. Výpočet </w:t>
      </w:r>
      <w:r>
        <w:rPr>
          <w:rFonts w:ascii="Arial" w:hAnsi="Arial" w:cs="Arial"/>
          <w:sz w:val="22"/>
          <w:szCs w:val="22"/>
        </w:rPr>
        <w:t>pachtovného</w:t>
      </w:r>
    </w:p>
    <w:p w14:paraId="41CDCB6B" w14:textId="77777777" w:rsidR="00F91A5D" w:rsidRDefault="00F91A5D" w:rsidP="00E83CA2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F01B0D9" w14:textId="0A27338F" w:rsidR="00E83CA2" w:rsidRDefault="00E83CA2" w:rsidP="00E83CA2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Pacht</w:t>
      </w:r>
      <w:r w:rsidRPr="003846EB">
        <w:rPr>
          <w:rFonts w:ascii="Arial" w:hAnsi="Arial" w:cs="Arial"/>
          <w:b w:val="0"/>
          <w:sz w:val="22"/>
          <w:szCs w:val="22"/>
        </w:rPr>
        <w:t xml:space="preserve"> splatný k 1. 10. 20</w:t>
      </w:r>
      <w:r>
        <w:rPr>
          <w:rFonts w:ascii="Arial" w:hAnsi="Arial" w:cs="Arial"/>
          <w:b w:val="0"/>
          <w:sz w:val="22"/>
          <w:szCs w:val="22"/>
        </w:rPr>
        <w:t>2</w:t>
      </w:r>
      <w:r w:rsidR="00F33F1E">
        <w:rPr>
          <w:rFonts w:ascii="Arial" w:hAnsi="Arial" w:cs="Arial"/>
          <w:b w:val="0"/>
          <w:sz w:val="22"/>
          <w:szCs w:val="22"/>
        </w:rPr>
        <w:t>4</w:t>
      </w:r>
      <w:r w:rsidR="00933B36">
        <w:rPr>
          <w:rFonts w:ascii="Arial" w:hAnsi="Arial" w:cs="Arial"/>
          <w:b w:val="0"/>
          <w:sz w:val="22"/>
          <w:szCs w:val="22"/>
        </w:rPr>
        <w:t xml:space="preserve"> (dle výpočtu </w:t>
      </w:r>
      <w:proofErr w:type="spellStart"/>
      <w:r w:rsidR="00933B36">
        <w:rPr>
          <w:rFonts w:ascii="Arial" w:hAnsi="Arial" w:cs="Arial"/>
          <w:b w:val="0"/>
          <w:sz w:val="22"/>
          <w:szCs w:val="22"/>
        </w:rPr>
        <w:t>dod</w:t>
      </w:r>
      <w:proofErr w:type="spellEnd"/>
      <w:r w:rsidR="00933B36">
        <w:rPr>
          <w:rFonts w:ascii="Arial" w:hAnsi="Arial" w:cs="Arial"/>
          <w:b w:val="0"/>
          <w:sz w:val="22"/>
          <w:szCs w:val="22"/>
        </w:rPr>
        <w:t xml:space="preserve">. č. </w:t>
      </w:r>
      <w:r w:rsidR="00F33F1E">
        <w:rPr>
          <w:rFonts w:ascii="Arial" w:hAnsi="Arial" w:cs="Arial"/>
          <w:b w:val="0"/>
          <w:sz w:val="22"/>
          <w:szCs w:val="22"/>
        </w:rPr>
        <w:t>4</w:t>
      </w:r>
      <w:r w:rsidR="00933B36">
        <w:rPr>
          <w:rFonts w:ascii="Arial" w:hAnsi="Arial" w:cs="Arial"/>
          <w:b w:val="0"/>
          <w:sz w:val="22"/>
          <w:szCs w:val="22"/>
        </w:rPr>
        <w:t xml:space="preserve">) 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  <w:r w:rsidR="00A026F7">
        <w:rPr>
          <w:rFonts w:ascii="Arial" w:hAnsi="Arial" w:cs="Arial"/>
          <w:b w:val="0"/>
          <w:sz w:val="22"/>
          <w:szCs w:val="22"/>
        </w:rPr>
        <w:t>………</w:t>
      </w:r>
      <w:r w:rsidR="006F1FAD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43D2E">
        <w:rPr>
          <w:rFonts w:ascii="Arial" w:hAnsi="Arial" w:cs="Arial"/>
          <w:b w:val="0"/>
          <w:sz w:val="22"/>
          <w:szCs w:val="22"/>
        </w:rPr>
        <w:t>13.098</w:t>
      </w:r>
      <w:r w:rsidR="007908B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Kč</w:t>
      </w:r>
    </w:p>
    <w:p w14:paraId="4EEA3AAA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D970B1" w14:textId="27B4D7B1" w:rsidR="00E83CA2" w:rsidRPr="00C52459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33F1E">
        <w:rPr>
          <w:rFonts w:ascii="Arial" w:hAnsi="Arial" w:cs="Arial"/>
          <w:b/>
          <w:sz w:val="22"/>
          <w:szCs w:val="22"/>
          <w:u w:val="single"/>
        </w:rPr>
        <w:t>4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C43D2E">
        <w:rPr>
          <w:rFonts w:ascii="Arial" w:hAnsi="Arial" w:cs="Arial"/>
          <w:b/>
          <w:sz w:val="22"/>
          <w:szCs w:val="22"/>
          <w:u w:val="single"/>
        </w:rPr>
        <w:t>13.098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2C4DD1D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637ED2" w14:textId="71BBCA6F" w:rsidR="00E83CA2" w:rsidRPr="00C52459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52459">
        <w:rPr>
          <w:rFonts w:ascii="Arial" w:hAnsi="Arial" w:cs="Arial"/>
          <w:b/>
          <w:sz w:val="22"/>
          <w:szCs w:val="22"/>
          <w:u w:val="single"/>
        </w:rPr>
        <w:t>K 1. 10.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F33F1E">
        <w:rPr>
          <w:rFonts w:ascii="Arial" w:hAnsi="Arial" w:cs="Arial"/>
          <w:b/>
          <w:sz w:val="22"/>
          <w:szCs w:val="22"/>
          <w:u w:val="single"/>
        </w:rPr>
        <w:t>5</w:t>
      </w:r>
      <w:r w:rsidRPr="00C5245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>
        <w:rPr>
          <w:rFonts w:ascii="Arial" w:hAnsi="Arial" w:cs="Arial"/>
          <w:b/>
          <w:sz w:val="22"/>
          <w:szCs w:val="22"/>
          <w:u w:val="single"/>
        </w:rPr>
        <w:t xml:space="preserve">pachtýř povinen zaplatit pachtovné ve výši </w:t>
      </w:r>
      <w:r w:rsidR="00C43D2E">
        <w:rPr>
          <w:rFonts w:ascii="Arial" w:hAnsi="Arial" w:cs="Arial"/>
          <w:b/>
          <w:sz w:val="22"/>
          <w:szCs w:val="22"/>
          <w:u w:val="single"/>
        </w:rPr>
        <w:t>17.398</w:t>
      </w:r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C52459">
        <w:rPr>
          <w:rFonts w:ascii="Arial" w:hAnsi="Arial" w:cs="Arial"/>
          <w:b/>
          <w:sz w:val="22"/>
          <w:szCs w:val="22"/>
          <w:u w:val="single"/>
        </w:rPr>
        <w:t>.</w:t>
      </w:r>
      <w:r w:rsidRPr="00C5245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C5A681" w14:textId="3BA7D2BA" w:rsidR="00E83CA2" w:rsidRPr="00C07775" w:rsidRDefault="00F55EA9" w:rsidP="00E83CA2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4</w:t>
      </w:r>
      <w:r w:rsidR="00E83CA2" w:rsidRPr="00C07775">
        <w:rPr>
          <w:b w:val="0"/>
          <w:bCs w:val="0"/>
          <w:sz w:val="22"/>
          <w:szCs w:val="22"/>
        </w:rPr>
        <w:t>. Ostatní ustanovení smlouvy nejsou tímto dodatkem dotčena.</w:t>
      </w:r>
    </w:p>
    <w:p w14:paraId="6791507E" w14:textId="77777777" w:rsidR="00E83CA2" w:rsidRDefault="00E83CA2" w:rsidP="00E83CA2">
      <w:pPr>
        <w:jc w:val="both"/>
        <w:rPr>
          <w:rFonts w:ascii="Arial" w:hAnsi="Arial" w:cs="Arial"/>
          <w:bCs/>
          <w:sz w:val="22"/>
          <w:szCs w:val="22"/>
        </w:rPr>
      </w:pPr>
    </w:p>
    <w:p w14:paraId="4CC9E35D" w14:textId="6C8DE2F2" w:rsidR="00E83CA2" w:rsidRPr="00B654D5" w:rsidRDefault="00F55EA9" w:rsidP="00E83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83CA2" w:rsidRPr="00B45079">
        <w:rPr>
          <w:rFonts w:ascii="Arial" w:hAnsi="Arial" w:cs="Arial"/>
          <w:bCs/>
          <w:sz w:val="22"/>
          <w:szCs w:val="22"/>
        </w:rPr>
        <w:t xml:space="preserve">. </w:t>
      </w:r>
      <w:r w:rsidR="00772A8B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jako správce osobních údajů dle zákona č. 110/2019 Sb., o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zpracování osobních údajů</w:t>
      </w:r>
      <w:r w:rsidR="00E83CA2">
        <w:rPr>
          <w:rFonts w:ascii="Arial" w:hAnsi="Arial" w:cs="Arial"/>
          <w:iCs/>
          <w:sz w:val="22"/>
          <w:szCs w:val="22"/>
        </w:rPr>
        <w:t>,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aktuální platnou a účinnou legislativou. Postupy a opatření se </w:t>
      </w:r>
      <w:r w:rsidR="002F7F43">
        <w:rPr>
          <w:rFonts w:ascii="Arial" w:hAnsi="Arial" w:cs="Arial"/>
          <w:iCs/>
          <w:sz w:val="22"/>
          <w:szCs w:val="22"/>
        </w:rPr>
        <w:t>propachtovatel</w:t>
      </w:r>
      <w:r w:rsidR="00E83CA2" w:rsidRPr="00B654D5">
        <w:rPr>
          <w:rFonts w:ascii="Arial" w:hAnsi="Arial" w:cs="Arial"/>
          <w:iCs/>
          <w:sz w:val="22"/>
          <w:szCs w:val="22"/>
        </w:rPr>
        <w:t xml:space="preserve"> zavazuje dodržovat po celou dobu trvání skartační lhůty ve smyslu § 2 písm. s) zákona č.</w:t>
      </w:r>
      <w:r w:rsidR="00E83CA2">
        <w:rPr>
          <w:rFonts w:ascii="Arial" w:hAnsi="Arial" w:cs="Arial"/>
          <w:iCs/>
          <w:sz w:val="22"/>
          <w:szCs w:val="22"/>
        </w:rPr>
        <w:t> </w:t>
      </w:r>
      <w:r w:rsidR="00E83CA2" w:rsidRPr="00B654D5">
        <w:rPr>
          <w:rFonts w:ascii="Arial" w:hAnsi="Arial" w:cs="Arial"/>
          <w:iCs/>
          <w:sz w:val="22"/>
          <w:szCs w:val="22"/>
        </w:rPr>
        <w:t>499/2004 Sb., o archivnictví a spisové službě a o změně některých zákonů, ve znění pozdějších předpisů.</w:t>
      </w:r>
    </w:p>
    <w:p w14:paraId="78244EB5" w14:textId="77777777" w:rsidR="00E83CA2" w:rsidRPr="00FC5C99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23EC737C" w14:textId="65695568" w:rsidR="00F91A5D" w:rsidRDefault="00F55EA9" w:rsidP="00F91A5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0" w:name="_Hlk24384383"/>
      <w:r>
        <w:rPr>
          <w:rFonts w:ascii="Arial" w:hAnsi="Arial" w:cs="Arial"/>
          <w:b w:val="0"/>
          <w:sz w:val="22"/>
          <w:szCs w:val="22"/>
        </w:rPr>
        <w:t>6</w:t>
      </w:r>
      <w:r w:rsidR="00F91A5D" w:rsidRPr="00B45079">
        <w:rPr>
          <w:rFonts w:ascii="Arial" w:hAnsi="Arial" w:cs="Arial"/>
          <w:b w:val="0"/>
          <w:sz w:val="22"/>
          <w:szCs w:val="22"/>
        </w:rPr>
        <w:t xml:space="preserve">. </w:t>
      </w:r>
      <w:r w:rsidR="00F91A5D" w:rsidRPr="000C33AF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</w:t>
      </w:r>
      <w:r w:rsidR="008F152F">
        <w:rPr>
          <w:rFonts w:ascii="Arial" w:hAnsi="Arial" w:cs="Arial"/>
          <w:b w:val="0"/>
          <w:sz w:val="22"/>
          <w:szCs w:val="22"/>
        </w:rPr>
        <w:t xml:space="preserve"> ……………</w:t>
      </w:r>
      <w:r w:rsidR="00F91A5D" w:rsidRPr="00B45079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o</w:t>
      </w:r>
      <w:r w:rsidR="00F91A5D">
        <w:rPr>
          <w:rFonts w:ascii="Arial" w:hAnsi="Arial" w:cs="Arial"/>
          <w:b w:val="0"/>
          <w:sz w:val="22"/>
          <w:szCs w:val="22"/>
        </w:rPr>
        <w:t> </w:t>
      </w:r>
      <w:r w:rsidR="00F91A5D" w:rsidRPr="00B45079">
        <w:rPr>
          <w:rFonts w:ascii="Arial" w:hAnsi="Arial" w:cs="Arial"/>
          <w:b w:val="0"/>
          <w:sz w:val="22"/>
          <w:szCs w:val="22"/>
        </w:rPr>
        <w:t>registru smluv (zákon o registru smluv</w:t>
      </w:r>
      <w:r w:rsidR="00F91A5D" w:rsidRPr="0040553F">
        <w:rPr>
          <w:rFonts w:ascii="Arial" w:hAnsi="Arial" w:cs="Arial"/>
          <w:b w:val="0"/>
          <w:sz w:val="22"/>
          <w:szCs w:val="22"/>
        </w:rPr>
        <w:t>), ve znění pozdějších předpisů</w:t>
      </w:r>
      <w:r w:rsidR="00F91A5D" w:rsidRPr="00B45079">
        <w:rPr>
          <w:rFonts w:ascii="Arial" w:hAnsi="Arial" w:cs="Arial"/>
          <w:b w:val="0"/>
          <w:sz w:val="22"/>
          <w:szCs w:val="22"/>
        </w:rPr>
        <w:t>.</w:t>
      </w:r>
    </w:p>
    <w:p w14:paraId="41172E18" w14:textId="77777777" w:rsidR="00F91A5D" w:rsidRPr="00B45079" w:rsidRDefault="00F91A5D" w:rsidP="00F91A5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45079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B45079">
        <w:rPr>
          <w:rFonts w:ascii="Arial" w:hAnsi="Arial" w:cs="Arial"/>
          <w:b w:val="0"/>
          <w:sz w:val="22"/>
          <w:szCs w:val="22"/>
        </w:rPr>
        <w:t>.</w:t>
      </w:r>
    </w:p>
    <w:p w14:paraId="31502496" w14:textId="77777777" w:rsidR="00CC62CA" w:rsidRDefault="00CC62CA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A986E79" w14:textId="7B875402" w:rsidR="00E83CA2" w:rsidRDefault="00F55EA9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E83CA2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stejnopis přebírá </w:t>
      </w:r>
      <w:r w:rsidR="00E83CA2">
        <w:rPr>
          <w:rFonts w:ascii="Arial" w:hAnsi="Arial" w:cs="Arial"/>
          <w:b w:val="0"/>
          <w:bCs/>
          <w:sz w:val="22"/>
          <w:szCs w:val="22"/>
        </w:rPr>
        <w:t>pachtýř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 xml:space="preserve"> a jeden je určen pro pro</w:t>
      </w:r>
      <w:r w:rsidR="00E83CA2">
        <w:rPr>
          <w:rFonts w:ascii="Arial" w:hAnsi="Arial" w:cs="Arial"/>
          <w:b w:val="0"/>
          <w:bCs/>
          <w:sz w:val="22"/>
          <w:szCs w:val="22"/>
        </w:rPr>
        <w:t>pachtovatele</w:t>
      </w:r>
      <w:r w:rsidR="00E83CA2" w:rsidRPr="00FC5C99">
        <w:rPr>
          <w:rFonts w:ascii="Arial" w:hAnsi="Arial" w:cs="Arial"/>
          <w:b w:val="0"/>
          <w:bCs/>
          <w:sz w:val="22"/>
          <w:szCs w:val="22"/>
        </w:rPr>
        <w:t>.</w:t>
      </w:r>
    </w:p>
    <w:p w14:paraId="74D30BF1" w14:textId="77777777" w:rsidR="006F1FAD" w:rsidRDefault="006F1FAD" w:rsidP="00E83CA2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7E23A5" w14:textId="797578EF" w:rsidR="00E83CA2" w:rsidRPr="00FC5C99" w:rsidRDefault="00F55EA9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83CA2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52A5DF7" w14:textId="77777777" w:rsidR="00E83CA2" w:rsidRDefault="00E83CA2" w:rsidP="00E83CA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638B38" w14:textId="48346507" w:rsidR="00E83CA2" w:rsidRPr="00D339F0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1" w:name="_Hlk24371382"/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256553">
        <w:rPr>
          <w:rFonts w:ascii="Arial" w:hAnsi="Arial" w:cs="Arial"/>
          <w:sz w:val="22"/>
          <w:szCs w:val="22"/>
        </w:rPr>
        <w:t>17. 7. 2024</w:t>
      </w:r>
    </w:p>
    <w:p w14:paraId="16E0CFEB" w14:textId="77777777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  <w:bookmarkStart w:id="2" w:name="_Hlk14247949"/>
    </w:p>
    <w:p w14:paraId="4995256A" w14:textId="0E6B93D4" w:rsidR="00E83CA2" w:rsidRDefault="00E83CA2" w:rsidP="00E83CA2">
      <w:pPr>
        <w:jc w:val="both"/>
        <w:rPr>
          <w:rFonts w:ascii="Arial" w:hAnsi="Arial" w:cs="Arial"/>
          <w:sz w:val="22"/>
          <w:szCs w:val="22"/>
        </w:rPr>
      </w:pPr>
    </w:p>
    <w:p w14:paraId="5012D659" w14:textId="7DB60638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4B199624" w14:textId="2AAD5A91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57783C53" w14:textId="77777777" w:rsidR="00F55EA9" w:rsidRDefault="00F55EA9" w:rsidP="00E83CA2">
      <w:pPr>
        <w:jc w:val="both"/>
        <w:rPr>
          <w:rFonts w:ascii="Arial" w:hAnsi="Arial" w:cs="Arial"/>
          <w:sz w:val="22"/>
          <w:szCs w:val="22"/>
        </w:rPr>
      </w:pPr>
    </w:p>
    <w:p w14:paraId="79C93270" w14:textId="313ED85E" w:rsidR="001E089A" w:rsidRDefault="001E089A" w:rsidP="00E83CA2">
      <w:pPr>
        <w:jc w:val="both"/>
        <w:rPr>
          <w:rFonts w:ascii="Arial" w:hAnsi="Arial" w:cs="Arial"/>
          <w:sz w:val="22"/>
          <w:szCs w:val="22"/>
        </w:rPr>
      </w:pPr>
    </w:p>
    <w:p w14:paraId="52FF4B70" w14:textId="77777777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36A0F836" w14:textId="77777777" w:rsidR="001E089A" w:rsidRPr="00EA7761" w:rsidRDefault="001E089A" w:rsidP="001E089A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…………………………………..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="001F1540">
        <w:rPr>
          <w:rFonts w:ascii="Arial" w:hAnsi="Arial" w:cs="Arial"/>
          <w:sz w:val="22"/>
          <w:szCs w:val="22"/>
        </w:rPr>
        <w:t xml:space="preserve">          </w:t>
      </w:r>
      <w:r w:rsidRPr="00EA7761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EA7761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………….…..</w:t>
      </w:r>
      <w:r w:rsidRPr="00EA7761">
        <w:rPr>
          <w:rFonts w:ascii="Arial" w:hAnsi="Arial" w:cs="Arial"/>
          <w:sz w:val="22"/>
          <w:szCs w:val="22"/>
        </w:rPr>
        <w:t>.</w:t>
      </w:r>
    </w:p>
    <w:p w14:paraId="585EFD77" w14:textId="77777777" w:rsidR="001E089A" w:rsidRPr="00CF783F" w:rsidRDefault="001E089A" w:rsidP="001E089A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F783F">
        <w:rPr>
          <w:rFonts w:ascii="Arial" w:hAnsi="Arial" w:cs="Arial"/>
          <w:b/>
          <w:i w:val="0"/>
          <w:sz w:val="22"/>
          <w:szCs w:val="22"/>
        </w:rPr>
        <w:t>Ing. Jana Vernerová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  <w:t xml:space="preserve">           </w:t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Pr="00CF783F">
        <w:rPr>
          <w:rFonts w:ascii="Arial" w:hAnsi="Arial" w:cs="Arial"/>
          <w:b/>
          <w:i w:val="0"/>
          <w:sz w:val="22"/>
          <w:szCs w:val="22"/>
        </w:rPr>
        <w:tab/>
      </w:r>
      <w:r w:rsidR="001F1540">
        <w:rPr>
          <w:rFonts w:ascii="Arial" w:hAnsi="Arial" w:cs="Arial"/>
          <w:b/>
          <w:i w:val="0"/>
          <w:sz w:val="22"/>
          <w:szCs w:val="22"/>
        </w:rPr>
        <w:t xml:space="preserve">          Zemědělská společnost Blšany s.r.o.</w:t>
      </w:r>
    </w:p>
    <w:p w14:paraId="4F2EB3DE" w14:textId="77777777" w:rsidR="001E089A" w:rsidRPr="00EA7761" w:rsidRDefault="001E089A" w:rsidP="001E089A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vedoucí Pobočky Louny</w:t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sz w:val="22"/>
          <w:szCs w:val="22"/>
        </w:rPr>
        <w:tab/>
      </w:r>
      <w:r w:rsidRPr="00EA7761">
        <w:rPr>
          <w:rFonts w:ascii="Arial" w:hAnsi="Arial" w:cs="Arial"/>
          <w:i/>
          <w:sz w:val="22"/>
          <w:szCs w:val="22"/>
        </w:rPr>
        <w:tab/>
      </w:r>
      <w:r w:rsidR="001F1540">
        <w:rPr>
          <w:rFonts w:ascii="Arial" w:hAnsi="Arial" w:cs="Arial"/>
          <w:i/>
          <w:sz w:val="22"/>
          <w:szCs w:val="22"/>
        </w:rPr>
        <w:t xml:space="preserve">          </w:t>
      </w:r>
      <w:r w:rsidR="001F1540">
        <w:rPr>
          <w:rFonts w:ascii="Arial" w:hAnsi="Arial" w:cs="Arial"/>
          <w:iCs/>
          <w:sz w:val="22"/>
          <w:szCs w:val="22"/>
        </w:rPr>
        <w:t xml:space="preserve">Zdeněk Poborský, Ing. Jan </w:t>
      </w:r>
      <w:proofErr w:type="spellStart"/>
      <w:r w:rsidR="001F1540">
        <w:rPr>
          <w:rFonts w:ascii="Arial" w:hAnsi="Arial" w:cs="Arial"/>
          <w:iCs/>
          <w:sz w:val="22"/>
          <w:szCs w:val="22"/>
        </w:rPr>
        <w:t>Bretšnajdr</w:t>
      </w:r>
      <w:proofErr w:type="spellEnd"/>
      <w:r w:rsidR="001F1540">
        <w:rPr>
          <w:rFonts w:ascii="Arial" w:hAnsi="Arial" w:cs="Arial"/>
          <w:iCs/>
          <w:sz w:val="22"/>
          <w:szCs w:val="22"/>
        </w:rPr>
        <w:t>, jednatelé</w:t>
      </w:r>
    </w:p>
    <w:p w14:paraId="4DB72C3B" w14:textId="77777777" w:rsidR="001E089A" w:rsidRPr="00EA7761" w:rsidRDefault="00F667F7" w:rsidP="001E08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E089A" w:rsidRPr="00EA7761">
        <w:rPr>
          <w:rFonts w:ascii="Arial" w:hAnsi="Arial" w:cs="Arial"/>
          <w:sz w:val="22"/>
          <w:szCs w:val="22"/>
        </w:rPr>
        <w:tab/>
      </w:r>
      <w:r w:rsidR="001E089A" w:rsidRPr="00EA7761">
        <w:rPr>
          <w:rFonts w:ascii="Arial" w:hAnsi="Arial" w:cs="Arial"/>
          <w:sz w:val="22"/>
          <w:szCs w:val="22"/>
        </w:rPr>
        <w:tab/>
      </w:r>
      <w:r w:rsidR="001F1540">
        <w:rPr>
          <w:rFonts w:ascii="Arial" w:hAnsi="Arial" w:cs="Arial"/>
          <w:sz w:val="22"/>
          <w:szCs w:val="22"/>
        </w:rPr>
        <w:t xml:space="preserve">          </w:t>
      </w:r>
      <w:r w:rsidR="001E089A">
        <w:rPr>
          <w:rFonts w:ascii="Arial" w:hAnsi="Arial" w:cs="Arial"/>
          <w:sz w:val="22"/>
          <w:szCs w:val="22"/>
        </w:rPr>
        <w:t>pachtýř</w:t>
      </w:r>
      <w:r w:rsidR="001E089A" w:rsidRPr="00EA7761">
        <w:rPr>
          <w:rFonts w:ascii="Arial" w:hAnsi="Arial" w:cs="Arial"/>
          <w:sz w:val="22"/>
          <w:szCs w:val="22"/>
        </w:rPr>
        <w:tab/>
      </w:r>
    </w:p>
    <w:p w14:paraId="2C669079" w14:textId="1252E44A" w:rsidR="00E63542" w:rsidRDefault="00E63542" w:rsidP="001E089A">
      <w:pPr>
        <w:jc w:val="both"/>
        <w:rPr>
          <w:rFonts w:ascii="Arial" w:hAnsi="Arial" w:cs="Arial"/>
          <w:sz w:val="22"/>
          <w:szCs w:val="22"/>
        </w:rPr>
      </w:pPr>
    </w:p>
    <w:p w14:paraId="110CB417" w14:textId="77777777" w:rsidR="00800FF1" w:rsidRDefault="00800FF1" w:rsidP="001E089A">
      <w:pPr>
        <w:jc w:val="both"/>
        <w:rPr>
          <w:rFonts w:ascii="Arial" w:hAnsi="Arial" w:cs="Arial"/>
          <w:sz w:val="22"/>
          <w:szCs w:val="22"/>
        </w:rPr>
      </w:pPr>
    </w:p>
    <w:p w14:paraId="138B6287" w14:textId="77777777" w:rsidR="00E63542" w:rsidRDefault="00E63542" w:rsidP="001E089A">
      <w:pPr>
        <w:jc w:val="both"/>
        <w:rPr>
          <w:rFonts w:ascii="Arial" w:hAnsi="Arial" w:cs="Arial"/>
          <w:sz w:val="22"/>
          <w:szCs w:val="22"/>
        </w:rPr>
      </w:pPr>
    </w:p>
    <w:p w14:paraId="3F527F2E" w14:textId="03AA244A" w:rsidR="004A21C7" w:rsidRDefault="001E089A" w:rsidP="00E83CA2">
      <w:pPr>
        <w:jc w:val="both"/>
        <w:rPr>
          <w:rFonts w:ascii="Arial" w:hAnsi="Arial" w:cs="Arial"/>
          <w:sz w:val="22"/>
          <w:szCs w:val="22"/>
        </w:rPr>
      </w:pPr>
      <w:r w:rsidRPr="00EA7761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</w:t>
      </w:r>
      <w:r w:rsidR="00E63542">
        <w:rPr>
          <w:rFonts w:ascii="Arial" w:hAnsi="Arial" w:cs="Arial"/>
          <w:sz w:val="22"/>
          <w:szCs w:val="22"/>
        </w:rPr>
        <w:t>Ing. František Horáček</w:t>
      </w:r>
      <w:r w:rsidRPr="00EA7761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>.......</w:t>
      </w:r>
      <w:bookmarkEnd w:id="0"/>
      <w:bookmarkEnd w:id="1"/>
    </w:p>
    <w:p w14:paraId="6DC4B36A" w14:textId="2E23EBF6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331FF8FC" w14:textId="6C9FB35C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0338D764" w14:textId="77777777" w:rsidR="00E63542" w:rsidRDefault="00E63542" w:rsidP="00E83CA2">
      <w:pPr>
        <w:jc w:val="both"/>
        <w:rPr>
          <w:rFonts w:ascii="Arial" w:hAnsi="Arial" w:cs="Arial"/>
          <w:sz w:val="22"/>
          <w:szCs w:val="22"/>
        </w:rPr>
      </w:pPr>
    </w:p>
    <w:p w14:paraId="3D9AEBF5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B5AFB4E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Datum registrace ………………………….</w:t>
      </w:r>
    </w:p>
    <w:p w14:paraId="6C67CF5A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ID smlouvy ………………………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…..</w:t>
      </w:r>
    </w:p>
    <w:p w14:paraId="658A9ED0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ID verze …………………………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……</w:t>
      </w:r>
    </w:p>
    <w:p w14:paraId="11FB79CA" w14:textId="6F1ED715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Registraci provedl</w:t>
      </w:r>
      <w:r w:rsidR="002070BB">
        <w:rPr>
          <w:rFonts w:ascii="Arial" w:hAnsi="Arial" w:cs="Arial"/>
          <w:i/>
          <w:iCs/>
          <w:sz w:val="22"/>
          <w:szCs w:val="22"/>
        </w:rPr>
        <w:t>………………………….</w:t>
      </w:r>
    </w:p>
    <w:p w14:paraId="777C0742" w14:textId="77777777" w:rsidR="00F91A5D" w:rsidRPr="00800FF1" w:rsidRDefault="00F91A5D" w:rsidP="00F91A5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>V Lounech dne ………</w:t>
      </w:r>
      <w:proofErr w:type="gramStart"/>
      <w:r w:rsidRPr="00800FF1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Pr="00800FF1">
        <w:rPr>
          <w:rFonts w:ascii="Arial" w:hAnsi="Arial" w:cs="Arial"/>
          <w:i/>
          <w:iCs/>
          <w:sz w:val="22"/>
          <w:szCs w:val="22"/>
        </w:rPr>
        <w:t>.</w:t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</w:r>
      <w:r w:rsidRPr="00800FF1">
        <w:rPr>
          <w:rFonts w:ascii="Arial" w:hAnsi="Arial" w:cs="Arial"/>
          <w:i/>
          <w:iCs/>
          <w:sz w:val="22"/>
          <w:szCs w:val="22"/>
        </w:rPr>
        <w:tab/>
        <w:t>…….…………………………………..</w:t>
      </w:r>
    </w:p>
    <w:p w14:paraId="6C2F56C0" w14:textId="77777777" w:rsidR="00F91A5D" w:rsidRPr="00800FF1" w:rsidRDefault="00F91A5D" w:rsidP="00F91A5D">
      <w:pPr>
        <w:tabs>
          <w:tab w:val="left" w:pos="567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00FF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</w:t>
      </w:r>
      <w:r w:rsidRPr="00800FF1">
        <w:rPr>
          <w:rFonts w:ascii="Arial" w:hAnsi="Arial" w:cs="Arial"/>
          <w:i/>
          <w:iCs/>
          <w:sz w:val="22"/>
          <w:szCs w:val="22"/>
        </w:rPr>
        <w:tab/>
        <w:t xml:space="preserve"> podpis odpovědného zaměstnance     </w:t>
      </w:r>
    </w:p>
    <w:sectPr w:rsidR="00F91A5D" w:rsidRPr="00800FF1" w:rsidSect="001E089A">
      <w:footerReference w:type="default" r:id="rId12"/>
      <w:pgSz w:w="11906" w:h="16838"/>
      <w:pgMar w:top="737" w:right="1134" w:bottom="73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FBDD" w14:textId="77777777" w:rsidR="006050F7" w:rsidRDefault="006050F7">
      <w:r>
        <w:separator/>
      </w:r>
    </w:p>
  </w:endnote>
  <w:endnote w:type="continuationSeparator" w:id="0">
    <w:p w14:paraId="3EEA8E3F" w14:textId="77777777" w:rsidR="006050F7" w:rsidRDefault="0060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5E6" w14:textId="77777777" w:rsidR="007020B6" w:rsidRPr="009A55CB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PAGE 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  <w:r w:rsidRPr="009B519F">
      <w:rPr>
        <w:rFonts w:ascii="Arial" w:hAnsi="Arial" w:cs="Arial"/>
        <w:color w:val="323E4F"/>
      </w:rPr>
      <w:t>/</w:t>
    </w:r>
    <w:r w:rsidRPr="009B519F">
      <w:rPr>
        <w:rFonts w:ascii="Arial" w:hAnsi="Arial" w:cs="Arial"/>
        <w:color w:val="323E4F"/>
      </w:rPr>
      <w:fldChar w:fldCharType="begin"/>
    </w:r>
    <w:r w:rsidRPr="009B519F">
      <w:rPr>
        <w:rFonts w:ascii="Arial" w:hAnsi="Arial" w:cs="Arial"/>
        <w:color w:val="323E4F"/>
      </w:rPr>
      <w:instrText>NUMPAGES  \* Arabic  \* MERGEFORMAT</w:instrText>
    </w:r>
    <w:r w:rsidRPr="009B519F">
      <w:rPr>
        <w:rFonts w:ascii="Arial" w:hAnsi="Arial" w:cs="Arial"/>
        <w:color w:val="323E4F"/>
      </w:rPr>
      <w:fldChar w:fldCharType="separate"/>
    </w:r>
    <w:r w:rsidR="00D64885" w:rsidRPr="009B519F">
      <w:rPr>
        <w:rFonts w:ascii="Arial" w:hAnsi="Arial" w:cs="Arial"/>
        <w:noProof/>
        <w:color w:val="323E4F"/>
      </w:rPr>
      <w:t>4</w:t>
    </w:r>
    <w:r w:rsidRPr="009B519F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D595" w14:textId="77777777" w:rsidR="006050F7" w:rsidRDefault="006050F7">
      <w:r>
        <w:separator/>
      </w:r>
    </w:p>
  </w:footnote>
  <w:footnote w:type="continuationSeparator" w:id="0">
    <w:p w14:paraId="564CECEC" w14:textId="77777777" w:rsidR="006050F7" w:rsidRDefault="0060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EB0"/>
    <w:multiLevelType w:val="hybridMultilevel"/>
    <w:tmpl w:val="9A321616"/>
    <w:lvl w:ilvl="0" w:tplc="1056F08A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BF611A"/>
    <w:multiLevelType w:val="hybridMultilevel"/>
    <w:tmpl w:val="C09A6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1E77"/>
    <w:multiLevelType w:val="hybridMultilevel"/>
    <w:tmpl w:val="D7FC7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2DA3"/>
    <w:multiLevelType w:val="hybridMultilevel"/>
    <w:tmpl w:val="06D2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87949">
    <w:abstractNumId w:val="2"/>
  </w:num>
  <w:num w:numId="2" w16cid:durableId="78019881">
    <w:abstractNumId w:val="1"/>
  </w:num>
  <w:num w:numId="3" w16cid:durableId="1382753718">
    <w:abstractNumId w:val="3"/>
  </w:num>
  <w:num w:numId="4" w16cid:durableId="1835954695">
    <w:abstractNumId w:val="0"/>
  </w:num>
  <w:num w:numId="5" w16cid:durableId="142646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42DA"/>
    <w:rsid w:val="00015987"/>
    <w:rsid w:val="000210ED"/>
    <w:rsid w:val="00050F97"/>
    <w:rsid w:val="000572F3"/>
    <w:rsid w:val="00061572"/>
    <w:rsid w:val="00067080"/>
    <w:rsid w:val="00077673"/>
    <w:rsid w:val="00087781"/>
    <w:rsid w:val="000A669A"/>
    <w:rsid w:val="000D7CF1"/>
    <w:rsid w:val="00102D7E"/>
    <w:rsid w:val="0010690D"/>
    <w:rsid w:val="00107C27"/>
    <w:rsid w:val="00112A32"/>
    <w:rsid w:val="00114EB8"/>
    <w:rsid w:val="00122535"/>
    <w:rsid w:val="00130D8D"/>
    <w:rsid w:val="001348FD"/>
    <w:rsid w:val="001368E5"/>
    <w:rsid w:val="00157B0B"/>
    <w:rsid w:val="00160BE2"/>
    <w:rsid w:val="00162B2E"/>
    <w:rsid w:val="00170CAC"/>
    <w:rsid w:val="001769F6"/>
    <w:rsid w:val="00187AF0"/>
    <w:rsid w:val="00190D43"/>
    <w:rsid w:val="0019783F"/>
    <w:rsid w:val="00197AE8"/>
    <w:rsid w:val="001A4792"/>
    <w:rsid w:val="001A5AA7"/>
    <w:rsid w:val="001B216F"/>
    <w:rsid w:val="001B572E"/>
    <w:rsid w:val="001B7A57"/>
    <w:rsid w:val="001E089A"/>
    <w:rsid w:val="001F0B34"/>
    <w:rsid w:val="001F1540"/>
    <w:rsid w:val="001F2A0D"/>
    <w:rsid w:val="001F3F2B"/>
    <w:rsid w:val="00204B81"/>
    <w:rsid w:val="002070BB"/>
    <w:rsid w:val="00213718"/>
    <w:rsid w:val="00215BBB"/>
    <w:rsid w:val="00220B74"/>
    <w:rsid w:val="00222730"/>
    <w:rsid w:val="00225776"/>
    <w:rsid w:val="00225E39"/>
    <w:rsid w:val="00226C1C"/>
    <w:rsid w:val="00251DFD"/>
    <w:rsid w:val="00256553"/>
    <w:rsid w:val="002A2A17"/>
    <w:rsid w:val="002A4078"/>
    <w:rsid w:val="002A5AD0"/>
    <w:rsid w:val="002B0C00"/>
    <w:rsid w:val="002B306C"/>
    <w:rsid w:val="002C1E5F"/>
    <w:rsid w:val="002D41FD"/>
    <w:rsid w:val="002F7F43"/>
    <w:rsid w:val="0031458E"/>
    <w:rsid w:val="003218F9"/>
    <w:rsid w:val="00323B39"/>
    <w:rsid w:val="00351080"/>
    <w:rsid w:val="003521A1"/>
    <w:rsid w:val="00356ABE"/>
    <w:rsid w:val="003618EF"/>
    <w:rsid w:val="003704D4"/>
    <w:rsid w:val="0038508B"/>
    <w:rsid w:val="00385448"/>
    <w:rsid w:val="003A3141"/>
    <w:rsid w:val="003A46C1"/>
    <w:rsid w:val="003A55A2"/>
    <w:rsid w:val="003B08DA"/>
    <w:rsid w:val="003C0E44"/>
    <w:rsid w:val="003F5321"/>
    <w:rsid w:val="003F7FFB"/>
    <w:rsid w:val="004021E9"/>
    <w:rsid w:val="00424513"/>
    <w:rsid w:val="00433E5F"/>
    <w:rsid w:val="0043527B"/>
    <w:rsid w:val="00436C95"/>
    <w:rsid w:val="004557CB"/>
    <w:rsid w:val="00460BB2"/>
    <w:rsid w:val="00463CD0"/>
    <w:rsid w:val="0046665A"/>
    <w:rsid w:val="00467D2E"/>
    <w:rsid w:val="004704E5"/>
    <w:rsid w:val="004868E7"/>
    <w:rsid w:val="00487199"/>
    <w:rsid w:val="00496D0F"/>
    <w:rsid w:val="004A21C7"/>
    <w:rsid w:val="004A52F7"/>
    <w:rsid w:val="004A794E"/>
    <w:rsid w:val="004B2063"/>
    <w:rsid w:val="004C4082"/>
    <w:rsid w:val="004E4902"/>
    <w:rsid w:val="004E4DA4"/>
    <w:rsid w:val="004F6E1A"/>
    <w:rsid w:val="00512789"/>
    <w:rsid w:val="005252CF"/>
    <w:rsid w:val="0052781B"/>
    <w:rsid w:val="00536742"/>
    <w:rsid w:val="0054244F"/>
    <w:rsid w:val="00553529"/>
    <w:rsid w:val="0055395D"/>
    <w:rsid w:val="00554108"/>
    <w:rsid w:val="00557D6C"/>
    <w:rsid w:val="0056163E"/>
    <w:rsid w:val="005659BC"/>
    <w:rsid w:val="005807F7"/>
    <w:rsid w:val="00582A09"/>
    <w:rsid w:val="005846F8"/>
    <w:rsid w:val="005A269F"/>
    <w:rsid w:val="005B0302"/>
    <w:rsid w:val="005D2084"/>
    <w:rsid w:val="005D2FA7"/>
    <w:rsid w:val="005E7B44"/>
    <w:rsid w:val="005F2170"/>
    <w:rsid w:val="005F7A40"/>
    <w:rsid w:val="00601975"/>
    <w:rsid w:val="006050F7"/>
    <w:rsid w:val="00607328"/>
    <w:rsid w:val="00617426"/>
    <w:rsid w:val="00623A98"/>
    <w:rsid w:val="00630212"/>
    <w:rsid w:val="00637C31"/>
    <w:rsid w:val="0064114A"/>
    <w:rsid w:val="00641951"/>
    <w:rsid w:val="006543FE"/>
    <w:rsid w:val="00661D4A"/>
    <w:rsid w:val="00664F7E"/>
    <w:rsid w:val="0067491D"/>
    <w:rsid w:val="006776F8"/>
    <w:rsid w:val="006869B0"/>
    <w:rsid w:val="00691132"/>
    <w:rsid w:val="00696162"/>
    <w:rsid w:val="006A3B0C"/>
    <w:rsid w:val="006B79D9"/>
    <w:rsid w:val="006E03A9"/>
    <w:rsid w:val="006E08A7"/>
    <w:rsid w:val="006F1FAD"/>
    <w:rsid w:val="007020B6"/>
    <w:rsid w:val="00706983"/>
    <w:rsid w:val="00714374"/>
    <w:rsid w:val="007336EC"/>
    <w:rsid w:val="00733707"/>
    <w:rsid w:val="00734A1C"/>
    <w:rsid w:val="00742469"/>
    <w:rsid w:val="007604F0"/>
    <w:rsid w:val="007624AD"/>
    <w:rsid w:val="00763F73"/>
    <w:rsid w:val="00770663"/>
    <w:rsid w:val="00771211"/>
    <w:rsid w:val="00772A8B"/>
    <w:rsid w:val="007908BF"/>
    <w:rsid w:val="00794619"/>
    <w:rsid w:val="007A1ACA"/>
    <w:rsid w:val="007A3EBE"/>
    <w:rsid w:val="007D07E1"/>
    <w:rsid w:val="007F3DBD"/>
    <w:rsid w:val="007F69ED"/>
    <w:rsid w:val="007F6E3C"/>
    <w:rsid w:val="00800FF1"/>
    <w:rsid w:val="00811A55"/>
    <w:rsid w:val="0082449F"/>
    <w:rsid w:val="008314F7"/>
    <w:rsid w:val="00855152"/>
    <w:rsid w:val="008579BF"/>
    <w:rsid w:val="008604FC"/>
    <w:rsid w:val="0086720A"/>
    <w:rsid w:val="00882E2B"/>
    <w:rsid w:val="008860A8"/>
    <w:rsid w:val="00887FCB"/>
    <w:rsid w:val="00892757"/>
    <w:rsid w:val="008B0452"/>
    <w:rsid w:val="008B0D2D"/>
    <w:rsid w:val="008B3027"/>
    <w:rsid w:val="008C4172"/>
    <w:rsid w:val="008C55E5"/>
    <w:rsid w:val="008D3ACD"/>
    <w:rsid w:val="008E4338"/>
    <w:rsid w:val="008F152F"/>
    <w:rsid w:val="008F40B3"/>
    <w:rsid w:val="00907DA4"/>
    <w:rsid w:val="00916BD6"/>
    <w:rsid w:val="00925E66"/>
    <w:rsid w:val="00933B36"/>
    <w:rsid w:val="009432F1"/>
    <w:rsid w:val="0094377F"/>
    <w:rsid w:val="00957DAF"/>
    <w:rsid w:val="0096242A"/>
    <w:rsid w:val="00974B14"/>
    <w:rsid w:val="00977F64"/>
    <w:rsid w:val="00981E88"/>
    <w:rsid w:val="00982601"/>
    <w:rsid w:val="009A1160"/>
    <w:rsid w:val="009A4153"/>
    <w:rsid w:val="009A55CB"/>
    <w:rsid w:val="009A7600"/>
    <w:rsid w:val="009B519F"/>
    <w:rsid w:val="009C2BAE"/>
    <w:rsid w:val="009D05A5"/>
    <w:rsid w:val="009F55FC"/>
    <w:rsid w:val="009F6169"/>
    <w:rsid w:val="009F7EEF"/>
    <w:rsid w:val="00A026F7"/>
    <w:rsid w:val="00A02D31"/>
    <w:rsid w:val="00A05FDD"/>
    <w:rsid w:val="00A12548"/>
    <w:rsid w:val="00A509AF"/>
    <w:rsid w:val="00A70A64"/>
    <w:rsid w:val="00AA382F"/>
    <w:rsid w:val="00AC22A2"/>
    <w:rsid w:val="00AD16CE"/>
    <w:rsid w:val="00AD2E8F"/>
    <w:rsid w:val="00AE4A81"/>
    <w:rsid w:val="00AE5DAF"/>
    <w:rsid w:val="00AF0A99"/>
    <w:rsid w:val="00AF0C62"/>
    <w:rsid w:val="00B01E13"/>
    <w:rsid w:val="00B03572"/>
    <w:rsid w:val="00B146F4"/>
    <w:rsid w:val="00B25530"/>
    <w:rsid w:val="00B31379"/>
    <w:rsid w:val="00B31E60"/>
    <w:rsid w:val="00B34F9C"/>
    <w:rsid w:val="00B40406"/>
    <w:rsid w:val="00B4090C"/>
    <w:rsid w:val="00B46632"/>
    <w:rsid w:val="00B80732"/>
    <w:rsid w:val="00B978D3"/>
    <w:rsid w:val="00BA0C6F"/>
    <w:rsid w:val="00BA0C9E"/>
    <w:rsid w:val="00BB39F7"/>
    <w:rsid w:val="00BC10AF"/>
    <w:rsid w:val="00BC7CD6"/>
    <w:rsid w:val="00BF1C1F"/>
    <w:rsid w:val="00C07446"/>
    <w:rsid w:val="00C078F8"/>
    <w:rsid w:val="00C22B15"/>
    <w:rsid w:val="00C42F1A"/>
    <w:rsid w:val="00C43D2E"/>
    <w:rsid w:val="00C54B7E"/>
    <w:rsid w:val="00C6368F"/>
    <w:rsid w:val="00C7153B"/>
    <w:rsid w:val="00C75308"/>
    <w:rsid w:val="00C8066D"/>
    <w:rsid w:val="00C83E3A"/>
    <w:rsid w:val="00CA67BD"/>
    <w:rsid w:val="00CB0901"/>
    <w:rsid w:val="00CB5261"/>
    <w:rsid w:val="00CC1B80"/>
    <w:rsid w:val="00CC32EE"/>
    <w:rsid w:val="00CC6148"/>
    <w:rsid w:val="00CC62CA"/>
    <w:rsid w:val="00CD6A20"/>
    <w:rsid w:val="00CF0064"/>
    <w:rsid w:val="00CF02BD"/>
    <w:rsid w:val="00CF65D7"/>
    <w:rsid w:val="00D03CAC"/>
    <w:rsid w:val="00D102DB"/>
    <w:rsid w:val="00D10C24"/>
    <w:rsid w:val="00D249F9"/>
    <w:rsid w:val="00D45BE7"/>
    <w:rsid w:val="00D5225E"/>
    <w:rsid w:val="00D524F4"/>
    <w:rsid w:val="00D57B65"/>
    <w:rsid w:val="00D625D8"/>
    <w:rsid w:val="00D64885"/>
    <w:rsid w:val="00D66C91"/>
    <w:rsid w:val="00D67087"/>
    <w:rsid w:val="00D67213"/>
    <w:rsid w:val="00D70EC4"/>
    <w:rsid w:val="00D74178"/>
    <w:rsid w:val="00D75100"/>
    <w:rsid w:val="00D77120"/>
    <w:rsid w:val="00D80A35"/>
    <w:rsid w:val="00D8249E"/>
    <w:rsid w:val="00D9187C"/>
    <w:rsid w:val="00D94BCA"/>
    <w:rsid w:val="00DA0C28"/>
    <w:rsid w:val="00DA6D4F"/>
    <w:rsid w:val="00DC0467"/>
    <w:rsid w:val="00DC3940"/>
    <w:rsid w:val="00DC6AC4"/>
    <w:rsid w:val="00DC78E5"/>
    <w:rsid w:val="00E06CB6"/>
    <w:rsid w:val="00E12155"/>
    <w:rsid w:val="00E1452A"/>
    <w:rsid w:val="00E23F89"/>
    <w:rsid w:val="00E26442"/>
    <w:rsid w:val="00E31EF2"/>
    <w:rsid w:val="00E36B36"/>
    <w:rsid w:val="00E4504E"/>
    <w:rsid w:val="00E505D6"/>
    <w:rsid w:val="00E63542"/>
    <w:rsid w:val="00E66AAD"/>
    <w:rsid w:val="00E719D9"/>
    <w:rsid w:val="00E73B4B"/>
    <w:rsid w:val="00E83006"/>
    <w:rsid w:val="00E83CA2"/>
    <w:rsid w:val="00E9071F"/>
    <w:rsid w:val="00EA126B"/>
    <w:rsid w:val="00EC013B"/>
    <w:rsid w:val="00ED5C94"/>
    <w:rsid w:val="00ED6B69"/>
    <w:rsid w:val="00EE46A0"/>
    <w:rsid w:val="00EE6435"/>
    <w:rsid w:val="00F06F29"/>
    <w:rsid w:val="00F15706"/>
    <w:rsid w:val="00F22A3B"/>
    <w:rsid w:val="00F32E16"/>
    <w:rsid w:val="00F33F1E"/>
    <w:rsid w:val="00F3440F"/>
    <w:rsid w:val="00F527F1"/>
    <w:rsid w:val="00F53542"/>
    <w:rsid w:val="00F55EA9"/>
    <w:rsid w:val="00F62889"/>
    <w:rsid w:val="00F667F7"/>
    <w:rsid w:val="00F76A06"/>
    <w:rsid w:val="00F8646C"/>
    <w:rsid w:val="00F872CF"/>
    <w:rsid w:val="00F918C7"/>
    <w:rsid w:val="00F91A5D"/>
    <w:rsid w:val="00F92906"/>
    <w:rsid w:val="00F94F08"/>
    <w:rsid w:val="00FA2D25"/>
    <w:rsid w:val="00FA5E1F"/>
    <w:rsid w:val="00FB0751"/>
    <w:rsid w:val="00FB5D68"/>
    <w:rsid w:val="00FB638C"/>
    <w:rsid w:val="00FB750F"/>
    <w:rsid w:val="00FC5C99"/>
    <w:rsid w:val="00FC6C0C"/>
    <w:rsid w:val="00FD1EC4"/>
    <w:rsid w:val="00FD30B1"/>
    <w:rsid w:val="00FD71E3"/>
    <w:rsid w:val="00FE399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4323092"/>
  <w15:chartTrackingRefBased/>
  <w15:docId w15:val="{905B2FAB-9300-4609-B321-038885B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E83CA2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772A8B"/>
    <w:pPr>
      <w:ind w:left="708"/>
    </w:pPr>
  </w:style>
  <w:style w:type="character" w:customStyle="1" w:styleId="Zkladntext3Char">
    <w:name w:val="Základní text 3 Char"/>
    <w:link w:val="Zkladntext3"/>
    <w:rsid w:val="001E08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47065-3B04-4787-BC3C-A91A88BA3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22916E-466A-460E-A6B0-FA70A6EA2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6CE52-C57B-4AD8-BF3E-B0EADFAC5B3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F3DBC4E7-8A60-441D-8AA9-AD7D29A0A3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E31FD4-2BBE-454A-A016-27721929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k pachtovní_nájemní smlouvě – obecný (1. 1. 2018)</vt:lpstr>
    </vt:vector>
  </TitlesOfParts>
  <Company>Pozemkový Fond ČR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k pachtovní_nájemní smlouvě – obecný (1. 1. 2018)</dc:title>
  <dc:subject/>
  <dc:creator>PFCR</dc:creator>
  <cp:keywords/>
  <dc:description/>
  <cp:lastModifiedBy>Černovská Alena DiS.</cp:lastModifiedBy>
  <cp:revision>13</cp:revision>
  <cp:lastPrinted>2023-07-19T11:12:00Z</cp:lastPrinted>
  <dcterms:created xsi:type="dcterms:W3CDTF">2024-06-17T08:02:00Z</dcterms:created>
  <dcterms:modified xsi:type="dcterms:W3CDTF">2024-07-17T05:25:00Z</dcterms:modified>
</cp:coreProperties>
</file>