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93AE" w14:textId="15B71F3D" w:rsidR="00750A91" w:rsidRPr="00433A59" w:rsidRDefault="004B2524" w:rsidP="00D02973">
      <w:pPr>
        <w:ind w:left="3540" w:firstLine="708"/>
      </w:pPr>
      <w:r w:rsidRPr="00433A59">
        <w:t>Číslo smlouvy objednatele</w:t>
      </w:r>
      <w:r w:rsidR="00C065DF">
        <w:t>: D/0317/2024/ŘDP</w:t>
      </w:r>
    </w:p>
    <w:p w14:paraId="64045DA4" w14:textId="4A5AA8AA" w:rsidR="004B2524" w:rsidRDefault="00505BD0" w:rsidP="00D02973">
      <w:pPr>
        <w:ind w:left="3540" w:firstLine="708"/>
      </w:pPr>
      <w:r w:rsidRPr="007A5D44">
        <w:t>Číslo smlouvy zhotovitele</w:t>
      </w:r>
      <w:r w:rsidR="004B2524" w:rsidRPr="007A5D44">
        <w:t>:</w:t>
      </w:r>
      <w:r w:rsidR="004E6DC8" w:rsidRPr="007A5D44">
        <w:t>………………………….</w:t>
      </w:r>
      <w:r w:rsidR="00D02973">
        <w:t>.</w:t>
      </w:r>
    </w:p>
    <w:p w14:paraId="5B3FFD6C" w14:textId="24995DDA" w:rsidR="00C603D0" w:rsidRPr="00433A59" w:rsidRDefault="00C603D0" w:rsidP="00D02973">
      <w:pPr>
        <w:ind w:left="3540" w:firstLine="708"/>
      </w:pPr>
      <w:r>
        <w:rPr>
          <w:rFonts w:cs="Arial"/>
          <w:szCs w:val="22"/>
        </w:rPr>
        <w:t xml:space="preserve">Číslo dodatku smlouvy objednatele: </w:t>
      </w:r>
      <w:r>
        <w:t>D/0317/2024/ŘDP/1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:rsidRPr="00433A59" w14:paraId="440EC510" w14:textId="77777777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37D8" w14:textId="1ABB26F6" w:rsidR="004B2524" w:rsidRPr="001F5AD4" w:rsidRDefault="00C603D0" w:rsidP="001F5AD4">
            <w:pPr>
              <w:pStyle w:val="Nadpis2"/>
              <w:spacing w:before="180" w:after="120"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rFonts w:cs="Arial"/>
                <w:b/>
                <w:bCs/>
                <w:sz w:val="36"/>
                <w:szCs w:val="36"/>
              </w:rPr>
              <w:t xml:space="preserve">DODATEK Č. 1 </w:t>
            </w:r>
            <w:r w:rsidR="007357DE" w:rsidRPr="001F5AD4">
              <w:rPr>
                <w:rFonts w:cs="Arial"/>
                <w:b/>
                <w:bCs/>
                <w:sz w:val="36"/>
                <w:szCs w:val="36"/>
              </w:rPr>
              <w:t>SMLOUV</w:t>
            </w:r>
            <w:r>
              <w:rPr>
                <w:rFonts w:cs="Arial"/>
                <w:b/>
                <w:bCs/>
                <w:sz w:val="36"/>
                <w:szCs w:val="36"/>
              </w:rPr>
              <w:t>Y</w:t>
            </w:r>
            <w:r w:rsidR="007357DE" w:rsidRPr="001F5AD4">
              <w:rPr>
                <w:rFonts w:cs="Arial"/>
                <w:b/>
                <w:bCs/>
                <w:sz w:val="36"/>
                <w:szCs w:val="36"/>
              </w:rPr>
              <w:t xml:space="preserve"> </w:t>
            </w:r>
            <w:r w:rsidR="0074345E">
              <w:rPr>
                <w:rFonts w:cs="Arial"/>
                <w:b/>
                <w:bCs/>
                <w:sz w:val="36"/>
                <w:szCs w:val="36"/>
              </w:rPr>
              <w:t>NA DODÁVKU A MONTÁŽ INTERI</w:t>
            </w:r>
            <w:r w:rsidR="001F5AD4" w:rsidRPr="001F5AD4">
              <w:rPr>
                <w:rFonts w:cs="Arial"/>
                <w:b/>
                <w:bCs/>
                <w:sz w:val="36"/>
                <w:szCs w:val="36"/>
              </w:rPr>
              <w:t>ÉRU</w:t>
            </w:r>
          </w:p>
          <w:p w14:paraId="29301616" w14:textId="2E790F77" w:rsidR="008C1DA3" w:rsidRPr="00C175CB" w:rsidRDefault="000C12FA" w:rsidP="004B2524">
            <w:pPr>
              <w:jc w:val="center"/>
              <w:rPr>
                <w:rFonts w:cs="Arial"/>
                <w:b/>
                <w:bCs/>
              </w:rPr>
            </w:pPr>
            <w:r w:rsidRPr="00C175CB">
              <w:rPr>
                <w:rFonts w:cs="Arial"/>
                <w:b/>
                <w:bCs/>
              </w:rPr>
              <w:t xml:space="preserve">na </w:t>
            </w:r>
            <w:r w:rsidR="008C1DA3" w:rsidRPr="00C175CB">
              <w:rPr>
                <w:rFonts w:cs="Arial"/>
                <w:b/>
                <w:bCs/>
              </w:rPr>
              <w:t>akci</w:t>
            </w:r>
          </w:p>
          <w:p w14:paraId="34CC21CF" w14:textId="5CF965A3" w:rsidR="004B2524" w:rsidRPr="001F5AD4" w:rsidRDefault="000C12FA" w:rsidP="004B2524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F5AD4">
              <w:rPr>
                <w:rFonts w:cs="Arial"/>
                <w:b/>
                <w:bCs/>
                <w:sz w:val="28"/>
                <w:szCs w:val="28"/>
              </w:rPr>
              <w:t xml:space="preserve"> „</w:t>
            </w:r>
            <w:r w:rsidR="0038720D">
              <w:rPr>
                <w:rFonts w:cs="Arial"/>
                <w:b/>
                <w:sz w:val="28"/>
                <w:szCs w:val="28"/>
              </w:rPr>
              <w:t>Nová expozice Krajské galerie výtvarného umění ve Zlíně</w:t>
            </w:r>
            <w:r w:rsidRPr="001F5AD4">
              <w:rPr>
                <w:rFonts w:cs="Arial"/>
                <w:b/>
                <w:bCs/>
                <w:sz w:val="28"/>
                <w:szCs w:val="28"/>
              </w:rPr>
              <w:t>“</w:t>
            </w:r>
          </w:p>
          <w:p w14:paraId="4EB50D59" w14:textId="77777777" w:rsidR="00BF6AAA" w:rsidRDefault="00875B2A" w:rsidP="0045474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</w:rPr>
              <w:t>u</w:t>
            </w:r>
            <w:r w:rsidR="004B2524" w:rsidRPr="00433A59">
              <w:rPr>
                <w:rFonts w:cs="Arial"/>
              </w:rPr>
              <w:t>zavřen</w:t>
            </w:r>
            <w:r w:rsidR="00343F89">
              <w:rPr>
                <w:rFonts w:cs="Arial"/>
              </w:rPr>
              <w:t>é</w:t>
            </w:r>
            <w:r w:rsidR="007E7AE8">
              <w:rPr>
                <w:rFonts w:cs="Arial"/>
              </w:rPr>
              <w:t xml:space="preserve"> </w:t>
            </w:r>
            <w:r w:rsidR="00FD494A">
              <w:rPr>
                <w:rFonts w:cs="Arial"/>
              </w:rPr>
              <w:t xml:space="preserve">podle </w:t>
            </w:r>
            <w:r w:rsidR="009650E6">
              <w:rPr>
                <w:rFonts w:cs="Arial"/>
              </w:rPr>
              <w:t>§ 2586 a n.</w:t>
            </w:r>
            <w:r w:rsidR="004B2524" w:rsidRPr="00433A59">
              <w:rPr>
                <w:rFonts w:cs="Arial"/>
              </w:rPr>
              <w:t xml:space="preserve"> </w:t>
            </w:r>
            <w:r w:rsidR="00AF1ED2" w:rsidRPr="00433A59">
              <w:rPr>
                <w:rFonts w:cs="Arial"/>
                <w:szCs w:val="22"/>
              </w:rPr>
              <w:t xml:space="preserve">zákona č. </w:t>
            </w:r>
            <w:r w:rsidR="00A3370B" w:rsidRPr="00433A59">
              <w:rPr>
                <w:rFonts w:cs="Arial"/>
                <w:szCs w:val="22"/>
              </w:rPr>
              <w:t>89</w:t>
            </w:r>
            <w:r w:rsidR="00AF1ED2" w:rsidRPr="00433A59">
              <w:rPr>
                <w:rFonts w:cs="Arial"/>
                <w:szCs w:val="22"/>
              </w:rPr>
              <w:t>/</w:t>
            </w:r>
            <w:r w:rsidR="00A3370B" w:rsidRPr="00433A59">
              <w:rPr>
                <w:rFonts w:cs="Arial"/>
                <w:szCs w:val="22"/>
              </w:rPr>
              <w:t>2012</w:t>
            </w:r>
            <w:r w:rsidR="004B2524" w:rsidRPr="00433A59">
              <w:rPr>
                <w:rFonts w:cs="Arial"/>
                <w:szCs w:val="22"/>
              </w:rPr>
              <w:t xml:space="preserve"> Sb., </w:t>
            </w:r>
            <w:r w:rsidR="00A3370B" w:rsidRPr="005E213B">
              <w:rPr>
                <w:rFonts w:cs="Arial"/>
                <w:szCs w:val="22"/>
              </w:rPr>
              <w:t>občanský</w:t>
            </w:r>
            <w:r w:rsidR="00A3370B" w:rsidRPr="00433A59">
              <w:rPr>
                <w:rFonts w:cs="Arial"/>
                <w:szCs w:val="22"/>
              </w:rPr>
              <w:t xml:space="preserve"> zákoník</w:t>
            </w:r>
            <w:r w:rsidR="00AF1ED2" w:rsidRPr="00433A59">
              <w:rPr>
                <w:rFonts w:cs="Arial"/>
                <w:szCs w:val="22"/>
              </w:rPr>
              <w:t>,</w:t>
            </w:r>
            <w:r w:rsidR="004B2524" w:rsidRPr="00433A59">
              <w:rPr>
                <w:rFonts w:cs="Arial"/>
                <w:szCs w:val="22"/>
              </w:rPr>
              <w:t xml:space="preserve"> ve znění pozdějších předpisů</w:t>
            </w:r>
            <w:r w:rsidR="001B1C65">
              <w:rPr>
                <w:rFonts w:cs="Arial"/>
                <w:szCs w:val="22"/>
              </w:rPr>
              <w:t xml:space="preserve"> (dále jen „občanský zákoník“)</w:t>
            </w:r>
          </w:p>
          <w:p w14:paraId="1639D78C" w14:textId="314A6DCB" w:rsidR="004B2524" w:rsidRPr="009A013D" w:rsidRDefault="00343F89" w:rsidP="009A013D">
            <w:pPr>
              <w:jc w:val="center"/>
              <w:rPr>
                <w:rFonts w:cs="Arial"/>
              </w:rPr>
            </w:pPr>
            <w:r w:rsidRPr="003725F7">
              <w:rPr>
                <w:rFonts w:cs="Arial"/>
              </w:rPr>
              <w:t xml:space="preserve">uzavřený </w:t>
            </w:r>
            <w:r w:rsidR="007E7AE8">
              <w:rPr>
                <w:rFonts w:cs="Arial"/>
              </w:rPr>
              <w:t>níže uvedeného dne, měsíce a roku mezi následujícími smluvními stranami</w:t>
            </w:r>
            <w:r w:rsidR="009A013D">
              <w:rPr>
                <w:rFonts w:cs="Arial"/>
              </w:rPr>
              <w:t xml:space="preserve"> </w:t>
            </w:r>
            <w:r w:rsidR="007E7AE8">
              <w:rPr>
                <w:rFonts w:cs="Arial"/>
              </w:rPr>
              <w:t>takto:</w:t>
            </w:r>
          </w:p>
        </w:tc>
      </w:tr>
    </w:tbl>
    <w:p w14:paraId="05AAE14A" w14:textId="2ED93DCB" w:rsidR="004B2524" w:rsidRPr="00B56D47" w:rsidRDefault="004B2524" w:rsidP="004B4F1E">
      <w:pPr>
        <w:pStyle w:val="KUsmlouva-1rove"/>
        <w:rPr>
          <w:sz w:val="24"/>
          <w:szCs w:val="24"/>
          <w:u w:val="single"/>
        </w:rPr>
      </w:pPr>
      <w:r w:rsidRPr="00B56D47">
        <w:rPr>
          <w:sz w:val="24"/>
          <w:szCs w:val="24"/>
        </w:rPr>
        <w:t xml:space="preserve">SMLUVNÍ STRANY </w:t>
      </w:r>
    </w:p>
    <w:p w14:paraId="07918BA2" w14:textId="77777777" w:rsidR="00434901" w:rsidRPr="00AB4EEA" w:rsidRDefault="00434901" w:rsidP="003C3630">
      <w:pPr>
        <w:pStyle w:val="Textvbloku"/>
        <w:spacing w:after="0"/>
        <w:ind w:left="567"/>
        <w:rPr>
          <w:rFonts w:cs="Arial"/>
          <w:b/>
          <w:sz w:val="20"/>
          <w:u w:val="single"/>
        </w:rPr>
      </w:pPr>
    </w:p>
    <w:tbl>
      <w:tblPr>
        <w:tblW w:w="10858" w:type="dxa"/>
        <w:tblInd w:w="-5" w:type="dxa"/>
        <w:tblLook w:val="04A0" w:firstRow="1" w:lastRow="0" w:firstColumn="1" w:lastColumn="0" w:noHBand="0" w:noVBand="1"/>
      </w:tblPr>
      <w:tblGrid>
        <w:gridCol w:w="4385"/>
        <w:gridCol w:w="564"/>
        <w:gridCol w:w="5718"/>
        <w:gridCol w:w="191"/>
      </w:tblGrid>
      <w:tr w:rsidR="00B61A2A" w:rsidRPr="00AB4EEA" w14:paraId="0EEF8896" w14:textId="77777777" w:rsidTr="00B75284">
        <w:trPr>
          <w:trHeight w:val="346"/>
        </w:trPr>
        <w:tc>
          <w:tcPr>
            <w:tcW w:w="4385" w:type="dxa"/>
            <w:shd w:val="clear" w:color="auto" w:fill="auto"/>
          </w:tcPr>
          <w:p w14:paraId="75A67EB8" w14:textId="77777777" w:rsidR="00F73C2A" w:rsidRPr="00AB4EEA" w:rsidRDefault="00F73C2A" w:rsidP="003C3630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AB4EEA">
              <w:rPr>
                <w:rFonts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564" w:type="dxa"/>
            <w:shd w:val="clear" w:color="auto" w:fill="auto"/>
          </w:tcPr>
          <w:p w14:paraId="0F5853E1" w14:textId="77777777" w:rsidR="00F73C2A" w:rsidRPr="00AB4EEA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4A969C1B" w14:textId="77777777" w:rsidR="00F73C2A" w:rsidRPr="00AB4EEA" w:rsidRDefault="00F73C2A" w:rsidP="003C3630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 w:rsidRPr="00AB4EEA">
              <w:rPr>
                <w:rFonts w:cs="Arial"/>
                <w:b/>
                <w:sz w:val="22"/>
                <w:szCs w:val="22"/>
              </w:rPr>
              <w:t>Zlínský kraj</w:t>
            </w:r>
          </w:p>
        </w:tc>
      </w:tr>
      <w:tr w:rsidR="00B61A2A" w:rsidRPr="00AB4EEA" w14:paraId="2B3E3593" w14:textId="77777777" w:rsidTr="00B75284">
        <w:trPr>
          <w:trHeight w:val="249"/>
        </w:trPr>
        <w:tc>
          <w:tcPr>
            <w:tcW w:w="4385" w:type="dxa"/>
            <w:shd w:val="clear" w:color="auto" w:fill="auto"/>
          </w:tcPr>
          <w:p w14:paraId="16578EA1" w14:textId="77777777" w:rsidR="00F73C2A" w:rsidRPr="00AB4EEA" w:rsidRDefault="00F73C2A" w:rsidP="003C3630">
            <w:pPr>
              <w:spacing w:after="0"/>
              <w:rPr>
                <w:rFonts w:cs="Arial"/>
              </w:rPr>
            </w:pPr>
            <w:r w:rsidRPr="00AB4EEA">
              <w:rPr>
                <w:rFonts w:cs="Arial"/>
              </w:rPr>
              <w:t>Sídlo</w:t>
            </w:r>
          </w:p>
        </w:tc>
        <w:tc>
          <w:tcPr>
            <w:tcW w:w="564" w:type="dxa"/>
            <w:shd w:val="clear" w:color="auto" w:fill="auto"/>
          </w:tcPr>
          <w:p w14:paraId="38076971" w14:textId="77777777" w:rsidR="00F73C2A" w:rsidRPr="00AB4EEA" w:rsidRDefault="00F73C2A" w:rsidP="003C3630">
            <w:pPr>
              <w:spacing w:after="0"/>
              <w:rPr>
                <w:rFonts w:cs="Arial"/>
              </w:rPr>
            </w:pPr>
            <w:r w:rsidRPr="00AB4EEA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0F64DB50" w14:textId="77777777" w:rsidR="00F73C2A" w:rsidRPr="00AB4EEA" w:rsidRDefault="003222A0" w:rsidP="003C3630">
            <w:pPr>
              <w:spacing w:after="0"/>
              <w:rPr>
                <w:rFonts w:cs="Arial"/>
              </w:rPr>
            </w:pPr>
            <w:r w:rsidRPr="00AB4EEA">
              <w:rPr>
                <w:rFonts w:cs="Arial"/>
              </w:rPr>
              <w:t>Zlín, třída Tomáše</w:t>
            </w:r>
            <w:r w:rsidR="00F73C2A" w:rsidRPr="00AB4EEA">
              <w:rPr>
                <w:rFonts w:cs="Arial"/>
              </w:rPr>
              <w:t xml:space="preserve"> Bati 21, 761 90</w:t>
            </w:r>
          </w:p>
        </w:tc>
      </w:tr>
      <w:tr w:rsidR="00B61A2A" w:rsidRPr="00AB4EEA" w14:paraId="2E66D049" w14:textId="77777777" w:rsidTr="00B75284">
        <w:trPr>
          <w:trHeight w:val="264"/>
        </w:trPr>
        <w:tc>
          <w:tcPr>
            <w:tcW w:w="4385" w:type="dxa"/>
            <w:shd w:val="clear" w:color="auto" w:fill="auto"/>
          </w:tcPr>
          <w:p w14:paraId="0C9A1402" w14:textId="77777777" w:rsidR="00F73C2A" w:rsidRPr="00AB4EEA" w:rsidRDefault="00B80B40" w:rsidP="003C3630">
            <w:pPr>
              <w:spacing w:after="0"/>
              <w:rPr>
                <w:rFonts w:cs="Arial"/>
              </w:rPr>
            </w:pPr>
            <w:r w:rsidRPr="00AB4EEA">
              <w:rPr>
                <w:rFonts w:cs="Arial"/>
              </w:rPr>
              <w:t>Zástupce</w:t>
            </w:r>
          </w:p>
        </w:tc>
        <w:tc>
          <w:tcPr>
            <w:tcW w:w="564" w:type="dxa"/>
            <w:shd w:val="clear" w:color="auto" w:fill="auto"/>
          </w:tcPr>
          <w:p w14:paraId="0DFE4EC5" w14:textId="77777777" w:rsidR="00F73C2A" w:rsidRPr="00AB4EEA" w:rsidRDefault="00F73C2A" w:rsidP="003C3630">
            <w:pPr>
              <w:spacing w:after="0"/>
              <w:rPr>
                <w:rFonts w:cs="Arial"/>
              </w:rPr>
            </w:pPr>
            <w:r w:rsidRPr="00AB4EEA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70209E53" w14:textId="0FB095F0" w:rsidR="00F73C2A" w:rsidRPr="00AB4EEA" w:rsidRDefault="00AB4EEA" w:rsidP="00DE39AB">
            <w:pPr>
              <w:spacing w:after="0"/>
              <w:rPr>
                <w:rFonts w:cs="Arial"/>
              </w:rPr>
            </w:pPr>
            <w:r w:rsidRPr="00AB4EEA">
              <w:rPr>
                <w:rFonts w:eastAsia="Calibri" w:cs="Arial"/>
              </w:rPr>
              <w:t>Ing. Radim Holiš – hejtman</w:t>
            </w:r>
          </w:p>
        </w:tc>
      </w:tr>
      <w:tr w:rsidR="00B61A2A" w:rsidRPr="00AB4EEA" w14:paraId="511C6782" w14:textId="77777777" w:rsidTr="00B75284">
        <w:trPr>
          <w:trHeight w:val="249"/>
        </w:trPr>
        <w:tc>
          <w:tcPr>
            <w:tcW w:w="4385" w:type="dxa"/>
            <w:shd w:val="clear" w:color="auto" w:fill="auto"/>
          </w:tcPr>
          <w:p w14:paraId="39515D5B" w14:textId="77777777" w:rsidR="00F73C2A" w:rsidRPr="00AB4EEA" w:rsidRDefault="00F73C2A" w:rsidP="00651E5B">
            <w:pPr>
              <w:spacing w:after="0"/>
              <w:rPr>
                <w:rFonts w:cs="Arial"/>
              </w:rPr>
            </w:pPr>
            <w:r w:rsidRPr="00AB4EEA">
              <w:rPr>
                <w:rFonts w:cs="Arial"/>
              </w:rPr>
              <w:t xml:space="preserve">Osoby oprávněné jednat </w:t>
            </w:r>
          </w:p>
        </w:tc>
        <w:tc>
          <w:tcPr>
            <w:tcW w:w="564" w:type="dxa"/>
            <w:shd w:val="clear" w:color="auto" w:fill="auto"/>
          </w:tcPr>
          <w:p w14:paraId="017747ED" w14:textId="77777777" w:rsidR="00F73C2A" w:rsidRPr="00AB4EEA" w:rsidRDefault="00F73C2A" w:rsidP="003C3630">
            <w:pPr>
              <w:spacing w:after="0"/>
              <w:rPr>
                <w:rFonts w:cs="Arial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580EF6BC" w14:textId="77777777" w:rsidR="00F73C2A" w:rsidRPr="00AB4EEA" w:rsidRDefault="00F73C2A" w:rsidP="003C3630">
            <w:pPr>
              <w:spacing w:after="0"/>
              <w:rPr>
                <w:rFonts w:cs="Arial"/>
              </w:rPr>
            </w:pPr>
          </w:p>
        </w:tc>
      </w:tr>
      <w:tr w:rsidR="006B3E6D" w:rsidRPr="002738D2" w14:paraId="458DEEE6" w14:textId="77777777" w:rsidTr="00B75284">
        <w:trPr>
          <w:trHeight w:val="264"/>
        </w:trPr>
        <w:tc>
          <w:tcPr>
            <w:tcW w:w="4385" w:type="dxa"/>
            <w:shd w:val="clear" w:color="auto" w:fill="auto"/>
          </w:tcPr>
          <w:p w14:paraId="49BBCA08" w14:textId="77777777" w:rsidR="006B3E6D" w:rsidRPr="00AB4EEA" w:rsidRDefault="006B3E6D" w:rsidP="006B3E6D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cs="Arial"/>
              </w:rPr>
            </w:pPr>
            <w:r w:rsidRPr="00AB4EEA">
              <w:rPr>
                <w:rFonts w:cs="Arial"/>
              </w:rPr>
              <w:t>ve věcech smluvních</w:t>
            </w:r>
          </w:p>
        </w:tc>
        <w:tc>
          <w:tcPr>
            <w:tcW w:w="564" w:type="dxa"/>
            <w:shd w:val="clear" w:color="auto" w:fill="auto"/>
          </w:tcPr>
          <w:p w14:paraId="44426CA6" w14:textId="77777777" w:rsidR="006B3E6D" w:rsidRPr="00AB4EEA" w:rsidRDefault="006B3E6D" w:rsidP="006B3E6D">
            <w:pPr>
              <w:spacing w:after="0"/>
              <w:rPr>
                <w:rFonts w:cs="Arial"/>
              </w:rPr>
            </w:pPr>
            <w:r w:rsidRPr="00AB4EEA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434EEAAE" w14:textId="73CE3C80" w:rsidR="006B3E6D" w:rsidRPr="002738D2" w:rsidRDefault="006B3E6D" w:rsidP="006B3E6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2738D2" w14:paraId="1743E486" w14:textId="77777777" w:rsidTr="00B75284">
        <w:trPr>
          <w:trHeight w:val="249"/>
        </w:trPr>
        <w:tc>
          <w:tcPr>
            <w:tcW w:w="4385" w:type="dxa"/>
            <w:shd w:val="clear" w:color="auto" w:fill="auto"/>
          </w:tcPr>
          <w:p w14:paraId="7112D7A7" w14:textId="77777777" w:rsidR="00F73C2A" w:rsidRPr="002738D2" w:rsidRDefault="00F73C2A" w:rsidP="003E607B">
            <w:pPr>
              <w:pStyle w:val="Odstavecseseznamem"/>
              <w:numPr>
                <w:ilvl w:val="0"/>
                <w:numId w:val="3"/>
              </w:num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ve věcech technických</w:t>
            </w:r>
          </w:p>
        </w:tc>
        <w:tc>
          <w:tcPr>
            <w:tcW w:w="564" w:type="dxa"/>
            <w:shd w:val="clear" w:color="auto" w:fill="auto"/>
          </w:tcPr>
          <w:p w14:paraId="7AE8034C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31D36E86" w14:textId="2215F41A" w:rsidR="00F73C2A" w:rsidRPr="002738D2" w:rsidRDefault="006B3E6D" w:rsidP="003C363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2738D2" w14:paraId="3AD36248" w14:textId="77777777" w:rsidTr="00B75284">
        <w:trPr>
          <w:trHeight w:val="529"/>
        </w:trPr>
        <w:tc>
          <w:tcPr>
            <w:tcW w:w="4385" w:type="dxa"/>
            <w:shd w:val="clear" w:color="auto" w:fill="auto"/>
          </w:tcPr>
          <w:p w14:paraId="22A293FE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</w:p>
        </w:tc>
        <w:tc>
          <w:tcPr>
            <w:tcW w:w="564" w:type="dxa"/>
            <w:shd w:val="clear" w:color="auto" w:fill="auto"/>
          </w:tcPr>
          <w:p w14:paraId="52142A4D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</w:p>
        </w:tc>
        <w:tc>
          <w:tcPr>
            <w:tcW w:w="5909" w:type="dxa"/>
            <w:gridSpan w:val="2"/>
            <w:shd w:val="clear" w:color="auto" w:fill="auto"/>
          </w:tcPr>
          <w:p w14:paraId="6AA79A32" w14:textId="2275102B" w:rsidR="00F73C2A" w:rsidRPr="002738D2" w:rsidRDefault="006B3E6D" w:rsidP="003C363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2738D2" w14:paraId="65CAB411" w14:textId="77777777" w:rsidTr="00B75284">
        <w:trPr>
          <w:trHeight w:val="249"/>
        </w:trPr>
        <w:tc>
          <w:tcPr>
            <w:tcW w:w="4385" w:type="dxa"/>
            <w:shd w:val="clear" w:color="auto" w:fill="auto"/>
          </w:tcPr>
          <w:p w14:paraId="5A6E3022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IČ</w:t>
            </w:r>
            <w:r w:rsidR="00FB34B2">
              <w:rPr>
                <w:rFonts w:cs="Arial"/>
              </w:rPr>
              <w:t>O</w:t>
            </w:r>
          </w:p>
        </w:tc>
        <w:tc>
          <w:tcPr>
            <w:tcW w:w="564" w:type="dxa"/>
            <w:shd w:val="clear" w:color="auto" w:fill="auto"/>
          </w:tcPr>
          <w:p w14:paraId="5039693C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4586F751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70891320</w:t>
            </w:r>
          </w:p>
        </w:tc>
      </w:tr>
      <w:tr w:rsidR="00B61A2A" w:rsidRPr="002738D2" w14:paraId="6248FD8C" w14:textId="77777777" w:rsidTr="00B75284">
        <w:trPr>
          <w:trHeight w:val="264"/>
        </w:trPr>
        <w:tc>
          <w:tcPr>
            <w:tcW w:w="4385" w:type="dxa"/>
            <w:shd w:val="clear" w:color="auto" w:fill="auto"/>
          </w:tcPr>
          <w:p w14:paraId="2C6AE19E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DIČ</w:t>
            </w:r>
          </w:p>
        </w:tc>
        <w:tc>
          <w:tcPr>
            <w:tcW w:w="564" w:type="dxa"/>
            <w:shd w:val="clear" w:color="auto" w:fill="auto"/>
          </w:tcPr>
          <w:p w14:paraId="1B5E4464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0A726994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CZ70891320</w:t>
            </w:r>
          </w:p>
        </w:tc>
      </w:tr>
      <w:tr w:rsidR="00B61A2A" w:rsidRPr="002738D2" w14:paraId="7553C282" w14:textId="77777777" w:rsidTr="00B75284">
        <w:trPr>
          <w:trHeight w:val="264"/>
        </w:trPr>
        <w:tc>
          <w:tcPr>
            <w:tcW w:w="4385" w:type="dxa"/>
            <w:shd w:val="clear" w:color="auto" w:fill="auto"/>
          </w:tcPr>
          <w:p w14:paraId="2533D933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Bankovní ústav</w:t>
            </w:r>
          </w:p>
        </w:tc>
        <w:tc>
          <w:tcPr>
            <w:tcW w:w="564" w:type="dxa"/>
            <w:shd w:val="clear" w:color="auto" w:fill="auto"/>
          </w:tcPr>
          <w:p w14:paraId="51203E3C" w14:textId="77777777" w:rsidR="00F73C2A" w:rsidRPr="004357FD" w:rsidRDefault="00F73C2A" w:rsidP="003C3630">
            <w:pPr>
              <w:spacing w:after="0"/>
              <w:rPr>
                <w:rFonts w:cs="Arial"/>
              </w:rPr>
            </w:pPr>
            <w:r w:rsidRPr="004357FD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5D00734A" w14:textId="0F5CC4D7" w:rsidR="00F73C2A" w:rsidRPr="004357FD" w:rsidRDefault="006B3E6D" w:rsidP="003C363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2738D2" w14:paraId="5B3EB4CC" w14:textId="77777777" w:rsidTr="00B75284">
        <w:trPr>
          <w:trHeight w:val="249"/>
        </w:trPr>
        <w:tc>
          <w:tcPr>
            <w:tcW w:w="4385" w:type="dxa"/>
            <w:shd w:val="clear" w:color="auto" w:fill="auto"/>
          </w:tcPr>
          <w:p w14:paraId="2959F342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Číslo účtu</w:t>
            </w:r>
          </w:p>
        </w:tc>
        <w:tc>
          <w:tcPr>
            <w:tcW w:w="564" w:type="dxa"/>
            <w:shd w:val="clear" w:color="auto" w:fill="auto"/>
          </w:tcPr>
          <w:p w14:paraId="7AD5F288" w14:textId="77777777" w:rsidR="00F73C2A" w:rsidRPr="004357FD" w:rsidRDefault="00F73C2A" w:rsidP="003C3630">
            <w:pPr>
              <w:spacing w:after="0"/>
              <w:rPr>
                <w:rFonts w:cs="Arial"/>
              </w:rPr>
            </w:pPr>
            <w:r w:rsidRPr="004357FD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7CC63726" w14:textId="5D3BEADB" w:rsidR="00F73C2A" w:rsidRPr="004357FD" w:rsidRDefault="00AB4EEA" w:rsidP="00AB4EEA">
            <w:pPr>
              <w:spacing w:after="0"/>
              <w:rPr>
                <w:rFonts w:cs="Arial"/>
              </w:rPr>
            </w:pPr>
            <w:r w:rsidRPr="004357FD">
              <w:rPr>
                <w:rFonts w:cs="Arial"/>
                <w:color w:val="000000"/>
              </w:rPr>
              <w:t>1827552/0800</w:t>
            </w:r>
          </w:p>
        </w:tc>
      </w:tr>
      <w:tr w:rsidR="00B61A2A" w:rsidRPr="002738D2" w14:paraId="5BFF29E8" w14:textId="77777777" w:rsidTr="00B75284">
        <w:trPr>
          <w:trHeight w:val="264"/>
        </w:trPr>
        <w:tc>
          <w:tcPr>
            <w:tcW w:w="4385" w:type="dxa"/>
            <w:shd w:val="clear" w:color="auto" w:fill="auto"/>
          </w:tcPr>
          <w:p w14:paraId="0FAAEA07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Telefon</w:t>
            </w:r>
          </w:p>
        </w:tc>
        <w:tc>
          <w:tcPr>
            <w:tcW w:w="564" w:type="dxa"/>
            <w:shd w:val="clear" w:color="auto" w:fill="auto"/>
          </w:tcPr>
          <w:p w14:paraId="2AE0C1F2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0B7D2B9F" w14:textId="3117320D" w:rsidR="00F73C2A" w:rsidRPr="002738D2" w:rsidRDefault="006B3E6D" w:rsidP="004E6DC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2738D2" w14:paraId="46EE4A94" w14:textId="77777777" w:rsidTr="00B75284">
        <w:trPr>
          <w:trHeight w:val="249"/>
        </w:trPr>
        <w:tc>
          <w:tcPr>
            <w:tcW w:w="4385" w:type="dxa"/>
            <w:shd w:val="clear" w:color="auto" w:fill="auto"/>
          </w:tcPr>
          <w:p w14:paraId="66F79D7E" w14:textId="77777777" w:rsidR="00F73C2A" w:rsidRPr="002738D2" w:rsidRDefault="00FB34B2" w:rsidP="003C363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E-m</w:t>
            </w:r>
            <w:r w:rsidR="00F73C2A" w:rsidRPr="002738D2">
              <w:rPr>
                <w:rFonts w:cs="Arial"/>
              </w:rPr>
              <w:t>ail</w:t>
            </w:r>
          </w:p>
        </w:tc>
        <w:tc>
          <w:tcPr>
            <w:tcW w:w="564" w:type="dxa"/>
            <w:shd w:val="clear" w:color="auto" w:fill="auto"/>
          </w:tcPr>
          <w:p w14:paraId="4461E069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79EAFCB9" w14:textId="6F028E37" w:rsidR="00F73C2A" w:rsidRPr="002738D2" w:rsidRDefault="006B3E6D" w:rsidP="00B3500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2738D2" w14:paraId="69C244F4" w14:textId="77777777" w:rsidTr="00B75284">
        <w:trPr>
          <w:trHeight w:val="290"/>
        </w:trPr>
        <w:tc>
          <w:tcPr>
            <w:tcW w:w="4385" w:type="dxa"/>
            <w:shd w:val="clear" w:color="auto" w:fill="auto"/>
          </w:tcPr>
          <w:p w14:paraId="3EAFF5E5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ID DS</w:t>
            </w:r>
          </w:p>
        </w:tc>
        <w:tc>
          <w:tcPr>
            <w:tcW w:w="564" w:type="dxa"/>
            <w:shd w:val="clear" w:color="auto" w:fill="auto"/>
          </w:tcPr>
          <w:p w14:paraId="7F791BC4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r w:rsidRPr="002738D2">
              <w:rPr>
                <w:rFonts w:cs="Arial"/>
              </w:rPr>
              <w:t>:</w:t>
            </w:r>
          </w:p>
        </w:tc>
        <w:tc>
          <w:tcPr>
            <w:tcW w:w="5909" w:type="dxa"/>
            <w:gridSpan w:val="2"/>
            <w:shd w:val="clear" w:color="auto" w:fill="auto"/>
          </w:tcPr>
          <w:p w14:paraId="642B3CA4" w14:textId="77777777" w:rsidR="00F73C2A" w:rsidRPr="002738D2" w:rsidRDefault="00F73C2A" w:rsidP="003C3630">
            <w:pPr>
              <w:spacing w:after="0"/>
              <w:rPr>
                <w:rFonts w:cs="Arial"/>
              </w:rPr>
            </w:pPr>
            <w:proofErr w:type="spellStart"/>
            <w:r w:rsidRPr="002738D2">
              <w:rPr>
                <w:rFonts w:cs="Arial"/>
              </w:rPr>
              <w:t>scsbwku</w:t>
            </w:r>
            <w:proofErr w:type="spellEnd"/>
          </w:p>
        </w:tc>
      </w:tr>
      <w:tr w:rsidR="00B61A2A" w:rsidRPr="004F2612" w14:paraId="2793F0BB" w14:textId="77777777" w:rsidTr="00B75284">
        <w:trPr>
          <w:gridAfter w:val="1"/>
          <w:wAfter w:w="191" w:type="dxa"/>
          <w:trHeight w:val="333"/>
        </w:trPr>
        <w:tc>
          <w:tcPr>
            <w:tcW w:w="4385" w:type="dxa"/>
            <w:shd w:val="clear" w:color="auto" w:fill="auto"/>
          </w:tcPr>
          <w:p w14:paraId="07E8540D" w14:textId="1BF483BC" w:rsidR="00F73C2A" w:rsidRPr="001F5AD4" w:rsidRDefault="0019346B" w:rsidP="003C3630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Dodavatel</w:t>
            </w:r>
          </w:p>
        </w:tc>
        <w:tc>
          <w:tcPr>
            <w:tcW w:w="564" w:type="dxa"/>
            <w:shd w:val="clear" w:color="auto" w:fill="auto"/>
          </w:tcPr>
          <w:p w14:paraId="76ED31EA" w14:textId="764A3BFC" w:rsidR="00F73C2A" w:rsidRPr="004357FD" w:rsidRDefault="00F73C2A" w:rsidP="003C3630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  <w:r w:rsidR="00B3500E" w:rsidRPr="004357F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718" w:type="dxa"/>
            <w:shd w:val="clear" w:color="auto" w:fill="auto"/>
          </w:tcPr>
          <w:p w14:paraId="04A0CAE2" w14:textId="4005E365" w:rsidR="00F73C2A" w:rsidRPr="00227DFE" w:rsidRDefault="00EC7AC7" w:rsidP="003C3630">
            <w:pPr>
              <w:spacing w:after="0"/>
              <w:rPr>
                <w:rFonts w:cs="Arial"/>
                <w:b/>
              </w:rPr>
            </w:pPr>
            <w:r w:rsidRPr="00227DFE">
              <w:rPr>
                <w:rFonts w:cs="Arial"/>
                <w:b/>
              </w:rPr>
              <w:t>Muzea Servis</w:t>
            </w:r>
            <w:r w:rsidR="008A5BA6" w:rsidRPr="00227DFE">
              <w:rPr>
                <w:rFonts w:cs="Arial"/>
                <w:b/>
              </w:rPr>
              <w:t>, spol. s r. o.</w:t>
            </w:r>
            <w:r w:rsidR="00B3500E" w:rsidRPr="00227DFE">
              <w:rPr>
                <w:rFonts w:cs="Arial"/>
              </w:rPr>
              <w:tab/>
            </w:r>
          </w:p>
        </w:tc>
      </w:tr>
      <w:tr w:rsidR="00B61A2A" w:rsidRPr="004F2612" w14:paraId="17C19E61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71870B59" w14:textId="77777777" w:rsidR="00F73C2A" w:rsidRPr="004F2612" w:rsidRDefault="00F73C2A" w:rsidP="00651E5B">
            <w:p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Sídlo</w:t>
            </w:r>
          </w:p>
        </w:tc>
        <w:tc>
          <w:tcPr>
            <w:tcW w:w="564" w:type="dxa"/>
            <w:shd w:val="clear" w:color="auto" w:fill="auto"/>
          </w:tcPr>
          <w:p w14:paraId="64CB583B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6804B5DC" w14:textId="15EAAF1A" w:rsidR="00F73C2A" w:rsidRPr="00227DFE" w:rsidRDefault="008A5BA6" w:rsidP="00651E5B">
            <w:pPr>
              <w:spacing w:after="0"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>Žebětínská</w:t>
            </w:r>
            <w:r w:rsidR="001F3D6B" w:rsidRPr="00227DFE">
              <w:rPr>
                <w:rFonts w:cs="Arial"/>
                <w:bCs/>
              </w:rPr>
              <w:t xml:space="preserve"> 952/47, 623 00 Brno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  <w:tr w:rsidR="00B61A2A" w:rsidRPr="004F2612" w14:paraId="6CABFB2A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79E5A077" w14:textId="77777777" w:rsidR="00F73C2A" w:rsidRPr="004F2612" w:rsidRDefault="00F73C2A" w:rsidP="00651E5B">
            <w:p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Statutární orgán</w:t>
            </w:r>
          </w:p>
        </w:tc>
        <w:tc>
          <w:tcPr>
            <w:tcW w:w="564" w:type="dxa"/>
            <w:shd w:val="clear" w:color="auto" w:fill="auto"/>
          </w:tcPr>
          <w:p w14:paraId="7949DC07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218B00D7" w14:textId="7D9C7F20" w:rsidR="00F73C2A" w:rsidRPr="00227DFE" w:rsidRDefault="001F3D6B" w:rsidP="00651E5B">
            <w:pPr>
              <w:spacing w:after="0"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>Ing. Petr Petkovský</w:t>
            </w:r>
            <w:r w:rsidR="00FE3DA6" w:rsidRPr="00227DFE">
              <w:rPr>
                <w:rFonts w:cs="Arial"/>
                <w:bCs/>
              </w:rPr>
              <w:t>, jednatel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  <w:tr w:rsidR="00B61A2A" w:rsidRPr="004F2612" w14:paraId="78D466DF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1CCF69E7" w14:textId="77777777" w:rsidR="00F73C2A" w:rsidRPr="004F2612" w:rsidRDefault="00F73C2A" w:rsidP="00651E5B">
            <w:p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Zapsán v obchodním rejstříku</w:t>
            </w:r>
          </w:p>
        </w:tc>
        <w:tc>
          <w:tcPr>
            <w:tcW w:w="564" w:type="dxa"/>
            <w:shd w:val="clear" w:color="auto" w:fill="auto"/>
          </w:tcPr>
          <w:p w14:paraId="5C1E8F45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1B6B276E" w14:textId="2E62C45B" w:rsidR="00F73C2A" w:rsidRPr="00227DFE" w:rsidRDefault="00243DF4" w:rsidP="00651E5B">
            <w:pPr>
              <w:spacing w:after="0"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>U Krajského soudu v Brně, sp</w:t>
            </w:r>
            <w:r w:rsidR="00340CD3" w:rsidRPr="00227DFE">
              <w:rPr>
                <w:rFonts w:cs="Arial"/>
                <w:bCs/>
              </w:rPr>
              <w:t>is</w:t>
            </w:r>
            <w:r w:rsidRPr="00227DFE">
              <w:rPr>
                <w:rFonts w:cs="Arial"/>
                <w:bCs/>
              </w:rPr>
              <w:t>.</w:t>
            </w:r>
            <w:r w:rsidR="00340CD3" w:rsidRPr="00227DFE">
              <w:rPr>
                <w:rFonts w:cs="Arial"/>
                <w:bCs/>
              </w:rPr>
              <w:t xml:space="preserve"> </w:t>
            </w:r>
            <w:r w:rsidRPr="00227DFE">
              <w:rPr>
                <w:rFonts w:cs="Arial"/>
                <w:bCs/>
              </w:rPr>
              <w:t>zn.</w:t>
            </w:r>
            <w:r w:rsidR="00340CD3" w:rsidRPr="00227DFE">
              <w:rPr>
                <w:rFonts w:cs="Arial"/>
                <w:bCs/>
              </w:rPr>
              <w:t xml:space="preserve"> C 85487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  <w:tr w:rsidR="00B61A2A" w:rsidRPr="004F2612" w14:paraId="0860DB64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077B76E5" w14:textId="77777777" w:rsidR="00F73C2A" w:rsidRPr="004F2612" w:rsidRDefault="00F73C2A" w:rsidP="00651E5B">
            <w:p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Osoby oprávněné jednat</w:t>
            </w:r>
          </w:p>
        </w:tc>
        <w:tc>
          <w:tcPr>
            <w:tcW w:w="564" w:type="dxa"/>
            <w:shd w:val="clear" w:color="auto" w:fill="auto"/>
          </w:tcPr>
          <w:p w14:paraId="268CE8AA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06C68173" w14:textId="1135F4E2" w:rsidR="00F73C2A" w:rsidRPr="00227DFE" w:rsidRDefault="00B3500E" w:rsidP="00651E5B">
            <w:pPr>
              <w:spacing w:after="0"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ab/>
            </w:r>
          </w:p>
        </w:tc>
      </w:tr>
      <w:tr w:rsidR="00B61A2A" w:rsidRPr="004F2612" w14:paraId="6513274D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06CD512A" w14:textId="77777777" w:rsidR="00F73C2A" w:rsidRPr="004F2612" w:rsidRDefault="00F73C2A" w:rsidP="003E607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ve věcech smluvních</w:t>
            </w:r>
          </w:p>
        </w:tc>
        <w:tc>
          <w:tcPr>
            <w:tcW w:w="564" w:type="dxa"/>
            <w:shd w:val="clear" w:color="auto" w:fill="auto"/>
          </w:tcPr>
          <w:p w14:paraId="0DAF76D4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1F6E49D5" w14:textId="792B322D" w:rsidR="00F73C2A" w:rsidRPr="00227DFE" w:rsidRDefault="006B3E6D" w:rsidP="00651E5B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4F2612" w14:paraId="7A286476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2AD79448" w14:textId="77777777" w:rsidR="00F73C2A" w:rsidRPr="004F2612" w:rsidRDefault="00F73C2A" w:rsidP="003E607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ve věcech technických</w:t>
            </w:r>
          </w:p>
        </w:tc>
        <w:tc>
          <w:tcPr>
            <w:tcW w:w="564" w:type="dxa"/>
            <w:shd w:val="clear" w:color="auto" w:fill="auto"/>
          </w:tcPr>
          <w:p w14:paraId="2B6069CC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2CC77035" w14:textId="58CEEF31" w:rsidR="00F73C2A" w:rsidRPr="00227DFE" w:rsidRDefault="006B3E6D" w:rsidP="00651E5B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</w:rPr>
              <w:t>XXX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  <w:tr w:rsidR="00B61A2A" w:rsidRPr="004F2612" w14:paraId="022C43BB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7AA30072" w14:textId="77777777" w:rsidR="00F73C2A" w:rsidRPr="004F2612" w:rsidRDefault="00F73C2A" w:rsidP="00651E5B">
            <w:p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IČ</w:t>
            </w:r>
            <w:r w:rsidR="00FB34B2" w:rsidRPr="004F2612">
              <w:rPr>
                <w:rFonts w:cs="Arial"/>
              </w:rPr>
              <w:t>O</w:t>
            </w:r>
          </w:p>
        </w:tc>
        <w:tc>
          <w:tcPr>
            <w:tcW w:w="564" w:type="dxa"/>
            <w:shd w:val="clear" w:color="auto" w:fill="auto"/>
          </w:tcPr>
          <w:p w14:paraId="5A54FFBC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09E3C5E9" w14:textId="71279CD9" w:rsidR="00F73C2A" w:rsidRPr="00227DFE" w:rsidRDefault="00B61A2A" w:rsidP="00651E5B">
            <w:pPr>
              <w:spacing w:after="0"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>03570762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  <w:tr w:rsidR="00B61A2A" w:rsidRPr="004F2612" w14:paraId="2AF8F2A6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772F065E" w14:textId="77777777" w:rsidR="00F73C2A" w:rsidRPr="004F2612" w:rsidRDefault="00F73C2A" w:rsidP="00651E5B">
            <w:p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DIČ</w:t>
            </w:r>
          </w:p>
        </w:tc>
        <w:tc>
          <w:tcPr>
            <w:tcW w:w="564" w:type="dxa"/>
            <w:shd w:val="clear" w:color="auto" w:fill="auto"/>
          </w:tcPr>
          <w:p w14:paraId="62142F26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3B619E0B" w14:textId="0D28E8CA" w:rsidR="00F73C2A" w:rsidRPr="00227DFE" w:rsidRDefault="00B61A2A" w:rsidP="00651E5B">
            <w:pPr>
              <w:spacing w:after="0"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>CZ03570762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  <w:tr w:rsidR="00B61A2A" w:rsidRPr="004F2612" w14:paraId="7D30E881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2B819E4D" w14:textId="77777777" w:rsidR="00F73C2A" w:rsidRPr="004F2612" w:rsidRDefault="00F73C2A" w:rsidP="00651E5B">
            <w:pPr>
              <w:spacing w:after="0"/>
              <w:rPr>
                <w:rFonts w:cs="Arial"/>
              </w:rPr>
            </w:pPr>
            <w:r w:rsidRPr="004F2612">
              <w:rPr>
                <w:rFonts w:cs="Arial"/>
              </w:rPr>
              <w:t>Bankovní ústav</w:t>
            </w:r>
          </w:p>
        </w:tc>
        <w:tc>
          <w:tcPr>
            <w:tcW w:w="564" w:type="dxa"/>
            <w:shd w:val="clear" w:color="auto" w:fill="auto"/>
          </w:tcPr>
          <w:p w14:paraId="26A2BB34" w14:textId="77777777" w:rsidR="00F73C2A" w:rsidRPr="004357FD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357F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4BF47B74" w14:textId="388A1260" w:rsidR="00F73C2A" w:rsidRPr="00227DFE" w:rsidRDefault="00B61A2A" w:rsidP="00651E5B">
            <w:pPr>
              <w:spacing w:after="0"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>ČSOB Brno město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  <w:tr w:rsidR="00B61A2A" w:rsidRPr="009A1D44" w14:paraId="7C39C954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5854951F" w14:textId="3A233E89" w:rsidR="00F73C2A" w:rsidRPr="004F2612" w:rsidRDefault="00B3500E" w:rsidP="00651E5B">
            <w:pPr>
              <w:spacing w:after="0"/>
              <w:rPr>
                <w:rFonts w:cs="Arial"/>
              </w:rPr>
            </w:pPr>
            <w:r w:rsidRPr="0096781C">
              <w:rPr>
                <w:rFonts w:cs="Arial"/>
              </w:rPr>
              <w:lastRenderedPageBreak/>
              <w:t>Číslo účtu</w:t>
            </w:r>
            <w:r>
              <w:rPr>
                <w:rStyle w:val="Znakapoznpodarou"/>
                <w:rFonts w:cs="Arial"/>
              </w:rPr>
              <w:footnoteReference w:id="1"/>
            </w:r>
          </w:p>
        </w:tc>
        <w:tc>
          <w:tcPr>
            <w:tcW w:w="564" w:type="dxa"/>
            <w:shd w:val="clear" w:color="auto" w:fill="auto"/>
          </w:tcPr>
          <w:p w14:paraId="3FE9B4A2" w14:textId="77777777" w:rsidR="00F73C2A" w:rsidRPr="004F2612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4F261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03C373B0" w14:textId="21B5E2C9" w:rsidR="00F73C2A" w:rsidRPr="00227DFE" w:rsidRDefault="00401C6D" w:rsidP="00651E5B">
            <w:pPr>
              <w:spacing w:after="0"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>323755598/0300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  <w:tr w:rsidR="00B61A2A" w:rsidRPr="00115669" w14:paraId="39FD48E3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4FED83AA" w14:textId="77777777" w:rsidR="00F73C2A" w:rsidRPr="00115669" w:rsidRDefault="00F73C2A" w:rsidP="00651E5B">
            <w:pPr>
              <w:spacing w:after="0"/>
              <w:rPr>
                <w:rFonts w:cs="Arial"/>
              </w:rPr>
            </w:pPr>
            <w:r w:rsidRPr="00115669">
              <w:rPr>
                <w:rFonts w:cs="Arial"/>
              </w:rPr>
              <w:t>Tel</w:t>
            </w:r>
            <w:r w:rsidR="00FB34B2" w:rsidRPr="00115669">
              <w:rPr>
                <w:rFonts w:cs="Arial"/>
              </w:rPr>
              <w:t>efon</w:t>
            </w:r>
          </w:p>
        </w:tc>
        <w:tc>
          <w:tcPr>
            <w:tcW w:w="564" w:type="dxa"/>
            <w:shd w:val="clear" w:color="auto" w:fill="auto"/>
          </w:tcPr>
          <w:p w14:paraId="65E0FD2D" w14:textId="77777777" w:rsidR="00F73C2A" w:rsidRPr="00115669" w:rsidRDefault="00F73C2A" w:rsidP="00651E5B">
            <w:pPr>
              <w:spacing w:after="0"/>
              <w:rPr>
                <w:rFonts w:cs="Arial"/>
                <w:sz w:val="22"/>
                <w:szCs w:val="22"/>
              </w:rPr>
            </w:pPr>
            <w:r w:rsidRPr="0011566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035DA12F" w14:textId="75ED7AB0" w:rsidR="00F73C2A" w:rsidRPr="00227DFE" w:rsidRDefault="006B3E6D" w:rsidP="00651E5B">
            <w:pPr>
              <w:spacing w:after="0"/>
              <w:rPr>
                <w:rFonts w:cs="Arial"/>
                <w:bCs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115669" w14:paraId="66FD677E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44E20AE0" w14:textId="77777777" w:rsidR="00F73C2A" w:rsidRPr="00115669" w:rsidRDefault="00FB34B2" w:rsidP="00651E5B">
            <w:pPr>
              <w:spacing w:after="0"/>
              <w:contextualSpacing/>
              <w:rPr>
                <w:rFonts w:cs="Arial"/>
              </w:rPr>
            </w:pPr>
            <w:r w:rsidRPr="00115669">
              <w:rPr>
                <w:rFonts w:cs="Arial"/>
              </w:rPr>
              <w:t>E-m</w:t>
            </w:r>
            <w:r w:rsidR="00F73C2A" w:rsidRPr="00115669">
              <w:rPr>
                <w:rFonts w:cs="Arial"/>
              </w:rPr>
              <w:t>ail</w:t>
            </w:r>
          </w:p>
        </w:tc>
        <w:tc>
          <w:tcPr>
            <w:tcW w:w="564" w:type="dxa"/>
            <w:shd w:val="clear" w:color="auto" w:fill="auto"/>
          </w:tcPr>
          <w:p w14:paraId="2EC8081F" w14:textId="77777777" w:rsidR="00F73C2A" w:rsidRPr="00115669" w:rsidRDefault="00F73C2A" w:rsidP="00651E5B">
            <w:p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11566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4AEC5172" w14:textId="522644E1" w:rsidR="00F73C2A" w:rsidRPr="00227DFE" w:rsidRDefault="006B3E6D" w:rsidP="00651E5B">
            <w:pPr>
              <w:spacing w:after="0"/>
              <w:contextualSpacing/>
              <w:rPr>
                <w:rFonts w:cs="Arial"/>
                <w:bCs/>
              </w:rPr>
            </w:pPr>
            <w:r>
              <w:rPr>
                <w:rFonts w:cs="Arial"/>
              </w:rPr>
              <w:t>XXX</w:t>
            </w:r>
          </w:p>
        </w:tc>
      </w:tr>
      <w:tr w:rsidR="00B61A2A" w:rsidRPr="009A1D44" w14:paraId="4828F843" w14:textId="77777777" w:rsidTr="00B75284">
        <w:trPr>
          <w:gridAfter w:val="1"/>
          <w:wAfter w:w="191" w:type="dxa"/>
          <w:trHeight w:val="28"/>
        </w:trPr>
        <w:tc>
          <w:tcPr>
            <w:tcW w:w="4385" w:type="dxa"/>
            <w:shd w:val="clear" w:color="auto" w:fill="auto"/>
          </w:tcPr>
          <w:p w14:paraId="227827E3" w14:textId="77777777" w:rsidR="00F73C2A" w:rsidRPr="00115669" w:rsidRDefault="00F73C2A" w:rsidP="00651E5B">
            <w:pPr>
              <w:spacing w:after="0"/>
              <w:contextualSpacing/>
              <w:rPr>
                <w:rFonts w:cs="Arial"/>
              </w:rPr>
            </w:pPr>
            <w:r w:rsidRPr="00115669">
              <w:rPr>
                <w:rFonts w:cs="Arial"/>
              </w:rPr>
              <w:t>ID</w:t>
            </w:r>
            <w:r w:rsidR="00FB34B2" w:rsidRPr="00115669">
              <w:rPr>
                <w:rFonts w:cs="Arial"/>
              </w:rPr>
              <w:t xml:space="preserve"> </w:t>
            </w:r>
            <w:r w:rsidRPr="00115669">
              <w:rPr>
                <w:rFonts w:cs="Arial"/>
              </w:rPr>
              <w:t>DS</w:t>
            </w:r>
          </w:p>
        </w:tc>
        <w:tc>
          <w:tcPr>
            <w:tcW w:w="564" w:type="dxa"/>
            <w:shd w:val="clear" w:color="auto" w:fill="auto"/>
          </w:tcPr>
          <w:p w14:paraId="769F0481" w14:textId="77777777" w:rsidR="00F73C2A" w:rsidRPr="00115669" w:rsidRDefault="00F73C2A" w:rsidP="00651E5B">
            <w:pPr>
              <w:spacing w:after="0"/>
              <w:contextualSpacing/>
              <w:rPr>
                <w:rFonts w:cs="Arial"/>
                <w:sz w:val="22"/>
                <w:szCs w:val="22"/>
              </w:rPr>
            </w:pPr>
            <w:r w:rsidRPr="0011566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718" w:type="dxa"/>
            <w:shd w:val="clear" w:color="auto" w:fill="auto"/>
          </w:tcPr>
          <w:p w14:paraId="4D7CCF49" w14:textId="1EE00CDA" w:rsidR="00B3500E" w:rsidRPr="00227DFE" w:rsidRDefault="004357FD" w:rsidP="00651E5B">
            <w:pPr>
              <w:spacing w:after="0"/>
              <w:contextualSpacing/>
              <w:rPr>
                <w:rFonts w:cs="Arial"/>
                <w:bCs/>
              </w:rPr>
            </w:pPr>
            <w:r w:rsidRPr="00227DFE">
              <w:rPr>
                <w:rFonts w:cs="Arial"/>
                <w:bCs/>
              </w:rPr>
              <w:t>Sh8siuy</w:t>
            </w:r>
            <w:r w:rsidR="00B3500E" w:rsidRPr="00227DFE">
              <w:rPr>
                <w:rFonts w:cs="Arial"/>
                <w:bCs/>
              </w:rPr>
              <w:tab/>
            </w:r>
          </w:p>
        </w:tc>
      </w:tr>
    </w:tbl>
    <w:p w14:paraId="33DED8EA" w14:textId="77777777" w:rsidR="00B3500E" w:rsidRDefault="00B3500E" w:rsidP="00B3500E">
      <w:pPr>
        <w:pStyle w:val="Textvbloku"/>
        <w:tabs>
          <w:tab w:val="left" w:pos="3402"/>
          <w:tab w:val="left" w:pos="3686"/>
          <w:tab w:val="left" w:pos="3969"/>
        </w:tabs>
        <w:rPr>
          <w:rFonts w:cs="Arial"/>
          <w:b/>
          <w:sz w:val="20"/>
        </w:rPr>
      </w:pPr>
    </w:p>
    <w:p w14:paraId="635A5E41" w14:textId="77777777" w:rsidR="000F4569" w:rsidRPr="005258FF" w:rsidRDefault="000F4569" w:rsidP="000F4569">
      <w:pPr>
        <w:pStyle w:val="Odstavec1"/>
        <w:numPr>
          <w:ilvl w:val="0"/>
          <w:numId w:val="24"/>
        </w:numPr>
        <w:tabs>
          <w:tab w:val="num" w:pos="360"/>
        </w:tabs>
        <w:spacing w:before="240"/>
        <w:ind w:left="357" w:hanging="357"/>
        <w:rPr>
          <w:sz w:val="24"/>
          <w:lang w:val="x-none"/>
        </w:rPr>
      </w:pPr>
      <w:r w:rsidRPr="005258FF">
        <w:rPr>
          <w:sz w:val="24"/>
          <w:lang w:val="x-none"/>
        </w:rPr>
        <w:t>PREAMBULE</w:t>
      </w:r>
    </w:p>
    <w:p w14:paraId="1CDEC027" w14:textId="0C2E18EF" w:rsidR="000F4569" w:rsidRPr="005258FF" w:rsidRDefault="000F4569" w:rsidP="000F4569">
      <w:pPr>
        <w:pStyle w:val="Odstavecseseznamem"/>
        <w:numPr>
          <w:ilvl w:val="1"/>
          <w:numId w:val="24"/>
        </w:numPr>
        <w:suppressAutoHyphens/>
        <w:spacing w:after="0"/>
        <w:ind w:left="567" w:hanging="567"/>
        <w:contextualSpacing w:val="0"/>
        <w:jc w:val="both"/>
        <w:rPr>
          <w:rFonts w:cs="Arial"/>
        </w:rPr>
      </w:pPr>
      <w:r w:rsidRPr="005258FF">
        <w:rPr>
          <w:rFonts w:cs="Arial"/>
        </w:rPr>
        <w:t xml:space="preserve">Výše uvedené smluvní strany se dohodly na uzavření Dodatku č. 1 ke Smlouvě o dílo uzavřené dne </w:t>
      </w:r>
      <w:r w:rsidR="00B1364A" w:rsidRPr="00186F19">
        <w:rPr>
          <w:rFonts w:cs="Arial"/>
        </w:rPr>
        <w:t>9. 2</w:t>
      </w:r>
      <w:r w:rsidRPr="00186F19">
        <w:rPr>
          <w:rFonts w:cs="Arial"/>
        </w:rPr>
        <w:t xml:space="preserve">. 2024 na </w:t>
      </w:r>
      <w:r w:rsidR="005258FF" w:rsidRPr="00186F19">
        <w:rPr>
          <w:rFonts w:cs="Arial"/>
        </w:rPr>
        <w:t>dodávku a montáž interiéru</w:t>
      </w:r>
      <w:r w:rsidR="005258FF" w:rsidRPr="005258FF">
        <w:rPr>
          <w:rFonts w:cs="Arial"/>
        </w:rPr>
        <w:t xml:space="preserve"> v rámci a</w:t>
      </w:r>
      <w:r w:rsidRPr="005258FF">
        <w:rPr>
          <w:rFonts w:cs="Arial"/>
        </w:rPr>
        <w:t>kce:</w:t>
      </w:r>
    </w:p>
    <w:p w14:paraId="287E5829" w14:textId="77777777" w:rsidR="000F4569" w:rsidRPr="005258FF" w:rsidRDefault="000F4569" w:rsidP="000F4569">
      <w:pPr>
        <w:spacing w:before="120" w:after="120"/>
        <w:jc w:val="center"/>
        <w:rPr>
          <w:rFonts w:cs="Arial"/>
          <w:b/>
          <w:bCs/>
        </w:rPr>
      </w:pPr>
      <w:r w:rsidRPr="005258FF">
        <w:rPr>
          <w:rFonts w:cs="Arial"/>
          <w:b/>
          <w:sz w:val="24"/>
          <w:szCs w:val="24"/>
        </w:rPr>
        <w:t xml:space="preserve">    </w:t>
      </w:r>
      <w:r w:rsidRPr="005258FF">
        <w:rPr>
          <w:rFonts w:cs="Arial"/>
          <w:b/>
        </w:rPr>
        <w:t>„</w:t>
      </w:r>
      <w:r w:rsidRPr="005258FF">
        <w:rPr>
          <w:rFonts w:cs="Arial"/>
          <w:b/>
          <w:bCs/>
        </w:rPr>
        <w:t>Nová expozice Krajské galerie výtvarného umění ve Zlíně</w:t>
      </w:r>
      <w:r w:rsidRPr="005258FF">
        <w:rPr>
          <w:rFonts w:cs="Arial"/>
          <w:b/>
        </w:rPr>
        <w:t>“</w:t>
      </w:r>
    </w:p>
    <w:p w14:paraId="1208D505" w14:textId="77777777" w:rsidR="000F4569" w:rsidRPr="005258FF" w:rsidRDefault="000F4569" w:rsidP="000F4569">
      <w:pPr>
        <w:spacing w:after="120"/>
        <w:jc w:val="center"/>
        <w:rPr>
          <w:rFonts w:cs="Arial"/>
        </w:rPr>
      </w:pPr>
      <w:r w:rsidRPr="005258FF">
        <w:rPr>
          <w:rFonts w:cs="Arial"/>
        </w:rPr>
        <w:t>(dále jen „</w:t>
      </w:r>
      <w:r w:rsidRPr="005258FF">
        <w:rPr>
          <w:rFonts w:cs="Arial"/>
          <w:b/>
          <w:bCs/>
        </w:rPr>
        <w:t>Smlouva</w:t>
      </w:r>
      <w:r w:rsidRPr="005258FF">
        <w:rPr>
          <w:rFonts w:cs="Arial"/>
        </w:rPr>
        <w:t>“)</w:t>
      </w:r>
    </w:p>
    <w:p w14:paraId="23B3AE02" w14:textId="56F78DDD" w:rsidR="000F4569" w:rsidRPr="00733589" w:rsidRDefault="000F4569" w:rsidP="00733589">
      <w:pPr>
        <w:pStyle w:val="Odstavecseseznamem"/>
        <w:numPr>
          <w:ilvl w:val="1"/>
          <w:numId w:val="24"/>
        </w:numPr>
        <w:tabs>
          <w:tab w:val="left" w:pos="567"/>
        </w:tabs>
        <w:suppressAutoHyphens/>
        <w:spacing w:after="60"/>
        <w:ind w:left="567" w:hanging="567"/>
        <w:contextualSpacing w:val="0"/>
        <w:jc w:val="both"/>
        <w:rPr>
          <w:rFonts w:cs="Arial"/>
        </w:rPr>
      </w:pPr>
      <w:r w:rsidRPr="00F1161C">
        <w:rPr>
          <w:rFonts w:cs="Arial"/>
        </w:rPr>
        <w:t>Důvodem pro zpracování tohoto dodatku je</w:t>
      </w:r>
      <w:r w:rsidR="00D8781D" w:rsidRPr="00F1161C">
        <w:rPr>
          <w:rFonts w:cs="Arial"/>
        </w:rPr>
        <w:t xml:space="preserve"> </w:t>
      </w:r>
      <w:r w:rsidRPr="00F1161C">
        <w:rPr>
          <w:rFonts w:cs="Arial"/>
        </w:rPr>
        <w:t xml:space="preserve">provedení dodatečných prací a dodávek, které jsou specifikovány ve Změnovém listu č. 01 a které nebyly obsaženy v zadávací dokumentaci veřejné zakázky na </w:t>
      </w:r>
      <w:r w:rsidR="00F14CEF" w:rsidRPr="00F1161C">
        <w:rPr>
          <w:rFonts w:cs="Arial"/>
        </w:rPr>
        <w:t>dodávku</w:t>
      </w:r>
      <w:r w:rsidRPr="00F1161C">
        <w:rPr>
          <w:rFonts w:cs="Arial"/>
        </w:rPr>
        <w:t xml:space="preserve"> </w:t>
      </w:r>
      <w:r w:rsidR="0095775F" w:rsidRPr="00F1161C">
        <w:rPr>
          <w:rFonts w:cs="Arial"/>
        </w:rPr>
        <w:t>montáže a interiéru</w:t>
      </w:r>
      <w:r w:rsidRPr="00F1161C">
        <w:rPr>
          <w:rFonts w:cs="Arial"/>
        </w:rPr>
        <w:t xml:space="preserve">. Změnový list č. 01 se stává nedílnou součástí Smlouvy a tvoří její přílohu č. </w:t>
      </w:r>
      <w:r w:rsidR="00040A83" w:rsidRPr="00F1161C">
        <w:rPr>
          <w:rFonts w:cs="Arial"/>
        </w:rPr>
        <w:t>2</w:t>
      </w:r>
      <w:r w:rsidRPr="00F1161C">
        <w:rPr>
          <w:rFonts w:cs="Arial"/>
        </w:rPr>
        <w:t>.</w:t>
      </w:r>
      <w:r w:rsidR="00B0191A" w:rsidRPr="00B0191A">
        <w:t xml:space="preserve"> </w:t>
      </w:r>
      <w:r w:rsidRPr="00733589">
        <w:rPr>
          <w:rFonts w:cs="Arial"/>
        </w:rPr>
        <w:t>Uvedené dodatečné dodávky a práce souvisí s předmětem</w:t>
      </w:r>
      <w:r w:rsidR="00ED350E">
        <w:rPr>
          <w:rFonts w:cs="Arial"/>
        </w:rPr>
        <w:t xml:space="preserve"> </w:t>
      </w:r>
      <w:r w:rsidR="00E50CE5">
        <w:rPr>
          <w:rFonts w:cs="Arial"/>
        </w:rPr>
        <w:t>smlouvy</w:t>
      </w:r>
      <w:r w:rsidRPr="00733589">
        <w:rPr>
          <w:rFonts w:cs="Arial"/>
        </w:rPr>
        <w:t>, jsou nezbytné pro jeho realizaci a nutné k jeho kvalitnímu dokončení.</w:t>
      </w:r>
    </w:p>
    <w:p w14:paraId="3F273F0B" w14:textId="6563B1C4" w:rsidR="000F4569" w:rsidRPr="00284C7F" w:rsidRDefault="000F4569" w:rsidP="00603349">
      <w:pPr>
        <w:tabs>
          <w:tab w:val="left" w:pos="567"/>
        </w:tabs>
        <w:spacing w:before="120" w:after="0"/>
        <w:ind w:left="567"/>
        <w:jc w:val="both"/>
        <w:rPr>
          <w:rFonts w:cs="Arial"/>
        </w:rPr>
      </w:pPr>
      <w:r w:rsidRPr="00284C7F">
        <w:rPr>
          <w:rFonts w:cs="Arial"/>
        </w:rPr>
        <w:t xml:space="preserve">Cena stanovená výše specifikovanou Smlouvou se zvyšuje z důvodu změny předmětu </w:t>
      </w:r>
      <w:r w:rsidR="00ED350E">
        <w:rPr>
          <w:rFonts w:cs="Arial"/>
        </w:rPr>
        <w:t>smlouvy</w:t>
      </w:r>
      <w:r w:rsidRPr="00284C7F">
        <w:rPr>
          <w:rFonts w:cs="Arial"/>
        </w:rPr>
        <w:t xml:space="preserve"> podle Změnového listu č. 01 o částku:</w:t>
      </w:r>
    </w:p>
    <w:p w14:paraId="5FAA6B4D" w14:textId="3072008E" w:rsidR="000F4569" w:rsidRPr="00B47130" w:rsidRDefault="000C5669" w:rsidP="000F4569">
      <w:pPr>
        <w:tabs>
          <w:tab w:val="left" w:pos="851"/>
        </w:tabs>
        <w:spacing w:before="60" w:after="60"/>
        <w:ind w:left="567"/>
        <w:jc w:val="center"/>
        <w:rPr>
          <w:rFonts w:cs="Arial"/>
          <w:b/>
          <w:bCs/>
        </w:rPr>
      </w:pPr>
      <w:r>
        <w:rPr>
          <w:rFonts w:cs="Arial"/>
          <w:b/>
        </w:rPr>
        <w:t>97</w:t>
      </w:r>
      <w:r w:rsidR="000C4842">
        <w:rPr>
          <w:rFonts w:cs="Arial"/>
          <w:b/>
        </w:rPr>
        <w:t> </w:t>
      </w:r>
      <w:r>
        <w:rPr>
          <w:rFonts w:cs="Arial"/>
          <w:b/>
        </w:rPr>
        <w:t>750</w:t>
      </w:r>
      <w:r w:rsidR="000C1B6F">
        <w:rPr>
          <w:rFonts w:cs="Arial"/>
          <w:b/>
        </w:rPr>
        <w:t>,94</w:t>
      </w:r>
      <w:r w:rsidR="000F4569" w:rsidRPr="00B47130">
        <w:rPr>
          <w:rFonts w:cs="Arial"/>
          <w:b/>
          <w:bCs/>
        </w:rPr>
        <w:t xml:space="preserve"> Kč bez DPH</w:t>
      </w:r>
    </w:p>
    <w:p w14:paraId="27E34ECD" w14:textId="617E26D5" w:rsidR="000F4569" w:rsidRPr="00B47130" w:rsidRDefault="000F4569" w:rsidP="000F4569">
      <w:pPr>
        <w:pStyle w:val="Odstavecseseznamem"/>
        <w:tabs>
          <w:tab w:val="left" w:pos="851"/>
          <w:tab w:val="left" w:pos="3060"/>
        </w:tabs>
        <w:spacing w:before="60" w:after="60"/>
        <w:ind w:left="426" w:firstLine="141"/>
        <w:jc w:val="both"/>
        <w:rPr>
          <w:rFonts w:cs="Arial"/>
          <w:spacing w:val="-1"/>
        </w:rPr>
      </w:pPr>
      <w:r w:rsidRPr="00B47130">
        <w:rPr>
          <w:rFonts w:cs="Arial"/>
          <w:spacing w:val="-1"/>
        </w:rPr>
        <w:t xml:space="preserve">(slovy: </w:t>
      </w:r>
      <w:r w:rsidR="002E0D05">
        <w:rPr>
          <w:rFonts w:cs="Arial"/>
          <w:spacing w:val="-1"/>
        </w:rPr>
        <w:t>devadesát sedm</w:t>
      </w:r>
      <w:r w:rsidR="00AA3DDA" w:rsidRPr="00B47130">
        <w:rPr>
          <w:rFonts w:cs="Arial"/>
          <w:spacing w:val="-1"/>
        </w:rPr>
        <w:t xml:space="preserve"> ti</w:t>
      </w:r>
      <w:r w:rsidRPr="00B47130">
        <w:rPr>
          <w:rFonts w:cs="Arial"/>
          <w:spacing w:val="-1"/>
        </w:rPr>
        <w:t xml:space="preserve">síc </w:t>
      </w:r>
      <w:r w:rsidR="00B47130" w:rsidRPr="00B47130">
        <w:rPr>
          <w:rFonts w:cs="Arial"/>
          <w:spacing w:val="-1"/>
        </w:rPr>
        <w:t xml:space="preserve">sedm set </w:t>
      </w:r>
      <w:r w:rsidR="00D84701">
        <w:rPr>
          <w:rFonts w:cs="Arial"/>
          <w:spacing w:val="-1"/>
        </w:rPr>
        <w:t>pa</w:t>
      </w:r>
      <w:r w:rsidR="00B47130" w:rsidRPr="00B47130">
        <w:rPr>
          <w:rFonts w:cs="Arial"/>
          <w:spacing w:val="-1"/>
        </w:rPr>
        <w:t xml:space="preserve">desát </w:t>
      </w:r>
      <w:r w:rsidRPr="00B47130">
        <w:rPr>
          <w:rFonts w:cs="Arial"/>
          <w:spacing w:val="-1"/>
        </w:rPr>
        <w:t xml:space="preserve">korun českých </w:t>
      </w:r>
      <w:r w:rsidR="00D84701">
        <w:rPr>
          <w:rFonts w:cs="Arial"/>
          <w:spacing w:val="-1"/>
        </w:rPr>
        <w:t>devadesát čtyři</w:t>
      </w:r>
      <w:r w:rsidRPr="00B47130">
        <w:rPr>
          <w:rFonts w:cs="Arial"/>
          <w:spacing w:val="-1"/>
        </w:rPr>
        <w:t xml:space="preserve"> haléř</w:t>
      </w:r>
      <w:r w:rsidR="00E25D55">
        <w:rPr>
          <w:rFonts w:cs="Arial"/>
          <w:spacing w:val="-1"/>
        </w:rPr>
        <w:t>ů</w:t>
      </w:r>
      <w:r w:rsidRPr="00B47130">
        <w:rPr>
          <w:rFonts w:cs="Arial"/>
          <w:spacing w:val="-1"/>
        </w:rPr>
        <w:t>).</w:t>
      </w:r>
    </w:p>
    <w:p w14:paraId="5652E28B" w14:textId="77777777" w:rsidR="000F4569" w:rsidRPr="00B47130" w:rsidRDefault="000F4569" w:rsidP="000F4569">
      <w:pPr>
        <w:pStyle w:val="Odstavecseseznamem"/>
        <w:tabs>
          <w:tab w:val="left" w:pos="851"/>
          <w:tab w:val="left" w:pos="3060"/>
        </w:tabs>
        <w:spacing w:before="60" w:after="60"/>
        <w:ind w:left="426" w:firstLine="141"/>
        <w:jc w:val="center"/>
        <w:rPr>
          <w:rFonts w:cs="Arial"/>
        </w:rPr>
      </w:pPr>
    </w:p>
    <w:p w14:paraId="44C9C0B1" w14:textId="77777777" w:rsidR="000F4569" w:rsidRPr="00B47130" w:rsidRDefault="000F4569" w:rsidP="000F4569">
      <w:pPr>
        <w:pStyle w:val="Odstavecseseznamem"/>
        <w:tabs>
          <w:tab w:val="left" w:pos="851"/>
          <w:tab w:val="left" w:pos="3060"/>
        </w:tabs>
        <w:ind w:left="425" w:firstLine="142"/>
        <w:jc w:val="both"/>
        <w:rPr>
          <w:rFonts w:cs="Arial"/>
        </w:rPr>
      </w:pPr>
      <w:r w:rsidRPr="00B47130">
        <w:rPr>
          <w:rFonts w:cs="Arial"/>
        </w:rPr>
        <w:t>Smluvní strany se dohodly na následujících změnách Smlouvy:</w:t>
      </w:r>
    </w:p>
    <w:p w14:paraId="68B6E8E3" w14:textId="3CA799C0" w:rsidR="000F4569" w:rsidRPr="00385197" w:rsidRDefault="000F4569" w:rsidP="00DA5740">
      <w:pPr>
        <w:pStyle w:val="Odstavec1"/>
        <w:numPr>
          <w:ilvl w:val="0"/>
          <w:numId w:val="24"/>
        </w:numPr>
        <w:tabs>
          <w:tab w:val="num" w:pos="360"/>
        </w:tabs>
        <w:spacing w:before="360" w:after="120"/>
        <w:ind w:left="357" w:hanging="357"/>
        <w:rPr>
          <w:sz w:val="24"/>
          <w:lang w:val="x-none"/>
        </w:rPr>
      </w:pPr>
      <w:r w:rsidRPr="00385197">
        <w:rPr>
          <w:sz w:val="24"/>
          <w:lang w:val="x-none"/>
        </w:rPr>
        <w:t xml:space="preserve">ZMĚNA PŘEDMĚTU SMLOUVY A </w:t>
      </w:r>
      <w:r w:rsidR="008410A5">
        <w:rPr>
          <w:sz w:val="24"/>
          <w:lang w:val="x-none"/>
        </w:rPr>
        <w:t xml:space="preserve">jeho </w:t>
      </w:r>
      <w:r w:rsidRPr="00385197">
        <w:rPr>
          <w:sz w:val="24"/>
          <w:lang w:val="x-none"/>
        </w:rPr>
        <w:t xml:space="preserve">ROZSAHU </w:t>
      </w:r>
    </w:p>
    <w:p w14:paraId="4C11404E" w14:textId="3779B4BA" w:rsidR="000F4569" w:rsidRPr="00385197" w:rsidRDefault="00E81476" w:rsidP="000F4569">
      <w:pPr>
        <w:pStyle w:val="Odstavecseseznamem"/>
        <w:tabs>
          <w:tab w:val="left" w:pos="3060"/>
        </w:tabs>
        <w:suppressAutoHyphens/>
        <w:spacing w:after="120"/>
        <w:ind w:left="567" w:hanging="567"/>
        <w:contextualSpacing w:val="0"/>
        <w:jc w:val="both"/>
        <w:rPr>
          <w:rFonts w:cs="Arial"/>
        </w:rPr>
      </w:pPr>
      <w:r w:rsidRPr="00385197">
        <w:rPr>
          <w:rFonts w:cs="Arial"/>
        </w:rPr>
        <w:t>3</w:t>
      </w:r>
      <w:r w:rsidR="000F4569" w:rsidRPr="00385197">
        <w:rPr>
          <w:rFonts w:cs="Arial"/>
        </w:rPr>
        <w:t>.1.</w:t>
      </w:r>
      <w:r w:rsidR="000F4569" w:rsidRPr="00385197">
        <w:rPr>
          <w:rFonts w:cs="Arial"/>
        </w:rPr>
        <w:tab/>
        <w:t>Čl. 2.2 Smlouvy se doplňuje z důvodů výše uvedených o bod 2.2.</w:t>
      </w:r>
      <w:r w:rsidR="003874B7" w:rsidRPr="00385197">
        <w:rPr>
          <w:rFonts w:cs="Arial"/>
        </w:rPr>
        <w:t>6</w:t>
      </w:r>
      <w:r w:rsidR="000F4569" w:rsidRPr="00385197">
        <w:rPr>
          <w:rFonts w:cs="Arial"/>
        </w:rPr>
        <w:t>., který zní:</w:t>
      </w:r>
    </w:p>
    <w:p w14:paraId="4C36BE2D" w14:textId="2A246CBA" w:rsidR="000F4569" w:rsidRPr="00385197" w:rsidRDefault="000F4569" w:rsidP="000A5858">
      <w:pPr>
        <w:pStyle w:val="Odstavec111"/>
      </w:pPr>
      <w:proofErr w:type="gramStart"/>
      <w:r w:rsidRPr="00385197">
        <w:t>2.2.</w:t>
      </w:r>
      <w:r w:rsidR="009836E1" w:rsidRPr="00385197">
        <w:t>6</w:t>
      </w:r>
      <w:r w:rsidRPr="00385197">
        <w:t xml:space="preserve">  </w:t>
      </w:r>
      <w:r w:rsidR="000A5858">
        <w:t>Předmět</w:t>
      </w:r>
      <w:proofErr w:type="gramEnd"/>
      <w:r w:rsidR="000A5858">
        <w:t xml:space="preserve"> smlouvy </w:t>
      </w:r>
      <w:r w:rsidRPr="00385197">
        <w:t xml:space="preserve">bude realizován v rozsahu a v souladu se Změnovým listem č. 01, který tvoří nedílnou součást této </w:t>
      </w:r>
      <w:r w:rsidR="000A5858">
        <w:t>s</w:t>
      </w:r>
      <w:r w:rsidRPr="00385197">
        <w:t>mlouvy</w:t>
      </w:r>
      <w:r w:rsidR="000E5065" w:rsidRPr="00385197">
        <w:t xml:space="preserve"> (</w:t>
      </w:r>
      <w:r w:rsidR="00FE443C" w:rsidRPr="00385197">
        <w:t xml:space="preserve">příloha č. 2 </w:t>
      </w:r>
      <w:r w:rsidR="0061416A">
        <w:t>této s</w:t>
      </w:r>
      <w:r w:rsidR="00FE443C" w:rsidRPr="00385197">
        <w:t>mlouvy)</w:t>
      </w:r>
      <w:r w:rsidRPr="00385197">
        <w:t>.</w:t>
      </w:r>
    </w:p>
    <w:p w14:paraId="21F69BE8" w14:textId="526BDD95" w:rsidR="000F4569" w:rsidRPr="00385197" w:rsidRDefault="00EC68D9" w:rsidP="00DA5740">
      <w:pPr>
        <w:pStyle w:val="Odstavec1"/>
        <w:numPr>
          <w:ilvl w:val="0"/>
          <w:numId w:val="24"/>
        </w:numPr>
        <w:tabs>
          <w:tab w:val="num" w:pos="360"/>
        </w:tabs>
        <w:spacing w:before="360" w:after="120"/>
        <w:ind w:left="357" w:hanging="357"/>
        <w:rPr>
          <w:sz w:val="24"/>
          <w:lang w:val="x-none"/>
        </w:rPr>
      </w:pPr>
      <w:r>
        <w:rPr>
          <w:sz w:val="24"/>
          <w:lang w:val="x-none"/>
        </w:rPr>
        <w:t xml:space="preserve">ZMĚNA </w:t>
      </w:r>
      <w:r w:rsidR="000F4569" w:rsidRPr="00385197">
        <w:rPr>
          <w:sz w:val="24"/>
          <w:lang w:val="x-none"/>
        </w:rPr>
        <w:t>CEN</w:t>
      </w:r>
      <w:r>
        <w:rPr>
          <w:sz w:val="24"/>
          <w:lang w:val="x-none"/>
        </w:rPr>
        <w:t>Y</w:t>
      </w:r>
      <w:r w:rsidR="000F4569" w:rsidRPr="00385197">
        <w:rPr>
          <w:sz w:val="24"/>
          <w:lang w:val="x-none"/>
        </w:rPr>
        <w:t xml:space="preserve"> </w:t>
      </w:r>
      <w:r w:rsidR="004B437C" w:rsidRPr="00385197">
        <w:rPr>
          <w:sz w:val="24"/>
          <w:lang w:val="x-none"/>
        </w:rPr>
        <w:t>PŘEDMĚTU SMLOUVY</w:t>
      </w:r>
    </w:p>
    <w:p w14:paraId="0CC7C7CF" w14:textId="60D560A1" w:rsidR="000F4569" w:rsidRPr="00385197" w:rsidRDefault="00E81476" w:rsidP="000F4569">
      <w:pPr>
        <w:pStyle w:val="Odstavecseseznamem"/>
        <w:suppressAutoHyphens/>
        <w:spacing w:after="100"/>
        <w:ind w:left="567" w:hanging="567"/>
        <w:contextualSpacing w:val="0"/>
        <w:jc w:val="both"/>
        <w:rPr>
          <w:rFonts w:cs="Arial"/>
        </w:rPr>
      </w:pPr>
      <w:r w:rsidRPr="00385197">
        <w:rPr>
          <w:rFonts w:cs="Arial"/>
        </w:rPr>
        <w:t>4</w:t>
      </w:r>
      <w:r w:rsidR="000F4569" w:rsidRPr="00385197">
        <w:rPr>
          <w:rFonts w:cs="Arial"/>
        </w:rPr>
        <w:t>.1.</w:t>
      </w:r>
      <w:r w:rsidR="000F4569" w:rsidRPr="00385197">
        <w:rPr>
          <w:rFonts w:cs="Arial"/>
        </w:rPr>
        <w:tab/>
        <w:t xml:space="preserve">Čl. </w:t>
      </w:r>
      <w:r w:rsidR="00EB629F" w:rsidRPr="00385197">
        <w:rPr>
          <w:rFonts w:cs="Arial"/>
        </w:rPr>
        <w:t>4</w:t>
      </w:r>
      <w:r w:rsidR="000F4569" w:rsidRPr="00385197">
        <w:rPr>
          <w:rFonts w:cs="Arial"/>
        </w:rPr>
        <w:t xml:space="preserve">, odst. </w:t>
      </w:r>
      <w:r w:rsidR="00EB629F" w:rsidRPr="00385197">
        <w:rPr>
          <w:rFonts w:cs="Arial"/>
        </w:rPr>
        <w:t>4</w:t>
      </w:r>
      <w:r w:rsidR="000F4569" w:rsidRPr="00385197">
        <w:rPr>
          <w:rFonts w:cs="Arial"/>
        </w:rPr>
        <w:t>.2 Smlouvy se ruší a nahrazuje novým zněním takto:</w:t>
      </w:r>
    </w:p>
    <w:p w14:paraId="67491056" w14:textId="4ED2A04C" w:rsidR="000F4569" w:rsidRPr="00385197" w:rsidRDefault="005E7D4D" w:rsidP="000F4569">
      <w:pPr>
        <w:tabs>
          <w:tab w:val="right" w:pos="4962"/>
          <w:tab w:val="left" w:pos="5103"/>
        </w:tabs>
        <w:ind w:left="993" w:hanging="426"/>
        <w:jc w:val="both"/>
        <w:rPr>
          <w:rFonts w:cs="Arial"/>
        </w:rPr>
      </w:pPr>
      <w:r w:rsidRPr="00385197">
        <w:rPr>
          <w:rFonts w:cs="Arial"/>
          <w:b/>
          <w:bCs/>
        </w:rPr>
        <w:t>4</w:t>
      </w:r>
      <w:r w:rsidR="000F4569" w:rsidRPr="00385197">
        <w:rPr>
          <w:rFonts w:cs="Arial"/>
          <w:b/>
          <w:bCs/>
        </w:rPr>
        <w:t>.2 Smluvní strany se v souladu s</w:t>
      </w:r>
      <w:r w:rsidR="00D14ECB">
        <w:rPr>
          <w:rFonts w:cs="Arial"/>
          <w:b/>
          <w:bCs/>
        </w:rPr>
        <w:t xml:space="preserve"> ustanoven</w:t>
      </w:r>
      <w:r w:rsidR="00B66FA2">
        <w:rPr>
          <w:rFonts w:cs="Arial"/>
          <w:b/>
          <w:bCs/>
        </w:rPr>
        <w:t>í</w:t>
      </w:r>
      <w:r w:rsidR="00D14ECB">
        <w:rPr>
          <w:rFonts w:cs="Arial"/>
          <w:b/>
          <w:bCs/>
        </w:rPr>
        <w:t>m</w:t>
      </w:r>
      <w:r w:rsidR="000F4569" w:rsidRPr="00385197">
        <w:rPr>
          <w:rFonts w:cs="Arial"/>
          <w:b/>
          <w:bCs/>
        </w:rPr>
        <w:t xml:space="preserve"> zákon</w:t>
      </w:r>
      <w:r w:rsidR="00D14ECB">
        <w:rPr>
          <w:rFonts w:cs="Arial"/>
          <w:b/>
          <w:bCs/>
        </w:rPr>
        <w:t>a</w:t>
      </w:r>
      <w:r w:rsidR="000F4569" w:rsidRPr="00385197">
        <w:rPr>
          <w:rFonts w:cs="Arial"/>
          <w:b/>
          <w:bCs/>
        </w:rPr>
        <w:t xml:space="preserve"> č. 526/1990 Sb., o cenách ve znění pozdějších předpisů, dohodly na ceně za řádně zhotoven</w:t>
      </w:r>
      <w:r w:rsidR="00125943">
        <w:rPr>
          <w:rFonts w:cs="Arial"/>
          <w:b/>
          <w:bCs/>
        </w:rPr>
        <w:t>ý</w:t>
      </w:r>
      <w:r w:rsidR="000F4569" w:rsidRPr="00385197">
        <w:rPr>
          <w:rFonts w:cs="Arial"/>
          <w:b/>
          <w:bCs/>
        </w:rPr>
        <w:t xml:space="preserve"> a bezvadn</w:t>
      </w:r>
      <w:r w:rsidR="00125943">
        <w:rPr>
          <w:rFonts w:cs="Arial"/>
          <w:b/>
          <w:bCs/>
        </w:rPr>
        <w:t>ý</w:t>
      </w:r>
      <w:r w:rsidR="000F4569" w:rsidRPr="00385197">
        <w:rPr>
          <w:rFonts w:cs="Arial"/>
          <w:b/>
          <w:bCs/>
        </w:rPr>
        <w:t xml:space="preserve"> </w:t>
      </w:r>
      <w:r w:rsidR="00125943">
        <w:rPr>
          <w:rFonts w:cs="Arial"/>
          <w:b/>
          <w:bCs/>
        </w:rPr>
        <w:t>předmět smlouvy</w:t>
      </w:r>
      <w:r w:rsidR="000F4569" w:rsidRPr="00385197">
        <w:rPr>
          <w:rFonts w:cs="Arial"/>
          <w:b/>
          <w:bCs/>
        </w:rPr>
        <w:t xml:space="preserve"> v rozsahu podle čl. 2. této smlouvy, která činí:</w:t>
      </w:r>
    </w:p>
    <w:p w14:paraId="416E103A" w14:textId="428BCC41" w:rsidR="000F4569" w:rsidRPr="003F6052" w:rsidRDefault="005F3AB0" w:rsidP="00603349">
      <w:pPr>
        <w:tabs>
          <w:tab w:val="right" w:pos="4962"/>
          <w:tab w:val="left" w:pos="5103"/>
        </w:tabs>
        <w:spacing w:after="0" w:line="360" w:lineRule="auto"/>
        <w:jc w:val="center"/>
        <w:rPr>
          <w:rFonts w:cs="Arial"/>
          <w:b/>
          <w:bCs/>
        </w:rPr>
      </w:pPr>
      <w:r w:rsidRPr="003F6052">
        <w:rPr>
          <w:rFonts w:cs="Arial"/>
          <w:b/>
          <w:bCs/>
        </w:rPr>
        <w:t>7</w:t>
      </w:r>
      <w:r w:rsidR="00E65F65">
        <w:rPr>
          <w:rFonts w:cs="Arial"/>
          <w:b/>
          <w:bCs/>
        </w:rPr>
        <w:t> </w:t>
      </w:r>
      <w:r w:rsidR="000D7086">
        <w:rPr>
          <w:rFonts w:cs="Arial"/>
          <w:b/>
          <w:bCs/>
        </w:rPr>
        <w:t>588</w:t>
      </w:r>
      <w:r w:rsidR="00E65F65">
        <w:rPr>
          <w:rFonts w:cs="Arial"/>
          <w:b/>
          <w:bCs/>
        </w:rPr>
        <w:t> </w:t>
      </w:r>
      <w:r w:rsidR="000D7086">
        <w:rPr>
          <w:rFonts w:cs="Arial"/>
          <w:b/>
          <w:bCs/>
        </w:rPr>
        <w:t>746,04</w:t>
      </w:r>
      <w:r w:rsidR="00E74A0B" w:rsidRPr="003F6052">
        <w:rPr>
          <w:rFonts w:cs="Arial"/>
          <w:b/>
          <w:bCs/>
        </w:rPr>
        <w:t xml:space="preserve"> </w:t>
      </w:r>
      <w:r w:rsidR="000F4569" w:rsidRPr="003F6052">
        <w:rPr>
          <w:rFonts w:cs="Arial"/>
          <w:b/>
          <w:bCs/>
        </w:rPr>
        <w:t>Kč bez DPH</w:t>
      </w:r>
    </w:p>
    <w:p w14:paraId="36716866" w14:textId="514330FC" w:rsidR="000F4569" w:rsidRPr="003F6052" w:rsidRDefault="000F4569" w:rsidP="00603349">
      <w:pPr>
        <w:tabs>
          <w:tab w:val="right" w:pos="4962"/>
          <w:tab w:val="left" w:pos="5103"/>
        </w:tabs>
        <w:spacing w:after="0" w:line="360" w:lineRule="auto"/>
        <w:jc w:val="center"/>
        <w:rPr>
          <w:rFonts w:cs="Arial"/>
        </w:rPr>
      </w:pPr>
      <w:r w:rsidRPr="003F6052">
        <w:rPr>
          <w:rFonts w:cs="Arial"/>
        </w:rPr>
        <w:t xml:space="preserve">(slovy: </w:t>
      </w:r>
      <w:r w:rsidR="00E74A0B" w:rsidRPr="003F6052">
        <w:rPr>
          <w:rFonts w:cs="Arial"/>
        </w:rPr>
        <w:t>sedm milionů</w:t>
      </w:r>
      <w:r w:rsidR="007861C2" w:rsidRPr="003F6052">
        <w:rPr>
          <w:rFonts w:cs="Arial"/>
        </w:rPr>
        <w:t xml:space="preserve"> </w:t>
      </w:r>
      <w:r w:rsidR="000D7086">
        <w:rPr>
          <w:rFonts w:cs="Arial"/>
        </w:rPr>
        <w:t>pět</w:t>
      </w:r>
      <w:r w:rsidR="007861C2" w:rsidRPr="003F6052">
        <w:rPr>
          <w:rFonts w:cs="Arial"/>
        </w:rPr>
        <w:t xml:space="preserve"> set</w:t>
      </w:r>
      <w:r w:rsidRPr="003F6052">
        <w:rPr>
          <w:rFonts w:cs="Arial"/>
        </w:rPr>
        <w:t xml:space="preserve"> </w:t>
      </w:r>
      <w:r w:rsidR="000D7086">
        <w:rPr>
          <w:rFonts w:cs="Arial"/>
        </w:rPr>
        <w:t>osmdesát osm</w:t>
      </w:r>
      <w:r w:rsidRPr="003F6052">
        <w:rPr>
          <w:rFonts w:cs="Arial"/>
        </w:rPr>
        <w:t xml:space="preserve"> tisíc </w:t>
      </w:r>
      <w:r w:rsidR="007861C2" w:rsidRPr="003F6052">
        <w:rPr>
          <w:rFonts w:cs="Arial"/>
        </w:rPr>
        <w:t xml:space="preserve">sedm set </w:t>
      </w:r>
      <w:r w:rsidR="000D7086">
        <w:rPr>
          <w:rFonts w:cs="Arial"/>
        </w:rPr>
        <w:t>čtyřicet šest</w:t>
      </w:r>
      <w:r w:rsidRPr="003F6052">
        <w:rPr>
          <w:rFonts w:cs="Arial"/>
        </w:rPr>
        <w:t xml:space="preserve"> </w:t>
      </w:r>
      <w:r w:rsidRPr="003F6052">
        <w:rPr>
          <w:rFonts w:cs="Arial"/>
          <w:spacing w:val="-1"/>
        </w:rPr>
        <w:t xml:space="preserve">korun českých </w:t>
      </w:r>
      <w:r w:rsidR="000D7086">
        <w:rPr>
          <w:rFonts w:cs="Arial"/>
          <w:spacing w:val="-1"/>
        </w:rPr>
        <w:t>čtyři haléře</w:t>
      </w:r>
      <w:r w:rsidRPr="003F6052">
        <w:rPr>
          <w:rFonts w:cs="Arial"/>
        </w:rPr>
        <w:t>)</w:t>
      </w:r>
    </w:p>
    <w:p w14:paraId="37BED70A" w14:textId="6FF726E8" w:rsidR="000F4569" w:rsidRPr="003F6052" w:rsidRDefault="000F4569" w:rsidP="00603349">
      <w:pPr>
        <w:tabs>
          <w:tab w:val="right" w:pos="4962"/>
          <w:tab w:val="left" w:pos="5103"/>
        </w:tabs>
        <w:spacing w:after="0" w:line="360" w:lineRule="auto"/>
        <w:jc w:val="center"/>
        <w:rPr>
          <w:rFonts w:cs="Arial"/>
          <w:b/>
          <w:bCs/>
        </w:rPr>
      </w:pPr>
      <w:r w:rsidRPr="003F6052">
        <w:rPr>
          <w:rFonts w:cs="Arial"/>
          <w:b/>
          <w:bCs/>
        </w:rPr>
        <w:t>1</w:t>
      </w:r>
      <w:r w:rsidR="000C4842">
        <w:rPr>
          <w:rFonts w:cs="Arial"/>
          <w:b/>
          <w:bCs/>
        </w:rPr>
        <w:t> </w:t>
      </w:r>
      <w:r w:rsidR="00BD26DF" w:rsidRPr="003F6052">
        <w:rPr>
          <w:rFonts w:cs="Arial"/>
          <w:b/>
          <w:bCs/>
        </w:rPr>
        <w:t>59</w:t>
      </w:r>
      <w:r w:rsidR="00CD2F55">
        <w:rPr>
          <w:rFonts w:cs="Arial"/>
          <w:b/>
          <w:bCs/>
        </w:rPr>
        <w:t>3</w:t>
      </w:r>
      <w:r w:rsidR="000C4842">
        <w:rPr>
          <w:rFonts w:cs="Arial"/>
          <w:b/>
          <w:bCs/>
        </w:rPr>
        <w:t> </w:t>
      </w:r>
      <w:r w:rsidR="00E74A0B" w:rsidRPr="003F6052">
        <w:rPr>
          <w:rFonts w:cs="Arial"/>
          <w:b/>
          <w:bCs/>
        </w:rPr>
        <w:t>63</w:t>
      </w:r>
      <w:r w:rsidR="00CD2F55">
        <w:rPr>
          <w:rFonts w:cs="Arial"/>
          <w:b/>
          <w:bCs/>
        </w:rPr>
        <w:t>6</w:t>
      </w:r>
      <w:r w:rsidR="00E74A0B" w:rsidRPr="003F6052">
        <w:rPr>
          <w:rFonts w:cs="Arial"/>
          <w:b/>
          <w:bCs/>
        </w:rPr>
        <w:t>,</w:t>
      </w:r>
      <w:r w:rsidR="00CD0F2C">
        <w:rPr>
          <w:rFonts w:cs="Arial"/>
          <w:b/>
          <w:bCs/>
        </w:rPr>
        <w:t>67</w:t>
      </w:r>
      <w:r w:rsidRPr="003F6052">
        <w:rPr>
          <w:rFonts w:cs="Arial"/>
          <w:b/>
          <w:bCs/>
        </w:rPr>
        <w:t xml:space="preserve"> Kč </w:t>
      </w:r>
      <w:r w:rsidR="00661806">
        <w:rPr>
          <w:rFonts w:cs="Arial"/>
          <w:b/>
          <w:bCs/>
        </w:rPr>
        <w:t xml:space="preserve">… </w:t>
      </w:r>
      <w:r w:rsidRPr="003F6052">
        <w:rPr>
          <w:rFonts w:cs="Arial"/>
          <w:b/>
          <w:bCs/>
        </w:rPr>
        <w:t>DPH 21 %</w:t>
      </w:r>
    </w:p>
    <w:p w14:paraId="2F4C6723" w14:textId="7E91FB3F" w:rsidR="000F4569" w:rsidRPr="003F6052" w:rsidRDefault="00456A85" w:rsidP="001C4A53">
      <w:pPr>
        <w:tabs>
          <w:tab w:val="right" w:pos="4962"/>
          <w:tab w:val="left" w:pos="5103"/>
        </w:tabs>
        <w:spacing w:before="120" w:after="0" w:line="360" w:lineRule="auto"/>
        <w:jc w:val="center"/>
        <w:rPr>
          <w:rFonts w:cs="Arial"/>
          <w:b/>
          <w:bCs/>
        </w:rPr>
      </w:pPr>
      <w:r w:rsidRPr="003F6052">
        <w:rPr>
          <w:rFonts w:cs="Arial"/>
          <w:b/>
          <w:bCs/>
        </w:rPr>
        <w:t>9</w:t>
      </w:r>
      <w:r w:rsidR="000C4842">
        <w:rPr>
          <w:rFonts w:cs="Arial"/>
          <w:b/>
          <w:bCs/>
        </w:rPr>
        <w:t> </w:t>
      </w:r>
      <w:r w:rsidR="00BD7FF8">
        <w:rPr>
          <w:rFonts w:cs="Arial"/>
          <w:b/>
          <w:bCs/>
        </w:rPr>
        <w:t>182</w:t>
      </w:r>
      <w:r w:rsidR="000C4842">
        <w:rPr>
          <w:rFonts w:cs="Arial"/>
          <w:b/>
          <w:bCs/>
        </w:rPr>
        <w:t> </w:t>
      </w:r>
      <w:r w:rsidR="00BD7FF8">
        <w:rPr>
          <w:rFonts w:cs="Arial"/>
          <w:b/>
          <w:bCs/>
        </w:rPr>
        <w:t>382,</w:t>
      </w:r>
      <w:r w:rsidR="00962655">
        <w:rPr>
          <w:rFonts w:cs="Arial"/>
          <w:b/>
          <w:bCs/>
        </w:rPr>
        <w:t>71</w:t>
      </w:r>
      <w:r w:rsidR="000F4569" w:rsidRPr="003F6052">
        <w:rPr>
          <w:rFonts w:cs="Arial"/>
          <w:b/>
          <w:bCs/>
        </w:rPr>
        <w:t xml:space="preserve"> Kč včetně DPH</w:t>
      </w:r>
    </w:p>
    <w:p w14:paraId="211D6EA7" w14:textId="52F7EAD5" w:rsidR="000F4569" w:rsidRPr="003F6052" w:rsidRDefault="000F4569" w:rsidP="004E6958">
      <w:pPr>
        <w:tabs>
          <w:tab w:val="right" w:pos="4962"/>
          <w:tab w:val="left" w:pos="5103"/>
        </w:tabs>
        <w:spacing w:after="0"/>
        <w:jc w:val="center"/>
        <w:rPr>
          <w:rFonts w:cs="Arial"/>
        </w:rPr>
      </w:pPr>
      <w:r w:rsidRPr="003F6052">
        <w:rPr>
          <w:rFonts w:cs="Arial"/>
        </w:rPr>
        <w:t xml:space="preserve">(slovy: </w:t>
      </w:r>
      <w:r w:rsidR="00FE5C85" w:rsidRPr="003F6052">
        <w:rPr>
          <w:rFonts w:cs="Arial"/>
        </w:rPr>
        <w:t>devět</w:t>
      </w:r>
      <w:r w:rsidRPr="003F6052">
        <w:rPr>
          <w:rFonts w:cs="Arial"/>
        </w:rPr>
        <w:t xml:space="preserve"> milionů </w:t>
      </w:r>
      <w:r w:rsidR="001138DA">
        <w:rPr>
          <w:rFonts w:cs="Arial"/>
        </w:rPr>
        <w:t>sto osmdesát dva</w:t>
      </w:r>
      <w:r w:rsidRPr="003F6052">
        <w:rPr>
          <w:rFonts w:cs="Arial"/>
        </w:rPr>
        <w:t xml:space="preserve"> tisíc </w:t>
      </w:r>
      <w:r w:rsidR="001138DA">
        <w:rPr>
          <w:rFonts w:cs="Arial"/>
        </w:rPr>
        <w:t>tři</w:t>
      </w:r>
      <w:r w:rsidR="00FE5C85" w:rsidRPr="003F6052">
        <w:rPr>
          <w:rFonts w:cs="Arial"/>
        </w:rPr>
        <w:t xml:space="preserve"> sta </w:t>
      </w:r>
      <w:r w:rsidR="001138DA">
        <w:rPr>
          <w:rFonts w:cs="Arial"/>
        </w:rPr>
        <w:t xml:space="preserve">osmdesát </w:t>
      </w:r>
      <w:r w:rsidR="003E4ED7" w:rsidRPr="003F6052">
        <w:rPr>
          <w:rFonts w:cs="Arial"/>
        </w:rPr>
        <w:t>dv</w:t>
      </w:r>
      <w:r w:rsidR="00E25D55">
        <w:rPr>
          <w:rFonts w:cs="Arial"/>
        </w:rPr>
        <w:t>a</w:t>
      </w:r>
      <w:r w:rsidRPr="003F6052">
        <w:rPr>
          <w:rFonts w:cs="Arial"/>
        </w:rPr>
        <w:t xml:space="preserve"> </w:t>
      </w:r>
      <w:r w:rsidR="00E25D55" w:rsidRPr="003F6052">
        <w:rPr>
          <w:rFonts w:cs="Arial"/>
          <w:spacing w:val="-1"/>
        </w:rPr>
        <w:t xml:space="preserve">korun českých </w:t>
      </w:r>
      <w:r w:rsidR="00D10DBE">
        <w:rPr>
          <w:rFonts w:cs="Arial"/>
        </w:rPr>
        <w:t xml:space="preserve">sedmdesát </w:t>
      </w:r>
      <w:r w:rsidR="001138DA">
        <w:rPr>
          <w:rFonts w:cs="Arial"/>
        </w:rPr>
        <w:t>je</w:t>
      </w:r>
      <w:r w:rsidR="00A001F9">
        <w:rPr>
          <w:rFonts w:cs="Arial"/>
        </w:rPr>
        <w:t>d</w:t>
      </w:r>
      <w:r w:rsidR="00E25D55">
        <w:rPr>
          <w:rFonts w:cs="Arial"/>
        </w:rPr>
        <w:t>na</w:t>
      </w:r>
      <w:r w:rsidRPr="003F6052">
        <w:rPr>
          <w:rFonts w:cs="Arial"/>
        </w:rPr>
        <w:t xml:space="preserve"> haléř</w:t>
      </w:r>
      <w:r w:rsidR="00E25D55">
        <w:rPr>
          <w:rFonts w:cs="Arial"/>
        </w:rPr>
        <w:t>ů</w:t>
      </w:r>
      <w:r w:rsidRPr="003F6052">
        <w:rPr>
          <w:rFonts w:cs="Arial"/>
        </w:rPr>
        <w:t>).</w:t>
      </w:r>
    </w:p>
    <w:p w14:paraId="012AB458" w14:textId="77777777" w:rsidR="000F4569" w:rsidRPr="00385197" w:rsidRDefault="000F4569" w:rsidP="000F4569">
      <w:pPr>
        <w:tabs>
          <w:tab w:val="right" w:pos="4962"/>
          <w:tab w:val="left" w:pos="5103"/>
        </w:tabs>
        <w:jc w:val="both"/>
        <w:rPr>
          <w:rFonts w:cs="Arial"/>
        </w:rPr>
      </w:pPr>
    </w:p>
    <w:p w14:paraId="5B7675E5" w14:textId="77777777" w:rsidR="005E7D4D" w:rsidRPr="00385197" w:rsidRDefault="005E7D4D" w:rsidP="000A5858">
      <w:pPr>
        <w:pStyle w:val="Odstavec111"/>
      </w:pPr>
      <w:r w:rsidRPr="00385197">
        <w:lastRenderedPageBreak/>
        <w:t>4</w:t>
      </w:r>
      <w:r w:rsidR="000F4569" w:rsidRPr="00385197">
        <w:t>.2.</w:t>
      </w:r>
      <w:r w:rsidR="000F4569" w:rsidRPr="00385197">
        <w:tab/>
      </w:r>
      <w:r w:rsidRPr="00385197">
        <w:t>V článku 4. se odst. 4.3. Smlouvy mění a po změně zní takto:</w:t>
      </w:r>
    </w:p>
    <w:p w14:paraId="4513E8C8" w14:textId="1A645243" w:rsidR="000F4569" w:rsidRPr="00385197" w:rsidRDefault="005E7D4D" w:rsidP="00B20C10">
      <w:pPr>
        <w:autoSpaceDE w:val="0"/>
        <w:autoSpaceDN w:val="0"/>
        <w:adjustRightInd w:val="0"/>
        <w:spacing w:before="120" w:after="0"/>
        <w:ind w:left="567"/>
        <w:jc w:val="both"/>
        <w:rPr>
          <w:rFonts w:cs="Arial"/>
        </w:rPr>
      </w:pPr>
      <w:r w:rsidRPr="00385197">
        <w:t>Cena je stanovena dodavatelem na základě položkového rozpočtu,</w:t>
      </w:r>
      <w:r w:rsidRPr="00385197">
        <w:rPr>
          <w:b/>
          <w:bCs/>
        </w:rPr>
        <w:t xml:space="preserve"> </w:t>
      </w:r>
      <w:r w:rsidRPr="00385197">
        <w:t xml:space="preserve">který je součástí jeho nabídky </w:t>
      </w:r>
      <w:r w:rsidRPr="00385197">
        <w:rPr>
          <w:rFonts w:eastAsia="Calibri" w:cs="Arial"/>
          <w:b/>
          <w:bCs/>
          <w:color w:val="000000"/>
        </w:rPr>
        <w:t>(příloha č. 1 této smlouvy)</w:t>
      </w:r>
      <w:r w:rsidR="0026147F">
        <w:rPr>
          <w:rFonts w:eastAsia="Calibri" w:cs="Arial"/>
          <w:b/>
          <w:bCs/>
          <w:color w:val="000000"/>
        </w:rPr>
        <w:t>,</w:t>
      </w:r>
      <w:r w:rsidRPr="00385197">
        <w:rPr>
          <w:rFonts w:eastAsia="Calibri" w:cs="Arial"/>
          <w:b/>
          <w:bCs/>
          <w:color w:val="000000"/>
        </w:rPr>
        <w:t xml:space="preserve"> a změnového listu č. 01 (příloha č. 2 této smlouvy)</w:t>
      </w:r>
      <w:r w:rsidRPr="00385197">
        <w:t>. Zjištěné odchylky, vynechání, opomnění, chyby a nedostatky položkového rozpočtu, přičitatelné dodavateli, nemají vliv na smluvní cenu, na rozsah dodávky ani na další ujednání smluvních stran v této smlouvě.</w:t>
      </w:r>
      <w:r w:rsidRPr="00385197">
        <w:rPr>
          <w:sz w:val="19"/>
          <w:szCs w:val="19"/>
        </w:rPr>
        <w:t xml:space="preserve"> </w:t>
      </w:r>
      <w:r w:rsidRPr="00385197">
        <w:rPr>
          <w:rFonts w:eastAsia="Calibri" w:cs="Arial"/>
          <w:b/>
          <w:bCs/>
          <w:color w:val="000000"/>
        </w:rPr>
        <w:t xml:space="preserve">  </w:t>
      </w:r>
    </w:p>
    <w:p w14:paraId="27D61F4B" w14:textId="77777777" w:rsidR="000F4569" w:rsidRPr="00385197" w:rsidRDefault="000F4569" w:rsidP="00423DF3">
      <w:pPr>
        <w:pStyle w:val="Odstavec1"/>
        <w:numPr>
          <w:ilvl w:val="0"/>
          <w:numId w:val="24"/>
        </w:numPr>
        <w:tabs>
          <w:tab w:val="num" w:pos="360"/>
        </w:tabs>
        <w:spacing w:before="360" w:after="120"/>
        <w:ind w:left="357" w:hanging="357"/>
        <w:rPr>
          <w:sz w:val="24"/>
          <w:lang w:val="x-none"/>
        </w:rPr>
      </w:pPr>
      <w:r w:rsidRPr="00385197">
        <w:rPr>
          <w:sz w:val="24"/>
          <w:lang w:val="x-none"/>
        </w:rPr>
        <w:t>ZMĚNA ZÁVĚREČNÝCH USTANOVENÍ</w:t>
      </w:r>
    </w:p>
    <w:p w14:paraId="7842C330" w14:textId="77777777" w:rsidR="00144C22" w:rsidRDefault="00737997" w:rsidP="00144C22">
      <w:pPr>
        <w:spacing w:after="0"/>
        <w:rPr>
          <w:rFonts w:cs="Arial"/>
        </w:rPr>
      </w:pPr>
      <w:r>
        <w:rPr>
          <w:rFonts w:cs="Arial"/>
        </w:rPr>
        <w:t>5.1</w:t>
      </w:r>
      <w:r w:rsidR="000F4569" w:rsidRPr="00385197">
        <w:rPr>
          <w:rFonts w:cs="Arial"/>
        </w:rPr>
        <w:t xml:space="preserve">   </w:t>
      </w:r>
      <w:r w:rsidR="000F4569" w:rsidRPr="00385197">
        <w:rPr>
          <w:rFonts w:cs="Arial"/>
        </w:rPr>
        <w:tab/>
      </w:r>
      <w:r w:rsidR="00631577">
        <w:rPr>
          <w:rFonts w:cs="Arial"/>
        </w:rPr>
        <w:t xml:space="preserve">V článku </w:t>
      </w:r>
      <w:r w:rsidR="00435F8D" w:rsidRPr="00385197">
        <w:rPr>
          <w:rFonts w:cs="Arial"/>
        </w:rPr>
        <w:t>17</w:t>
      </w:r>
      <w:r w:rsidR="00631577">
        <w:rPr>
          <w:rFonts w:cs="Arial"/>
        </w:rPr>
        <w:t xml:space="preserve"> se </w:t>
      </w:r>
      <w:r w:rsidR="000F4569" w:rsidRPr="00385197">
        <w:rPr>
          <w:rFonts w:cs="Arial"/>
        </w:rPr>
        <w:t xml:space="preserve">odst. </w:t>
      </w:r>
      <w:r w:rsidR="007F4736" w:rsidRPr="00385197">
        <w:rPr>
          <w:rFonts w:cs="Arial"/>
        </w:rPr>
        <w:t>17.16</w:t>
      </w:r>
      <w:r w:rsidR="000F4569" w:rsidRPr="00385197">
        <w:rPr>
          <w:rFonts w:cs="Arial"/>
        </w:rPr>
        <w:t xml:space="preserve">. Smlouvy </w:t>
      </w:r>
      <w:r w:rsidR="00631577">
        <w:rPr>
          <w:rFonts w:cs="Arial"/>
        </w:rPr>
        <w:t>mění a po změně zní takto</w:t>
      </w:r>
      <w:r w:rsidR="000F4569" w:rsidRPr="00385197">
        <w:rPr>
          <w:rFonts w:cs="Arial"/>
        </w:rPr>
        <w:t>:</w:t>
      </w:r>
    </w:p>
    <w:p w14:paraId="3AF33EDC" w14:textId="2E0105A8" w:rsidR="002D4174" w:rsidRDefault="002D4174" w:rsidP="00144C22">
      <w:pPr>
        <w:spacing w:before="120" w:after="0"/>
        <w:ind w:left="709"/>
        <w:rPr>
          <w:sz w:val="19"/>
          <w:szCs w:val="19"/>
        </w:rPr>
      </w:pPr>
      <w:r>
        <w:rPr>
          <w:sz w:val="19"/>
          <w:szCs w:val="19"/>
        </w:rPr>
        <w:t xml:space="preserve">Nedílnou přílohou této smlouvy je její příloha č. 1, kterou je oceněný soupis, specifikace interiéru (položkový rozpočet), a příloha č. 2, kterou je Změnový list č. 01. </w:t>
      </w:r>
    </w:p>
    <w:p w14:paraId="6A5EE0FF" w14:textId="77777777" w:rsidR="000F4569" w:rsidRPr="00CC02CD" w:rsidRDefault="000F4569" w:rsidP="00423DF3">
      <w:pPr>
        <w:pStyle w:val="Odstavec1"/>
        <w:numPr>
          <w:ilvl w:val="0"/>
          <w:numId w:val="24"/>
        </w:numPr>
        <w:tabs>
          <w:tab w:val="num" w:pos="360"/>
        </w:tabs>
        <w:spacing w:before="360" w:after="120"/>
        <w:ind w:left="357" w:hanging="357"/>
        <w:rPr>
          <w:sz w:val="24"/>
          <w:lang w:val="x-none"/>
        </w:rPr>
      </w:pPr>
      <w:r w:rsidRPr="00CC02CD">
        <w:rPr>
          <w:sz w:val="24"/>
          <w:lang w:val="x-none"/>
        </w:rPr>
        <w:t>OSTATNÍ UJEDNÁNÍ</w:t>
      </w:r>
    </w:p>
    <w:p w14:paraId="09A89D62" w14:textId="653799A5" w:rsidR="0085198B" w:rsidRDefault="00037858" w:rsidP="00B20C10">
      <w:pPr>
        <w:pStyle w:val="Odstavec11"/>
        <w:spacing w:before="60" w:after="0"/>
        <w:ind w:left="709" w:hanging="709"/>
      </w:pPr>
      <w:r>
        <w:t>Na straně objednatele se rovněž mění osoby oprávněné jednat ve věcech technických</w:t>
      </w:r>
      <w:r w:rsidR="00B07330">
        <w:t>, jejich tel</w:t>
      </w:r>
      <w:r w:rsidR="00E72C2A">
        <w:t xml:space="preserve">. </w:t>
      </w:r>
      <w:r w:rsidR="006B3E6D">
        <w:t>a </w:t>
      </w:r>
      <w:r w:rsidR="00E72C2A">
        <w:t xml:space="preserve">e-mailové kontakty </w:t>
      </w:r>
      <w:r w:rsidR="00FF152F">
        <w:t>z</w:t>
      </w:r>
      <w:r w:rsidR="00014DF2">
        <w:t> </w:t>
      </w:r>
      <w:r w:rsidR="00FF152F">
        <w:t>původních</w:t>
      </w:r>
      <w:r w:rsidR="00014DF2">
        <w:t xml:space="preserve">: </w:t>
      </w:r>
      <w:r w:rsidR="006B3E6D">
        <w:t>XXX</w:t>
      </w:r>
      <w:r w:rsidR="006B3E6D">
        <w:t xml:space="preserve"> </w:t>
      </w:r>
      <w:r w:rsidR="00687CE6">
        <w:t xml:space="preserve">a </w:t>
      </w:r>
      <w:r w:rsidR="006B3E6D">
        <w:t>XXX</w:t>
      </w:r>
      <w:r w:rsidR="0025005C">
        <w:t>, tel.</w:t>
      </w:r>
      <w:r w:rsidR="002A3AA6">
        <w:t>:</w:t>
      </w:r>
      <w:r w:rsidR="0025005C">
        <w:t xml:space="preserve"> </w:t>
      </w:r>
      <w:r w:rsidR="006B3E6D">
        <w:t>XXX</w:t>
      </w:r>
      <w:r w:rsidR="0025005C">
        <w:t xml:space="preserve">, </w:t>
      </w:r>
      <w:r w:rsidR="006B3E6D">
        <w:t>XXX</w:t>
      </w:r>
      <w:r w:rsidR="002A3AA6">
        <w:t>, e-mail:</w:t>
      </w:r>
      <w:r w:rsidR="00687CE6">
        <w:t xml:space="preserve"> </w:t>
      </w:r>
      <w:r w:rsidR="006B3E6D">
        <w:t>XXX</w:t>
      </w:r>
      <w:r w:rsidR="00972D88">
        <w:t xml:space="preserve">, </w:t>
      </w:r>
      <w:r w:rsidR="006B3E6D">
        <w:t>XXX</w:t>
      </w:r>
      <w:r w:rsidR="00972D88">
        <w:t xml:space="preserve"> </w:t>
      </w:r>
      <w:r w:rsidR="00687CE6">
        <w:t>uvedených v</w:t>
      </w:r>
      <w:r w:rsidR="0044502E">
        <w:t xml:space="preserve"> článku 1 </w:t>
      </w:r>
      <w:r w:rsidR="00687CE6">
        <w:t>Smlouv</w:t>
      </w:r>
      <w:r w:rsidR="0044502E">
        <w:t>y</w:t>
      </w:r>
      <w:r w:rsidR="00687CE6">
        <w:t xml:space="preserve"> nově na </w:t>
      </w:r>
      <w:r w:rsidR="006B3E6D">
        <w:t>XXX</w:t>
      </w:r>
      <w:r w:rsidR="006B3E6D">
        <w:t xml:space="preserve"> </w:t>
      </w:r>
      <w:r w:rsidR="00972D88">
        <w:t xml:space="preserve">a </w:t>
      </w:r>
      <w:r w:rsidR="006B3E6D">
        <w:t>XXX</w:t>
      </w:r>
      <w:r w:rsidR="00D37844">
        <w:t xml:space="preserve">, tel: </w:t>
      </w:r>
      <w:r w:rsidR="006B3E6D">
        <w:t>XXX</w:t>
      </w:r>
      <w:r w:rsidR="00D37844">
        <w:t>,</w:t>
      </w:r>
      <w:r w:rsidR="006C54DD">
        <w:t xml:space="preserve"> </w:t>
      </w:r>
      <w:r w:rsidR="00D37844">
        <w:t>e</w:t>
      </w:r>
      <w:r w:rsidR="00387705">
        <w:t>-</w:t>
      </w:r>
      <w:r w:rsidR="006C54DD">
        <w:t>m</w:t>
      </w:r>
      <w:r w:rsidR="00387705">
        <w:t xml:space="preserve">ail: </w:t>
      </w:r>
      <w:r w:rsidR="006B3E6D">
        <w:t>XXX</w:t>
      </w:r>
      <w:r w:rsidR="00387705">
        <w:t xml:space="preserve">, </w:t>
      </w:r>
      <w:r w:rsidR="00C96BAC">
        <w:t>tak jak je uvedeno v článku 1 tohoto dodatku</w:t>
      </w:r>
      <w:r w:rsidR="00387705">
        <w:t>.</w:t>
      </w:r>
    </w:p>
    <w:p w14:paraId="54EA7AAA" w14:textId="23C2F7C9" w:rsidR="000F4569" w:rsidRPr="00CC02CD" w:rsidRDefault="000F4569" w:rsidP="00B20C10">
      <w:pPr>
        <w:pStyle w:val="Odstavec11"/>
        <w:spacing w:before="60" w:after="0"/>
        <w:ind w:left="709" w:hanging="709"/>
      </w:pPr>
      <w:r w:rsidRPr="00CC02CD">
        <w:t>Ostatní ujednání Smlouvy, nedotčená ustanoveními tohoto dodatku</w:t>
      </w:r>
      <w:r w:rsidR="00195164" w:rsidRPr="00CC02CD">
        <w:t>,</w:t>
      </w:r>
      <w:r w:rsidRPr="00CC02CD">
        <w:t xml:space="preserve"> zůstávají v platnosti.</w:t>
      </w:r>
    </w:p>
    <w:p w14:paraId="4270B867" w14:textId="05FF4A7A" w:rsidR="000F4569" w:rsidRPr="00D55C9D" w:rsidRDefault="000F4569" w:rsidP="00B20C10">
      <w:pPr>
        <w:pStyle w:val="Odstavec11"/>
        <w:spacing w:before="60" w:after="0"/>
        <w:ind w:left="709" w:hanging="709"/>
      </w:pPr>
      <w:r w:rsidRPr="00CC02CD">
        <w:t xml:space="preserve">Smluvní strany souhlasně prohlašují, že změna Smlouvy provedená na základě tohoto dodatku není podstatnou změnou závazku ze smlouvy na veřejnou zakázku ve smyslu </w:t>
      </w:r>
      <w:proofErr w:type="spellStart"/>
      <w:r w:rsidR="00B049A0" w:rsidRPr="00CC02CD">
        <w:t>ust</w:t>
      </w:r>
      <w:proofErr w:type="spellEnd"/>
      <w:r w:rsidR="00B049A0" w:rsidRPr="00CC02CD">
        <w:t>.</w:t>
      </w:r>
      <w:r w:rsidRPr="00CC02CD">
        <w:t xml:space="preserve"> § 222 zákona č.</w:t>
      </w:r>
      <w:r w:rsidR="000353FD" w:rsidRPr="00CC02CD">
        <w:t> </w:t>
      </w:r>
      <w:r w:rsidRPr="00CC02CD">
        <w:t xml:space="preserve">134/2016 Sb., o zadávání veřejných zakázek, platném znění. Podrobnější popis těchto změn je uveden ve změnovém listu č. 01, který je přílohou </w:t>
      </w:r>
      <w:r w:rsidR="000353FD" w:rsidRPr="00CC02CD">
        <w:t xml:space="preserve">č. 1 </w:t>
      </w:r>
      <w:r w:rsidRPr="00CC02CD">
        <w:t xml:space="preserve">tohoto dodatku, přičemž je v něm uvedena i </w:t>
      </w:r>
      <w:r w:rsidRPr="00D55C9D">
        <w:t>návaznost na jednotlivé odstavce ustanovení § 222 shora uvedeného zákona č. 134/2016 Sb.</w:t>
      </w:r>
    </w:p>
    <w:p w14:paraId="795F2FCA" w14:textId="58CB3436" w:rsidR="000F4569" w:rsidRPr="00D55C9D" w:rsidRDefault="000F4569" w:rsidP="00B20C10">
      <w:pPr>
        <w:pStyle w:val="Odstavec11"/>
        <w:spacing w:before="60" w:after="0"/>
        <w:ind w:left="709" w:hanging="709"/>
      </w:pPr>
      <w:r w:rsidRPr="00D55C9D">
        <w:t>Tento dodatek nabývá platnosti dnem jeho podpisu oběma smluvními stranami, popř. osobami jimi zmocněnými a účinnosti dnem jeho uveřejnění v registru smluv dle § 6 zákona č. 340/2015 Sb., o</w:t>
      </w:r>
      <w:r w:rsidR="00CC02CD" w:rsidRPr="00D55C9D">
        <w:t> </w:t>
      </w:r>
      <w:r w:rsidRPr="00D55C9D">
        <w:t xml:space="preserve">zvláštních podmínkách účinnosti některých smluv, uveřejňování těchto smluv a o registru smluv (zákon o registru smluv) v platném znění. </w:t>
      </w:r>
    </w:p>
    <w:p w14:paraId="68A561FF" w14:textId="102112B7" w:rsidR="00A068A0" w:rsidRPr="00D55C9D" w:rsidRDefault="00005DF6" w:rsidP="00B20C10">
      <w:pPr>
        <w:pStyle w:val="Odstavec11"/>
        <w:spacing w:before="60" w:after="0"/>
        <w:ind w:left="709" w:hanging="709"/>
        <w:rPr>
          <w:bCs/>
        </w:rPr>
      </w:pPr>
      <w:r w:rsidRPr="00D55C9D">
        <w:rPr>
          <w:bCs/>
        </w:rPr>
        <w:t xml:space="preserve">Dodatek se vyhotovuje ve </w:t>
      </w:r>
      <w:r w:rsidR="00D55C9D" w:rsidRPr="00D55C9D">
        <w:rPr>
          <w:bCs/>
        </w:rPr>
        <w:t>3</w:t>
      </w:r>
      <w:r w:rsidRPr="00D55C9D">
        <w:rPr>
          <w:bCs/>
        </w:rPr>
        <w:t xml:space="preserve"> rovnocenných vyhotoveních. Dodavatel obdrží </w:t>
      </w:r>
      <w:r w:rsidR="00EE2601" w:rsidRPr="00D55C9D">
        <w:rPr>
          <w:bCs/>
        </w:rPr>
        <w:t>1 vyhotovení, objednatel obdrží 2 vyhotovení</w:t>
      </w:r>
      <w:r w:rsidR="00D55C9D" w:rsidRPr="00D55C9D">
        <w:rPr>
          <w:bCs/>
        </w:rPr>
        <w:t xml:space="preserve"> (nebude-li </w:t>
      </w:r>
      <w:r w:rsidR="00826257">
        <w:rPr>
          <w:bCs/>
        </w:rPr>
        <w:t xml:space="preserve">dodatek </w:t>
      </w:r>
      <w:r w:rsidR="00D55C9D" w:rsidRPr="00D55C9D">
        <w:rPr>
          <w:bCs/>
        </w:rPr>
        <w:t>podepsán elektronicky).</w:t>
      </w:r>
    </w:p>
    <w:p w14:paraId="08ADA27D" w14:textId="77777777" w:rsidR="000F4569" w:rsidRPr="00D55C9D" w:rsidRDefault="000F4569" w:rsidP="00B20C10">
      <w:pPr>
        <w:pStyle w:val="Odstavec11"/>
        <w:spacing w:before="60" w:after="0"/>
        <w:ind w:left="709" w:hanging="709"/>
        <w:rPr>
          <w:b/>
        </w:rPr>
      </w:pPr>
      <w:r w:rsidRPr="00D55C9D">
        <w:t>Smluvní strany se dohodly, že objednatel v zákonné lhůtě odešle tento dodatek Smlouvy k řádnému uveřejnění do registru smluv vedeného Ministerstvem vnitra ČR.</w:t>
      </w:r>
    </w:p>
    <w:p w14:paraId="083F393B" w14:textId="77777777" w:rsidR="000F4569" w:rsidRPr="00D55C9D" w:rsidRDefault="000F4569" w:rsidP="00B20C10">
      <w:pPr>
        <w:pStyle w:val="Odstavec11"/>
        <w:spacing w:before="60" w:after="0"/>
        <w:ind w:left="709" w:hanging="709"/>
        <w:rPr>
          <w:b/>
        </w:rPr>
      </w:pPr>
      <w:r w:rsidRPr="00D55C9D">
        <w:t>Nedílnou přílohou č. 1 tohoto dodatku je změnový list č. 01.</w:t>
      </w:r>
    </w:p>
    <w:p w14:paraId="7C83392A" w14:textId="77777777" w:rsidR="000F4569" w:rsidRDefault="000F4569" w:rsidP="000F4569">
      <w:pPr>
        <w:pStyle w:val="Odstavec11"/>
        <w:numPr>
          <w:ilvl w:val="0"/>
          <w:numId w:val="0"/>
        </w:numPr>
        <w:ind w:left="709"/>
        <w:rPr>
          <w:b/>
        </w:rPr>
      </w:pPr>
    </w:p>
    <w:p w14:paraId="4D68FEF5" w14:textId="701A3AA6" w:rsidR="00F21BF3" w:rsidRPr="001E164F" w:rsidRDefault="00F21BF3" w:rsidP="00F21BF3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Style w:val="Tun"/>
          <w:rFonts w:cs="Arial"/>
        </w:rPr>
      </w:pPr>
      <w:r w:rsidRPr="001E164F">
        <w:rPr>
          <w:rStyle w:val="Tun"/>
          <w:rFonts w:cs="Arial"/>
        </w:rPr>
        <w:t xml:space="preserve">Doložka ve smyslu </w:t>
      </w:r>
      <w:proofErr w:type="spellStart"/>
      <w:r w:rsidRPr="001E164F">
        <w:rPr>
          <w:rStyle w:val="Tun"/>
          <w:rFonts w:cs="Arial"/>
        </w:rPr>
        <w:t>ust</w:t>
      </w:r>
      <w:proofErr w:type="spellEnd"/>
      <w:r w:rsidRPr="001E164F">
        <w:rPr>
          <w:rStyle w:val="Tun"/>
          <w:rFonts w:cs="Arial"/>
        </w:rPr>
        <w:t>. § 23 zákona č. 129/2000 Sb., o krajích</w:t>
      </w:r>
      <w:r w:rsidR="000F136D">
        <w:rPr>
          <w:rStyle w:val="Tun"/>
          <w:rFonts w:cs="Arial"/>
        </w:rPr>
        <w:t>, ve znění pozdějších předpisů</w:t>
      </w:r>
    </w:p>
    <w:p w14:paraId="3BA6AF45" w14:textId="77777777" w:rsidR="000F136D" w:rsidRDefault="00F21BF3" w:rsidP="00F21BF3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cs="Arial"/>
        </w:rPr>
      </w:pPr>
      <w:r w:rsidRPr="001E164F">
        <w:rPr>
          <w:rFonts w:cs="Arial"/>
        </w:rPr>
        <w:t>Schváleno orgánem kraje:</w:t>
      </w:r>
      <w:r w:rsidRPr="001E164F">
        <w:rPr>
          <w:rFonts w:cs="Arial"/>
        </w:rPr>
        <w:tab/>
        <w:t>Rada Zlínského kraje</w:t>
      </w:r>
    </w:p>
    <w:p w14:paraId="5009D173" w14:textId="3F05EBDA" w:rsidR="00F21BF3" w:rsidRPr="001E164F" w:rsidRDefault="00F21BF3" w:rsidP="00F21BF3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cs="Arial"/>
        </w:rPr>
      </w:pPr>
      <w:r w:rsidRPr="001E164F">
        <w:rPr>
          <w:rFonts w:cs="Arial"/>
        </w:rPr>
        <w:t>Datum:</w:t>
      </w:r>
      <w:r w:rsidR="00C7774D">
        <w:rPr>
          <w:rFonts w:cs="Arial"/>
        </w:rPr>
        <w:t xml:space="preserve"> </w:t>
      </w:r>
      <w:r w:rsidR="006B3E6D" w:rsidRPr="006B3E6D">
        <w:rPr>
          <w:rFonts w:cs="Arial"/>
        </w:rPr>
        <w:t>01.07.2024</w:t>
      </w:r>
      <w:r w:rsidR="000F136D">
        <w:rPr>
          <w:rFonts w:cs="Arial"/>
        </w:rPr>
        <w:tab/>
      </w:r>
      <w:r w:rsidR="00C7774D">
        <w:rPr>
          <w:rFonts w:cs="Arial"/>
        </w:rPr>
        <w:t>usnesení</w:t>
      </w:r>
      <w:r w:rsidR="00197FD4">
        <w:rPr>
          <w:rFonts w:cs="Arial"/>
        </w:rPr>
        <w:t xml:space="preserve"> č.</w:t>
      </w:r>
      <w:r w:rsidR="00C7774D">
        <w:rPr>
          <w:rFonts w:cs="Arial"/>
        </w:rPr>
        <w:t xml:space="preserve">: </w:t>
      </w:r>
      <w:r w:rsidR="006B3E6D" w:rsidRPr="006B3E6D">
        <w:rPr>
          <w:rFonts w:cs="Arial"/>
        </w:rPr>
        <w:t>0667/R17/24</w:t>
      </w:r>
    </w:p>
    <w:p w14:paraId="5CC89F38" w14:textId="1CDD3A5F" w:rsidR="00F21BF3" w:rsidRDefault="00F65DA6" w:rsidP="00F21BF3">
      <w:pPr>
        <w:pStyle w:val="Zkladntext"/>
        <w:spacing w:before="0"/>
        <w:rPr>
          <w:rFonts w:cs="Arial"/>
          <w:sz w:val="20"/>
        </w:rPr>
      </w:pPr>
      <w:r>
        <w:rPr>
          <w:rFonts w:cs="Arial"/>
          <w:sz w:val="20"/>
        </w:rPr>
        <w:t xml:space="preserve">Zkontroloval: </w:t>
      </w:r>
    </w:p>
    <w:p w14:paraId="58A2287B" w14:textId="70197C7F" w:rsidR="00114283" w:rsidRPr="00FF4685" w:rsidRDefault="00F21BF3" w:rsidP="00F21BF3">
      <w:pPr>
        <w:pStyle w:val="Zkladntext"/>
        <w:spacing w:before="0"/>
        <w:rPr>
          <w:rFonts w:cs="Arial"/>
          <w:sz w:val="20"/>
        </w:rPr>
      </w:pPr>
      <w:r w:rsidRPr="008C1D9F">
        <w:rPr>
          <w:rFonts w:cs="Arial"/>
          <w:sz w:val="20"/>
        </w:rPr>
        <w:t>V …………… dne ……………</w:t>
      </w:r>
      <w:r w:rsidR="00583377">
        <w:rPr>
          <w:rFonts w:cs="Arial"/>
          <w:sz w:val="20"/>
        </w:rPr>
        <w:t>…...</w:t>
      </w:r>
      <w:r w:rsidRPr="008C1D9F">
        <w:rPr>
          <w:rFonts w:cs="Arial"/>
          <w:sz w:val="20"/>
        </w:rPr>
        <w:t xml:space="preserve"> </w:t>
      </w:r>
      <w:r w:rsidRPr="008C1D9F">
        <w:rPr>
          <w:rFonts w:cs="Arial"/>
          <w:sz w:val="20"/>
        </w:rPr>
        <w:tab/>
      </w:r>
      <w:r w:rsidRPr="008C1D9F">
        <w:rPr>
          <w:rFonts w:cs="Arial"/>
          <w:sz w:val="20"/>
        </w:rPr>
        <w:tab/>
      </w:r>
      <w:r w:rsidRPr="008C1D9F">
        <w:rPr>
          <w:rFonts w:cs="Arial"/>
          <w:sz w:val="20"/>
        </w:rPr>
        <w:tab/>
      </w:r>
      <w:r w:rsidR="00114283">
        <w:rPr>
          <w:rFonts w:cs="Arial"/>
          <w:sz w:val="20"/>
        </w:rPr>
        <w:tab/>
      </w:r>
      <w:r w:rsidRPr="00FF4685">
        <w:rPr>
          <w:rFonts w:cs="Arial"/>
          <w:sz w:val="20"/>
        </w:rPr>
        <w:t xml:space="preserve">V </w:t>
      </w:r>
      <w:r w:rsidR="00C7774D">
        <w:rPr>
          <w:rFonts w:cs="Arial"/>
          <w:sz w:val="20"/>
        </w:rPr>
        <w:t>…………</w:t>
      </w:r>
      <w:r w:rsidRPr="00FF4685">
        <w:rPr>
          <w:rFonts w:cs="Arial"/>
          <w:sz w:val="20"/>
        </w:rPr>
        <w:t xml:space="preserve"> dne </w:t>
      </w:r>
      <w:r w:rsidR="00C7774D">
        <w:rPr>
          <w:rFonts w:cs="Arial"/>
          <w:sz w:val="20"/>
        </w:rPr>
        <w:t>………….</w:t>
      </w:r>
    </w:p>
    <w:p w14:paraId="4A059EF3" w14:textId="64922BD9" w:rsidR="00C7774D" w:rsidRPr="00C7774D" w:rsidRDefault="00C7774D" w:rsidP="00C7774D">
      <w:pPr>
        <w:pStyle w:val="Zkladntext"/>
        <w:tabs>
          <w:tab w:val="left" w:pos="708"/>
          <w:tab w:val="left" w:pos="1416"/>
          <w:tab w:val="left" w:pos="2124"/>
          <w:tab w:val="left" w:pos="6612"/>
        </w:tabs>
        <w:rPr>
          <w:rFonts w:cs="Arial"/>
          <w:sz w:val="20"/>
        </w:rPr>
      </w:pPr>
      <w:r w:rsidRPr="00FF4685">
        <w:rPr>
          <w:rFonts w:cs="Arial"/>
          <w:sz w:val="20"/>
        </w:rPr>
        <w:t>………………</w:t>
      </w:r>
      <w:r>
        <w:rPr>
          <w:rFonts w:cs="Arial"/>
          <w:sz w:val="20"/>
        </w:rPr>
        <w:t>……….</w:t>
      </w:r>
      <w:r w:rsidRPr="00FF4685">
        <w:rPr>
          <w:rFonts w:cs="Arial"/>
          <w:sz w:val="20"/>
        </w:rPr>
        <w:t>….</w:t>
      </w:r>
      <w:r w:rsidRPr="00FF4685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C7774D">
        <w:rPr>
          <w:rFonts w:cs="Arial"/>
          <w:sz w:val="20"/>
        </w:rPr>
        <w:t>…</w:t>
      </w:r>
      <w:r>
        <w:rPr>
          <w:rFonts w:cs="Arial"/>
          <w:sz w:val="20"/>
        </w:rPr>
        <w:t>…………….</w:t>
      </w:r>
      <w:r w:rsidRPr="00C7774D">
        <w:rPr>
          <w:rFonts w:cs="Arial"/>
          <w:sz w:val="20"/>
        </w:rPr>
        <w:t>……………….</w:t>
      </w:r>
      <w:r w:rsidRPr="00C7774D">
        <w:rPr>
          <w:rFonts w:cs="Arial"/>
          <w:sz w:val="20"/>
        </w:rPr>
        <w:tab/>
      </w:r>
    </w:p>
    <w:p w14:paraId="54AFB13C" w14:textId="5FD7B4E5" w:rsidR="00C7774D" w:rsidRPr="00C7774D" w:rsidRDefault="00C7774D" w:rsidP="00C7774D">
      <w:pPr>
        <w:pStyle w:val="Zkladntext"/>
        <w:tabs>
          <w:tab w:val="left" w:pos="708"/>
          <w:tab w:val="left" w:pos="1416"/>
          <w:tab w:val="left" w:pos="2124"/>
          <w:tab w:val="left" w:pos="6612"/>
        </w:tabs>
        <w:rPr>
          <w:rFonts w:cs="Arial"/>
          <w:sz w:val="20"/>
        </w:rPr>
      </w:pPr>
      <w:r w:rsidRPr="00C7774D">
        <w:rPr>
          <w:rFonts w:cs="Arial"/>
          <w:sz w:val="20"/>
        </w:rPr>
        <w:t xml:space="preserve">Ing. Radim Holiš, hejtman </w:t>
      </w:r>
      <w:r>
        <w:rPr>
          <w:rFonts w:cs="Arial"/>
          <w:sz w:val="20"/>
        </w:rPr>
        <w:tab/>
        <w:t>Ing. Petr Pet</w:t>
      </w:r>
      <w:r w:rsidR="000C1FC6">
        <w:rPr>
          <w:rFonts w:cs="Arial"/>
          <w:sz w:val="20"/>
        </w:rPr>
        <w:t>k</w:t>
      </w:r>
      <w:r>
        <w:rPr>
          <w:rFonts w:cs="Arial"/>
          <w:sz w:val="20"/>
        </w:rPr>
        <w:t>ovský, jednatel</w:t>
      </w:r>
    </w:p>
    <w:p w14:paraId="46A7F0C7" w14:textId="4E7E8734" w:rsidR="00C7774D" w:rsidRDefault="00C7774D" w:rsidP="00C7774D">
      <w:pPr>
        <w:pStyle w:val="Zkladntext"/>
        <w:tabs>
          <w:tab w:val="left" w:pos="708"/>
          <w:tab w:val="left" w:pos="1416"/>
          <w:tab w:val="left" w:pos="2124"/>
          <w:tab w:val="left" w:pos="6612"/>
        </w:tabs>
        <w:spacing w:before="0"/>
        <w:rPr>
          <w:rFonts w:cs="Arial"/>
          <w:sz w:val="20"/>
        </w:rPr>
      </w:pPr>
      <w:r w:rsidRPr="00C7774D">
        <w:rPr>
          <w:rFonts w:cs="Arial"/>
          <w:sz w:val="20"/>
        </w:rPr>
        <w:t>za objednatele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za dodavatele</w:t>
      </w:r>
    </w:p>
    <w:sectPr w:rsidR="00C7774D">
      <w:footerReference w:type="default" r:id="rId12"/>
      <w:pgSz w:w="12240" w:h="15840"/>
      <w:pgMar w:top="1665" w:right="1417" w:bottom="1417" w:left="1418" w:header="708" w:footer="443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  <wne:keymap wne:kcmPrimary="0077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LAFUAIABzAG0AbABvAHUAdgBhACAALQAgADEALgAgAPoAcgBvAHYAZQBIAQ==" wne:acdName="acd0" wne:fciIndexBasedOn="0065"/>
    <wne:acd wne:argValue="AgBLAFUAIABzAG0AbABvAHUAdgBhACAALQAgADIALgAgAPoAcgBvAHYAZQBIAQ==" wne:acdName="acd1" wne:fciIndexBasedOn="0065"/>
    <wne:acd wne:argValue="AgBLAFUAIABzAG0AbABvAHUAdgBhACAALQAgADMALgAgAPoAcgBvAHYAZQBIAQ==" wne:acdName="acd2" wne:fciIndexBasedOn="0065"/>
    <wne:acd wne:argValue="AgBLAFUAIABzAG0AbABvAHUAdgBhACAALQAgADQALgAgAPoAcgBvAHYAZQBIAQ=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BA8D6" w14:textId="77777777" w:rsidR="002E74A9" w:rsidRDefault="002E74A9">
      <w:r>
        <w:separator/>
      </w:r>
    </w:p>
  </w:endnote>
  <w:endnote w:type="continuationSeparator" w:id="0">
    <w:p w14:paraId="0F32AC37" w14:textId="77777777" w:rsidR="002E74A9" w:rsidRDefault="002E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7F70" w14:textId="77777777" w:rsidR="001E782F" w:rsidRDefault="001E782F"/>
  <w:p w14:paraId="6DE6BE68" w14:textId="77777777" w:rsidR="001E782F" w:rsidRDefault="001E782F"/>
  <w:p w14:paraId="48238A00" w14:textId="77777777" w:rsidR="001E782F" w:rsidRDefault="001E782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143D3" w14:textId="77777777" w:rsidR="002E74A9" w:rsidRDefault="002E74A9">
      <w:r>
        <w:separator/>
      </w:r>
    </w:p>
  </w:footnote>
  <w:footnote w:type="continuationSeparator" w:id="0">
    <w:p w14:paraId="3495F0CB" w14:textId="77777777" w:rsidR="002E74A9" w:rsidRDefault="002E74A9">
      <w:r>
        <w:continuationSeparator/>
      </w:r>
    </w:p>
  </w:footnote>
  <w:footnote w:id="1">
    <w:p w14:paraId="25D2E724" w14:textId="77777777" w:rsidR="001E782F" w:rsidRDefault="001E782F" w:rsidP="00B3500E">
      <w:pPr>
        <w:pStyle w:val="Textpoznpodarou"/>
      </w:pPr>
      <w:r>
        <w:rPr>
          <w:rStyle w:val="Znakapoznpodarou"/>
        </w:rPr>
        <w:footnoteRef/>
      </w:r>
      <w:r>
        <w:t xml:space="preserve"> Bankovní účet se musí shodovat s účtem používaným pro ekonomickou činnost registrovaným u správce daně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3309"/>
    <w:multiLevelType w:val="hybridMultilevel"/>
    <w:tmpl w:val="6860ADF6"/>
    <w:lvl w:ilvl="0" w:tplc="EC2CDF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B655CA"/>
    <w:multiLevelType w:val="hybridMultilevel"/>
    <w:tmpl w:val="DFDC9E30"/>
    <w:lvl w:ilvl="0" w:tplc="C5D8875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D38"/>
    <w:multiLevelType w:val="multilevel"/>
    <w:tmpl w:val="8F1488C6"/>
    <w:lvl w:ilvl="0">
      <w:start w:val="1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20" w:hanging="6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A952DE"/>
    <w:multiLevelType w:val="multilevel"/>
    <w:tmpl w:val="49D6E9A6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16555"/>
    <w:multiLevelType w:val="multilevel"/>
    <w:tmpl w:val="6A4A0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D458AA"/>
    <w:multiLevelType w:val="hybridMultilevel"/>
    <w:tmpl w:val="73B8B9B6"/>
    <w:lvl w:ilvl="0" w:tplc="D5B4D940">
      <w:start w:val="1"/>
      <w:numFmt w:val="decimal"/>
      <w:lvlText w:val="2.2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E6CB0"/>
    <w:multiLevelType w:val="hybridMultilevel"/>
    <w:tmpl w:val="EE723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7B738AF"/>
    <w:multiLevelType w:val="multilevel"/>
    <w:tmpl w:val="0D1681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02B6157"/>
    <w:multiLevelType w:val="hybridMultilevel"/>
    <w:tmpl w:val="CF740F8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531346D"/>
    <w:multiLevelType w:val="hybridMultilevel"/>
    <w:tmpl w:val="762A8C4A"/>
    <w:lvl w:ilvl="0" w:tplc="B752509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7B1B18"/>
    <w:multiLevelType w:val="multilevel"/>
    <w:tmpl w:val="2CBA3E8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3B63E58"/>
    <w:multiLevelType w:val="multilevel"/>
    <w:tmpl w:val="F7566590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B255FF2"/>
    <w:multiLevelType w:val="hybridMultilevel"/>
    <w:tmpl w:val="3424D34A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5B5810E9"/>
    <w:multiLevelType w:val="singleLevel"/>
    <w:tmpl w:val="C12AEF0C"/>
    <w:lvl w:ilvl="0">
      <w:start w:val="1"/>
      <w:numFmt w:val="lowerLetter"/>
      <w:pStyle w:val="KUsmlouva-odrkyk2rovni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612D33C0"/>
    <w:multiLevelType w:val="multilevel"/>
    <w:tmpl w:val="AF4463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50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23E7BCC"/>
    <w:multiLevelType w:val="multilevel"/>
    <w:tmpl w:val="42620B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494DFC"/>
    <w:multiLevelType w:val="multilevel"/>
    <w:tmpl w:val="F1FE637E"/>
    <w:lvl w:ilvl="0">
      <w:start w:val="6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num w:numId="1" w16cid:durableId="403840301">
    <w:abstractNumId w:val="18"/>
  </w:num>
  <w:num w:numId="2" w16cid:durableId="1424493917">
    <w:abstractNumId w:val="10"/>
  </w:num>
  <w:num w:numId="3" w16cid:durableId="1605461809">
    <w:abstractNumId w:val="8"/>
  </w:num>
  <w:num w:numId="4" w16cid:durableId="326787624">
    <w:abstractNumId w:val="5"/>
  </w:num>
  <w:num w:numId="5" w16cid:durableId="551310411">
    <w:abstractNumId w:val="15"/>
  </w:num>
  <w:num w:numId="6" w16cid:durableId="486216500">
    <w:abstractNumId w:val="16"/>
  </w:num>
  <w:num w:numId="7" w16cid:durableId="1088815688">
    <w:abstractNumId w:val="3"/>
  </w:num>
  <w:num w:numId="8" w16cid:durableId="2089955819">
    <w:abstractNumId w:val="2"/>
  </w:num>
  <w:num w:numId="9" w16cid:durableId="951864529">
    <w:abstractNumId w:val="4"/>
  </w:num>
  <w:num w:numId="10" w16cid:durableId="4020268">
    <w:abstractNumId w:val="15"/>
    <w:lvlOverride w:ilvl="0">
      <w:lvl w:ilvl="0">
        <w:start w:val="1"/>
        <w:numFmt w:val="decimal"/>
        <w:pStyle w:val="KUsmlouva-1rove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KUsmlouva-2rove"/>
        <w:lvlText w:val="%1.%2."/>
        <w:lvlJc w:val="left"/>
        <w:pPr>
          <w:ind w:left="567" w:hanging="567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pStyle w:val="KUsmlouva-3rove"/>
        <w:lvlText w:val="%1.%2.%3."/>
        <w:lvlJc w:val="left"/>
        <w:pPr>
          <w:ind w:left="1362" w:hanging="79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pStyle w:val="KUsmlouva-4rove"/>
        <w:lvlText w:val="%1.%2.%3.%4"/>
        <w:lvlJc w:val="left"/>
        <w:pPr>
          <w:tabs>
            <w:tab w:val="num" w:pos="2325"/>
          </w:tabs>
          <w:ind w:left="2325" w:hanging="964"/>
        </w:pPr>
        <w:rPr>
          <w:rFonts w:hint="default"/>
          <w:b w:val="0"/>
          <w:i w:val="0"/>
          <w:color w:val="auto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1411387518">
    <w:abstractNumId w:val="14"/>
  </w:num>
  <w:num w:numId="12" w16cid:durableId="1867710643">
    <w:abstractNumId w:val="0"/>
  </w:num>
  <w:num w:numId="13" w16cid:durableId="831023228">
    <w:abstractNumId w:val="12"/>
  </w:num>
  <w:num w:numId="14" w16cid:durableId="29381795">
    <w:abstractNumId w:val="9"/>
  </w:num>
  <w:num w:numId="15" w16cid:durableId="1135828202">
    <w:abstractNumId w:val="19"/>
  </w:num>
  <w:num w:numId="16" w16cid:durableId="645286079">
    <w:abstractNumId w:val="11"/>
  </w:num>
  <w:num w:numId="17" w16cid:durableId="2024624241">
    <w:abstractNumId w:val="17"/>
  </w:num>
  <w:num w:numId="18" w16cid:durableId="432626113">
    <w:abstractNumId w:val="1"/>
  </w:num>
  <w:num w:numId="19" w16cid:durableId="21187197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84226">
    <w:abstractNumId w:val="21"/>
  </w:num>
  <w:num w:numId="21" w16cid:durableId="155726878">
    <w:abstractNumId w:val="13"/>
  </w:num>
  <w:num w:numId="22" w16cid:durableId="1357852984">
    <w:abstractNumId w:val="15"/>
  </w:num>
  <w:num w:numId="23" w16cid:durableId="633020569">
    <w:abstractNumId w:val="6"/>
  </w:num>
  <w:num w:numId="24" w16cid:durableId="1180970637">
    <w:abstractNumId w:val="20"/>
  </w:num>
  <w:num w:numId="25" w16cid:durableId="110029349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24"/>
    <w:rsid w:val="00002F7B"/>
    <w:rsid w:val="00003073"/>
    <w:rsid w:val="00003DDB"/>
    <w:rsid w:val="00004F04"/>
    <w:rsid w:val="00004F48"/>
    <w:rsid w:val="00005DF6"/>
    <w:rsid w:val="00005F5C"/>
    <w:rsid w:val="000105CB"/>
    <w:rsid w:val="000107DB"/>
    <w:rsid w:val="00010998"/>
    <w:rsid w:val="00011CED"/>
    <w:rsid w:val="00012B8B"/>
    <w:rsid w:val="000130D4"/>
    <w:rsid w:val="00013871"/>
    <w:rsid w:val="00013929"/>
    <w:rsid w:val="0001410D"/>
    <w:rsid w:val="0001425A"/>
    <w:rsid w:val="00014DF2"/>
    <w:rsid w:val="0001646D"/>
    <w:rsid w:val="00016AFB"/>
    <w:rsid w:val="00017B1E"/>
    <w:rsid w:val="00022D92"/>
    <w:rsid w:val="00024DD6"/>
    <w:rsid w:val="00025D08"/>
    <w:rsid w:val="00025E0E"/>
    <w:rsid w:val="000269B9"/>
    <w:rsid w:val="00027602"/>
    <w:rsid w:val="000277DF"/>
    <w:rsid w:val="0003310F"/>
    <w:rsid w:val="000331C9"/>
    <w:rsid w:val="00033F35"/>
    <w:rsid w:val="00034411"/>
    <w:rsid w:val="000353FD"/>
    <w:rsid w:val="00036743"/>
    <w:rsid w:val="00037198"/>
    <w:rsid w:val="00037858"/>
    <w:rsid w:val="00040A83"/>
    <w:rsid w:val="000431EE"/>
    <w:rsid w:val="000434E8"/>
    <w:rsid w:val="0004587E"/>
    <w:rsid w:val="000501F7"/>
    <w:rsid w:val="00052B12"/>
    <w:rsid w:val="00052D5B"/>
    <w:rsid w:val="00054165"/>
    <w:rsid w:val="00054677"/>
    <w:rsid w:val="0005515B"/>
    <w:rsid w:val="00055C30"/>
    <w:rsid w:val="00056351"/>
    <w:rsid w:val="00057BF0"/>
    <w:rsid w:val="00057C77"/>
    <w:rsid w:val="000619F9"/>
    <w:rsid w:val="00061C54"/>
    <w:rsid w:val="00063B89"/>
    <w:rsid w:val="00063FD7"/>
    <w:rsid w:val="0006526A"/>
    <w:rsid w:val="00065D9A"/>
    <w:rsid w:val="000661E4"/>
    <w:rsid w:val="00066E00"/>
    <w:rsid w:val="000703BA"/>
    <w:rsid w:val="000719CF"/>
    <w:rsid w:val="000727B4"/>
    <w:rsid w:val="00073338"/>
    <w:rsid w:val="000738B0"/>
    <w:rsid w:val="00075112"/>
    <w:rsid w:val="0007701C"/>
    <w:rsid w:val="0007773E"/>
    <w:rsid w:val="0007788F"/>
    <w:rsid w:val="00080217"/>
    <w:rsid w:val="00084525"/>
    <w:rsid w:val="00085896"/>
    <w:rsid w:val="00085B04"/>
    <w:rsid w:val="00086A42"/>
    <w:rsid w:val="00091CBD"/>
    <w:rsid w:val="00091F4D"/>
    <w:rsid w:val="0009273A"/>
    <w:rsid w:val="000941FB"/>
    <w:rsid w:val="00094389"/>
    <w:rsid w:val="000947F2"/>
    <w:rsid w:val="00094D08"/>
    <w:rsid w:val="00095440"/>
    <w:rsid w:val="00097E72"/>
    <w:rsid w:val="000A0B32"/>
    <w:rsid w:val="000A205C"/>
    <w:rsid w:val="000A221B"/>
    <w:rsid w:val="000A2F25"/>
    <w:rsid w:val="000A3BF5"/>
    <w:rsid w:val="000A3DB7"/>
    <w:rsid w:val="000A5858"/>
    <w:rsid w:val="000A68B5"/>
    <w:rsid w:val="000A6A1D"/>
    <w:rsid w:val="000A7402"/>
    <w:rsid w:val="000A7944"/>
    <w:rsid w:val="000A7C73"/>
    <w:rsid w:val="000B0273"/>
    <w:rsid w:val="000B0E04"/>
    <w:rsid w:val="000B2021"/>
    <w:rsid w:val="000B3E39"/>
    <w:rsid w:val="000B6484"/>
    <w:rsid w:val="000B6565"/>
    <w:rsid w:val="000B6E4E"/>
    <w:rsid w:val="000B7863"/>
    <w:rsid w:val="000C0D78"/>
    <w:rsid w:val="000C12FA"/>
    <w:rsid w:val="000C1B6F"/>
    <w:rsid w:val="000C1FC6"/>
    <w:rsid w:val="000C25CE"/>
    <w:rsid w:val="000C26F8"/>
    <w:rsid w:val="000C4796"/>
    <w:rsid w:val="000C4842"/>
    <w:rsid w:val="000C5669"/>
    <w:rsid w:val="000C745D"/>
    <w:rsid w:val="000D033C"/>
    <w:rsid w:val="000D1AFA"/>
    <w:rsid w:val="000D2627"/>
    <w:rsid w:val="000D27C8"/>
    <w:rsid w:val="000D2BE8"/>
    <w:rsid w:val="000D39F0"/>
    <w:rsid w:val="000D490C"/>
    <w:rsid w:val="000D6059"/>
    <w:rsid w:val="000D7086"/>
    <w:rsid w:val="000D76C5"/>
    <w:rsid w:val="000E1755"/>
    <w:rsid w:val="000E1B62"/>
    <w:rsid w:val="000E20CA"/>
    <w:rsid w:val="000E2E64"/>
    <w:rsid w:val="000E5065"/>
    <w:rsid w:val="000E5BF8"/>
    <w:rsid w:val="000E70AE"/>
    <w:rsid w:val="000E7D0E"/>
    <w:rsid w:val="000F136D"/>
    <w:rsid w:val="000F1E65"/>
    <w:rsid w:val="000F2BC1"/>
    <w:rsid w:val="000F4280"/>
    <w:rsid w:val="000F4569"/>
    <w:rsid w:val="000F559F"/>
    <w:rsid w:val="000F6792"/>
    <w:rsid w:val="000F727E"/>
    <w:rsid w:val="000F7FB3"/>
    <w:rsid w:val="00100F06"/>
    <w:rsid w:val="00102A19"/>
    <w:rsid w:val="001043C8"/>
    <w:rsid w:val="00104873"/>
    <w:rsid w:val="00104BEF"/>
    <w:rsid w:val="00104E6E"/>
    <w:rsid w:val="0010533A"/>
    <w:rsid w:val="00106BF4"/>
    <w:rsid w:val="00107633"/>
    <w:rsid w:val="0010798F"/>
    <w:rsid w:val="001106D5"/>
    <w:rsid w:val="0011081D"/>
    <w:rsid w:val="001129D9"/>
    <w:rsid w:val="00112D9B"/>
    <w:rsid w:val="00113093"/>
    <w:rsid w:val="00113169"/>
    <w:rsid w:val="001138DA"/>
    <w:rsid w:val="00113EE1"/>
    <w:rsid w:val="00114283"/>
    <w:rsid w:val="001143BF"/>
    <w:rsid w:val="00114C3B"/>
    <w:rsid w:val="00114E54"/>
    <w:rsid w:val="001151A3"/>
    <w:rsid w:val="00115393"/>
    <w:rsid w:val="00115669"/>
    <w:rsid w:val="00117035"/>
    <w:rsid w:val="001209FE"/>
    <w:rsid w:val="0012212F"/>
    <w:rsid w:val="00123BE4"/>
    <w:rsid w:val="00124FCC"/>
    <w:rsid w:val="00125943"/>
    <w:rsid w:val="00125AC6"/>
    <w:rsid w:val="00126CD4"/>
    <w:rsid w:val="00126DF1"/>
    <w:rsid w:val="00127E26"/>
    <w:rsid w:val="00130F83"/>
    <w:rsid w:val="00131444"/>
    <w:rsid w:val="001348F9"/>
    <w:rsid w:val="001360C9"/>
    <w:rsid w:val="00136652"/>
    <w:rsid w:val="00136ECA"/>
    <w:rsid w:val="00137D5A"/>
    <w:rsid w:val="001402DC"/>
    <w:rsid w:val="00141F6C"/>
    <w:rsid w:val="00142AA8"/>
    <w:rsid w:val="00144C22"/>
    <w:rsid w:val="0014740C"/>
    <w:rsid w:val="001479BF"/>
    <w:rsid w:val="00152625"/>
    <w:rsid w:val="001540CB"/>
    <w:rsid w:val="00160768"/>
    <w:rsid w:val="00161E1F"/>
    <w:rsid w:val="00164381"/>
    <w:rsid w:val="00164972"/>
    <w:rsid w:val="00166A27"/>
    <w:rsid w:val="00167086"/>
    <w:rsid w:val="00167737"/>
    <w:rsid w:val="00167FA2"/>
    <w:rsid w:val="00171650"/>
    <w:rsid w:val="00171CF1"/>
    <w:rsid w:val="00172DD1"/>
    <w:rsid w:val="00172F5D"/>
    <w:rsid w:val="001737ED"/>
    <w:rsid w:val="00173C71"/>
    <w:rsid w:val="00174ADB"/>
    <w:rsid w:val="00176452"/>
    <w:rsid w:val="001776B2"/>
    <w:rsid w:val="00177DA6"/>
    <w:rsid w:val="0018697A"/>
    <w:rsid w:val="00186F19"/>
    <w:rsid w:val="00190C14"/>
    <w:rsid w:val="001913D0"/>
    <w:rsid w:val="0019191B"/>
    <w:rsid w:val="00191C77"/>
    <w:rsid w:val="001922CB"/>
    <w:rsid w:val="0019346B"/>
    <w:rsid w:val="00193542"/>
    <w:rsid w:val="0019407A"/>
    <w:rsid w:val="00194650"/>
    <w:rsid w:val="00194DC2"/>
    <w:rsid w:val="00195164"/>
    <w:rsid w:val="00195267"/>
    <w:rsid w:val="00195C09"/>
    <w:rsid w:val="0019615A"/>
    <w:rsid w:val="00197FD4"/>
    <w:rsid w:val="001A2348"/>
    <w:rsid w:val="001A2D3F"/>
    <w:rsid w:val="001A397E"/>
    <w:rsid w:val="001A49ED"/>
    <w:rsid w:val="001A7EB7"/>
    <w:rsid w:val="001B0F46"/>
    <w:rsid w:val="001B193A"/>
    <w:rsid w:val="001B1C65"/>
    <w:rsid w:val="001B1D2B"/>
    <w:rsid w:val="001B26D8"/>
    <w:rsid w:val="001B4AC6"/>
    <w:rsid w:val="001B5A83"/>
    <w:rsid w:val="001C0BCF"/>
    <w:rsid w:val="001C1B35"/>
    <w:rsid w:val="001C2E31"/>
    <w:rsid w:val="001C375F"/>
    <w:rsid w:val="001C3F0C"/>
    <w:rsid w:val="001C4A53"/>
    <w:rsid w:val="001D1945"/>
    <w:rsid w:val="001D2B20"/>
    <w:rsid w:val="001D39EB"/>
    <w:rsid w:val="001D50DA"/>
    <w:rsid w:val="001D6C9F"/>
    <w:rsid w:val="001D7918"/>
    <w:rsid w:val="001D7C2A"/>
    <w:rsid w:val="001E0974"/>
    <w:rsid w:val="001E2452"/>
    <w:rsid w:val="001E251B"/>
    <w:rsid w:val="001E3619"/>
    <w:rsid w:val="001E4FB1"/>
    <w:rsid w:val="001E782F"/>
    <w:rsid w:val="001E7B82"/>
    <w:rsid w:val="001E7EA3"/>
    <w:rsid w:val="001F0C75"/>
    <w:rsid w:val="001F2566"/>
    <w:rsid w:val="001F2BD8"/>
    <w:rsid w:val="001F3D6B"/>
    <w:rsid w:val="001F491B"/>
    <w:rsid w:val="001F5AD4"/>
    <w:rsid w:val="001F7BCB"/>
    <w:rsid w:val="00202709"/>
    <w:rsid w:val="00204A5C"/>
    <w:rsid w:val="00205AD2"/>
    <w:rsid w:val="00210B08"/>
    <w:rsid w:val="00212521"/>
    <w:rsid w:val="002139FD"/>
    <w:rsid w:val="00213FEF"/>
    <w:rsid w:val="00214E18"/>
    <w:rsid w:val="00215FF1"/>
    <w:rsid w:val="002220C8"/>
    <w:rsid w:val="002225D1"/>
    <w:rsid w:val="0022310F"/>
    <w:rsid w:val="00223BDA"/>
    <w:rsid w:val="00224A47"/>
    <w:rsid w:val="00224B35"/>
    <w:rsid w:val="002253B8"/>
    <w:rsid w:val="00225D4C"/>
    <w:rsid w:val="00227DFE"/>
    <w:rsid w:val="002331E3"/>
    <w:rsid w:val="00233A9A"/>
    <w:rsid w:val="00236223"/>
    <w:rsid w:val="00237A53"/>
    <w:rsid w:val="00237B31"/>
    <w:rsid w:val="00241C2B"/>
    <w:rsid w:val="002424D1"/>
    <w:rsid w:val="00243DF4"/>
    <w:rsid w:val="0024736D"/>
    <w:rsid w:val="0025005C"/>
    <w:rsid w:val="00251AB5"/>
    <w:rsid w:val="0025255F"/>
    <w:rsid w:val="00252AA7"/>
    <w:rsid w:val="0025420F"/>
    <w:rsid w:val="002550B1"/>
    <w:rsid w:val="002552BA"/>
    <w:rsid w:val="002561F8"/>
    <w:rsid w:val="0025632B"/>
    <w:rsid w:val="00256C2B"/>
    <w:rsid w:val="0025776C"/>
    <w:rsid w:val="002578DD"/>
    <w:rsid w:val="00257BE2"/>
    <w:rsid w:val="002609F2"/>
    <w:rsid w:val="002610D6"/>
    <w:rsid w:val="0026147F"/>
    <w:rsid w:val="00261AFD"/>
    <w:rsid w:val="002626AB"/>
    <w:rsid w:val="00264C33"/>
    <w:rsid w:val="00266371"/>
    <w:rsid w:val="00266423"/>
    <w:rsid w:val="00270849"/>
    <w:rsid w:val="00271068"/>
    <w:rsid w:val="00272721"/>
    <w:rsid w:val="00272CF4"/>
    <w:rsid w:val="002738D2"/>
    <w:rsid w:val="00276112"/>
    <w:rsid w:val="0027661F"/>
    <w:rsid w:val="0027715E"/>
    <w:rsid w:val="00277341"/>
    <w:rsid w:val="00281125"/>
    <w:rsid w:val="002831A3"/>
    <w:rsid w:val="00284C7F"/>
    <w:rsid w:val="00287100"/>
    <w:rsid w:val="00291E83"/>
    <w:rsid w:val="00294D0F"/>
    <w:rsid w:val="002A06A3"/>
    <w:rsid w:val="002A0C6A"/>
    <w:rsid w:val="002A18F1"/>
    <w:rsid w:val="002A1E47"/>
    <w:rsid w:val="002A29F0"/>
    <w:rsid w:val="002A2A10"/>
    <w:rsid w:val="002A35B6"/>
    <w:rsid w:val="002A3AA6"/>
    <w:rsid w:val="002A4067"/>
    <w:rsid w:val="002A4E24"/>
    <w:rsid w:val="002A4EDD"/>
    <w:rsid w:val="002A787C"/>
    <w:rsid w:val="002A79C5"/>
    <w:rsid w:val="002A7C22"/>
    <w:rsid w:val="002A7D1A"/>
    <w:rsid w:val="002B06F2"/>
    <w:rsid w:val="002B2130"/>
    <w:rsid w:val="002B4D86"/>
    <w:rsid w:val="002B6946"/>
    <w:rsid w:val="002B7A9C"/>
    <w:rsid w:val="002C1583"/>
    <w:rsid w:val="002C2441"/>
    <w:rsid w:val="002C2ABF"/>
    <w:rsid w:val="002C33BB"/>
    <w:rsid w:val="002C3FD5"/>
    <w:rsid w:val="002C53F6"/>
    <w:rsid w:val="002C5451"/>
    <w:rsid w:val="002C7C7A"/>
    <w:rsid w:val="002C7EDA"/>
    <w:rsid w:val="002D2575"/>
    <w:rsid w:val="002D2A81"/>
    <w:rsid w:val="002D2CE3"/>
    <w:rsid w:val="002D3EA6"/>
    <w:rsid w:val="002D4174"/>
    <w:rsid w:val="002D67F0"/>
    <w:rsid w:val="002D70D5"/>
    <w:rsid w:val="002D7629"/>
    <w:rsid w:val="002D7746"/>
    <w:rsid w:val="002E06CE"/>
    <w:rsid w:val="002E0D05"/>
    <w:rsid w:val="002E1346"/>
    <w:rsid w:val="002E1B76"/>
    <w:rsid w:val="002E1D13"/>
    <w:rsid w:val="002E240C"/>
    <w:rsid w:val="002E2769"/>
    <w:rsid w:val="002E4314"/>
    <w:rsid w:val="002E4412"/>
    <w:rsid w:val="002E5840"/>
    <w:rsid w:val="002E5DED"/>
    <w:rsid w:val="002E6B69"/>
    <w:rsid w:val="002E74A9"/>
    <w:rsid w:val="002F0407"/>
    <w:rsid w:val="002F1D8F"/>
    <w:rsid w:val="002F2A06"/>
    <w:rsid w:val="002F366A"/>
    <w:rsid w:val="002F3D68"/>
    <w:rsid w:val="002F44A6"/>
    <w:rsid w:val="002F460B"/>
    <w:rsid w:val="002F5170"/>
    <w:rsid w:val="002F5432"/>
    <w:rsid w:val="002F6922"/>
    <w:rsid w:val="002F6A5D"/>
    <w:rsid w:val="002F6D92"/>
    <w:rsid w:val="002F7E33"/>
    <w:rsid w:val="003026B0"/>
    <w:rsid w:val="0030301E"/>
    <w:rsid w:val="00303038"/>
    <w:rsid w:val="003035AE"/>
    <w:rsid w:val="00303CEE"/>
    <w:rsid w:val="003043C8"/>
    <w:rsid w:val="003048E1"/>
    <w:rsid w:val="00305914"/>
    <w:rsid w:val="00307C14"/>
    <w:rsid w:val="00307FA5"/>
    <w:rsid w:val="00310F51"/>
    <w:rsid w:val="00311319"/>
    <w:rsid w:val="00311AB9"/>
    <w:rsid w:val="00312D0B"/>
    <w:rsid w:val="003133CF"/>
    <w:rsid w:val="003139E1"/>
    <w:rsid w:val="00315FA8"/>
    <w:rsid w:val="003166DC"/>
    <w:rsid w:val="003173E8"/>
    <w:rsid w:val="00317E01"/>
    <w:rsid w:val="00321C9D"/>
    <w:rsid w:val="003222A0"/>
    <w:rsid w:val="003249BF"/>
    <w:rsid w:val="00324B87"/>
    <w:rsid w:val="0032607F"/>
    <w:rsid w:val="0032681B"/>
    <w:rsid w:val="00326F54"/>
    <w:rsid w:val="00327271"/>
    <w:rsid w:val="00330525"/>
    <w:rsid w:val="003317C2"/>
    <w:rsid w:val="00331EDD"/>
    <w:rsid w:val="0033491E"/>
    <w:rsid w:val="00334C38"/>
    <w:rsid w:val="00334D4A"/>
    <w:rsid w:val="00335766"/>
    <w:rsid w:val="0033600A"/>
    <w:rsid w:val="003360F8"/>
    <w:rsid w:val="0033618C"/>
    <w:rsid w:val="00337055"/>
    <w:rsid w:val="00337C15"/>
    <w:rsid w:val="0034006B"/>
    <w:rsid w:val="00340259"/>
    <w:rsid w:val="003409F7"/>
    <w:rsid w:val="00340CD3"/>
    <w:rsid w:val="003411BD"/>
    <w:rsid w:val="00341D2C"/>
    <w:rsid w:val="00342DB0"/>
    <w:rsid w:val="00343F89"/>
    <w:rsid w:val="00344E0C"/>
    <w:rsid w:val="00346EE4"/>
    <w:rsid w:val="0034753F"/>
    <w:rsid w:val="0035123D"/>
    <w:rsid w:val="00352319"/>
    <w:rsid w:val="00352991"/>
    <w:rsid w:val="00353844"/>
    <w:rsid w:val="00353E82"/>
    <w:rsid w:val="00354093"/>
    <w:rsid w:val="00354852"/>
    <w:rsid w:val="0035506C"/>
    <w:rsid w:val="003554B4"/>
    <w:rsid w:val="0035690D"/>
    <w:rsid w:val="0035690E"/>
    <w:rsid w:val="00357288"/>
    <w:rsid w:val="00357828"/>
    <w:rsid w:val="00357DD8"/>
    <w:rsid w:val="00362306"/>
    <w:rsid w:val="003628BF"/>
    <w:rsid w:val="00362C1E"/>
    <w:rsid w:val="00363FD8"/>
    <w:rsid w:val="00366A17"/>
    <w:rsid w:val="00366F02"/>
    <w:rsid w:val="003725F7"/>
    <w:rsid w:val="003756F2"/>
    <w:rsid w:val="003769C3"/>
    <w:rsid w:val="00376CC9"/>
    <w:rsid w:val="0038102E"/>
    <w:rsid w:val="00381726"/>
    <w:rsid w:val="00382DA6"/>
    <w:rsid w:val="00384FE0"/>
    <w:rsid w:val="00385197"/>
    <w:rsid w:val="003860EF"/>
    <w:rsid w:val="0038720D"/>
    <w:rsid w:val="003874B7"/>
    <w:rsid w:val="00387705"/>
    <w:rsid w:val="003905E3"/>
    <w:rsid w:val="0039537E"/>
    <w:rsid w:val="003969A1"/>
    <w:rsid w:val="003A0F87"/>
    <w:rsid w:val="003A281E"/>
    <w:rsid w:val="003A2C17"/>
    <w:rsid w:val="003A3C75"/>
    <w:rsid w:val="003A4A16"/>
    <w:rsid w:val="003A5A78"/>
    <w:rsid w:val="003A6333"/>
    <w:rsid w:val="003A643E"/>
    <w:rsid w:val="003A65E6"/>
    <w:rsid w:val="003A6A0E"/>
    <w:rsid w:val="003A6AF3"/>
    <w:rsid w:val="003A773E"/>
    <w:rsid w:val="003B653D"/>
    <w:rsid w:val="003C1820"/>
    <w:rsid w:val="003C2F3D"/>
    <w:rsid w:val="003C349C"/>
    <w:rsid w:val="003C3630"/>
    <w:rsid w:val="003C3F85"/>
    <w:rsid w:val="003C42C0"/>
    <w:rsid w:val="003C6AE8"/>
    <w:rsid w:val="003D06BB"/>
    <w:rsid w:val="003D104F"/>
    <w:rsid w:val="003D1495"/>
    <w:rsid w:val="003D2488"/>
    <w:rsid w:val="003D2542"/>
    <w:rsid w:val="003D2772"/>
    <w:rsid w:val="003D2805"/>
    <w:rsid w:val="003D7C3B"/>
    <w:rsid w:val="003E16CC"/>
    <w:rsid w:val="003E4ED7"/>
    <w:rsid w:val="003E597A"/>
    <w:rsid w:val="003E607B"/>
    <w:rsid w:val="003E76C8"/>
    <w:rsid w:val="003F0EF5"/>
    <w:rsid w:val="003F1786"/>
    <w:rsid w:val="003F1AF1"/>
    <w:rsid w:val="003F1D24"/>
    <w:rsid w:val="003F2C84"/>
    <w:rsid w:val="003F2D5F"/>
    <w:rsid w:val="003F41A5"/>
    <w:rsid w:val="003F57A0"/>
    <w:rsid w:val="003F6052"/>
    <w:rsid w:val="004009A9"/>
    <w:rsid w:val="00401C6D"/>
    <w:rsid w:val="00403DD5"/>
    <w:rsid w:val="004059C9"/>
    <w:rsid w:val="00405D9B"/>
    <w:rsid w:val="004067F0"/>
    <w:rsid w:val="0040783C"/>
    <w:rsid w:val="00410191"/>
    <w:rsid w:val="0041039F"/>
    <w:rsid w:val="004110B1"/>
    <w:rsid w:val="00412756"/>
    <w:rsid w:val="00413425"/>
    <w:rsid w:val="004136F8"/>
    <w:rsid w:val="00413890"/>
    <w:rsid w:val="004139FF"/>
    <w:rsid w:val="004147D5"/>
    <w:rsid w:val="00414A43"/>
    <w:rsid w:val="00414E0C"/>
    <w:rsid w:val="0041633D"/>
    <w:rsid w:val="00416DC7"/>
    <w:rsid w:val="004206DA"/>
    <w:rsid w:val="004213CC"/>
    <w:rsid w:val="00421547"/>
    <w:rsid w:val="00422231"/>
    <w:rsid w:val="00422F8D"/>
    <w:rsid w:val="00423B48"/>
    <w:rsid w:val="00423DF3"/>
    <w:rsid w:val="004244BE"/>
    <w:rsid w:val="00424995"/>
    <w:rsid w:val="00424BE8"/>
    <w:rsid w:val="00431797"/>
    <w:rsid w:val="00431953"/>
    <w:rsid w:val="0043199A"/>
    <w:rsid w:val="00431AF7"/>
    <w:rsid w:val="00432933"/>
    <w:rsid w:val="004334F1"/>
    <w:rsid w:val="00433A59"/>
    <w:rsid w:val="00434901"/>
    <w:rsid w:val="004357FD"/>
    <w:rsid w:val="00435F20"/>
    <w:rsid w:val="00435F8D"/>
    <w:rsid w:val="004373DA"/>
    <w:rsid w:val="004379E9"/>
    <w:rsid w:val="00437F9D"/>
    <w:rsid w:val="0044163C"/>
    <w:rsid w:val="00444B6C"/>
    <w:rsid w:val="0044502E"/>
    <w:rsid w:val="0044534A"/>
    <w:rsid w:val="00447C74"/>
    <w:rsid w:val="00450D64"/>
    <w:rsid w:val="00451492"/>
    <w:rsid w:val="00451B9F"/>
    <w:rsid w:val="00454749"/>
    <w:rsid w:val="004550FD"/>
    <w:rsid w:val="00456A85"/>
    <w:rsid w:val="00457906"/>
    <w:rsid w:val="004601F0"/>
    <w:rsid w:val="00460CF8"/>
    <w:rsid w:val="0046278C"/>
    <w:rsid w:val="00462D1D"/>
    <w:rsid w:val="00463017"/>
    <w:rsid w:val="00463290"/>
    <w:rsid w:val="00465EEA"/>
    <w:rsid w:val="00470241"/>
    <w:rsid w:val="0047141D"/>
    <w:rsid w:val="00472D3A"/>
    <w:rsid w:val="00473090"/>
    <w:rsid w:val="00474A60"/>
    <w:rsid w:val="004750B2"/>
    <w:rsid w:val="004755AC"/>
    <w:rsid w:val="00475660"/>
    <w:rsid w:val="00475DDB"/>
    <w:rsid w:val="004764D7"/>
    <w:rsid w:val="00480DF2"/>
    <w:rsid w:val="00482048"/>
    <w:rsid w:val="00482721"/>
    <w:rsid w:val="004836F2"/>
    <w:rsid w:val="004847D5"/>
    <w:rsid w:val="004848AD"/>
    <w:rsid w:val="004868B7"/>
    <w:rsid w:val="00486E1E"/>
    <w:rsid w:val="00487245"/>
    <w:rsid w:val="00487616"/>
    <w:rsid w:val="004906B9"/>
    <w:rsid w:val="00490FD3"/>
    <w:rsid w:val="004925EC"/>
    <w:rsid w:val="0049328D"/>
    <w:rsid w:val="0049341F"/>
    <w:rsid w:val="00493592"/>
    <w:rsid w:val="00494CE9"/>
    <w:rsid w:val="00495FD0"/>
    <w:rsid w:val="00497250"/>
    <w:rsid w:val="004A143B"/>
    <w:rsid w:val="004A1F71"/>
    <w:rsid w:val="004A22F7"/>
    <w:rsid w:val="004A235A"/>
    <w:rsid w:val="004A274B"/>
    <w:rsid w:val="004A6F93"/>
    <w:rsid w:val="004B0BA3"/>
    <w:rsid w:val="004B1438"/>
    <w:rsid w:val="004B1A3D"/>
    <w:rsid w:val="004B2524"/>
    <w:rsid w:val="004B2686"/>
    <w:rsid w:val="004B2E34"/>
    <w:rsid w:val="004B3223"/>
    <w:rsid w:val="004B3A56"/>
    <w:rsid w:val="004B437C"/>
    <w:rsid w:val="004B4F1E"/>
    <w:rsid w:val="004B51E4"/>
    <w:rsid w:val="004B69CC"/>
    <w:rsid w:val="004C172F"/>
    <w:rsid w:val="004C43EC"/>
    <w:rsid w:val="004C512F"/>
    <w:rsid w:val="004C5218"/>
    <w:rsid w:val="004C5783"/>
    <w:rsid w:val="004C6D0B"/>
    <w:rsid w:val="004C771B"/>
    <w:rsid w:val="004D085E"/>
    <w:rsid w:val="004D0F24"/>
    <w:rsid w:val="004D177C"/>
    <w:rsid w:val="004D1CE5"/>
    <w:rsid w:val="004D1FAE"/>
    <w:rsid w:val="004D208D"/>
    <w:rsid w:val="004D2F7D"/>
    <w:rsid w:val="004D4F26"/>
    <w:rsid w:val="004D5E96"/>
    <w:rsid w:val="004D66D7"/>
    <w:rsid w:val="004E04CA"/>
    <w:rsid w:val="004E0B38"/>
    <w:rsid w:val="004E12A2"/>
    <w:rsid w:val="004E241F"/>
    <w:rsid w:val="004E2A19"/>
    <w:rsid w:val="004E3560"/>
    <w:rsid w:val="004E359A"/>
    <w:rsid w:val="004E374E"/>
    <w:rsid w:val="004E5220"/>
    <w:rsid w:val="004E525F"/>
    <w:rsid w:val="004E6958"/>
    <w:rsid w:val="004E6DC8"/>
    <w:rsid w:val="004E7080"/>
    <w:rsid w:val="004E7ACC"/>
    <w:rsid w:val="004F0EDD"/>
    <w:rsid w:val="004F11CE"/>
    <w:rsid w:val="004F2612"/>
    <w:rsid w:val="004F2B01"/>
    <w:rsid w:val="004F40E9"/>
    <w:rsid w:val="004F7697"/>
    <w:rsid w:val="004F76EC"/>
    <w:rsid w:val="004F7AC6"/>
    <w:rsid w:val="0050123C"/>
    <w:rsid w:val="005052BB"/>
    <w:rsid w:val="00505A85"/>
    <w:rsid w:val="00505BD0"/>
    <w:rsid w:val="0051106A"/>
    <w:rsid w:val="0051281A"/>
    <w:rsid w:val="00513B19"/>
    <w:rsid w:val="0051650B"/>
    <w:rsid w:val="0051737C"/>
    <w:rsid w:val="00517B22"/>
    <w:rsid w:val="0052068F"/>
    <w:rsid w:val="00524C9A"/>
    <w:rsid w:val="005258FF"/>
    <w:rsid w:val="0052679D"/>
    <w:rsid w:val="0052697E"/>
    <w:rsid w:val="0052719C"/>
    <w:rsid w:val="0053175D"/>
    <w:rsid w:val="00534D33"/>
    <w:rsid w:val="00535EDB"/>
    <w:rsid w:val="005428FB"/>
    <w:rsid w:val="00544C0D"/>
    <w:rsid w:val="0054677D"/>
    <w:rsid w:val="00547C38"/>
    <w:rsid w:val="005503D7"/>
    <w:rsid w:val="00551BE7"/>
    <w:rsid w:val="005529DB"/>
    <w:rsid w:val="00552F50"/>
    <w:rsid w:val="005531D4"/>
    <w:rsid w:val="005543E1"/>
    <w:rsid w:val="00554C85"/>
    <w:rsid w:val="0055640C"/>
    <w:rsid w:val="0055756B"/>
    <w:rsid w:val="00557601"/>
    <w:rsid w:val="005577B0"/>
    <w:rsid w:val="0056156A"/>
    <w:rsid w:val="00565EF4"/>
    <w:rsid w:val="00566D70"/>
    <w:rsid w:val="005703EC"/>
    <w:rsid w:val="005714F8"/>
    <w:rsid w:val="00571E02"/>
    <w:rsid w:val="00572A1D"/>
    <w:rsid w:val="00574258"/>
    <w:rsid w:val="005747E2"/>
    <w:rsid w:val="00574B5D"/>
    <w:rsid w:val="0057586D"/>
    <w:rsid w:val="005763DC"/>
    <w:rsid w:val="00576AD7"/>
    <w:rsid w:val="00577A48"/>
    <w:rsid w:val="0058251E"/>
    <w:rsid w:val="00582969"/>
    <w:rsid w:val="00582E3E"/>
    <w:rsid w:val="00583377"/>
    <w:rsid w:val="005834B1"/>
    <w:rsid w:val="00586678"/>
    <w:rsid w:val="00587A77"/>
    <w:rsid w:val="005913CB"/>
    <w:rsid w:val="00591CDC"/>
    <w:rsid w:val="00592296"/>
    <w:rsid w:val="00592D93"/>
    <w:rsid w:val="0059311E"/>
    <w:rsid w:val="00593505"/>
    <w:rsid w:val="0059494E"/>
    <w:rsid w:val="00595C18"/>
    <w:rsid w:val="00595F28"/>
    <w:rsid w:val="00596DAD"/>
    <w:rsid w:val="00597EA5"/>
    <w:rsid w:val="00597F74"/>
    <w:rsid w:val="005A00E6"/>
    <w:rsid w:val="005A1A81"/>
    <w:rsid w:val="005A3A0D"/>
    <w:rsid w:val="005A3E77"/>
    <w:rsid w:val="005A496D"/>
    <w:rsid w:val="005A7200"/>
    <w:rsid w:val="005A7B0E"/>
    <w:rsid w:val="005B009C"/>
    <w:rsid w:val="005B0AA7"/>
    <w:rsid w:val="005B0C04"/>
    <w:rsid w:val="005B21C5"/>
    <w:rsid w:val="005B22EC"/>
    <w:rsid w:val="005B3263"/>
    <w:rsid w:val="005B39C6"/>
    <w:rsid w:val="005B57F9"/>
    <w:rsid w:val="005B5F38"/>
    <w:rsid w:val="005B6DF7"/>
    <w:rsid w:val="005C250D"/>
    <w:rsid w:val="005C3CEF"/>
    <w:rsid w:val="005C3E39"/>
    <w:rsid w:val="005C444F"/>
    <w:rsid w:val="005C4536"/>
    <w:rsid w:val="005C5FA8"/>
    <w:rsid w:val="005C72AA"/>
    <w:rsid w:val="005D071E"/>
    <w:rsid w:val="005D1C33"/>
    <w:rsid w:val="005D1E5A"/>
    <w:rsid w:val="005D1EF5"/>
    <w:rsid w:val="005D380D"/>
    <w:rsid w:val="005D3ECF"/>
    <w:rsid w:val="005D4F73"/>
    <w:rsid w:val="005D5B1F"/>
    <w:rsid w:val="005D5C65"/>
    <w:rsid w:val="005D5DA5"/>
    <w:rsid w:val="005D7116"/>
    <w:rsid w:val="005D7743"/>
    <w:rsid w:val="005E10AC"/>
    <w:rsid w:val="005E19AD"/>
    <w:rsid w:val="005E213B"/>
    <w:rsid w:val="005E225C"/>
    <w:rsid w:val="005E319A"/>
    <w:rsid w:val="005E4900"/>
    <w:rsid w:val="005E4CA7"/>
    <w:rsid w:val="005E5BA8"/>
    <w:rsid w:val="005E6DEE"/>
    <w:rsid w:val="005E7BEB"/>
    <w:rsid w:val="005E7D4D"/>
    <w:rsid w:val="005F2B01"/>
    <w:rsid w:val="005F2B57"/>
    <w:rsid w:val="005F3AB0"/>
    <w:rsid w:val="005F3EB7"/>
    <w:rsid w:val="005F4ABE"/>
    <w:rsid w:val="005F4CD9"/>
    <w:rsid w:val="005F6CDA"/>
    <w:rsid w:val="006003C9"/>
    <w:rsid w:val="0060226E"/>
    <w:rsid w:val="00603349"/>
    <w:rsid w:val="00603F4B"/>
    <w:rsid w:val="00604DDA"/>
    <w:rsid w:val="00610831"/>
    <w:rsid w:val="00610BB6"/>
    <w:rsid w:val="00611257"/>
    <w:rsid w:val="00613518"/>
    <w:rsid w:val="0061416A"/>
    <w:rsid w:val="00614E1D"/>
    <w:rsid w:val="006203BF"/>
    <w:rsid w:val="00621025"/>
    <w:rsid w:val="0062160B"/>
    <w:rsid w:val="00621BE5"/>
    <w:rsid w:val="00623754"/>
    <w:rsid w:val="00624564"/>
    <w:rsid w:val="0062531E"/>
    <w:rsid w:val="00625F32"/>
    <w:rsid w:val="006269AB"/>
    <w:rsid w:val="00627BF9"/>
    <w:rsid w:val="0063060F"/>
    <w:rsid w:val="006314CC"/>
    <w:rsid w:val="00631577"/>
    <w:rsid w:val="00631D72"/>
    <w:rsid w:val="00634290"/>
    <w:rsid w:val="0063471A"/>
    <w:rsid w:val="00636A17"/>
    <w:rsid w:val="00640ED3"/>
    <w:rsid w:val="00641518"/>
    <w:rsid w:val="00642F9E"/>
    <w:rsid w:val="006438C6"/>
    <w:rsid w:val="00643C54"/>
    <w:rsid w:val="00644064"/>
    <w:rsid w:val="00645AA5"/>
    <w:rsid w:val="00645D4E"/>
    <w:rsid w:val="00650EFE"/>
    <w:rsid w:val="0065152E"/>
    <w:rsid w:val="00651E5B"/>
    <w:rsid w:val="006521D4"/>
    <w:rsid w:val="006525A0"/>
    <w:rsid w:val="00653E56"/>
    <w:rsid w:val="00656159"/>
    <w:rsid w:val="00660EE3"/>
    <w:rsid w:val="00661806"/>
    <w:rsid w:val="00661A13"/>
    <w:rsid w:val="0066232B"/>
    <w:rsid w:val="00664D35"/>
    <w:rsid w:val="0066559C"/>
    <w:rsid w:val="00666925"/>
    <w:rsid w:val="00666CDA"/>
    <w:rsid w:val="006707D3"/>
    <w:rsid w:val="0067260B"/>
    <w:rsid w:val="00673CB6"/>
    <w:rsid w:val="00674A87"/>
    <w:rsid w:val="00677001"/>
    <w:rsid w:val="00677588"/>
    <w:rsid w:val="00677BA4"/>
    <w:rsid w:val="006807D8"/>
    <w:rsid w:val="00681267"/>
    <w:rsid w:val="006818F3"/>
    <w:rsid w:val="00683365"/>
    <w:rsid w:val="00684619"/>
    <w:rsid w:val="0068472F"/>
    <w:rsid w:val="00685D64"/>
    <w:rsid w:val="00686D16"/>
    <w:rsid w:val="00687CE6"/>
    <w:rsid w:val="006902F0"/>
    <w:rsid w:val="006907EB"/>
    <w:rsid w:val="00690C08"/>
    <w:rsid w:val="00690FB8"/>
    <w:rsid w:val="006927E0"/>
    <w:rsid w:val="00693063"/>
    <w:rsid w:val="00694A09"/>
    <w:rsid w:val="006971A6"/>
    <w:rsid w:val="0069723B"/>
    <w:rsid w:val="006A025C"/>
    <w:rsid w:val="006A0A07"/>
    <w:rsid w:val="006A0E7E"/>
    <w:rsid w:val="006A1D92"/>
    <w:rsid w:val="006A341E"/>
    <w:rsid w:val="006A6CA9"/>
    <w:rsid w:val="006B0A46"/>
    <w:rsid w:val="006B16A5"/>
    <w:rsid w:val="006B1F6B"/>
    <w:rsid w:val="006B22F8"/>
    <w:rsid w:val="006B3976"/>
    <w:rsid w:val="006B3E6D"/>
    <w:rsid w:val="006B4AC0"/>
    <w:rsid w:val="006B7AD9"/>
    <w:rsid w:val="006B7AF9"/>
    <w:rsid w:val="006C0914"/>
    <w:rsid w:val="006C1209"/>
    <w:rsid w:val="006C182E"/>
    <w:rsid w:val="006C21AD"/>
    <w:rsid w:val="006C54DD"/>
    <w:rsid w:val="006C603F"/>
    <w:rsid w:val="006C629D"/>
    <w:rsid w:val="006D198C"/>
    <w:rsid w:val="006D2A9D"/>
    <w:rsid w:val="006D69DF"/>
    <w:rsid w:val="006D70F8"/>
    <w:rsid w:val="006E0B71"/>
    <w:rsid w:val="006E0F29"/>
    <w:rsid w:val="006E1DE4"/>
    <w:rsid w:val="006E1E38"/>
    <w:rsid w:val="006E1FE7"/>
    <w:rsid w:val="006E2ACD"/>
    <w:rsid w:val="006E31A8"/>
    <w:rsid w:val="006E3C80"/>
    <w:rsid w:val="006E6897"/>
    <w:rsid w:val="006E7AC2"/>
    <w:rsid w:val="006F1A72"/>
    <w:rsid w:val="006F28DF"/>
    <w:rsid w:val="006F3728"/>
    <w:rsid w:val="006F56F4"/>
    <w:rsid w:val="006F6C60"/>
    <w:rsid w:val="006F73D6"/>
    <w:rsid w:val="006F7B04"/>
    <w:rsid w:val="00700C4B"/>
    <w:rsid w:val="0070219C"/>
    <w:rsid w:val="00704CF4"/>
    <w:rsid w:val="00706693"/>
    <w:rsid w:val="00706FBB"/>
    <w:rsid w:val="007133CF"/>
    <w:rsid w:val="0071366A"/>
    <w:rsid w:val="007140D5"/>
    <w:rsid w:val="007142FB"/>
    <w:rsid w:val="00715AFF"/>
    <w:rsid w:val="00724818"/>
    <w:rsid w:val="00725276"/>
    <w:rsid w:val="00725BDC"/>
    <w:rsid w:val="00727B2E"/>
    <w:rsid w:val="00730D8D"/>
    <w:rsid w:val="00730EC3"/>
    <w:rsid w:val="007311B0"/>
    <w:rsid w:val="00732775"/>
    <w:rsid w:val="00733589"/>
    <w:rsid w:val="007337FC"/>
    <w:rsid w:val="00733A9F"/>
    <w:rsid w:val="00734A24"/>
    <w:rsid w:val="00735195"/>
    <w:rsid w:val="007357DE"/>
    <w:rsid w:val="00735DF1"/>
    <w:rsid w:val="00736304"/>
    <w:rsid w:val="00736323"/>
    <w:rsid w:val="00737997"/>
    <w:rsid w:val="00741663"/>
    <w:rsid w:val="0074295B"/>
    <w:rsid w:val="0074345E"/>
    <w:rsid w:val="0074346A"/>
    <w:rsid w:val="0074512E"/>
    <w:rsid w:val="00745407"/>
    <w:rsid w:val="00745991"/>
    <w:rsid w:val="00746946"/>
    <w:rsid w:val="00746C8F"/>
    <w:rsid w:val="00750A91"/>
    <w:rsid w:val="0075374C"/>
    <w:rsid w:val="007541AD"/>
    <w:rsid w:val="00754E2B"/>
    <w:rsid w:val="00755148"/>
    <w:rsid w:val="00756991"/>
    <w:rsid w:val="00756E54"/>
    <w:rsid w:val="00761332"/>
    <w:rsid w:val="007617AB"/>
    <w:rsid w:val="00762D2C"/>
    <w:rsid w:val="007634B9"/>
    <w:rsid w:val="00763BA8"/>
    <w:rsid w:val="007652EF"/>
    <w:rsid w:val="00766D7F"/>
    <w:rsid w:val="00770826"/>
    <w:rsid w:val="00770D6B"/>
    <w:rsid w:val="007731F3"/>
    <w:rsid w:val="007739DD"/>
    <w:rsid w:val="00774C8D"/>
    <w:rsid w:val="00775D7D"/>
    <w:rsid w:val="00776D22"/>
    <w:rsid w:val="00777018"/>
    <w:rsid w:val="0078002C"/>
    <w:rsid w:val="0078081B"/>
    <w:rsid w:val="00783E18"/>
    <w:rsid w:val="00784CB4"/>
    <w:rsid w:val="00784EF4"/>
    <w:rsid w:val="00785634"/>
    <w:rsid w:val="00785A15"/>
    <w:rsid w:val="007861C2"/>
    <w:rsid w:val="0078658E"/>
    <w:rsid w:val="00786FA2"/>
    <w:rsid w:val="00787973"/>
    <w:rsid w:val="00790951"/>
    <w:rsid w:val="0079375C"/>
    <w:rsid w:val="00794BFB"/>
    <w:rsid w:val="007957FE"/>
    <w:rsid w:val="007A1482"/>
    <w:rsid w:val="007A1996"/>
    <w:rsid w:val="007A3290"/>
    <w:rsid w:val="007A5D44"/>
    <w:rsid w:val="007A5D53"/>
    <w:rsid w:val="007A5DDC"/>
    <w:rsid w:val="007A609D"/>
    <w:rsid w:val="007A6CF0"/>
    <w:rsid w:val="007A7173"/>
    <w:rsid w:val="007B0A01"/>
    <w:rsid w:val="007B2B05"/>
    <w:rsid w:val="007B3C58"/>
    <w:rsid w:val="007B3DC4"/>
    <w:rsid w:val="007B6F64"/>
    <w:rsid w:val="007B6FF8"/>
    <w:rsid w:val="007C00AC"/>
    <w:rsid w:val="007C0176"/>
    <w:rsid w:val="007C0447"/>
    <w:rsid w:val="007C0AB0"/>
    <w:rsid w:val="007C19E5"/>
    <w:rsid w:val="007C2B10"/>
    <w:rsid w:val="007C57A6"/>
    <w:rsid w:val="007C60F5"/>
    <w:rsid w:val="007C630C"/>
    <w:rsid w:val="007C6D20"/>
    <w:rsid w:val="007C73CD"/>
    <w:rsid w:val="007C7B11"/>
    <w:rsid w:val="007C7F94"/>
    <w:rsid w:val="007D0CB3"/>
    <w:rsid w:val="007D1DA7"/>
    <w:rsid w:val="007D2592"/>
    <w:rsid w:val="007D71E9"/>
    <w:rsid w:val="007E03F1"/>
    <w:rsid w:val="007E0D44"/>
    <w:rsid w:val="007E1227"/>
    <w:rsid w:val="007E2803"/>
    <w:rsid w:val="007E35E2"/>
    <w:rsid w:val="007E6AC8"/>
    <w:rsid w:val="007E771B"/>
    <w:rsid w:val="007E77B9"/>
    <w:rsid w:val="007E7AE8"/>
    <w:rsid w:val="007F0903"/>
    <w:rsid w:val="007F1CDF"/>
    <w:rsid w:val="007F2DC7"/>
    <w:rsid w:val="007F4736"/>
    <w:rsid w:val="007F488B"/>
    <w:rsid w:val="007F4BEB"/>
    <w:rsid w:val="007F63F7"/>
    <w:rsid w:val="007F764A"/>
    <w:rsid w:val="007F789D"/>
    <w:rsid w:val="0080068C"/>
    <w:rsid w:val="00802662"/>
    <w:rsid w:val="00803486"/>
    <w:rsid w:val="008034C7"/>
    <w:rsid w:val="008041CD"/>
    <w:rsid w:val="00805C20"/>
    <w:rsid w:val="00806163"/>
    <w:rsid w:val="00807136"/>
    <w:rsid w:val="00807F8C"/>
    <w:rsid w:val="008111DF"/>
    <w:rsid w:val="00814B1B"/>
    <w:rsid w:val="008159F2"/>
    <w:rsid w:val="00815B05"/>
    <w:rsid w:val="00815C64"/>
    <w:rsid w:val="0081712D"/>
    <w:rsid w:val="00817963"/>
    <w:rsid w:val="0081799A"/>
    <w:rsid w:val="00821ECB"/>
    <w:rsid w:val="00822B2A"/>
    <w:rsid w:val="00822EDF"/>
    <w:rsid w:val="008237C6"/>
    <w:rsid w:val="00823F09"/>
    <w:rsid w:val="00826125"/>
    <w:rsid w:val="00826257"/>
    <w:rsid w:val="00826A10"/>
    <w:rsid w:val="00826E97"/>
    <w:rsid w:val="00830B77"/>
    <w:rsid w:val="00830E88"/>
    <w:rsid w:val="00831572"/>
    <w:rsid w:val="008336D3"/>
    <w:rsid w:val="00835F39"/>
    <w:rsid w:val="008364FD"/>
    <w:rsid w:val="00836E6E"/>
    <w:rsid w:val="008379CC"/>
    <w:rsid w:val="0084000B"/>
    <w:rsid w:val="008401FD"/>
    <w:rsid w:val="00840997"/>
    <w:rsid w:val="00840D11"/>
    <w:rsid w:val="008410A5"/>
    <w:rsid w:val="008419A8"/>
    <w:rsid w:val="00843828"/>
    <w:rsid w:val="00846826"/>
    <w:rsid w:val="00846CAB"/>
    <w:rsid w:val="0084707B"/>
    <w:rsid w:val="00850B67"/>
    <w:rsid w:val="0085198B"/>
    <w:rsid w:val="0085250F"/>
    <w:rsid w:val="00852A9E"/>
    <w:rsid w:val="00852F54"/>
    <w:rsid w:val="00853953"/>
    <w:rsid w:val="00856696"/>
    <w:rsid w:val="0085709B"/>
    <w:rsid w:val="008603E4"/>
    <w:rsid w:val="0086241F"/>
    <w:rsid w:val="00863AE1"/>
    <w:rsid w:val="008662C2"/>
    <w:rsid w:val="008665E2"/>
    <w:rsid w:val="00867017"/>
    <w:rsid w:val="0086745F"/>
    <w:rsid w:val="00870BAD"/>
    <w:rsid w:val="00870BE0"/>
    <w:rsid w:val="00871C11"/>
    <w:rsid w:val="008734A9"/>
    <w:rsid w:val="00873DF3"/>
    <w:rsid w:val="00873F3A"/>
    <w:rsid w:val="00875506"/>
    <w:rsid w:val="0087575D"/>
    <w:rsid w:val="00875B2A"/>
    <w:rsid w:val="00876CCE"/>
    <w:rsid w:val="008778BB"/>
    <w:rsid w:val="00880916"/>
    <w:rsid w:val="008809E5"/>
    <w:rsid w:val="00881686"/>
    <w:rsid w:val="00884337"/>
    <w:rsid w:val="00885E05"/>
    <w:rsid w:val="00887C9F"/>
    <w:rsid w:val="008913F4"/>
    <w:rsid w:val="008922E7"/>
    <w:rsid w:val="0089246C"/>
    <w:rsid w:val="008929C6"/>
    <w:rsid w:val="00892BD7"/>
    <w:rsid w:val="00892F3C"/>
    <w:rsid w:val="008934C1"/>
    <w:rsid w:val="00897C34"/>
    <w:rsid w:val="008A06F9"/>
    <w:rsid w:val="008A24DB"/>
    <w:rsid w:val="008A377A"/>
    <w:rsid w:val="008A4F73"/>
    <w:rsid w:val="008A596A"/>
    <w:rsid w:val="008A5BA6"/>
    <w:rsid w:val="008A5D76"/>
    <w:rsid w:val="008A632E"/>
    <w:rsid w:val="008A6B9F"/>
    <w:rsid w:val="008A6CE3"/>
    <w:rsid w:val="008A72B3"/>
    <w:rsid w:val="008A7665"/>
    <w:rsid w:val="008B05DE"/>
    <w:rsid w:val="008B0837"/>
    <w:rsid w:val="008B2257"/>
    <w:rsid w:val="008B4669"/>
    <w:rsid w:val="008B48A0"/>
    <w:rsid w:val="008B7865"/>
    <w:rsid w:val="008B79A2"/>
    <w:rsid w:val="008C00EA"/>
    <w:rsid w:val="008C1159"/>
    <w:rsid w:val="008C1CD8"/>
    <w:rsid w:val="008C1DA3"/>
    <w:rsid w:val="008C3981"/>
    <w:rsid w:val="008C3B59"/>
    <w:rsid w:val="008C4C5C"/>
    <w:rsid w:val="008C6267"/>
    <w:rsid w:val="008C74CF"/>
    <w:rsid w:val="008C7593"/>
    <w:rsid w:val="008D108A"/>
    <w:rsid w:val="008D1D7C"/>
    <w:rsid w:val="008D1EA1"/>
    <w:rsid w:val="008D219E"/>
    <w:rsid w:val="008D6219"/>
    <w:rsid w:val="008E1C82"/>
    <w:rsid w:val="008E27C2"/>
    <w:rsid w:val="008E4FEC"/>
    <w:rsid w:val="008E7E64"/>
    <w:rsid w:val="008F2B60"/>
    <w:rsid w:val="008F2C8F"/>
    <w:rsid w:val="008F3B60"/>
    <w:rsid w:val="008F41E3"/>
    <w:rsid w:val="008F459D"/>
    <w:rsid w:val="0090091C"/>
    <w:rsid w:val="00900BA6"/>
    <w:rsid w:val="00901098"/>
    <w:rsid w:val="00901D70"/>
    <w:rsid w:val="009023CD"/>
    <w:rsid w:val="00902446"/>
    <w:rsid w:val="00903FE0"/>
    <w:rsid w:val="00904C2A"/>
    <w:rsid w:val="00905004"/>
    <w:rsid w:val="009050ED"/>
    <w:rsid w:val="00905BFE"/>
    <w:rsid w:val="009063A4"/>
    <w:rsid w:val="00907E46"/>
    <w:rsid w:val="00910E6E"/>
    <w:rsid w:val="0091120F"/>
    <w:rsid w:val="00912241"/>
    <w:rsid w:val="00914548"/>
    <w:rsid w:val="009150CF"/>
    <w:rsid w:val="00915E5C"/>
    <w:rsid w:val="00916E8E"/>
    <w:rsid w:val="009211CA"/>
    <w:rsid w:val="0092164A"/>
    <w:rsid w:val="00921938"/>
    <w:rsid w:val="0092339D"/>
    <w:rsid w:val="009236D0"/>
    <w:rsid w:val="0092492D"/>
    <w:rsid w:val="00926F29"/>
    <w:rsid w:val="009272DF"/>
    <w:rsid w:val="00930D66"/>
    <w:rsid w:val="0093351F"/>
    <w:rsid w:val="00935FC5"/>
    <w:rsid w:val="00936221"/>
    <w:rsid w:val="00940401"/>
    <w:rsid w:val="009420DA"/>
    <w:rsid w:val="00943205"/>
    <w:rsid w:val="00943468"/>
    <w:rsid w:val="00945CAC"/>
    <w:rsid w:val="009520B2"/>
    <w:rsid w:val="009535D7"/>
    <w:rsid w:val="00954AF6"/>
    <w:rsid w:val="0095775F"/>
    <w:rsid w:val="009625D5"/>
    <w:rsid w:val="00962655"/>
    <w:rsid w:val="009647DB"/>
    <w:rsid w:val="009650E6"/>
    <w:rsid w:val="00965F67"/>
    <w:rsid w:val="00966676"/>
    <w:rsid w:val="0096694B"/>
    <w:rsid w:val="00967366"/>
    <w:rsid w:val="0097114C"/>
    <w:rsid w:val="009719DC"/>
    <w:rsid w:val="009723AF"/>
    <w:rsid w:val="00972D88"/>
    <w:rsid w:val="009736CC"/>
    <w:rsid w:val="009736F8"/>
    <w:rsid w:val="00973A4A"/>
    <w:rsid w:val="009747DC"/>
    <w:rsid w:val="009767A0"/>
    <w:rsid w:val="0097682F"/>
    <w:rsid w:val="009772E5"/>
    <w:rsid w:val="009805EB"/>
    <w:rsid w:val="0098166A"/>
    <w:rsid w:val="00981A93"/>
    <w:rsid w:val="009836E1"/>
    <w:rsid w:val="009871F5"/>
    <w:rsid w:val="00991D64"/>
    <w:rsid w:val="009924D9"/>
    <w:rsid w:val="009970E1"/>
    <w:rsid w:val="009976D8"/>
    <w:rsid w:val="009A0093"/>
    <w:rsid w:val="009A013D"/>
    <w:rsid w:val="009A03BF"/>
    <w:rsid w:val="009A0720"/>
    <w:rsid w:val="009A1D44"/>
    <w:rsid w:val="009A2A3B"/>
    <w:rsid w:val="009A300B"/>
    <w:rsid w:val="009A51E7"/>
    <w:rsid w:val="009A542F"/>
    <w:rsid w:val="009A54E3"/>
    <w:rsid w:val="009A6B37"/>
    <w:rsid w:val="009A7167"/>
    <w:rsid w:val="009B0660"/>
    <w:rsid w:val="009B09D4"/>
    <w:rsid w:val="009B0D13"/>
    <w:rsid w:val="009B0DAB"/>
    <w:rsid w:val="009B1592"/>
    <w:rsid w:val="009B3324"/>
    <w:rsid w:val="009B4E95"/>
    <w:rsid w:val="009B63B3"/>
    <w:rsid w:val="009B6BE4"/>
    <w:rsid w:val="009B6FFE"/>
    <w:rsid w:val="009C1CA9"/>
    <w:rsid w:val="009C22E1"/>
    <w:rsid w:val="009C5E10"/>
    <w:rsid w:val="009C662E"/>
    <w:rsid w:val="009C7AFB"/>
    <w:rsid w:val="009C7D2A"/>
    <w:rsid w:val="009D1346"/>
    <w:rsid w:val="009D3175"/>
    <w:rsid w:val="009D3557"/>
    <w:rsid w:val="009D510E"/>
    <w:rsid w:val="009D5908"/>
    <w:rsid w:val="009D5EF1"/>
    <w:rsid w:val="009E0323"/>
    <w:rsid w:val="009E0583"/>
    <w:rsid w:val="009E0DA6"/>
    <w:rsid w:val="009E1B8A"/>
    <w:rsid w:val="009E2442"/>
    <w:rsid w:val="009E2E14"/>
    <w:rsid w:val="009E7DAA"/>
    <w:rsid w:val="009F0142"/>
    <w:rsid w:val="009F0D8D"/>
    <w:rsid w:val="009F129C"/>
    <w:rsid w:val="009F26B9"/>
    <w:rsid w:val="009F374B"/>
    <w:rsid w:val="009F37DE"/>
    <w:rsid w:val="009F3921"/>
    <w:rsid w:val="009F7D20"/>
    <w:rsid w:val="00A001F9"/>
    <w:rsid w:val="00A01CD4"/>
    <w:rsid w:val="00A02FC5"/>
    <w:rsid w:val="00A037D0"/>
    <w:rsid w:val="00A04674"/>
    <w:rsid w:val="00A048F7"/>
    <w:rsid w:val="00A06395"/>
    <w:rsid w:val="00A068A0"/>
    <w:rsid w:val="00A06F69"/>
    <w:rsid w:val="00A07370"/>
    <w:rsid w:val="00A075D3"/>
    <w:rsid w:val="00A104FE"/>
    <w:rsid w:val="00A12ABA"/>
    <w:rsid w:val="00A134E6"/>
    <w:rsid w:val="00A13AE8"/>
    <w:rsid w:val="00A13BD0"/>
    <w:rsid w:val="00A140ED"/>
    <w:rsid w:val="00A1444D"/>
    <w:rsid w:val="00A15BA1"/>
    <w:rsid w:val="00A166E9"/>
    <w:rsid w:val="00A16D9D"/>
    <w:rsid w:val="00A2099E"/>
    <w:rsid w:val="00A20C17"/>
    <w:rsid w:val="00A21A51"/>
    <w:rsid w:val="00A238DB"/>
    <w:rsid w:val="00A2495D"/>
    <w:rsid w:val="00A25141"/>
    <w:rsid w:val="00A30741"/>
    <w:rsid w:val="00A316F3"/>
    <w:rsid w:val="00A3370B"/>
    <w:rsid w:val="00A344A8"/>
    <w:rsid w:val="00A344FB"/>
    <w:rsid w:val="00A34A36"/>
    <w:rsid w:val="00A3673A"/>
    <w:rsid w:val="00A36ADE"/>
    <w:rsid w:val="00A377EC"/>
    <w:rsid w:val="00A424EB"/>
    <w:rsid w:val="00A43A8E"/>
    <w:rsid w:val="00A44415"/>
    <w:rsid w:val="00A46C5F"/>
    <w:rsid w:val="00A46D47"/>
    <w:rsid w:val="00A471E3"/>
    <w:rsid w:val="00A5096A"/>
    <w:rsid w:val="00A50C18"/>
    <w:rsid w:val="00A54221"/>
    <w:rsid w:val="00A54A4B"/>
    <w:rsid w:val="00A55ED1"/>
    <w:rsid w:val="00A56AB5"/>
    <w:rsid w:val="00A60AC7"/>
    <w:rsid w:val="00A612FC"/>
    <w:rsid w:val="00A6243E"/>
    <w:rsid w:val="00A62AB0"/>
    <w:rsid w:val="00A63314"/>
    <w:rsid w:val="00A637A4"/>
    <w:rsid w:val="00A63C06"/>
    <w:rsid w:val="00A64909"/>
    <w:rsid w:val="00A65F61"/>
    <w:rsid w:val="00A66330"/>
    <w:rsid w:val="00A66D4D"/>
    <w:rsid w:val="00A70AF5"/>
    <w:rsid w:val="00A71510"/>
    <w:rsid w:val="00A72F1A"/>
    <w:rsid w:val="00A737E3"/>
    <w:rsid w:val="00A73EA1"/>
    <w:rsid w:val="00A7490F"/>
    <w:rsid w:val="00A76C7B"/>
    <w:rsid w:val="00A80123"/>
    <w:rsid w:val="00A80803"/>
    <w:rsid w:val="00A81695"/>
    <w:rsid w:val="00A81FCD"/>
    <w:rsid w:val="00A82095"/>
    <w:rsid w:val="00A823F1"/>
    <w:rsid w:val="00A828C0"/>
    <w:rsid w:val="00A8323F"/>
    <w:rsid w:val="00A83B61"/>
    <w:rsid w:val="00A84663"/>
    <w:rsid w:val="00A847FE"/>
    <w:rsid w:val="00A85CB8"/>
    <w:rsid w:val="00A85CF9"/>
    <w:rsid w:val="00A86723"/>
    <w:rsid w:val="00A87FB7"/>
    <w:rsid w:val="00A903C6"/>
    <w:rsid w:val="00A919D8"/>
    <w:rsid w:val="00A922D8"/>
    <w:rsid w:val="00A964BF"/>
    <w:rsid w:val="00A96721"/>
    <w:rsid w:val="00AA186E"/>
    <w:rsid w:val="00AA3990"/>
    <w:rsid w:val="00AA3B9A"/>
    <w:rsid w:val="00AA3DDA"/>
    <w:rsid w:val="00AA4833"/>
    <w:rsid w:val="00AA55B6"/>
    <w:rsid w:val="00AA5F4F"/>
    <w:rsid w:val="00AA68D2"/>
    <w:rsid w:val="00AA69F1"/>
    <w:rsid w:val="00AA6D37"/>
    <w:rsid w:val="00AA74D2"/>
    <w:rsid w:val="00AB24DA"/>
    <w:rsid w:val="00AB29FA"/>
    <w:rsid w:val="00AB4DCF"/>
    <w:rsid w:val="00AB4EEA"/>
    <w:rsid w:val="00AB5292"/>
    <w:rsid w:val="00AB54B9"/>
    <w:rsid w:val="00AC0F9F"/>
    <w:rsid w:val="00AC2896"/>
    <w:rsid w:val="00AC2A21"/>
    <w:rsid w:val="00AC3A7A"/>
    <w:rsid w:val="00AC3E0A"/>
    <w:rsid w:val="00AC5461"/>
    <w:rsid w:val="00AC5CC8"/>
    <w:rsid w:val="00AC63DF"/>
    <w:rsid w:val="00AC6504"/>
    <w:rsid w:val="00AC6B5C"/>
    <w:rsid w:val="00AC7F64"/>
    <w:rsid w:val="00AD13C7"/>
    <w:rsid w:val="00AD4225"/>
    <w:rsid w:val="00AD4E18"/>
    <w:rsid w:val="00AD6973"/>
    <w:rsid w:val="00AD6C55"/>
    <w:rsid w:val="00AD6E4E"/>
    <w:rsid w:val="00AE0A41"/>
    <w:rsid w:val="00AE0D39"/>
    <w:rsid w:val="00AE17E5"/>
    <w:rsid w:val="00AE1F31"/>
    <w:rsid w:val="00AE51FF"/>
    <w:rsid w:val="00AE5D1C"/>
    <w:rsid w:val="00AF04E2"/>
    <w:rsid w:val="00AF1ED2"/>
    <w:rsid w:val="00AF53D6"/>
    <w:rsid w:val="00AF5898"/>
    <w:rsid w:val="00AF6628"/>
    <w:rsid w:val="00B00129"/>
    <w:rsid w:val="00B01238"/>
    <w:rsid w:val="00B01479"/>
    <w:rsid w:val="00B0191A"/>
    <w:rsid w:val="00B01ECC"/>
    <w:rsid w:val="00B02C0B"/>
    <w:rsid w:val="00B03B7B"/>
    <w:rsid w:val="00B03CD0"/>
    <w:rsid w:val="00B04773"/>
    <w:rsid w:val="00B049A0"/>
    <w:rsid w:val="00B06252"/>
    <w:rsid w:val="00B07330"/>
    <w:rsid w:val="00B10E31"/>
    <w:rsid w:val="00B1364A"/>
    <w:rsid w:val="00B13709"/>
    <w:rsid w:val="00B148B7"/>
    <w:rsid w:val="00B14D10"/>
    <w:rsid w:val="00B14FC2"/>
    <w:rsid w:val="00B179DA"/>
    <w:rsid w:val="00B20C10"/>
    <w:rsid w:val="00B21335"/>
    <w:rsid w:val="00B23715"/>
    <w:rsid w:val="00B25085"/>
    <w:rsid w:val="00B3025E"/>
    <w:rsid w:val="00B30C5D"/>
    <w:rsid w:val="00B32B15"/>
    <w:rsid w:val="00B331D5"/>
    <w:rsid w:val="00B33548"/>
    <w:rsid w:val="00B33F4F"/>
    <w:rsid w:val="00B344B6"/>
    <w:rsid w:val="00B3500E"/>
    <w:rsid w:val="00B35278"/>
    <w:rsid w:val="00B41879"/>
    <w:rsid w:val="00B44561"/>
    <w:rsid w:val="00B47130"/>
    <w:rsid w:val="00B47262"/>
    <w:rsid w:val="00B5002A"/>
    <w:rsid w:val="00B520CA"/>
    <w:rsid w:val="00B54442"/>
    <w:rsid w:val="00B5510E"/>
    <w:rsid w:val="00B56439"/>
    <w:rsid w:val="00B56D47"/>
    <w:rsid w:val="00B6003A"/>
    <w:rsid w:val="00B610A2"/>
    <w:rsid w:val="00B61A2A"/>
    <w:rsid w:val="00B6220C"/>
    <w:rsid w:val="00B62B9D"/>
    <w:rsid w:val="00B62F74"/>
    <w:rsid w:val="00B64241"/>
    <w:rsid w:val="00B657F6"/>
    <w:rsid w:val="00B65D99"/>
    <w:rsid w:val="00B66CF6"/>
    <w:rsid w:val="00B66FA2"/>
    <w:rsid w:val="00B67F7A"/>
    <w:rsid w:val="00B70F49"/>
    <w:rsid w:val="00B741DB"/>
    <w:rsid w:val="00B75284"/>
    <w:rsid w:val="00B76FE6"/>
    <w:rsid w:val="00B7774F"/>
    <w:rsid w:val="00B7797B"/>
    <w:rsid w:val="00B77DF4"/>
    <w:rsid w:val="00B803E1"/>
    <w:rsid w:val="00B80890"/>
    <w:rsid w:val="00B80B40"/>
    <w:rsid w:val="00B83DE9"/>
    <w:rsid w:val="00B85526"/>
    <w:rsid w:val="00B937D4"/>
    <w:rsid w:val="00B9385D"/>
    <w:rsid w:val="00B93ECE"/>
    <w:rsid w:val="00BA0B0A"/>
    <w:rsid w:val="00BA11DE"/>
    <w:rsid w:val="00BA1982"/>
    <w:rsid w:val="00BA1E85"/>
    <w:rsid w:val="00BA30AA"/>
    <w:rsid w:val="00BA62B7"/>
    <w:rsid w:val="00BA770B"/>
    <w:rsid w:val="00BB0806"/>
    <w:rsid w:val="00BB11BE"/>
    <w:rsid w:val="00BB165C"/>
    <w:rsid w:val="00BB2598"/>
    <w:rsid w:val="00BB3AAF"/>
    <w:rsid w:val="00BB4C54"/>
    <w:rsid w:val="00BB6E9B"/>
    <w:rsid w:val="00BC15E5"/>
    <w:rsid w:val="00BC29FE"/>
    <w:rsid w:val="00BC34DE"/>
    <w:rsid w:val="00BC40DB"/>
    <w:rsid w:val="00BC6409"/>
    <w:rsid w:val="00BC724C"/>
    <w:rsid w:val="00BD147E"/>
    <w:rsid w:val="00BD26DF"/>
    <w:rsid w:val="00BD2CE1"/>
    <w:rsid w:val="00BD6F4D"/>
    <w:rsid w:val="00BD7FF8"/>
    <w:rsid w:val="00BE0539"/>
    <w:rsid w:val="00BE1293"/>
    <w:rsid w:val="00BE200D"/>
    <w:rsid w:val="00BE22B4"/>
    <w:rsid w:val="00BE2830"/>
    <w:rsid w:val="00BE38F0"/>
    <w:rsid w:val="00BF013D"/>
    <w:rsid w:val="00BF0627"/>
    <w:rsid w:val="00BF0EF9"/>
    <w:rsid w:val="00BF2C82"/>
    <w:rsid w:val="00BF36D5"/>
    <w:rsid w:val="00BF431D"/>
    <w:rsid w:val="00BF4B2A"/>
    <w:rsid w:val="00BF5185"/>
    <w:rsid w:val="00BF58C8"/>
    <w:rsid w:val="00BF66C9"/>
    <w:rsid w:val="00BF6879"/>
    <w:rsid w:val="00BF6AAA"/>
    <w:rsid w:val="00C016DA"/>
    <w:rsid w:val="00C051BE"/>
    <w:rsid w:val="00C05B1B"/>
    <w:rsid w:val="00C05CEB"/>
    <w:rsid w:val="00C0646A"/>
    <w:rsid w:val="00C065DF"/>
    <w:rsid w:val="00C11C60"/>
    <w:rsid w:val="00C12B92"/>
    <w:rsid w:val="00C13A37"/>
    <w:rsid w:val="00C13EAF"/>
    <w:rsid w:val="00C15A27"/>
    <w:rsid w:val="00C16150"/>
    <w:rsid w:val="00C1732E"/>
    <w:rsid w:val="00C175CB"/>
    <w:rsid w:val="00C200DD"/>
    <w:rsid w:val="00C222D6"/>
    <w:rsid w:val="00C237F9"/>
    <w:rsid w:val="00C23B5A"/>
    <w:rsid w:val="00C24079"/>
    <w:rsid w:val="00C2447C"/>
    <w:rsid w:val="00C304C8"/>
    <w:rsid w:val="00C32305"/>
    <w:rsid w:val="00C327F2"/>
    <w:rsid w:val="00C34351"/>
    <w:rsid w:val="00C358EA"/>
    <w:rsid w:val="00C35F51"/>
    <w:rsid w:val="00C36109"/>
    <w:rsid w:val="00C37153"/>
    <w:rsid w:val="00C37E5A"/>
    <w:rsid w:val="00C42241"/>
    <w:rsid w:val="00C42755"/>
    <w:rsid w:val="00C42AB4"/>
    <w:rsid w:val="00C44630"/>
    <w:rsid w:val="00C447AE"/>
    <w:rsid w:val="00C44FCB"/>
    <w:rsid w:val="00C47209"/>
    <w:rsid w:val="00C47694"/>
    <w:rsid w:val="00C47EAD"/>
    <w:rsid w:val="00C503C3"/>
    <w:rsid w:val="00C5088A"/>
    <w:rsid w:val="00C50E9C"/>
    <w:rsid w:val="00C52693"/>
    <w:rsid w:val="00C52B01"/>
    <w:rsid w:val="00C53A78"/>
    <w:rsid w:val="00C55516"/>
    <w:rsid w:val="00C556F0"/>
    <w:rsid w:val="00C55D16"/>
    <w:rsid w:val="00C57F21"/>
    <w:rsid w:val="00C603D0"/>
    <w:rsid w:val="00C61B78"/>
    <w:rsid w:val="00C634DA"/>
    <w:rsid w:val="00C63A4A"/>
    <w:rsid w:val="00C63FD1"/>
    <w:rsid w:val="00C643C1"/>
    <w:rsid w:val="00C6476D"/>
    <w:rsid w:val="00C660F1"/>
    <w:rsid w:val="00C67976"/>
    <w:rsid w:val="00C70405"/>
    <w:rsid w:val="00C719F9"/>
    <w:rsid w:val="00C7566F"/>
    <w:rsid w:val="00C75DB3"/>
    <w:rsid w:val="00C76574"/>
    <w:rsid w:val="00C766DB"/>
    <w:rsid w:val="00C76C92"/>
    <w:rsid w:val="00C7759C"/>
    <w:rsid w:val="00C7774D"/>
    <w:rsid w:val="00C80360"/>
    <w:rsid w:val="00C80524"/>
    <w:rsid w:val="00C80CBF"/>
    <w:rsid w:val="00C83137"/>
    <w:rsid w:val="00C85174"/>
    <w:rsid w:val="00C873BB"/>
    <w:rsid w:val="00C8775E"/>
    <w:rsid w:val="00C87AE0"/>
    <w:rsid w:val="00C9085D"/>
    <w:rsid w:val="00C90F0D"/>
    <w:rsid w:val="00C91E32"/>
    <w:rsid w:val="00C92BFD"/>
    <w:rsid w:val="00C92D5B"/>
    <w:rsid w:val="00C949D6"/>
    <w:rsid w:val="00C95B93"/>
    <w:rsid w:val="00C968B7"/>
    <w:rsid w:val="00C96BAC"/>
    <w:rsid w:val="00C96C58"/>
    <w:rsid w:val="00C97905"/>
    <w:rsid w:val="00CA4A70"/>
    <w:rsid w:val="00CA4AA8"/>
    <w:rsid w:val="00CA5EC4"/>
    <w:rsid w:val="00CA67C3"/>
    <w:rsid w:val="00CA7B90"/>
    <w:rsid w:val="00CB0118"/>
    <w:rsid w:val="00CB1CA9"/>
    <w:rsid w:val="00CB1EBB"/>
    <w:rsid w:val="00CB248C"/>
    <w:rsid w:val="00CB6E90"/>
    <w:rsid w:val="00CC02CD"/>
    <w:rsid w:val="00CC1399"/>
    <w:rsid w:val="00CC1652"/>
    <w:rsid w:val="00CC5A1B"/>
    <w:rsid w:val="00CC6A8F"/>
    <w:rsid w:val="00CC73A3"/>
    <w:rsid w:val="00CD057C"/>
    <w:rsid w:val="00CD0F2C"/>
    <w:rsid w:val="00CD193F"/>
    <w:rsid w:val="00CD1A6F"/>
    <w:rsid w:val="00CD2F55"/>
    <w:rsid w:val="00CD2FDD"/>
    <w:rsid w:val="00CD3298"/>
    <w:rsid w:val="00CD38F3"/>
    <w:rsid w:val="00CD39B3"/>
    <w:rsid w:val="00CD62F8"/>
    <w:rsid w:val="00CD7341"/>
    <w:rsid w:val="00CE17A1"/>
    <w:rsid w:val="00CE6477"/>
    <w:rsid w:val="00CE7215"/>
    <w:rsid w:val="00CE747E"/>
    <w:rsid w:val="00CE7EBF"/>
    <w:rsid w:val="00CF347F"/>
    <w:rsid w:val="00CF3DE3"/>
    <w:rsid w:val="00CF413B"/>
    <w:rsid w:val="00CF60E8"/>
    <w:rsid w:val="00D002CD"/>
    <w:rsid w:val="00D00362"/>
    <w:rsid w:val="00D02973"/>
    <w:rsid w:val="00D03EDA"/>
    <w:rsid w:val="00D04CE4"/>
    <w:rsid w:val="00D05024"/>
    <w:rsid w:val="00D07198"/>
    <w:rsid w:val="00D10346"/>
    <w:rsid w:val="00D10DBE"/>
    <w:rsid w:val="00D11F99"/>
    <w:rsid w:val="00D1231D"/>
    <w:rsid w:val="00D14ECB"/>
    <w:rsid w:val="00D16568"/>
    <w:rsid w:val="00D1691A"/>
    <w:rsid w:val="00D177A7"/>
    <w:rsid w:val="00D17B49"/>
    <w:rsid w:val="00D22E7B"/>
    <w:rsid w:val="00D23420"/>
    <w:rsid w:val="00D234B8"/>
    <w:rsid w:val="00D23A22"/>
    <w:rsid w:val="00D24C0A"/>
    <w:rsid w:val="00D30989"/>
    <w:rsid w:val="00D319F2"/>
    <w:rsid w:val="00D3378E"/>
    <w:rsid w:val="00D33BD0"/>
    <w:rsid w:val="00D342B1"/>
    <w:rsid w:val="00D354B3"/>
    <w:rsid w:val="00D354E5"/>
    <w:rsid w:val="00D365B9"/>
    <w:rsid w:val="00D3736C"/>
    <w:rsid w:val="00D37844"/>
    <w:rsid w:val="00D37A03"/>
    <w:rsid w:val="00D37A43"/>
    <w:rsid w:val="00D42AF0"/>
    <w:rsid w:val="00D43C68"/>
    <w:rsid w:val="00D47581"/>
    <w:rsid w:val="00D47760"/>
    <w:rsid w:val="00D479C1"/>
    <w:rsid w:val="00D502CF"/>
    <w:rsid w:val="00D50769"/>
    <w:rsid w:val="00D51675"/>
    <w:rsid w:val="00D528A7"/>
    <w:rsid w:val="00D55C9D"/>
    <w:rsid w:val="00D56708"/>
    <w:rsid w:val="00D5672D"/>
    <w:rsid w:val="00D5679E"/>
    <w:rsid w:val="00D57D60"/>
    <w:rsid w:val="00D622F7"/>
    <w:rsid w:val="00D6242D"/>
    <w:rsid w:val="00D628D8"/>
    <w:rsid w:val="00D62E68"/>
    <w:rsid w:val="00D6368C"/>
    <w:rsid w:val="00D63FB7"/>
    <w:rsid w:val="00D700F5"/>
    <w:rsid w:val="00D7074C"/>
    <w:rsid w:val="00D70935"/>
    <w:rsid w:val="00D72275"/>
    <w:rsid w:val="00D73C6C"/>
    <w:rsid w:val="00D73E21"/>
    <w:rsid w:val="00D74F5D"/>
    <w:rsid w:val="00D75EE0"/>
    <w:rsid w:val="00D76652"/>
    <w:rsid w:val="00D767AC"/>
    <w:rsid w:val="00D7732A"/>
    <w:rsid w:val="00D801B4"/>
    <w:rsid w:val="00D80461"/>
    <w:rsid w:val="00D82F59"/>
    <w:rsid w:val="00D83BFF"/>
    <w:rsid w:val="00D83FDD"/>
    <w:rsid w:val="00D84701"/>
    <w:rsid w:val="00D8781D"/>
    <w:rsid w:val="00D87D35"/>
    <w:rsid w:val="00D90689"/>
    <w:rsid w:val="00D91792"/>
    <w:rsid w:val="00D91E91"/>
    <w:rsid w:val="00D94B26"/>
    <w:rsid w:val="00D96592"/>
    <w:rsid w:val="00D96952"/>
    <w:rsid w:val="00DA1547"/>
    <w:rsid w:val="00DA2E9A"/>
    <w:rsid w:val="00DA37A1"/>
    <w:rsid w:val="00DA3AFB"/>
    <w:rsid w:val="00DA4676"/>
    <w:rsid w:val="00DA5740"/>
    <w:rsid w:val="00DA57D0"/>
    <w:rsid w:val="00DA64B2"/>
    <w:rsid w:val="00DA6998"/>
    <w:rsid w:val="00DA70A9"/>
    <w:rsid w:val="00DA719B"/>
    <w:rsid w:val="00DB044B"/>
    <w:rsid w:val="00DB0AC9"/>
    <w:rsid w:val="00DB1364"/>
    <w:rsid w:val="00DB191F"/>
    <w:rsid w:val="00DB57C9"/>
    <w:rsid w:val="00DB5CFE"/>
    <w:rsid w:val="00DB5F56"/>
    <w:rsid w:val="00DB6976"/>
    <w:rsid w:val="00DC1073"/>
    <w:rsid w:val="00DC3563"/>
    <w:rsid w:val="00DC4ACE"/>
    <w:rsid w:val="00DC671D"/>
    <w:rsid w:val="00DC681C"/>
    <w:rsid w:val="00DC6895"/>
    <w:rsid w:val="00DC744B"/>
    <w:rsid w:val="00DC78CA"/>
    <w:rsid w:val="00DC78FB"/>
    <w:rsid w:val="00DC7CB3"/>
    <w:rsid w:val="00DD14D8"/>
    <w:rsid w:val="00DD2016"/>
    <w:rsid w:val="00DD215F"/>
    <w:rsid w:val="00DD22EB"/>
    <w:rsid w:val="00DD31A8"/>
    <w:rsid w:val="00DD4EC6"/>
    <w:rsid w:val="00DD5BAA"/>
    <w:rsid w:val="00DD694C"/>
    <w:rsid w:val="00DE12B7"/>
    <w:rsid w:val="00DE192F"/>
    <w:rsid w:val="00DE2F3D"/>
    <w:rsid w:val="00DE39AB"/>
    <w:rsid w:val="00DE6423"/>
    <w:rsid w:val="00DE7666"/>
    <w:rsid w:val="00DE7D39"/>
    <w:rsid w:val="00DE7F28"/>
    <w:rsid w:val="00DF01C9"/>
    <w:rsid w:val="00DF04F6"/>
    <w:rsid w:val="00DF06C7"/>
    <w:rsid w:val="00DF1FB6"/>
    <w:rsid w:val="00DF251E"/>
    <w:rsid w:val="00DF298B"/>
    <w:rsid w:val="00DF4083"/>
    <w:rsid w:val="00DF617E"/>
    <w:rsid w:val="00E00596"/>
    <w:rsid w:val="00E0068A"/>
    <w:rsid w:val="00E018CD"/>
    <w:rsid w:val="00E01B1B"/>
    <w:rsid w:val="00E02445"/>
    <w:rsid w:val="00E03E89"/>
    <w:rsid w:val="00E0456A"/>
    <w:rsid w:val="00E052F8"/>
    <w:rsid w:val="00E0576E"/>
    <w:rsid w:val="00E06FB4"/>
    <w:rsid w:val="00E10D43"/>
    <w:rsid w:val="00E110FA"/>
    <w:rsid w:val="00E14069"/>
    <w:rsid w:val="00E14BCC"/>
    <w:rsid w:val="00E16CE0"/>
    <w:rsid w:val="00E17EDD"/>
    <w:rsid w:val="00E223A4"/>
    <w:rsid w:val="00E25746"/>
    <w:rsid w:val="00E25D55"/>
    <w:rsid w:val="00E262E0"/>
    <w:rsid w:val="00E2786D"/>
    <w:rsid w:val="00E31082"/>
    <w:rsid w:val="00E3121D"/>
    <w:rsid w:val="00E32655"/>
    <w:rsid w:val="00E32B7B"/>
    <w:rsid w:val="00E33E21"/>
    <w:rsid w:val="00E35752"/>
    <w:rsid w:val="00E35A55"/>
    <w:rsid w:val="00E36619"/>
    <w:rsid w:val="00E36D55"/>
    <w:rsid w:val="00E40567"/>
    <w:rsid w:val="00E40B25"/>
    <w:rsid w:val="00E4294F"/>
    <w:rsid w:val="00E42FEE"/>
    <w:rsid w:val="00E432FB"/>
    <w:rsid w:val="00E44DD4"/>
    <w:rsid w:val="00E50919"/>
    <w:rsid w:val="00E50A95"/>
    <w:rsid w:val="00E50CE5"/>
    <w:rsid w:val="00E50E7D"/>
    <w:rsid w:val="00E5128D"/>
    <w:rsid w:val="00E53431"/>
    <w:rsid w:val="00E53DA5"/>
    <w:rsid w:val="00E5524B"/>
    <w:rsid w:val="00E56222"/>
    <w:rsid w:val="00E60471"/>
    <w:rsid w:val="00E60C18"/>
    <w:rsid w:val="00E60E06"/>
    <w:rsid w:val="00E611EF"/>
    <w:rsid w:val="00E61837"/>
    <w:rsid w:val="00E62621"/>
    <w:rsid w:val="00E62A80"/>
    <w:rsid w:val="00E62B73"/>
    <w:rsid w:val="00E64A18"/>
    <w:rsid w:val="00E64FBF"/>
    <w:rsid w:val="00E64FDF"/>
    <w:rsid w:val="00E65293"/>
    <w:rsid w:val="00E65913"/>
    <w:rsid w:val="00E65F65"/>
    <w:rsid w:val="00E6728A"/>
    <w:rsid w:val="00E6752E"/>
    <w:rsid w:val="00E703CE"/>
    <w:rsid w:val="00E70C09"/>
    <w:rsid w:val="00E70C8D"/>
    <w:rsid w:val="00E715F6"/>
    <w:rsid w:val="00E71D5C"/>
    <w:rsid w:val="00E72C2A"/>
    <w:rsid w:val="00E732DC"/>
    <w:rsid w:val="00E73995"/>
    <w:rsid w:val="00E739AF"/>
    <w:rsid w:val="00E739F9"/>
    <w:rsid w:val="00E74A0B"/>
    <w:rsid w:val="00E74B1C"/>
    <w:rsid w:val="00E77413"/>
    <w:rsid w:val="00E77501"/>
    <w:rsid w:val="00E81476"/>
    <w:rsid w:val="00E86EAD"/>
    <w:rsid w:val="00E87546"/>
    <w:rsid w:val="00E87C5D"/>
    <w:rsid w:val="00E90296"/>
    <w:rsid w:val="00E91C0F"/>
    <w:rsid w:val="00E91E7E"/>
    <w:rsid w:val="00E92103"/>
    <w:rsid w:val="00E921F9"/>
    <w:rsid w:val="00E92B36"/>
    <w:rsid w:val="00E93742"/>
    <w:rsid w:val="00E93BC6"/>
    <w:rsid w:val="00E958BB"/>
    <w:rsid w:val="00E9669B"/>
    <w:rsid w:val="00E9761C"/>
    <w:rsid w:val="00E976F1"/>
    <w:rsid w:val="00EA0CF9"/>
    <w:rsid w:val="00EA10FC"/>
    <w:rsid w:val="00EA11FF"/>
    <w:rsid w:val="00EA39CB"/>
    <w:rsid w:val="00EA4A69"/>
    <w:rsid w:val="00EA521C"/>
    <w:rsid w:val="00EA57C1"/>
    <w:rsid w:val="00EA7AEA"/>
    <w:rsid w:val="00EA7C77"/>
    <w:rsid w:val="00EB11FC"/>
    <w:rsid w:val="00EB2DD1"/>
    <w:rsid w:val="00EB3710"/>
    <w:rsid w:val="00EB629F"/>
    <w:rsid w:val="00EB6F60"/>
    <w:rsid w:val="00EB714F"/>
    <w:rsid w:val="00EB729C"/>
    <w:rsid w:val="00EC0E1F"/>
    <w:rsid w:val="00EC2E74"/>
    <w:rsid w:val="00EC5289"/>
    <w:rsid w:val="00EC60D5"/>
    <w:rsid w:val="00EC68D9"/>
    <w:rsid w:val="00EC771C"/>
    <w:rsid w:val="00EC7AC7"/>
    <w:rsid w:val="00ED18D2"/>
    <w:rsid w:val="00ED350E"/>
    <w:rsid w:val="00ED35B7"/>
    <w:rsid w:val="00ED3A6B"/>
    <w:rsid w:val="00ED5FE7"/>
    <w:rsid w:val="00ED6CC4"/>
    <w:rsid w:val="00ED6D3B"/>
    <w:rsid w:val="00ED6FBE"/>
    <w:rsid w:val="00ED76FD"/>
    <w:rsid w:val="00ED7E51"/>
    <w:rsid w:val="00EE05AB"/>
    <w:rsid w:val="00EE1FD4"/>
    <w:rsid w:val="00EE25CF"/>
    <w:rsid w:val="00EE2601"/>
    <w:rsid w:val="00EE3F74"/>
    <w:rsid w:val="00EE4374"/>
    <w:rsid w:val="00EE4C6B"/>
    <w:rsid w:val="00EE58DE"/>
    <w:rsid w:val="00EE5EE1"/>
    <w:rsid w:val="00EE66E3"/>
    <w:rsid w:val="00EF1539"/>
    <w:rsid w:val="00EF1F86"/>
    <w:rsid w:val="00EF3BFE"/>
    <w:rsid w:val="00EF46D9"/>
    <w:rsid w:val="00EF6051"/>
    <w:rsid w:val="00EF71F4"/>
    <w:rsid w:val="00EF7318"/>
    <w:rsid w:val="00EF790C"/>
    <w:rsid w:val="00F00A94"/>
    <w:rsid w:val="00F02B8A"/>
    <w:rsid w:val="00F03049"/>
    <w:rsid w:val="00F03B4F"/>
    <w:rsid w:val="00F06119"/>
    <w:rsid w:val="00F079FC"/>
    <w:rsid w:val="00F109B8"/>
    <w:rsid w:val="00F10D20"/>
    <w:rsid w:val="00F10D5B"/>
    <w:rsid w:val="00F1161C"/>
    <w:rsid w:val="00F12614"/>
    <w:rsid w:val="00F133D5"/>
    <w:rsid w:val="00F144D4"/>
    <w:rsid w:val="00F14CEF"/>
    <w:rsid w:val="00F20AAB"/>
    <w:rsid w:val="00F21BF3"/>
    <w:rsid w:val="00F22E87"/>
    <w:rsid w:val="00F24864"/>
    <w:rsid w:val="00F25A8A"/>
    <w:rsid w:val="00F26784"/>
    <w:rsid w:val="00F26991"/>
    <w:rsid w:val="00F26A67"/>
    <w:rsid w:val="00F26DC5"/>
    <w:rsid w:val="00F33033"/>
    <w:rsid w:val="00F35813"/>
    <w:rsid w:val="00F35AC6"/>
    <w:rsid w:val="00F36858"/>
    <w:rsid w:val="00F405A2"/>
    <w:rsid w:val="00F43411"/>
    <w:rsid w:val="00F4389C"/>
    <w:rsid w:val="00F4447F"/>
    <w:rsid w:val="00F445AD"/>
    <w:rsid w:val="00F44C90"/>
    <w:rsid w:val="00F44FA8"/>
    <w:rsid w:val="00F45027"/>
    <w:rsid w:val="00F45F0E"/>
    <w:rsid w:val="00F50834"/>
    <w:rsid w:val="00F50FD3"/>
    <w:rsid w:val="00F51C9C"/>
    <w:rsid w:val="00F53458"/>
    <w:rsid w:val="00F53A99"/>
    <w:rsid w:val="00F54282"/>
    <w:rsid w:val="00F55BD9"/>
    <w:rsid w:val="00F560B9"/>
    <w:rsid w:val="00F5717B"/>
    <w:rsid w:val="00F60BD6"/>
    <w:rsid w:val="00F62006"/>
    <w:rsid w:val="00F642B2"/>
    <w:rsid w:val="00F65DA6"/>
    <w:rsid w:val="00F72B18"/>
    <w:rsid w:val="00F73C2A"/>
    <w:rsid w:val="00F74659"/>
    <w:rsid w:val="00F765D4"/>
    <w:rsid w:val="00F767AD"/>
    <w:rsid w:val="00F771A5"/>
    <w:rsid w:val="00F81A2B"/>
    <w:rsid w:val="00F81E00"/>
    <w:rsid w:val="00F83DD6"/>
    <w:rsid w:val="00F842B4"/>
    <w:rsid w:val="00F84F61"/>
    <w:rsid w:val="00F85523"/>
    <w:rsid w:val="00F87143"/>
    <w:rsid w:val="00F872E3"/>
    <w:rsid w:val="00F90668"/>
    <w:rsid w:val="00F91454"/>
    <w:rsid w:val="00F94C77"/>
    <w:rsid w:val="00F962EC"/>
    <w:rsid w:val="00FA13D5"/>
    <w:rsid w:val="00FA164E"/>
    <w:rsid w:val="00FA175F"/>
    <w:rsid w:val="00FA1DCD"/>
    <w:rsid w:val="00FA3E80"/>
    <w:rsid w:val="00FA4A7E"/>
    <w:rsid w:val="00FA6FFB"/>
    <w:rsid w:val="00FB0A8E"/>
    <w:rsid w:val="00FB1B83"/>
    <w:rsid w:val="00FB29ED"/>
    <w:rsid w:val="00FB2E2E"/>
    <w:rsid w:val="00FB34B2"/>
    <w:rsid w:val="00FB3D76"/>
    <w:rsid w:val="00FB3D85"/>
    <w:rsid w:val="00FB5118"/>
    <w:rsid w:val="00FB6BB4"/>
    <w:rsid w:val="00FB7346"/>
    <w:rsid w:val="00FC006F"/>
    <w:rsid w:val="00FC1BA1"/>
    <w:rsid w:val="00FC2134"/>
    <w:rsid w:val="00FC2D4B"/>
    <w:rsid w:val="00FC31DB"/>
    <w:rsid w:val="00FC38AE"/>
    <w:rsid w:val="00FC4128"/>
    <w:rsid w:val="00FC597C"/>
    <w:rsid w:val="00FC6A03"/>
    <w:rsid w:val="00FC7304"/>
    <w:rsid w:val="00FD0F90"/>
    <w:rsid w:val="00FD10A7"/>
    <w:rsid w:val="00FD34FE"/>
    <w:rsid w:val="00FD36F2"/>
    <w:rsid w:val="00FD3A9B"/>
    <w:rsid w:val="00FD444A"/>
    <w:rsid w:val="00FD494A"/>
    <w:rsid w:val="00FE31CE"/>
    <w:rsid w:val="00FE324A"/>
    <w:rsid w:val="00FE3D9E"/>
    <w:rsid w:val="00FE3DA6"/>
    <w:rsid w:val="00FE443C"/>
    <w:rsid w:val="00FE5C85"/>
    <w:rsid w:val="00FE7060"/>
    <w:rsid w:val="00FE765D"/>
    <w:rsid w:val="00FF0E29"/>
    <w:rsid w:val="00FF152F"/>
    <w:rsid w:val="00FF4685"/>
    <w:rsid w:val="00FF4FD5"/>
    <w:rsid w:val="00FF5905"/>
    <w:rsid w:val="00FF60B1"/>
    <w:rsid w:val="00FF69FA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821B1"/>
  <w15:chartTrackingRefBased/>
  <w15:docId w15:val="{88DB0E73-FF65-4A06-BCBF-A355D6C6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F1E"/>
    <w:pPr>
      <w:spacing w:after="160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uiPriority w:val="9"/>
    <w:rsid w:val="004B2524"/>
    <w:rPr>
      <w:rFonts w:ascii="Arial" w:eastAsia="Times New Roman" w:hAnsi="Arial"/>
      <w:b/>
      <w:sz w:val="24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2524"/>
  </w:style>
  <w:style w:type="character" w:customStyle="1" w:styleId="TextkomenteChar">
    <w:name w:val="Text komentáře Char"/>
    <w:link w:val="Textkomente"/>
    <w:uiPriority w:val="99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99"/>
    <w:qFormat/>
    <w:rsid w:val="00DD31A8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5E6DEE"/>
    <w:rPr>
      <w:sz w:val="16"/>
      <w:szCs w:val="16"/>
    </w:rPr>
  </w:style>
  <w:style w:type="table" w:styleId="Mkatabulky">
    <w:name w:val="Table Grid"/>
    <w:basedOn w:val="Normlntabulka"/>
    <w:rsid w:val="00F73C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uiPriority w:val="99"/>
    <w:semiHidden/>
    <w:unhideWhenUsed/>
    <w:rsid w:val="00433A59"/>
    <w:rPr>
      <w:i/>
      <w:iCs/>
    </w:rPr>
  </w:style>
  <w:style w:type="paragraph" w:styleId="Revize">
    <w:name w:val="Revision"/>
    <w:hidden/>
    <w:uiPriority w:val="99"/>
    <w:semiHidden/>
    <w:rsid w:val="0085709B"/>
    <w:rPr>
      <w:rFonts w:ascii="Times New Roman" w:eastAsia="Times New Roman" w:hAnsi="Times New Roman"/>
    </w:rPr>
  </w:style>
  <w:style w:type="paragraph" w:customStyle="1" w:styleId="KUsmlouva-1rove">
    <w:name w:val="KU smlouva - 1. úroveň"/>
    <w:basedOn w:val="Odstavecseseznamem"/>
    <w:qFormat/>
    <w:rsid w:val="004B4F1E"/>
    <w:pPr>
      <w:keepNext/>
      <w:numPr>
        <w:numId w:val="5"/>
      </w:numPr>
      <w:spacing w:before="360" w:after="120"/>
      <w:jc w:val="center"/>
      <w:outlineLvl w:val="0"/>
    </w:pPr>
    <w:rPr>
      <w:b/>
      <w:caps/>
    </w:rPr>
  </w:style>
  <w:style w:type="paragraph" w:customStyle="1" w:styleId="KUsmlouva-2rove">
    <w:name w:val="KU smlouva - 2. úroveň"/>
    <w:basedOn w:val="Odstavecseseznamem"/>
    <w:qFormat/>
    <w:rsid w:val="004B4F1E"/>
    <w:pPr>
      <w:numPr>
        <w:ilvl w:val="1"/>
        <w:numId w:val="5"/>
      </w:numPr>
      <w:spacing w:before="120" w:after="120"/>
      <w:contextualSpacing w:val="0"/>
      <w:jc w:val="both"/>
      <w:outlineLvl w:val="1"/>
    </w:pPr>
    <w:rPr>
      <w:rFonts w:cs="Arial"/>
    </w:rPr>
  </w:style>
  <w:style w:type="paragraph" w:customStyle="1" w:styleId="KUsmlouva-3rove">
    <w:name w:val="KU smlouva - 3. úroveň"/>
    <w:basedOn w:val="Normln"/>
    <w:qFormat/>
    <w:rsid w:val="004B4F1E"/>
    <w:pPr>
      <w:numPr>
        <w:ilvl w:val="2"/>
        <w:numId w:val="5"/>
      </w:numPr>
      <w:spacing w:after="60"/>
      <w:jc w:val="both"/>
      <w:outlineLvl w:val="2"/>
    </w:pPr>
    <w:rPr>
      <w:rFonts w:cs="Arial"/>
    </w:rPr>
  </w:style>
  <w:style w:type="paragraph" w:customStyle="1" w:styleId="KUsmlouva-4rove">
    <w:name w:val="KU smlouva - 4. úroveň"/>
    <w:basedOn w:val="Normln"/>
    <w:qFormat/>
    <w:rsid w:val="004B4F1E"/>
    <w:pPr>
      <w:numPr>
        <w:ilvl w:val="3"/>
        <w:numId w:val="5"/>
      </w:numPr>
      <w:spacing w:after="0"/>
      <w:jc w:val="both"/>
      <w:outlineLvl w:val="3"/>
    </w:pPr>
    <w:rPr>
      <w:rFonts w:cs="Arial"/>
    </w:rPr>
  </w:style>
  <w:style w:type="paragraph" w:customStyle="1" w:styleId="KUsmlouva-odrkyk3rovni">
    <w:name w:val="KU smlouva - odrážky k 3. úrovni"/>
    <w:basedOn w:val="Odstavecseseznamem"/>
    <w:qFormat/>
    <w:rsid w:val="004B4F1E"/>
    <w:pPr>
      <w:spacing w:after="0"/>
      <w:ind w:left="0"/>
      <w:contextualSpacing w:val="0"/>
      <w:jc w:val="both"/>
    </w:pPr>
    <w:rPr>
      <w:rFonts w:cs="Arial"/>
    </w:rPr>
  </w:style>
  <w:style w:type="paragraph" w:customStyle="1" w:styleId="KUsmlouva-odrkyk2rovni">
    <w:name w:val="KU smlouva - odrážky k 2. úrovni"/>
    <w:basedOn w:val="KUsmlouva-odrkyk3rovni"/>
    <w:qFormat/>
    <w:rsid w:val="00BF4B2A"/>
    <w:pPr>
      <w:numPr>
        <w:numId w:val="1"/>
      </w:numPr>
    </w:pPr>
  </w:style>
  <w:style w:type="character" w:customStyle="1" w:styleId="KUTun">
    <w:name w:val="KU Tučně"/>
    <w:uiPriority w:val="1"/>
    <w:qFormat/>
    <w:rsid w:val="004B4F1E"/>
    <w:rPr>
      <w:b/>
    </w:rPr>
  </w:style>
  <w:style w:type="paragraph" w:styleId="Bezmezer">
    <w:name w:val="No Spacing"/>
    <w:uiPriority w:val="1"/>
    <w:qFormat/>
    <w:rsid w:val="00DC78FB"/>
    <w:rPr>
      <w:rFonts w:ascii="Arial" w:eastAsia="Times New Roman" w:hAnsi="Arial"/>
    </w:rPr>
  </w:style>
  <w:style w:type="character" w:customStyle="1" w:styleId="Tun">
    <w:name w:val="Tučně"/>
    <w:basedOn w:val="Standardnpsmoodstavce"/>
    <w:uiPriority w:val="1"/>
    <w:qFormat/>
    <w:rsid w:val="004906B9"/>
    <w:rPr>
      <w:b/>
    </w:rPr>
  </w:style>
  <w:style w:type="paragraph" w:customStyle="1" w:styleId="Styl2">
    <w:name w:val="Styl2"/>
    <w:basedOn w:val="Normln"/>
    <w:link w:val="Styl2Char"/>
    <w:qFormat/>
    <w:rsid w:val="005A496D"/>
    <w:pPr>
      <w:widowControl w:val="0"/>
      <w:tabs>
        <w:tab w:val="left" w:pos="567"/>
        <w:tab w:val="right" w:leader="dot" w:pos="9638"/>
      </w:tabs>
      <w:spacing w:before="80" w:after="0" w:line="240" w:lineRule="exact"/>
      <w:ind w:left="792" w:hanging="432"/>
      <w:jc w:val="both"/>
    </w:pPr>
    <w:rPr>
      <w:rFonts w:eastAsiaTheme="minorHAnsi" w:cs="Arial"/>
      <w:spacing w:val="2"/>
      <w:lang w:eastAsia="en-US"/>
    </w:rPr>
  </w:style>
  <w:style w:type="character" w:customStyle="1" w:styleId="Styl2Char">
    <w:name w:val="Styl2 Char"/>
    <w:basedOn w:val="Standardnpsmoodstavce"/>
    <w:link w:val="Styl2"/>
    <w:locked/>
    <w:rsid w:val="005A496D"/>
    <w:rPr>
      <w:rFonts w:ascii="Arial" w:eastAsiaTheme="minorHAnsi" w:hAnsi="Arial" w:cs="Arial"/>
      <w:spacing w:val="2"/>
      <w:lang w:eastAsia="en-US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,Char1,Text pozn. pod čarou1,Char Char Char1,o"/>
    <w:basedOn w:val="Normln"/>
    <w:link w:val="TextpoznpodarouChar"/>
    <w:uiPriority w:val="99"/>
    <w:unhideWhenUsed/>
    <w:qFormat/>
    <w:rsid w:val="003D1495"/>
    <w:pPr>
      <w:spacing w:after="0"/>
      <w:jc w:val="both"/>
    </w:pPr>
    <w:rPr>
      <w:rFonts w:ascii="Calibri" w:hAnsi="Calibri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3D1495"/>
    <w:rPr>
      <w:rFonts w:eastAsia="Times New Roman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3D1495"/>
    <w:rPr>
      <w:vertAlign w:val="superscript"/>
    </w:rPr>
  </w:style>
  <w:style w:type="paragraph" w:customStyle="1" w:styleId="BodyTextIndent21">
    <w:name w:val="Body Text Indent 21"/>
    <w:basedOn w:val="Normln"/>
    <w:rsid w:val="00F21BF3"/>
    <w:pPr>
      <w:widowControl w:val="0"/>
      <w:spacing w:after="0"/>
      <w:ind w:left="851"/>
      <w:jc w:val="both"/>
    </w:pPr>
    <w:rPr>
      <w:rFonts w:ascii="Times New Roman" w:hAnsi="Times New Roman"/>
      <w:snapToGrid w:val="0"/>
      <w:sz w:val="24"/>
    </w:rPr>
  </w:style>
  <w:style w:type="paragraph" w:customStyle="1" w:styleId="odrkyChar">
    <w:name w:val="odrážky Char"/>
    <w:basedOn w:val="Zkladntextodsazen"/>
    <w:rsid w:val="003E607B"/>
    <w:pPr>
      <w:spacing w:before="120" w:after="120"/>
    </w:pPr>
    <w:rPr>
      <w:rFonts w:cs="Arial"/>
      <w:i w:val="0"/>
      <w:szCs w:val="22"/>
    </w:rPr>
  </w:style>
  <w:style w:type="paragraph" w:customStyle="1" w:styleId="Odsazen">
    <w:name w:val="Odsazený"/>
    <w:basedOn w:val="Normln"/>
    <w:rsid w:val="00B3500E"/>
    <w:pPr>
      <w:widowControl w:val="0"/>
      <w:spacing w:after="60"/>
      <w:ind w:left="851"/>
      <w:jc w:val="both"/>
    </w:pPr>
    <w:rPr>
      <w:rFonts w:ascii="Times New Roman" w:hAnsi="Times New Roman"/>
      <w:snapToGrid w:val="0"/>
      <w:sz w:val="22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qFormat/>
    <w:locked/>
    <w:rsid w:val="00CD39B3"/>
    <w:rPr>
      <w:rFonts w:ascii="Arial" w:eastAsia="Times New Roman" w:hAnsi="Arial"/>
    </w:rPr>
  </w:style>
  <w:style w:type="paragraph" w:customStyle="1" w:styleId="Odstavec111">
    <w:name w:val="Odstavec 1.1.1"/>
    <w:basedOn w:val="Normln"/>
    <w:link w:val="Odstavec111Char"/>
    <w:autoRedefine/>
    <w:uiPriority w:val="99"/>
    <w:qFormat/>
    <w:rsid w:val="000A5858"/>
    <w:pPr>
      <w:spacing w:after="0"/>
      <w:ind w:left="567" w:hanging="567"/>
      <w:jc w:val="both"/>
    </w:pPr>
    <w:rPr>
      <w:rFonts w:eastAsia="Calibri" w:cs="Arial"/>
    </w:rPr>
  </w:style>
  <w:style w:type="character" w:customStyle="1" w:styleId="Odstavec111Char">
    <w:name w:val="Odstavec 1.1.1 Char"/>
    <w:link w:val="Odstavec111"/>
    <w:uiPriority w:val="99"/>
    <w:locked/>
    <w:rsid w:val="000A5858"/>
    <w:rPr>
      <w:rFonts w:ascii="Arial" w:hAnsi="Arial" w:cs="Arial"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0F4569"/>
    <w:pPr>
      <w:keepLines/>
      <w:tabs>
        <w:tab w:val="left" w:pos="425"/>
      </w:tabs>
      <w:suppressAutoHyphens/>
      <w:spacing w:before="480" w:after="240"/>
    </w:pPr>
    <w:rPr>
      <w:rFonts w:eastAsia="Calibri" w:cs="Arial"/>
      <w:b/>
      <w:bCs/>
      <w:caps/>
      <w:sz w:val="28"/>
      <w:szCs w:val="28"/>
      <w:lang w:eastAsia="ar-SA"/>
    </w:rPr>
  </w:style>
  <w:style w:type="paragraph" w:customStyle="1" w:styleId="Odstavec11">
    <w:name w:val="Odstavec 1.1"/>
    <w:basedOn w:val="Normln"/>
    <w:link w:val="Odstavec11Char"/>
    <w:uiPriority w:val="99"/>
    <w:qFormat/>
    <w:rsid w:val="000F4569"/>
    <w:pPr>
      <w:keepLines/>
      <w:numPr>
        <w:ilvl w:val="1"/>
        <w:numId w:val="24"/>
      </w:numPr>
      <w:tabs>
        <w:tab w:val="left" w:pos="709"/>
      </w:tabs>
      <w:spacing w:before="180" w:after="120"/>
      <w:jc w:val="both"/>
    </w:pPr>
    <w:rPr>
      <w:rFonts w:eastAsia="Calibri" w:cs="Arial"/>
      <w:lang w:eastAsia="ar-SA"/>
    </w:rPr>
  </w:style>
  <w:style w:type="character" w:customStyle="1" w:styleId="Odstavec11Char">
    <w:name w:val="Odstavec 1.1 Char"/>
    <w:link w:val="Odstavec11"/>
    <w:uiPriority w:val="99"/>
    <w:locked/>
    <w:rsid w:val="000F4569"/>
    <w:rPr>
      <w:rFonts w:ascii="Arial" w:hAnsi="Arial" w:cs="Arial"/>
      <w:lang w:eastAsia="ar-SA"/>
    </w:rPr>
  </w:style>
  <w:style w:type="character" w:customStyle="1" w:styleId="Odstavec1Char">
    <w:name w:val="Odstavec 1 Char"/>
    <w:link w:val="Odstavec1"/>
    <w:uiPriority w:val="99"/>
    <w:locked/>
    <w:rsid w:val="000F4569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Odstavec1111">
    <w:name w:val="Odstavec 1.1.1.1"/>
    <w:basedOn w:val="Textvbloku"/>
    <w:uiPriority w:val="99"/>
    <w:qFormat/>
    <w:rsid w:val="000F4569"/>
    <w:pPr>
      <w:widowControl/>
      <w:numPr>
        <w:ilvl w:val="3"/>
        <w:numId w:val="24"/>
      </w:numPr>
      <w:tabs>
        <w:tab w:val="left" w:pos="2552"/>
      </w:tabs>
      <w:spacing w:after="0"/>
      <w:ind w:right="0"/>
    </w:pPr>
    <w:rPr>
      <w:rFonts w:cs="Arial"/>
      <w:sz w:val="20"/>
    </w:rPr>
  </w:style>
  <w:style w:type="paragraph" w:customStyle="1" w:styleId="Default">
    <w:name w:val="Default"/>
    <w:rsid w:val="002D41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72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4A29E50A6A7409423A8797714B59F" ma:contentTypeVersion="10" ma:contentTypeDescription="Vytvoří nový dokument" ma:contentTypeScope="" ma:versionID="51e81da780807d4d433fce9bd1283674">
  <xsd:schema xmlns:xsd="http://www.w3.org/2001/XMLSchema" xmlns:xs="http://www.w3.org/2001/XMLSchema" xmlns:p="http://schemas.microsoft.com/office/2006/metadata/properties" xmlns:ns3="17b54d2e-dc38-44b7-96ae-9486366d5d52" xmlns:ns4="13f85a7c-c1d8-4483-9af5-d3250ef8c831" targetNamespace="http://schemas.microsoft.com/office/2006/metadata/properties" ma:root="true" ma:fieldsID="5da8b1e337c947d272f30711b36f3cda" ns3:_="" ns4:_="">
    <xsd:import namespace="17b54d2e-dc38-44b7-96ae-9486366d5d52"/>
    <xsd:import namespace="13f85a7c-c1d8-4483-9af5-d3250ef8c8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54d2e-dc38-44b7-96ae-9486366d5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85a7c-c1d8-4483-9af5-d3250ef8c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F0C0B-A20E-47AE-8439-7CE73E013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52636-DCD0-42B6-A876-2CF3068199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A5C7C3-FD34-4986-9766-868C5B23C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54d2e-dc38-44b7-96ae-9486366d5d52"/>
    <ds:schemaRef ds:uri="13f85a7c-c1d8-4483-9af5-d3250ef8c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7A0B2-67DB-43FE-B74D-265695CC53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cp:lastModifiedBy>Bernátková Ludmila</cp:lastModifiedBy>
  <cp:revision>3</cp:revision>
  <cp:lastPrinted>2022-07-21T11:17:00Z</cp:lastPrinted>
  <dcterms:created xsi:type="dcterms:W3CDTF">2024-07-16T11:22:00Z</dcterms:created>
  <dcterms:modified xsi:type="dcterms:W3CDTF">2024-07-16T11:31:00Z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0x010100D7B4A29E50A6A7409423A8797714B59F</vt:lpwstr>
  </property>
</Properties>
</file>