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7221300189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ind w:right="0"/>
        <w:jc w:val="left"/>
      </w:pPr>
      <w:r>
        <w:rPr/>
        <w:t>obec</w:t>
      </w:r>
      <w:r>
        <w:rPr>
          <w:spacing w:val="-7"/>
        </w:rPr>
        <w:t> </w:t>
      </w:r>
      <w:r>
        <w:rPr>
          <w:spacing w:val="-2"/>
        </w:rPr>
        <w:t>Řepice</w:t>
      </w:r>
    </w:p>
    <w:p>
      <w:pPr>
        <w:pStyle w:val="BodyText"/>
        <w:tabs>
          <w:tab w:pos="2982" w:val="left" w:leader="none"/>
        </w:tabs>
        <w:ind w:left="102" w:right="1988"/>
      </w:pPr>
      <w:r>
        <w:rPr/>
        <w:t>kontaktní adresa:</w:t>
        <w:tab/>
        <w:t>Obecní</w:t>
      </w:r>
      <w:r>
        <w:rPr>
          <w:spacing w:val="-6"/>
        </w:rPr>
        <w:t> </w:t>
      </w:r>
      <w:r>
        <w:rPr/>
        <w:t>úřad</w:t>
      </w:r>
      <w:r>
        <w:rPr>
          <w:spacing w:val="-6"/>
        </w:rPr>
        <w:t> </w:t>
      </w:r>
      <w:r>
        <w:rPr/>
        <w:t>Řepice,</w:t>
      </w:r>
      <w:r>
        <w:rPr>
          <w:spacing w:val="-6"/>
        </w:rPr>
        <w:t> </w:t>
      </w:r>
      <w:r>
        <w:rPr/>
        <w:t>Řepice</w:t>
      </w:r>
      <w:r>
        <w:rPr>
          <w:spacing w:val="-2"/>
        </w:rPr>
        <w:t> </w:t>
      </w:r>
      <w:r>
        <w:rPr/>
        <w:t>č.</w:t>
      </w:r>
      <w:r>
        <w:rPr>
          <w:spacing w:val="-5"/>
        </w:rPr>
        <w:t> </w:t>
      </w:r>
      <w:r>
        <w:rPr/>
        <w:t>p.</w:t>
      </w:r>
      <w:r>
        <w:rPr>
          <w:spacing w:val="-5"/>
        </w:rPr>
        <w:t> </w:t>
      </w:r>
      <w:r>
        <w:rPr/>
        <w:t>1,</w:t>
      </w:r>
      <w:r>
        <w:rPr>
          <w:spacing w:val="-6"/>
        </w:rPr>
        <w:t> </w:t>
      </w:r>
      <w:r>
        <w:rPr/>
        <w:t>386</w:t>
      </w:r>
      <w:r>
        <w:rPr>
          <w:spacing w:val="-4"/>
        </w:rPr>
        <w:t> </w:t>
      </w:r>
      <w:r>
        <w:rPr/>
        <w:t>01</w:t>
      </w:r>
      <w:r>
        <w:rPr>
          <w:spacing w:val="-4"/>
        </w:rPr>
        <w:t> </w:t>
      </w:r>
      <w:r>
        <w:rPr/>
        <w:t>Strakonice </w:t>
      </w:r>
      <w:r>
        <w:rPr>
          <w:spacing w:val="-4"/>
        </w:rPr>
        <w:t>IČO:</w:t>
      </w:r>
      <w:r>
        <w:rPr/>
        <w:tab/>
      </w:r>
      <w:r>
        <w:rPr>
          <w:spacing w:val="-2"/>
        </w:rPr>
        <w:t>00667820</w:t>
      </w:r>
    </w:p>
    <w:p>
      <w:pPr>
        <w:pStyle w:val="BodyText"/>
        <w:tabs>
          <w:tab w:pos="2982" w:val="left" w:leader="none"/>
        </w:tabs>
        <w:spacing w:line="265" w:lineRule="exact"/>
        <w:ind w:left="102"/>
      </w:pPr>
      <w:r>
        <w:rPr>
          <w:spacing w:val="-2"/>
        </w:rPr>
        <w:t>zastoupená:</w:t>
      </w:r>
      <w:r>
        <w:rPr/>
        <w:tab/>
        <w:t>Vladimírou</w:t>
      </w:r>
      <w:r>
        <w:rPr>
          <w:spacing w:val="-3"/>
        </w:rPr>
        <w:t> </w:t>
      </w:r>
      <w:r>
        <w:rPr/>
        <w:t>T</w:t>
      </w:r>
      <w:r>
        <w:rPr>
          <w:spacing w:val="-4"/>
        </w:rPr>
        <w:t> </w:t>
      </w:r>
      <w:r>
        <w:rPr/>
        <w:t>i</w:t>
      </w:r>
      <w:r>
        <w:rPr>
          <w:spacing w:val="-2"/>
        </w:rPr>
        <w:t> </w:t>
      </w:r>
      <w:r>
        <w:rPr/>
        <w:t>k</w:t>
      </w:r>
      <w:r>
        <w:rPr>
          <w:spacing w:val="-1"/>
        </w:rPr>
        <w:t> </w:t>
      </w:r>
      <w:r>
        <w:rPr/>
        <w:t>a</w:t>
      </w:r>
      <w:r>
        <w:rPr>
          <w:spacing w:val="-3"/>
        </w:rPr>
        <w:t> </w:t>
      </w:r>
      <w:r>
        <w:rPr/>
        <w:t>l</w:t>
      </w:r>
      <w:r>
        <w:rPr>
          <w:spacing w:val="-3"/>
        </w:rPr>
        <w:t> </w:t>
      </w:r>
      <w:r>
        <w:rPr/>
        <w:t>o</w:t>
      </w:r>
      <w:r>
        <w:rPr>
          <w:spacing w:val="-2"/>
        </w:rPr>
        <w:t> </w:t>
      </w:r>
      <w:r>
        <w:rPr/>
        <w:t>v</w:t>
      </w:r>
      <w:r>
        <w:rPr>
          <w:spacing w:val="-1"/>
        </w:rPr>
        <w:t> </w:t>
      </w:r>
      <w:r>
        <w:rPr/>
        <w:t>o</w:t>
      </w:r>
      <w:r>
        <w:rPr>
          <w:spacing w:val="-3"/>
        </w:rPr>
        <w:t> </w:t>
      </w:r>
      <w:r>
        <w:rPr/>
        <w:t>u,</w:t>
      </w:r>
      <w:r>
        <w:rPr>
          <w:spacing w:val="-3"/>
        </w:rPr>
        <w:t> </w:t>
      </w:r>
      <w:r>
        <w:rPr/>
        <w:t>DiS.,</w:t>
      </w:r>
      <w:r>
        <w:rPr>
          <w:spacing w:val="-4"/>
        </w:rPr>
        <w:t> </w:t>
      </w:r>
      <w:r>
        <w:rPr>
          <w:spacing w:val="-2"/>
        </w:rPr>
        <w:t>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967"/>
      </w:pPr>
      <w:r>
        <w:rPr/>
        <w:t>číslo účtu:</w:t>
        <w:tab/>
      </w:r>
      <w:r>
        <w:rPr>
          <w:spacing w:val="-2"/>
        </w:rPr>
        <w:t>94-10215291/0710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4731" w:right="4740"/>
      </w:pPr>
      <w:r>
        <w:rPr>
          <w:spacing w:val="-5"/>
        </w:rPr>
        <w:t>I.</w:t>
      </w:r>
    </w:p>
    <w:p>
      <w:pPr>
        <w:pStyle w:val="Heading2"/>
        <w:ind w:left="3135"/>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7221300189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38"/>
      </w:pPr>
      <w:r>
        <w:rPr/>
        <w:t>„FVE</w:t>
      </w:r>
      <w:r>
        <w:rPr>
          <w:spacing w:val="-8"/>
        </w:rPr>
        <w:t> </w:t>
      </w:r>
      <w:r>
        <w:rPr>
          <w:spacing w:val="-2"/>
        </w:rPr>
        <w:t>Řepice“</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w:t>
      </w:r>
      <w:r>
        <w:rPr>
          <w:spacing w:val="-2"/>
          <w:sz w:val="20"/>
        </w:rPr>
        <w:t> </w:t>
      </w:r>
      <w:r>
        <w:rPr>
          <w:sz w:val="20"/>
        </w:rPr>
        <w:t>ve</w:t>
      </w:r>
      <w:r>
        <w:rPr>
          <w:spacing w:val="-2"/>
          <w:sz w:val="20"/>
        </w:rPr>
        <w:t> </w:t>
      </w:r>
      <w:r>
        <w:rPr>
          <w:sz w:val="20"/>
        </w:rPr>
        <w:t>výši </w:t>
      </w:r>
      <w:r>
        <w:rPr>
          <w:b/>
          <w:sz w:val="20"/>
        </w:rPr>
        <w:t>1</w:t>
      </w:r>
      <w:r>
        <w:rPr>
          <w:b/>
          <w:spacing w:val="-3"/>
          <w:sz w:val="20"/>
        </w:rPr>
        <w:t> </w:t>
      </w:r>
      <w:r>
        <w:rPr>
          <w:b/>
          <w:sz w:val="20"/>
        </w:rPr>
        <w:t>436</w:t>
      </w:r>
      <w:r>
        <w:rPr>
          <w:b/>
          <w:spacing w:val="-2"/>
          <w:sz w:val="20"/>
        </w:rPr>
        <w:t> </w:t>
      </w:r>
      <w:r>
        <w:rPr>
          <w:b/>
          <w:sz w:val="20"/>
        </w:rPr>
        <w:t>340,08 Kč</w:t>
      </w:r>
      <w:r>
        <w:rPr>
          <w:b/>
          <w:spacing w:val="-1"/>
          <w:sz w:val="20"/>
        </w:rPr>
        <w:t> </w:t>
      </w:r>
      <w:r>
        <w:rPr>
          <w:sz w:val="20"/>
        </w:rPr>
        <w:t>(slovy: jeden milion čtyři sta třicet</w:t>
      </w:r>
      <w:r>
        <w:rPr>
          <w:spacing w:val="-1"/>
          <w:sz w:val="20"/>
        </w:rPr>
        <w:t> </w:t>
      </w:r>
      <w:r>
        <w:rPr>
          <w:sz w:val="20"/>
        </w:rPr>
        <w:t>šest</w:t>
      </w:r>
      <w:r>
        <w:rPr>
          <w:spacing w:val="-1"/>
          <w:sz w:val="20"/>
        </w:rPr>
        <w:t> </w:t>
      </w:r>
      <w:r>
        <w:rPr>
          <w:sz w:val="20"/>
        </w:rPr>
        <w:t>tisíc</w:t>
      </w:r>
      <w:r>
        <w:rPr>
          <w:spacing w:val="-2"/>
          <w:sz w:val="20"/>
        </w:rPr>
        <w:t> </w:t>
      </w:r>
      <w:r>
        <w:rPr>
          <w:sz w:val="20"/>
        </w:rPr>
        <w:t>tři sta čtyřicet korun českých a osm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2 135 856,19 Kč.</w:t>
      </w:r>
    </w:p>
    <w:p>
      <w:pPr>
        <w:pStyle w:val="ListParagraph"/>
        <w:numPr>
          <w:ilvl w:val="0"/>
          <w:numId w:val="2"/>
        </w:numPr>
        <w:tabs>
          <w:tab w:pos="386" w:val="left" w:leader="none"/>
        </w:tabs>
        <w:spacing w:line="240" w:lineRule="auto" w:before="122"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0"/>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ind w:left="3135"/>
      </w:pPr>
      <w:r>
        <w:rPr/>
        <w:t>Platební</w:t>
      </w:r>
      <w:r>
        <w:rPr>
          <w:spacing w:val="-8"/>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ind w:left="3140"/>
      </w:pPr>
      <w:r>
        <w:rPr>
          <w:spacing w:val="-5"/>
        </w:rPr>
        <w:t>IV.</w:t>
      </w:r>
    </w:p>
    <w:p>
      <w:pPr>
        <w:pStyle w:val="Heading2"/>
        <w:ind w:left="1047" w:right="1055"/>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0" w:hanging="360"/>
        <w:jc w:val="left"/>
        <w:rPr>
          <w:sz w:val="20"/>
        </w:rPr>
      </w:pPr>
      <w:r>
        <w:rPr>
          <w:sz w:val="20"/>
        </w:rPr>
        <w:t>splní účel akce „FVE Řepice“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1"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49,5 kWp a instalací akumulace o kapacitě 28,8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2"/>
              <w:ind w:left="105"/>
              <w:rPr>
                <w:b/>
                <w:sz w:val="20"/>
              </w:rPr>
            </w:pPr>
            <w:r>
              <w:rPr>
                <w:b/>
                <w:spacing w:val="-2"/>
                <w:sz w:val="20"/>
              </w:rPr>
              <w:t>Indikátor</w:t>
            </w:r>
          </w:p>
        </w:tc>
        <w:tc>
          <w:tcPr>
            <w:tcW w:w="1685" w:type="dxa"/>
          </w:tcPr>
          <w:p>
            <w:pPr>
              <w:pStyle w:val="TableParagraph"/>
              <w:spacing w:before="122"/>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2"/>
              <w:ind w:left="108"/>
              <w:rPr>
                <w:b/>
                <w:sz w:val="20"/>
              </w:rPr>
            </w:pPr>
            <w:r>
              <w:rPr>
                <w:b/>
                <w:sz w:val="20"/>
              </w:rPr>
              <w:t>Cílová</w:t>
            </w:r>
            <w:r>
              <w:rPr>
                <w:b/>
                <w:spacing w:val="-5"/>
                <w:sz w:val="20"/>
              </w:rPr>
              <w:t> </w:t>
            </w:r>
            <w:r>
              <w:rPr>
                <w:b/>
                <w:spacing w:val="-2"/>
                <w:sz w:val="20"/>
              </w:rPr>
              <w:t>hodnota</w:t>
            </w:r>
          </w:p>
        </w:tc>
      </w:tr>
      <w:tr>
        <w:trPr>
          <w:trHeight w:val="532" w:hRule="atLeast"/>
        </w:trPr>
        <w:tc>
          <w:tcPr>
            <w:tcW w:w="3749"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3"/>
                <w:sz w:val="20"/>
              </w:rPr>
              <w:t> </w:t>
            </w:r>
            <w:r>
              <w:rPr>
                <w:sz w:val="20"/>
              </w:rPr>
              <w:t>akumulace</w:t>
            </w:r>
            <w:r>
              <w:rPr>
                <w:spacing w:val="-13"/>
                <w:sz w:val="20"/>
              </w:rPr>
              <w:t> </w:t>
            </w:r>
            <w:r>
              <w:rPr>
                <w:sz w:val="20"/>
              </w:rPr>
              <w:t>elektrické energie z OZE (kWh)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28.80</w:t>
            </w:r>
          </w:p>
        </w:tc>
      </w:tr>
      <w:tr>
        <w:trPr>
          <w:trHeight w:val="506"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49.50</w:t>
            </w:r>
          </w:p>
        </w:tc>
      </w:tr>
      <w:tr>
        <w:trPr>
          <w:trHeight w:val="505"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35.82</w:t>
            </w:r>
          </w:p>
        </w:tc>
      </w:tr>
      <w:tr>
        <w:trPr>
          <w:trHeight w:val="532" w:hRule="atLeast"/>
        </w:trPr>
        <w:tc>
          <w:tcPr>
            <w:tcW w:w="3749"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108.29</w:t>
            </w:r>
          </w:p>
        </w:tc>
      </w:tr>
      <w:tr>
        <w:trPr>
          <w:trHeight w:val="505"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41.65</w:t>
            </w:r>
          </w:p>
        </w:tc>
      </w:tr>
    </w:tbl>
    <w:p>
      <w:pPr>
        <w:pStyle w:val="BodyText"/>
        <w:spacing w:before="2"/>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37" w:lineRule="auto" w:before="123" w:after="0"/>
        <w:ind w:left="745" w:right="116" w:hanging="360"/>
        <w:jc w:val="both"/>
        <w:rPr>
          <w:rFonts w:ascii="Calibri" w:hAnsi="Calibri"/>
          <w:sz w:val="20"/>
        </w:rPr>
      </w:pPr>
      <w:r>
        <w:rPr>
          <w:sz w:val="20"/>
        </w:rPr>
        <w:t>předloží</w:t>
      </w:r>
      <w:r>
        <w:rPr>
          <w:spacing w:val="-2"/>
          <w:sz w:val="20"/>
        </w:rPr>
        <w:t> </w:t>
      </w:r>
      <w:r>
        <w:rPr>
          <w:sz w:val="20"/>
        </w:rPr>
        <w:t>Fondu současně</w:t>
      </w:r>
      <w:r>
        <w:rPr>
          <w:spacing w:val="-2"/>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2"/>
          <w:sz w:val="20"/>
        </w:rPr>
        <w:t> </w:t>
      </w:r>
      <w:r>
        <w:rPr>
          <w:sz w:val="20"/>
        </w:rPr>
        <w:t>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4"/>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4" w:after="0"/>
        <w:ind w:left="745" w:right="108"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3"/>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0"/>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2"/>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1"/>
          <w:sz w:val="20"/>
        </w:rPr>
        <w:t> </w:t>
      </w:r>
      <w:r>
        <w:rPr>
          <w:sz w:val="20"/>
        </w:rPr>
        <w:t>platném znění, zákon č. 586/1992 Sb., o daních z příjmů, v</w:t>
      </w:r>
      <w:r>
        <w:rPr>
          <w:spacing w:val="-1"/>
          <w:sz w:val="20"/>
        </w:rPr>
        <w:t> </w:t>
      </w:r>
      <w:r>
        <w:rPr>
          <w:sz w:val="20"/>
        </w:rPr>
        <w:t>platném znění). Příjemce podpory se zavazuje</w:t>
      </w:r>
      <w:r>
        <w:rPr>
          <w:spacing w:val="-2"/>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5"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2"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0"/>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5"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3"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 zajištěno</w:t>
            </w:r>
            <w:r>
              <w:rPr>
                <w:spacing w:val="-5"/>
                <w:sz w:val="20"/>
              </w:rPr>
              <w:t> </w:t>
            </w:r>
            <w:r>
              <w:rPr>
                <w:sz w:val="20"/>
              </w:rPr>
              <w:t>řádné</w:t>
            </w:r>
            <w:r>
              <w:rPr>
                <w:spacing w:val="-7"/>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5"/>
                <w:sz w:val="20"/>
              </w:rPr>
              <w:t> </w:t>
            </w:r>
            <w:r>
              <w:rPr>
                <w:sz w:val="20"/>
              </w:rPr>
              <w:t>veřejné</w:t>
            </w:r>
            <w:r>
              <w:rPr>
                <w:spacing w:val="-4"/>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5"/>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36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60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668" w:hanging="284"/>
        <w:jc w:val="left"/>
      </w:pPr>
      <w:rPr>
        <w:rFonts w:hint="default"/>
        <w:spacing w:val="-1"/>
        <w:w w:val="99"/>
        <w:lang w:val="cs-CZ" w:eastAsia="en-US" w:bidi="ar-SA"/>
      </w:rPr>
    </w:lvl>
    <w:lvl w:ilvl="2">
      <w:start w:val="0"/>
      <w:numFmt w:val="bullet"/>
      <w:lvlText w:val="•"/>
      <w:lvlJc w:val="left"/>
      <w:pPr>
        <w:ind w:left="740" w:hanging="284"/>
      </w:pPr>
      <w:rPr>
        <w:rFonts w:hint="default"/>
        <w:lang w:val="cs-CZ" w:eastAsia="en-US" w:bidi="ar-SA"/>
      </w:rPr>
    </w:lvl>
    <w:lvl w:ilvl="3">
      <w:start w:val="0"/>
      <w:numFmt w:val="bullet"/>
      <w:lvlText w:val="•"/>
      <w:lvlJc w:val="left"/>
      <w:pPr>
        <w:ind w:left="1850" w:hanging="284"/>
      </w:pPr>
      <w:rPr>
        <w:rFonts w:hint="default"/>
        <w:lang w:val="cs-CZ" w:eastAsia="en-US" w:bidi="ar-SA"/>
      </w:rPr>
    </w:lvl>
    <w:lvl w:ilvl="4">
      <w:start w:val="0"/>
      <w:numFmt w:val="bullet"/>
      <w:lvlText w:val="•"/>
      <w:lvlJc w:val="left"/>
      <w:pPr>
        <w:ind w:left="2960" w:hanging="284"/>
      </w:pPr>
      <w:rPr>
        <w:rFonts w:hint="default"/>
        <w:lang w:val="cs-CZ" w:eastAsia="en-US" w:bidi="ar-SA"/>
      </w:rPr>
    </w:lvl>
    <w:lvl w:ilvl="5">
      <w:start w:val="0"/>
      <w:numFmt w:val="bullet"/>
      <w:lvlText w:val="•"/>
      <w:lvlJc w:val="left"/>
      <w:pPr>
        <w:ind w:left="4070" w:hanging="284"/>
      </w:pPr>
      <w:rPr>
        <w:rFonts w:hint="default"/>
        <w:lang w:val="cs-CZ" w:eastAsia="en-US" w:bidi="ar-SA"/>
      </w:rPr>
    </w:lvl>
    <w:lvl w:ilvl="6">
      <w:start w:val="0"/>
      <w:numFmt w:val="bullet"/>
      <w:lvlText w:val="•"/>
      <w:lvlJc w:val="left"/>
      <w:pPr>
        <w:ind w:left="5180" w:hanging="284"/>
      </w:pPr>
      <w:rPr>
        <w:rFonts w:hint="default"/>
        <w:lang w:val="cs-CZ" w:eastAsia="en-US" w:bidi="ar-SA"/>
      </w:rPr>
    </w:lvl>
    <w:lvl w:ilvl="7">
      <w:start w:val="0"/>
      <w:numFmt w:val="bullet"/>
      <w:lvlText w:val="•"/>
      <w:lvlJc w:val="left"/>
      <w:pPr>
        <w:ind w:left="6290" w:hanging="284"/>
      </w:pPr>
      <w:rPr>
        <w:rFonts w:hint="default"/>
        <w:lang w:val="cs-CZ" w:eastAsia="en-US" w:bidi="ar-SA"/>
      </w:rPr>
    </w:lvl>
    <w:lvl w:ilvl="8">
      <w:start w:val="0"/>
      <w:numFmt w:val="bullet"/>
      <w:lvlText w:val="•"/>
      <w:lvlJc w:val="left"/>
      <w:pPr>
        <w:ind w:left="7400"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2024-07-16T08:54:19Z</dcterms:created>
  <dcterms:modified xsi:type="dcterms:W3CDTF">2024-07-16T08:54:19Z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2016</vt:lpwstr>
  </property>
  <property fmtid="{D5CDD505-2E9C-101B-9397-08002B2CF9AE}" pid="4" name="LastSaved">
    <vt:filetime>2024-07-16T00:00:00Z</vt:filetime>
  </property>
</Properties>
</file>