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003A" w14:textId="77777777" w:rsidR="00294612" w:rsidRDefault="00C3037A">
      <w:pPr>
        <w:pStyle w:val="Heading310"/>
        <w:framePr w:w="10363" w:h="662" w:hRule="exact" w:wrap="none" w:vAnchor="page" w:hAnchor="page" w:x="785" w:y="995"/>
        <w:shd w:val="clear" w:color="auto" w:fill="auto"/>
        <w:ind w:left="1200"/>
      </w:pPr>
      <w:bookmarkStart w:id="0" w:name="bookmark0"/>
      <w:r>
        <w:t>Dopravní podnik</w:t>
      </w:r>
      <w:r>
        <w:br/>
        <w:t>hlavního města Prahy</w:t>
      </w:r>
      <w:bookmarkEnd w:id="0"/>
    </w:p>
    <w:p w14:paraId="7724003B" w14:textId="77777777" w:rsidR="00294612" w:rsidRDefault="00C3037A">
      <w:pPr>
        <w:pStyle w:val="Bodytext60"/>
        <w:framePr w:w="5515" w:h="1502" w:hRule="exact" w:wrap="none" w:vAnchor="page" w:hAnchor="page" w:x="837" w:y="2427"/>
        <w:pBdr>
          <w:top w:val="single" w:sz="4" w:space="1" w:color="auto"/>
          <w:bottom w:val="single" w:sz="4" w:space="1" w:color="auto"/>
        </w:pBdr>
        <w:shd w:val="clear" w:color="auto" w:fill="auto"/>
        <w:spacing w:after="202"/>
      </w:pPr>
      <w:r>
        <w:t>Objednávka č. 7242003932 ze dne 30.05.2024</w:t>
      </w:r>
    </w:p>
    <w:p w14:paraId="7724003C" w14:textId="77777777" w:rsidR="00294612" w:rsidRDefault="00C3037A">
      <w:pPr>
        <w:pStyle w:val="Bodytext30"/>
        <w:framePr w:w="5515" w:h="1502" w:hRule="exact" w:wrap="none" w:vAnchor="page" w:hAnchor="page" w:x="837" w:y="2427"/>
        <w:shd w:val="clear" w:color="auto" w:fill="auto"/>
        <w:spacing w:after="0"/>
      </w:pPr>
      <w:r>
        <w:t>Vystavil:</w:t>
      </w:r>
    </w:p>
    <w:p w14:paraId="7724003D" w14:textId="77777777" w:rsidR="00294612" w:rsidRDefault="00C3037A">
      <w:pPr>
        <w:pStyle w:val="Bodytext30"/>
        <w:framePr w:w="5515" w:h="1502" w:hRule="exact" w:wrap="none" w:vAnchor="page" w:hAnchor="page" w:x="837" w:y="2427"/>
        <w:shd w:val="clear" w:color="auto" w:fill="auto"/>
        <w:spacing w:after="112"/>
      </w:pPr>
      <w:r>
        <w:t>Suková Petra</w:t>
      </w:r>
    </w:p>
    <w:p w14:paraId="7724003E" w14:textId="6E721FA9" w:rsidR="00294612" w:rsidRDefault="00C3037A">
      <w:pPr>
        <w:pStyle w:val="Bodytext30"/>
        <w:framePr w:w="5515" w:h="1502" w:hRule="exact" w:wrap="none" w:vAnchor="page" w:hAnchor="page" w:x="837" w:y="2427"/>
        <w:shd w:val="clear" w:color="auto" w:fill="auto"/>
        <w:spacing w:after="0" w:line="226" w:lineRule="exact"/>
      </w:pPr>
      <w:r>
        <w:t>Telefon/Mobil</w:t>
      </w:r>
      <w:r>
        <w:br/>
      </w:r>
    </w:p>
    <w:p w14:paraId="7724003F" w14:textId="77777777" w:rsidR="00294612" w:rsidRDefault="00C3037A">
      <w:pPr>
        <w:pStyle w:val="Tablecaption10"/>
        <w:framePr w:w="2131" w:h="445" w:hRule="exact" w:wrap="none" w:vAnchor="page" w:hAnchor="page" w:x="837" w:y="4059"/>
        <w:shd w:val="clear" w:color="auto" w:fill="auto"/>
      </w:pPr>
      <w:r>
        <w:rPr>
          <w:lang w:val="cs-CZ" w:eastAsia="cs-CZ" w:bidi="cs-CZ"/>
        </w:rPr>
        <w:t>E-mail</w:t>
      </w:r>
    </w:p>
    <w:p w14:paraId="77240041" w14:textId="77777777" w:rsidR="00294612" w:rsidRDefault="00C3037A">
      <w:pPr>
        <w:pStyle w:val="Bodytext20"/>
        <w:framePr w:w="10363" w:h="431" w:hRule="exact" w:wrap="none" w:vAnchor="page" w:hAnchor="page" w:x="785" w:y="5860"/>
        <w:shd w:val="clear" w:color="auto" w:fill="auto"/>
        <w:spacing w:after="0"/>
      </w:pPr>
      <w:r>
        <w:t xml:space="preserve">Vztahy z této objednávky se řídí touto objednávkou a obchodními podmínkami Dopravního podniku hl. m. Prahy, akciová společnost, které jsou přílohou této objednávky a jsou přístupné na adrese </w:t>
      </w:r>
      <w:hyperlink r:id="rId6" w:history="1">
        <w:r>
          <w:rPr>
            <w:lang w:val="en-US" w:eastAsia="en-US" w:bidi="en-US"/>
          </w:rPr>
          <w:t>https://www.dpp.cz/vop</w:t>
        </w:r>
      </w:hyperlink>
      <w:r>
        <w:rPr>
          <w:lang w:val="en-US" w:eastAsia="en-US" w:bidi="en-US"/>
        </w:rP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1358"/>
      </w:tblGrid>
      <w:tr w:rsidR="00294612" w14:paraId="77240044" w14:textId="77777777">
        <w:trPr>
          <w:trHeight w:hRule="exact" w:val="379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40042" w14:textId="77777777" w:rsidR="00294612" w:rsidRDefault="00C3037A">
            <w:pPr>
              <w:pStyle w:val="Bodytext20"/>
              <w:framePr w:w="5107" w:h="1272" w:wrap="none" w:vAnchor="page" w:hAnchor="page" w:x="828" w:y="4523"/>
              <w:shd w:val="clear" w:color="auto" w:fill="auto"/>
              <w:spacing w:after="0" w:line="190" w:lineRule="exact"/>
            </w:pPr>
            <w:r>
              <w:rPr>
                <w:rStyle w:val="Bodytext285pt"/>
                <w:b/>
                <w:bCs/>
              </w:rPr>
              <w:t>Adresa dodávky: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7240043" w14:textId="77777777" w:rsidR="00294612" w:rsidRDefault="00294612">
            <w:pPr>
              <w:framePr w:w="5107" w:h="1272" w:wrap="none" w:vAnchor="page" w:hAnchor="page" w:x="828" w:y="4523"/>
              <w:rPr>
                <w:sz w:val="10"/>
                <w:szCs w:val="10"/>
              </w:rPr>
            </w:pPr>
          </w:p>
        </w:tc>
      </w:tr>
      <w:tr w:rsidR="00294612" w14:paraId="7724004A" w14:textId="77777777">
        <w:trPr>
          <w:trHeight w:hRule="exact" w:val="893"/>
        </w:trPr>
        <w:tc>
          <w:tcPr>
            <w:tcW w:w="3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240045" w14:textId="77777777" w:rsidR="00294612" w:rsidRDefault="00C3037A">
            <w:pPr>
              <w:pStyle w:val="Bodytext20"/>
              <w:framePr w:w="5107" w:h="1272" w:wrap="none" w:vAnchor="page" w:hAnchor="page" w:x="828" w:y="4523"/>
              <w:shd w:val="clear" w:color="auto" w:fill="auto"/>
              <w:spacing w:after="0" w:line="190" w:lineRule="exact"/>
            </w:pPr>
            <w:r>
              <w:rPr>
                <w:rStyle w:val="Bodytext285pt"/>
                <w:b/>
                <w:bCs/>
              </w:rPr>
              <w:t xml:space="preserve">Dopravní podnik </w:t>
            </w:r>
            <w:proofErr w:type="spellStart"/>
            <w:r>
              <w:rPr>
                <w:rStyle w:val="Bodytext285pt"/>
                <w:b/>
                <w:bCs/>
              </w:rPr>
              <w:t>hl.m.Prahy</w:t>
            </w:r>
            <w:proofErr w:type="spellEnd"/>
          </w:p>
          <w:p w14:paraId="77240046" w14:textId="77777777" w:rsidR="00294612" w:rsidRDefault="00C3037A">
            <w:pPr>
              <w:pStyle w:val="Bodytext20"/>
              <w:framePr w:w="5107" w:h="1272" w:wrap="none" w:vAnchor="page" w:hAnchor="page" w:x="828" w:y="4523"/>
              <w:shd w:val="clear" w:color="auto" w:fill="auto"/>
              <w:spacing w:after="0" w:line="230" w:lineRule="exact"/>
            </w:pPr>
            <w:r>
              <w:rPr>
                <w:rStyle w:val="Bodytext285pt"/>
                <w:b/>
                <w:bCs/>
              </w:rPr>
              <w:t>Sokolovská 42/217</w:t>
            </w:r>
          </w:p>
          <w:p w14:paraId="77240047" w14:textId="77777777" w:rsidR="00294612" w:rsidRDefault="00C3037A">
            <w:pPr>
              <w:pStyle w:val="Bodytext20"/>
              <w:framePr w:w="5107" w:h="1272" w:wrap="none" w:vAnchor="page" w:hAnchor="page" w:x="828" w:y="4523"/>
              <w:shd w:val="clear" w:color="auto" w:fill="auto"/>
              <w:spacing w:after="0" w:line="230" w:lineRule="exact"/>
            </w:pPr>
            <w:r>
              <w:rPr>
                <w:rStyle w:val="Bodytext285pt"/>
                <w:b/>
                <w:bCs/>
              </w:rPr>
              <w:t>190 00 Praha 9-Vysočany</w:t>
            </w:r>
          </w:p>
          <w:p w14:paraId="77240048" w14:textId="77777777" w:rsidR="00294612" w:rsidRDefault="00C3037A">
            <w:pPr>
              <w:pStyle w:val="Bodytext20"/>
              <w:framePr w:w="5107" w:h="1272" w:wrap="none" w:vAnchor="page" w:hAnchor="page" w:x="828" w:y="4523"/>
              <w:shd w:val="clear" w:color="auto" w:fill="auto"/>
              <w:tabs>
                <w:tab w:val="left" w:leader="underscore" w:pos="245"/>
              </w:tabs>
              <w:spacing w:after="0" w:line="122" w:lineRule="exact"/>
              <w:jc w:val="both"/>
            </w:pPr>
            <w:r>
              <w:rPr>
                <w:rStyle w:val="Bodytext255ptNotBold"/>
              </w:rPr>
              <w:t>s.</w:t>
            </w:r>
            <w:r>
              <w:rPr>
                <w:rStyle w:val="Bodytext255ptNotBold"/>
              </w:rPr>
              <w:tab/>
            </w: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40049" w14:textId="77777777" w:rsidR="00294612" w:rsidRDefault="00C3037A">
            <w:pPr>
              <w:pStyle w:val="Bodytext20"/>
              <w:framePr w:w="5107" w:h="1272" w:wrap="none" w:vAnchor="page" w:hAnchor="page" w:x="828" w:y="4523"/>
              <w:shd w:val="clear" w:color="auto" w:fill="auto"/>
              <w:spacing w:after="0" w:line="114" w:lineRule="exact"/>
              <w:jc w:val="right"/>
            </w:pPr>
            <w:r>
              <w:rPr>
                <w:rStyle w:val="Bodytext2CourierNew5ptNotBoldItalic"/>
              </w:rPr>
              <w:t>J</w:t>
            </w:r>
          </w:p>
        </w:tc>
      </w:tr>
    </w:tbl>
    <w:p w14:paraId="7724004B" w14:textId="77777777" w:rsidR="00294612" w:rsidRDefault="00C3037A">
      <w:pPr>
        <w:pStyle w:val="Bodytext30"/>
        <w:framePr w:w="5122" w:h="2923" w:hRule="exact" w:wrap="none" w:vAnchor="page" w:hAnchor="page" w:x="6026" w:y="2878"/>
        <w:shd w:val="clear" w:color="auto" w:fill="auto"/>
        <w:spacing w:after="292"/>
      </w:pPr>
      <w:r>
        <w:t>Příjemce objednávky</w:t>
      </w:r>
    </w:p>
    <w:p w14:paraId="27F9940D" w14:textId="77777777" w:rsidR="0020711B" w:rsidRDefault="00C3037A">
      <w:pPr>
        <w:pStyle w:val="Heading410"/>
        <w:framePr w:w="5122" w:h="2923" w:hRule="exact" w:wrap="none" w:vAnchor="page" w:hAnchor="page" w:x="6026" w:y="2878"/>
        <w:shd w:val="clear" w:color="auto" w:fill="auto"/>
        <w:spacing w:before="0" w:after="1"/>
        <w:ind w:right="2720"/>
      </w:pPr>
      <w:bookmarkStart w:id="1" w:name="bookmark1"/>
      <w:r>
        <w:t>Hudební divadlo v Karl</w:t>
      </w:r>
      <w:r w:rsidR="0020711B">
        <w:t>í</w:t>
      </w:r>
      <w:r>
        <w:t xml:space="preserve">ně Křižíkova 283/10 </w:t>
      </w:r>
    </w:p>
    <w:p w14:paraId="7724004C" w14:textId="73553C5C" w:rsidR="00294612" w:rsidRDefault="00C3037A">
      <w:pPr>
        <w:pStyle w:val="Heading410"/>
        <w:framePr w:w="5122" w:h="2923" w:hRule="exact" w:wrap="none" w:vAnchor="page" w:hAnchor="page" w:x="6026" w:y="2878"/>
        <w:shd w:val="clear" w:color="auto" w:fill="auto"/>
        <w:spacing w:before="0" w:after="1"/>
        <w:ind w:right="2720"/>
      </w:pPr>
      <w:r>
        <w:t>186 00 Praha 8 - Karlín</w:t>
      </w:r>
      <w:bookmarkEnd w:id="1"/>
    </w:p>
    <w:p w14:paraId="7724004D" w14:textId="2DB1CBFB" w:rsidR="00294612" w:rsidRDefault="00C3037A">
      <w:pPr>
        <w:pStyle w:val="Bodytext40"/>
        <w:framePr w:w="5122" w:h="2923" w:hRule="exact" w:wrap="none" w:vAnchor="page" w:hAnchor="page" w:x="6026" w:y="2878"/>
        <w:shd w:val="clear" w:color="auto" w:fill="auto"/>
        <w:tabs>
          <w:tab w:val="left" w:pos="1637"/>
        </w:tabs>
        <w:spacing w:before="0" w:after="620"/>
        <w:ind w:right="2720"/>
      </w:pPr>
      <w:r>
        <w:t xml:space="preserve">IČO: 00064335 </w:t>
      </w:r>
      <w:r w:rsidR="0020711B">
        <w:t xml:space="preserve">  </w:t>
      </w:r>
      <w:r>
        <w:t xml:space="preserve">DIČ: CZ00064335 </w:t>
      </w:r>
      <w:r>
        <w:rPr>
          <w:rStyle w:val="Bodytext485ptNotBold"/>
        </w:rPr>
        <w:t>Vaše číslo u nás:</w:t>
      </w:r>
      <w:r>
        <w:rPr>
          <w:rStyle w:val="Bodytext485ptNotBold"/>
        </w:rPr>
        <w:tab/>
        <w:t>818098</w:t>
      </w:r>
    </w:p>
    <w:p w14:paraId="7724004E" w14:textId="77777777" w:rsidR="00294612" w:rsidRDefault="00C3037A">
      <w:pPr>
        <w:pStyle w:val="Bodytext50"/>
        <w:framePr w:w="5122" w:h="2923" w:hRule="exact" w:wrap="none" w:vAnchor="page" w:hAnchor="page" w:x="6026" w:y="2878"/>
        <w:shd w:val="clear" w:color="auto" w:fill="auto"/>
        <w:tabs>
          <w:tab w:val="left" w:leader="underscore" w:pos="5006"/>
        </w:tabs>
        <w:spacing w:before="0"/>
      </w:pPr>
      <w:r>
        <w:t>v</w:t>
      </w:r>
      <w:r>
        <w:tab/>
      </w:r>
      <w:r>
        <w:rPr>
          <w:rStyle w:val="Bodytext545ptItalic"/>
        </w:rPr>
        <w:t>J</w:t>
      </w:r>
    </w:p>
    <w:p w14:paraId="7724004F" w14:textId="18EB2BD6" w:rsidR="00294612" w:rsidRDefault="00C3037A">
      <w:pPr>
        <w:pStyle w:val="Bodytext30"/>
        <w:framePr w:w="10363" w:h="1191" w:hRule="exact" w:wrap="none" w:vAnchor="page" w:hAnchor="page" w:x="785" w:y="6533"/>
        <w:shd w:val="clear" w:color="auto" w:fill="auto"/>
        <w:spacing w:after="0" w:line="230" w:lineRule="exact"/>
        <w:jc w:val="both"/>
      </w:pPr>
      <w:r>
        <w:t>POBJ</w:t>
      </w:r>
      <w:r w:rsidR="0020711B">
        <w:t xml:space="preserve"> </w:t>
      </w:r>
      <w:r>
        <w:t>1000328252</w:t>
      </w:r>
    </w:p>
    <w:p w14:paraId="77240050" w14:textId="01AE57D5" w:rsidR="00294612" w:rsidRDefault="00C3037A">
      <w:pPr>
        <w:pStyle w:val="Bodytext30"/>
        <w:framePr w:w="10363" w:h="1191" w:hRule="exact" w:wrap="none" w:vAnchor="page" w:hAnchor="page" w:x="785" w:y="6533"/>
        <w:shd w:val="clear" w:color="auto" w:fill="auto"/>
        <w:spacing w:after="272" w:line="230" w:lineRule="exact"/>
      </w:pPr>
      <w:r>
        <w:t>Na faktuře uve</w:t>
      </w:r>
      <w:r w:rsidR="00CB1311">
        <w:t>ď</w:t>
      </w:r>
      <w:r>
        <w:t xml:space="preserve">te č. objednávky a č. střediska 900700 </w:t>
      </w:r>
      <w:r w:rsidR="00CB1311">
        <w:t xml:space="preserve">                                                                                                                                    </w:t>
      </w:r>
      <w:r>
        <w:t>Kontaktní osoba</w:t>
      </w:r>
    </w:p>
    <w:p w14:paraId="77240051" w14:textId="77777777" w:rsidR="00294612" w:rsidRDefault="00C3037A">
      <w:pPr>
        <w:pStyle w:val="Bodytext30"/>
        <w:framePr w:w="10363" w:h="1191" w:hRule="exact" w:wrap="none" w:vAnchor="page" w:hAnchor="page" w:x="785" w:y="6533"/>
        <w:shd w:val="clear" w:color="auto" w:fill="auto"/>
        <w:tabs>
          <w:tab w:val="left" w:pos="1642"/>
        </w:tabs>
        <w:spacing w:after="0"/>
        <w:jc w:val="both"/>
      </w:pPr>
      <w:r>
        <w:t>Dodací lhůta do:</w:t>
      </w:r>
      <w:r>
        <w:tab/>
        <w:t>18.12.2024</w:t>
      </w:r>
    </w:p>
    <w:p w14:paraId="77240052" w14:textId="77777777" w:rsidR="00294612" w:rsidRDefault="00C3037A">
      <w:pPr>
        <w:pStyle w:val="Bodytext30"/>
        <w:framePr w:wrap="none" w:vAnchor="page" w:hAnchor="page" w:x="785" w:y="7779"/>
        <w:pBdr>
          <w:bottom w:val="single" w:sz="4" w:space="1" w:color="auto"/>
        </w:pBdr>
        <w:shd w:val="clear" w:color="auto" w:fill="auto"/>
        <w:tabs>
          <w:tab w:val="left" w:pos="9945"/>
        </w:tabs>
        <w:spacing w:after="0"/>
        <w:ind w:left="8020"/>
        <w:jc w:val="both"/>
      </w:pPr>
      <w:r>
        <w:t>Měna:</w:t>
      </w:r>
      <w:r>
        <w:tab/>
        <w:t>CZK</w:t>
      </w:r>
    </w:p>
    <w:p w14:paraId="77240053" w14:textId="050FDD90" w:rsidR="00294612" w:rsidRDefault="00C3037A">
      <w:pPr>
        <w:pStyle w:val="Heading410"/>
        <w:framePr w:w="10363" w:h="2989" w:hRule="exact" w:wrap="none" w:vAnchor="page" w:hAnchor="page" w:x="785" w:y="8134"/>
        <w:shd w:val="clear" w:color="auto" w:fill="auto"/>
        <w:spacing w:before="0" w:after="0" w:line="190" w:lineRule="exact"/>
        <w:jc w:val="both"/>
      </w:pPr>
      <w:bookmarkStart w:id="2" w:name="bookmark2"/>
      <w:r>
        <w:t xml:space="preserve">Pol. </w:t>
      </w:r>
      <w:r w:rsidR="00CB1311">
        <w:t xml:space="preserve">         </w:t>
      </w:r>
      <w:r>
        <w:t>Materiál</w:t>
      </w:r>
      <w:bookmarkEnd w:id="2"/>
    </w:p>
    <w:p w14:paraId="77240054" w14:textId="3F853868" w:rsidR="00294612" w:rsidRDefault="00C3037A">
      <w:pPr>
        <w:pStyle w:val="Heading410"/>
        <w:framePr w:w="10363" w:h="2989" w:hRule="exact" w:wrap="none" w:vAnchor="page" w:hAnchor="page" w:x="785" w:y="8134"/>
        <w:shd w:val="clear" w:color="auto" w:fill="auto"/>
        <w:tabs>
          <w:tab w:val="left" w:pos="6017"/>
          <w:tab w:val="left" w:pos="9007"/>
        </w:tabs>
        <w:spacing w:before="0" w:after="221" w:line="200" w:lineRule="exact"/>
        <w:ind w:left="1260"/>
        <w:jc w:val="both"/>
      </w:pPr>
      <w:bookmarkStart w:id="3" w:name="bookmark3"/>
      <w:proofErr w:type="spellStart"/>
      <w:r>
        <w:t>Obj</w:t>
      </w:r>
      <w:proofErr w:type="spellEnd"/>
      <w:r>
        <w:t>. množství Jednotka</w:t>
      </w:r>
      <w:r>
        <w:tab/>
      </w:r>
      <w:r w:rsidR="00CB1311">
        <w:t xml:space="preserve">  </w:t>
      </w:r>
      <w:r>
        <w:t>Cena MJ (</w:t>
      </w:r>
      <w:r w:rsidR="00CB1311">
        <w:t>vč.</w:t>
      </w:r>
      <w:r>
        <w:rPr>
          <w:rStyle w:val="Heading411"/>
          <w:b/>
          <w:bCs/>
        </w:rPr>
        <w:t xml:space="preserve"> </w:t>
      </w:r>
      <w:r>
        <w:t>DPH)</w:t>
      </w:r>
      <w:r>
        <w:tab/>
        <w:t xml:space="preserve">Cena </w:t>
      </w:r>
      <w:r w:rsidR="00CB1311">
        <w:t xml:space="preserve">(vč. </w:t>
      </w:r>
      <w:r>
        <w:t>DPH)</w:t>
      </w:r>
      <w:bookmarkEnd w:id="3"/>
    </w:p>
    <w:p w14:paraId="77240055" w14:textId="77777777" w:rsidR="00294612" w:rsidRDefault="00C3037A">
      <w:pPr>
        <w:pStyle w:val="Bodytext70"/>
        <w:framePr w:w="10363" w:h="2989" w:hRule="exact" w:wrap="none" w:vAnchor="page" w:hAnchor="page" w:x="785" w:y="8134"/>
        <w:shd w:val="clear" w:color="auto" w:fill="auto"/>
        <w:tabs>
          <w:tab w:val="left" w:pos="4027"/>
        </w:tabs>
        <w:spacing w:before="0" w:after="90"/>
      </w:pPr>
      <w:r>
        <w:t>10</w:t>
      </w:r>
      <w:r>
        <w:tab/>
        <w:t xml:space="preserve">Zajištění muzikálu </w:t>
      </w:r>
      <w:proofErr w:type="spellStart"/>
      <w:r>
        <w:t>Beetlejuice</w:t>
      </w:r>
      <w:proofErr w:type="spellEnd"/>
      <w:r>
        <w:t xml:space="preserve"> (21 %)</w:t>
      </w:r>
    </w:p>
    <w:p w14:paraId="77240056" w14:textId="6F34B5BA" w:rsidR="00294612" w:rsidRDefault="00CB1311" w:rsidP="00CB1311">
      <w:pPr>
        <w:pStyle w:val="Bodytext30"/>
        <w:framePr w:w="10363" w:h="2989" w:hRule="exact" w:wrap="none" w:vAnchor="page" w:hAnchor="page" w:x="785" w:y="8134"/>
        <w:shd w:val="clear" w:color="auto" w:fill="auto"/>
        <w:tabs>
          <w:tab w:val="left" w:pos="6614"/>
          <w:tab w:val="left" w:pos="9321"/>
        </w:tabs>
        <w:spacing w:after="0" w:line="312" w:lineRule="exact"/>
        <w:ind w:left="2380"/>
      </w:pPr>
      <w:r>
        <w:t xml:space="preserve"> </w:t>
      </w:r>
      <w:r w:rsidR="00C3037A">
        <w:t xml:space="preserve">1 </w:t>
      </w:r>
      <w:proofErr w:type="spellStart"/>
      <w:r w:rsidR="00C3037A">
        <w:t>Jedn.výk</w:t>
      </w:r>
      <w:proofErr w:type="spellEnd"/>
      <w:r w:rsidR="00C3037A">
        <w:t>.</w:t>
      </w:r>
      <w:r w:rsidR="00C3037A">
        <w:tab/>
        <w:t>1 028 500,00</w:t>
      </w:r>
      <w:r w:rsidR="00C3037A">
        <w:tab/>
        <w:t>1 028 500,00</w:t>
      </w:r>
    </w:p>
    <w:p w14:paraId="77240057" w14:textId="2B35787A" w:rsidR="00294612" w:rsidRDefault="00C3037A">
      <w:pPr>
        <w:pStyle w:val="Bodytext30"/>
        <w:framePr w:w="10363" w:h="2989" w:hRule="exact" w:wrap="none" w:vAnchor="page" w:hAnchor="page" w:x="785" w:y="8134"/>
        <w:shd w:val="clear" w:color="auto" w:fill="auto"/>
        <w:spacing w:after="258" w:line="312" w:lineRule="exact"/>
        <w:ind w:left="740"/>
      </w:pPr>
      <w:r>
        <w:t xml:space="preserve">Zajištění celého divadla na muzikál </w:t>
      </w:r>
      <w:proofErr w:type="spellStart"/>
      <w:r>
        <w:t>Beetlejuice</w:t>
      </w:r>
      <w:proofErr w:type="spellEnd"/>
      <w:r>
        <w:t>.</w:t>
      </w:r>
    </w:p>
    <w:p w14:paraId="77240058" w14:textId="77777777" w:rsidR="00294612" w:rsidRDefault="00C3037A">
      <w:pPr>
        <w:pStyle w:val="Bodytext30"/>
        <w:framePr w:w="10363" w:h="2989" w:hRule="exact" w:wrap="none" w:vAnchor="page" w:hAnchor="page" w:x="785" w:y="8134"/>
        <w:shd w:val="clear" w:color="auto" w:fill="auto"/>
        <w:spacing w:after="23"/>
        <w:ind w:left="740"/>
      </w:pPr>
      <w:r>
        <w:t>Termín: 18.12.2024</w:t>
      </w:r>
    </w:p>
    <w:p w14:paraId="77240059" w14:textId="77777777" w:rsidR="00294612" w:rsidRDefault="00C3037A">
      <w:pPr>
        <w:pStyle w:val="Bodytext30"/>
        <w:framePr w:w="10363" w:h="2989" w:hRule="exact" w:wrap="none" w:vAnchor="page" w:hAnchor="page" w:x="785" w:y="8134"/>
        <w:shd w:val="clear" w:color="auto" w:fill="auto"/>
        <w:spacing w:after="0" w:line="461" w:lineRule="exact"/>
        <w:ind w:left="740"/>
      </w:pPr>
      <w:r>
        <w:t>Dle CN</w:t>
      </w:r>
    </w:p>
    <w:p w14:paraId="7724005A" w14:textId="77777777" w:rsidR="00294612" w:rsidRDefault="00C3037A">
      <w:pPr>
        <w:pStyle w:val="Bodytext30"/>
        <w:framePr w:w="10363" w:h="2989" w:hRule="exact" w:wrap="none" w:vAnchor="page" w:hAnchor="page" w:x="785" w:y="8134"/>
        <w:pBdr>
          <w:bottom w:val="single" w:sz="4" w:space="1" w:color="auto"/>
        </w:pBdr>
        <w:shd w:val="clear" w:color="auto" w:fill="auto"/>
        <w:spacing w:after="0" w:line="461" w:lineRule="exact"/>
        <w:ind w:left="740"/>
      </w:pPr>
      <w:r>
        <w:t>Částka uvedena včetně DPH.</w:t>
      </w:r>
    </w:p>
    <w:p w14:paraId="7724005B" w14:textId="19A95610" w:rsidR="00294612" w:rsidRDefault="00C3037A">
      <w:pPr>
        <w:pStyle w:val="Heading310"/>
        <w:framePr w:w="10363" w:h="390" w:hRule="exact" w:wrap="none" w:vAnchor="page" w:hAnchor="page" w:x="785" w:y="11368"/>
        <w:shd w:val="clear" w:color="auto" w:fill="auto"/>
        <w:spacing w:line="268" w:lineRule="exact"/>
        <w:ind w:left="3211" w:right="3283"/>
        <w:jc w:val="center"/>
      </w:pPr>
      <w:bookmarkStart w:id="4" w:name="bookmark4"/>
      <w:r>
        <w:t>Celková hodnota</w:t>
      </w:r>
      <w:r w:rsidR="00CB1311">
        <w:t xml:space="preserve"> vč.</w:t>
      </w:r>
      <w:r>
        <w:rPr>
          <w:rStyle w:val="Heading311"/>
          <w:b/>
          <w:bCs/>
        </w:rPr>
        <w:t xml:space="preserve"> </w:t>
      </w:r>
      <w:r>
        <w:t>DPH v CZK</w:t>
      </w:r>
      <w:bookmarkEnd w:id="4"/>
    </w:p>
    <w:p w14:paraId="7724005C" w14:textId="77777777" w:rsidR="00294612" w:rsidRDefault="00C3037A">
      <w:pPr>
        <w:pStyle w:val="Bodytext60"/>
        <w:framePr w:wrap="none" w:vAnchor="page" w:hAnchor="page" w:x="9521" w:y="11466"/>
        <w:shd w:val="clear" w:color="auto" w:fill="auto"/>
        <w:spacing w:after="0"/>
      </w:pPr>
      <w:r>
        <w:t>1 028 500,00</w:t>
      </w:r>
    </w:p>
    <w:p w14:paraId="7724005D" w14:textId="77777777" w:rsidR="00294612" w:rsidRDefault="00C3037A">
      <w:pPr>
        <w:pStyle w:val="Bodytext30"/>
        <w:framePr w:wrap="none" w:vAnchor="page" w:hAnchor="page" w:x="785" w:y="12406"/>
        <w:shd w:val="clear" w:color="auto" w:fill="auto"/>
        <w:spacing w:after="0"/>
        <w:jc w:val="both"/>
      </w:pPr>
      <w:r>
        <w:t>Potvrzenou objednávku zašlete zpět.</w:t>
      </w:r>
    </w:p>
    <w:p w14:paraId="7724005E" w14:textId="77777777" w:rsidR="00294612" w:rsidRDefault="00C3037A">
      <w:pPr>
        <w:pStyle w:val="Bodytext30"/>
        <w:framePr w:wrap="none" w:vAnchor="page" w:hAnchor="page" w:x="1284" w:y="13980"/>
        <w:shd w:val="clear" w:color="auto" w:fill="auto"/>
        <w:spacing w:after="0"/>
      </w:pPr>
      <w:r>
        <w:t>Razítko a podpis dodavatele</w:t>
      </w:r>
    </w:p>
    <w:p w14:paraId="7724005F" w14:textId="77777777" w:rsidR="00294612" w:rsidRDefault="00C3037A">
      <w:pPr>
        <w:pStyle w:val="Picturecaption20"/>
        <w:framePr w:wrap="none" w:vAnchor="page" w:hAnchor="page" w:x="5777" w:y="14328"/>
        <w:shd w:val="clear" w:color="auto" w:fill="auto"/>
      </w:pPr>
      <w:r>
        <w:t>1 z 1</w:t>
      </w:r>
    </w:p>
    <w:p w14:paraId="77240063" w14:textId="77777777" w:rsidR="00294612" w:rsidRDefault="00C3037A">
      <w:pPr>
        <w:pStyle w:val="Bodytext70"/>
        <w:framePr w:wrap="none" w:vAnchor="page" w:hAnchor="page" w:x="9367" w:y="12868"/>
        <w:shd w:val="clear" w:color="auto" w:fill="auto"/>
        <w:spacing w:before="0" w:after="0"/>
        <w:ind w:left="67"/>
        <w:jc w:val="left"/>
      </w:pPr>
      <w:r>
        <w:t>Digitálně podepsal</w:t>
      </w:r>
    </w:p>
    <w:p w14:paraId="6FCBDDB6" w14:textId="77777777" w:rsidR="00CB1311" w:rsidRDefault="00CB1311">
      <w:pPr>
        <w:pStyle w:val="Bodytext30"/>
        <w:framePr w:w="2822" w:h="638" w:hRule="exact" w:wrap="none" w:vAnchor="page" w:hAnchor="page" w:x="8100" w:y="13608"/>
        <w:shd w:val="clear" w:color="auto" w:fill="auto"/>
        <w:spacing w:after="0" w:line="302" w:lineRule="exact"/>
      </w:pPr>
    </w:p>
    <w:p w14:paraId="77240067" w14:textId="5C48CC20" w:rsidR="00294612" w:rsidRDefault="00C3037A">
      <w:pPr>
        <w:pStyle w:val="Bodytext30"/>
        <w:framePr w:w="2822" w:h="638" w:hRule="exact" w:wrap="none" w:vAnchor="page" w:hAnchor="page" w:x="8100" w:y="13608"/>
        <w:shd w:val="clear" w:color="auto" w:fill="auto"/>
        <w:spacing w:after="0" w:line="302" w:lineRule="exact"/>
      </w:pPr>
      <w:r>
        <w:t>Razítko a podpis odběratele</w:t>
      </w:r>
    </w:p>
    <w:p w14:paraId="77240068" w14:textId="77777777" w:rsidR="00294612" w:rsidRDefault="00294612">
      <w:pPr>
        <w:framePr w:wrap="none" w:vAnchor="page" w:hAnchor="page" w:x="6957" w:y="14937"/>
      </w:pPr>
    </w:p>
    <w:p w14:paraId="77240069" w14:textId="2338C14D" w:rsidR="00294612" w:rsidRDefault="00C3037A">
      <w:pPr>
        <w:pStyle w:val="Bodytext20"/>
        <w:framePr w:wrap="none" w:vAnchor="page" w:hAnchor="page" w:x="785" w:y="15215"/>
        <w:shd w:val="clear" w:color="auto" w:fill="C9CAC9"/>
        <w:spacing w:after="0" w:line="146" w:lineRule="exact"/>
        <w:ind w:left="240" w:right="3519"/>
      </w:pPr>
      <w:r>
        <w:t xml:space="preserve">Dopravní podnik hl. m. Prahy, akciová společnost </w:t>
      </w:r>
      <w:r w:rsidR="00CB1311">
        <w:t xml:space="preserve">   </w:t>
      </w:r>
      <w:r>
        <w:t>adresa Sokolovská 42/217, Vysočany, 190 00 Praha 9</w:t>
      </w:r>
    </w:p>
    <w:p w14:paraId="7724006B" w14:textId="3D5BB151" w:rsidR="00294612" w:rsidRDefault="00C3037A" w:rsidP="005C180E">
      <w:pPr>
        <w:pStyle w:val="Bodytext20"/>
        <w:framePr w:w="10363" w:h="863" w:hRule="exact" w:wrap="none" w:vAnchor="page" w:hAnchor="page" w:x="785" w:y="15426"/>
        <w:shd w:val="clear" w:color="auto" w:fill="C9CAC9"/>
        <w:spacing w:after="0" w:line="216" w:lineRule="exact"/>
        <w:ind w:left="240" w:right="4536"/>
      </w:pPr>
      <w:r>
        <w:t>IČO 0000</w:t>
      </w:r>
      <w:r w:rsidR="005C180E">
        <w:t>5</w:t>
      </w:r>
      <w:r>
        <w:t xml:space="preserve">886 DIČ CZ00005886 </w:t>
      </w:r>
      <w:r w:rsidR="005C180E">
        <w:t xml:space="preserve">  </w:t>
      </w:r>
      <w:r>
        <w:t xml:space="preserve">zápis v </w:t>
      </w:r>
      <w:r>
        <w:rPr>
          <w:lang w:val="en-US" w:eastAsia="en-US" w:bidi="en-US"/>
        </w:rPr>
        <w:t xml:space="preserve">OR </w:t>
      </w:r>
      <w:r>
        <w:t>vedeném MS v Praze v oddíle B, vložka 847</w:t>
      </w:r>
      <w:r>
        <w:br/>
        <w:t xml:space="preserve">bankovní spojení Česká spořitelna, a. s. Praha 1 </w:t>
      </w:r>
      <w:r w:rsidR="005C180E">
        <w:t xml:space="preserve"> </w:t>
      </w:r>
      <w:r>
        <w:t xml:space="preserve">číslo účtu </w:t>
      </w:r>
    </w:p>
    <w:p w14:paraId="7724006C" w14:textId="77777777" w:rsidR="00294612" w:rsidRDefault="00C3037A" w:rsidP="00CB1311">
      <w:pPr>
        <w:pStyle w:val="Picturecaption10"/>
        <w:framePr w:w="2656" w:h="492" w:hRule="exact" w:wrap="none" w:vAnchor="page" w:hAnchor="page" w:x="8685" w:y="15585"/>
        <w:shd w:val="clear" w:color="auto" w:fill="auto"/>
      </w:pPr>
      <w:r>
        <w:t>Dopravní podnik</w:t>
      </w:r>
    </w:p>
    <w:p w14:paraId="7724006D" w14:textId="5AB8E1D8" w:rsidR="00294612" w:rsidRDefault="00CB1311" w:rsidP="00CB1311">
      <w:pPr>
        <w:pStyle w:val="Picturecaption10"/>
        <w:framePr w:w="2656" w:h="492" w:hRule="exact" w:wrap="none" w:vAnchor="page" w:hAnchor="page" w:x="8685" w:y="15585"/>
        <w:shd w:val="clear" w:color="auto" w:fill="auto"/>
        <w:ind w:firstLine="0"/>
      </w:pPr>
      <w:r>
        <w:rPr>
          <w:rStyle w:val="Picturecaption1CourierNew18pt"/>
          <w:b/>
          <w:bCs/>
        </w:rPr>
        <w:t xml:space="preserve">   </w:t>
      </w:r>
      <w:r w:rsidR="00C3037A">
        <w:t>hlavního města Prahy</w:t>
      </w:r>
    </w:p>
    <w:p w14:paraId="7724006F" w14:textId="77777777" w:rsidR="00294612" w:rsidRDefault="00000000">
      <w:pPr>
        <w:rPr>
          <w:sz w:val="2"/>
          <w:szCs w:val="2"/>
        </w:rPr>
      </w:pPr>
      <w:r>
        <w:pict w14:anchorId="77240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8.85pt;margin-top:733.7pt;width:169.45pt;height:24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  <w:r>
        <w:pict w14:anchorId="77240071">
          <v:shape id="_x0000_s1027" type="#_x0000_t75" style="position:absolute;margin-left:379.5pt;margin-top:733.7pt;width:181.9pt;height:70.1pt;z-index:-251658751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</w:p>
    <w:sectPr w:rsidR="0029461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AD9C" w14:textId="77777777" w:rsidR="003631B3" w:rsidRDefault="003631B3">
      <w:r>
        <w:separator/>
      </w:r>
    </w:p>
  </w:endnote>
  <w:endnote w:type="continuationSeparator" w:id="0">
    <w:p w14:paraId="78BA619D" w14:textId="77777777" w:rsidR="003631B3" w:rsidRDefault="0036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CA59" w14:textId="77777777" w:rsidR="003631B3" w:rsidRDefault="003631B3"/>
  </w:footnote>
  <w:footnote w:type="continuationSeparator" w:id="0">
    <w:p w14:paraId="7886F958" w14:textId="77777777" w:rsidR="003631B3" w:rsidRDefault="003631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612"/>
    <w:rsid w:val="0020711B"/>
    <w:rsid w:val="00294612"/>
    <w:rsid w:val="003631B3"/>
    <w:rsid w:val="005C180E"/>
    <w:rsid w:val="007D37D9"/>
    <w:rsid w:val="00C3037A"/>
    <w:rsid w:val="00CB1311"/>
    <w:rsid w:val="00E5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24003A"/>
  <w15:docId w15:val="{789FC039-3B4C-488C-89AD-D71BA6E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55ptNotBold">
    <w:name w:val="Body text|2 + 5.5 pt;Not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CourierNew5ptNotBoldItalic">
    <w:name w:val="Body text|2 + Courier New;5 pt;Not Bold;Italic"/>
    <w:basedOn w:val="Bodytext2"/>
    <w:semiHidden/>
    <w:unhideWhenUsed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85ptNotBold">
    <w:name w:val="Body text|4 + 8.5 pt;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545ptItalic">
    <w:name w:val="Body text|5 + 4.5 pt;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Heading411">
    <w:name w:val="Heading #4|1"/>
    <w:basedOn w:val="Heading4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67FC1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419ptNotBoldItalic">
    <w:name w:val="Heading #4|1 + 9 pt;Not Bold;Italic"/>
    <w:basedOn w:val="Heading4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335B86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412">
    <w:name w:val="Heading #4|1"/>
    <w:basedOn w:val="Heading4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35B86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55ptNotBoldItalic">
    <w:name w:val="Heading #3|1 + 5.5 pt;Not Bold;Italic"/>
    <w:basedOn w:val="Heading3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467FC1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311">
    <w:name w:val="Heading #3|1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67FC1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42"/>
      <w:szCs w:val="42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39pt">
    <w:name w:val="Other|1 + Arial;39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Other1Arial85pt">
    <w:name w:val="Other|1 + Arial;8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18pt">
    <w:name w:val="Heading #2|1 + 18 pt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718pt">
    <w:name w:val="Body text|7 + 18 pt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310pt">
    <w:name w:val="Body text|3 + 10 pt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CourierNew18pt">
    <w:name w:val="Picture caption|1 + Courier New;18 pt"/>
    <w:basedOn w:val="Picturecaption1"/>
    <w:semiHidden/>
    <w:unhideWhenUsed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arcode1">
    <w:name w:val="Barcode|1_"/>
    <w:basedOn w:val="Standardnpsmoodstavce"/>
    <w:link w:val="Barcod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288" w:lineRule="exact"/>
      <w:outlineLvl w:val="2"/>
    </w:pPr>
    <w:rPr>
      <w:rFonts w:ascii="Arial" w:eastAsia="Arial" w:hAnsi="Arial" w:cs="Arial"/>
      <w:b/>
      <w:bCs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140" w:line="268" w:lineRule="exact"/>
    </w:pPr>
    <w:rPr>
      <w:rFonts w:ascii="Arial" w:eastAsia="Arial" w:hAnsi="Arial" w:cs="Arial"/>
      <w:b/>
      <w:bCs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2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340" w:line="182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320" w:after="200" w:line="226" w:lineRule="exact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00" w:after="320" w:line="475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20" w:line="10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240" w:after="16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70" w:lineRule="exact"/>
      <w:outlineLvl w:val="0"/>
    </w:pPr>
    <w:rPr>
      <w:rFonts w:ascii="Arial" w:eastAsia="Arial" w:hAnsi="Arial" w:cs="Arial"/>
      <w:w w:val="50"/>
      <w:sz w:val="42"/>
      <w:szCs w:val="42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402" w:lineRule="exact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02" w:lineRule="exact"/>
      <w:ind w:firstLine="720"/>
    </w:pPr>
    <w:rPr>
      <w:rFonts w:ascii="Arial" w:eastAsia="Arial" w:hAnsi="Arial" w:cs="Arial"/>
      <w:b/>
      <w:bCs/>
      <w:sz w:val="17"/>
      <w:szCs w:val="17"/>
    </w:rPr>
  </w:style>
  <w:style w:type="paragraph" w:customStyle="1" w:styleId="Barcode10">
    <w:name w:val="Barcode|1"/>
    <w:basedOn w:val="Normln"/>
    <w:link w:val="Barcode1"/>
    <w:qFormat/>
    <w:pPr>
      <w:shd w:val="clear" w:color="auto" w:fill="FFFFFF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8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pp.cz/vo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Pollak David 220240</cp:lastModifiedBy>
  <cp:revision>5</cp:revision>
  <dcterms:created xsi:type="dcterms:W3CDTF">2024-07-16T11:11:00Z</dcterms:created>
  <dcterms:modified xsi:type="dcterms:W3CDTF">2024-07-16T12:32:00Z</dcterms:modified>
</cp:coreProperties>
</file>