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4EF32" w14:textId="77777777" w:rsidR="00AD38A6" w:rsidRDefault="00AD38A6">
      <w:pPr>
        <w:spacing w:after="685"/>
        <w:ind w:right="19"/>
        <w:jc w:val="center"/>
        <w:rPr>
          <w:b/>
          <w:bCs/>
          <w:sz w:val="28"/>
        </w:rPr>
      </w:pPr>
    </w:p>
    <w:p w14:paraId="18746FA3" w14:textId="754C18C3" w:rsidR="00AD38A6" w:rsidRPr="00AD38A6" w:rsidRDefault="00000000" w:rsidP="00AD38A6">
      <w:pPr>
        <w:spacing w:after="685"/>
        <w:ind w:right="19"/>
        <w:jc w:val="center"/>
        <w:rPr>
          <w:b/>
          <w:bCs/>
          <w:sz w:val="28"/>
        </w:rPr>
      </w:pPr>
      <w:r w:rsidRPr="00170996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0" wp14:anchorId="4B0D90A1" wp14:editId="62725304">
            <wp:simplePos x="0" y="0"/>
            <wp:positionH relativeFrom="page">
              <wp:posOffset>1051560</wp:posOffset>
            </wp:positionH>
            <wp:positionV relativeFrom="page">
              <wp:posOffset>5472721</wp:posOffset>
            </wp:positionV>
            <wp:extent cx="3048" cy="3049"/>
            <wp:effectExtent l="0" t="0" r="0" b="0"/>
            <wp:wrapSquare wrapText="bothSides"/>
            <wp:docPr id="1331" name="Picture 1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" name="Picture 13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0996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0" wp14:anchorId="56E7BB2F" wp14:editId="1304E826">
            <wp:simplePos x="0" y="0"/>
            <wp:positionH relativeFrom="page">
              <wp:posOffset>1048512</wp:posOffset>
            </wp:positionH>
            <wp:positionV relativeFrom="page">
              <wp:posOffset>5478819</wp:posOffset>
            </wp:positionV>
            <wp:extent cx="3048" cy="3049"/>
            <wp:effectExtent l="0" t="0" r="0" b="0"/>
            <wp:wrapSquare wrapText="bothSides"/>
            <wp:docPr id="1332" name="Picture 1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Picture 13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0996">
        <w:rPr>
          <w:b/>
          <w:bCs/>
          <w:sz w:val="28"/>
        </w:rPr>
        <w:t>Příloha č. 2 - Čestné prohlášení o provedení části díla subdodavatelem</w:t>
      </w:r>
    </w:p>
    <w:tbl>
      <w:tblPr>
        <w:tblStyle w:val="TableGrid"/>
        <w:tblW w:w="8710" w:type="dxa"/>
        <w:tblInd w:w="-34" w:type="dxa"/>
        <w:tblCellMar>
          <w:top w:w="40" w:type="dxa"/>
          <w:left w:w="62" w:type="dxa"/>
          <w:bottom w:w="34" w:type="dxa"/>
          <w:right w:w="65" w:type="dxa"/>
        </w:tblCellMar>
        <w:tblLook w:val="04A0" w:firstRow="1" w:lastRow="0" w:firstColumn="1" w:lastColumn="0" w:noHBand="0" w:noVBand="1"/>
      </w:tblPr>
      <w:tblGrid>
        <w:gridCol w:w="882"/>
        <w:gridCol w:w="4678"/>
        <w:gridCol w:w="2268"/>
        <w:gridCol w:w="882"/>
      </w:tblGrid>
      <w:tr w:rsidR="00365A5A" w:rsidRPr="00170996" w14:paraId="530BDDFC" w14:textId="77777777" w:rsidTr="0016796C">
        <w:trPr>
          <w:trHeight w:val="1366"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86A82" w14:textId="77777777" w:rsidR="00365A5A" w:rsidRPr="00170996" w:rsidRDefault="00000000" w:rsidP="00170996">
            <w:pPr>
              <w:spacing w:line="360" w:lineRule="auto"/>
              <w:jc w:val="both"/>
              <w:rPr>
                <w:i/>
                <w:iCs/>
              </w:rPr>
            </w:pPr>
            <w:proofErr w:type="spellStart"/>
            <w:r w:rsidRPr="00170996">
              <w:rPr>
                <w:i/>
                <w:iCs/>
                <w:sz w:val="26"/>
              </w:rPr>
              <w:t>Poř</w:t>
            </w:r>
            <w:proofErr w:type="spellEnd"/>
            <w:r w:rsidRPr="00170996">
              <w:rPr>
                <w:i/>
                <w:iCs/>
                <w:sz w:val="26"/>
              </w:rPr>
              <w:t>. č.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AC0CF" w14:textId="77777777" w:rsidR="00365A5A" w:rsidRPr="00170996" w:rsidRDefault="00000000" w:rsidP="00AD38A6">
            <w:pPr>
              <w:spacing w:line="240" w:lineRule="auto"/>
              <w:ind w:right="29"/>
              <w:jc w:val="center"/>
              <w:rPr>
                <w:i/>
                <w:iCs/>
              </w:rPr>
            </w:pPr>
            <w:r w:rsidRPr="00170996">
              <w:rPr>
                <w:i/>
                <w:iCs/>
                <w:sz w:val="24"/>
              </w:rPr>
              <w:t>Název subjektu, sídlo, IČ/DIČ, tel./fax, email, spisová značka v obch. rejstříku, osoba oprávněná jednat za subdodavatele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3BF42" w14:textId="1A1AE73B" w:rsidR="00365A5A" w:rsidRPr="00170996" w:rsidRDefault="00000000" w:rsidP="00AD38A6">
            <w:pPr>
              <w:spacing w:line="240" w:lineRule="auto"/>
              <w:ind w:left="271" w:right="92"/>
              <w:jc w:val="center"/>
              <w:rPr>
                <w:i/>
                <w:iCs/>
              </w:rPr>
            </w:pPr>
            <w:r w:rsidRPr="00170996">
              <w:rPr>
                <w:i/>
                <w:iCs/>
                <w:sz w:val="24"/>
              </w:rPr>
              <w:t>Definice</w:t>
            </w:r>
            <w:r w:rsidR="00170996" w:rsidRPr="00170996">
              <w:rPr>
                <w:i/>
                <w:iCs/>
                <w:sz w:val="24"/>
              </w:rPr>
              <w:t xml:space="preserve"> </w:t>
            </w:r>
            <w:r w:rsidRPr="00170996">
              <w:rPr>
                <w:i/>
                <w:iCs/>
                <w:sz w:val="24"/>
              </w:rPr>
              <w:t>části</w:t>
            </w:r>
            <w:r w:rsidR="00AD38A6">
              <w:rPr>
                <w:i/>
                <w:iCs/>
                <w:sz w:val="24"/>
              </w:rPr>
              <w:t xml:space="preserve"> </w:t>
            </w:r>
            <w:r w:rsidRPr="00170996">
              <w:rPr>
                <w:i/>
                <w:iCs/>
                <w:sz w:val="24"/>
              </w:rPr>
              <w:t>plnění díla, která bude plněna prostřednictvím subdodavatele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D1CB2" w14:textId="77777777" w:rsidR="00365A5A" w:rsidRPr="00170996" w:rsidRDefault="00000000" w:rsidP="00AD38A6">
            <w:pPr>
              <w:spacing w:line="240" w:lineRule="auto"/>
              <w:jc w:val="center"/>
              <w:rPr>
                <w:i/>
                <w:iCs/>
                <w:sz w:val="24"/>
              </w:rPr>
            </w:pPr>
            <w:r w:rsidRPr="00170996">
              <w:rPr>
                <w:i/>
                <w:iCs/>
                <w:sz w:val="24"/>
              </w:rPr>
              <w:t>% podíl</w:t>
            </w:r>
          </w:p>
          <w:p w14:paraId="68D9BC13" w14:textId="1DCCB0E2" w:rsidR="00170996" w:rsidRPr="00170996" w:rsidRDefault="00170996" w:rsidP="00AD38A6">
            <w:pPr>
              <w:spacing w:line="240" w:lineRule="auto"/>
              <w:jc w:val="center"/>
              <w:rPr>
                <w:i/>
                <w:iCs/>
              </w:rPr>
            </w:pPr>
            <w:r w:rsidRPr="00170996">
              <w:rPr>
                <w:i/>
                <w:iCs/>
              </w:rPr>
              <w:t>na</w:t>
            </w:r>
          </w:p>
          <w:p w14:paraId="1D72AAB7" w14:textId="77777777" w:rsidR="00365A5A" w:rsidRPr="00170996" w:rsidRDefault="00000000" w:rsidP="00AD38A6">
            <w:pPr>
              <w:spacing w:line="240" w:lineRule="auto"/>
              <w:ind w:left="52"/>
              <w:jc w:val="center"/>
              <w:rPr>
                <w:i/>
                <w:iCs/>
              </w:rPr>
            </w:pPr>
            <w:r w:rsidRPr="00170996">
              <w:rPr>
                <w:i/>
                <w:iCs/>
                <w:sz w:val="24"/>
              </w:rPr>
              <w:t>plnění díla</w:t>
            </w:r>
          </w:p>
        </w:tc>
      </w:tr>
      <w:tr w:rsidR="00365A5A" w:rsidRPr="00170996" w14:paraId="67F9D11B" w14:textId="77777777" w:rsidTr="0016796C">
        <w:trPr>
          <w:trHeight w:val="2424"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4FEC89" w14:textId="77777777" w:rsidR="00365A5A" w:rsidRPr="00170996" w:rsidRDefault="00000000" w:rsidP="00170996">
            <w:pPr>
              <w:spacing w:line="360" w:lineRule="auto"/>
              <w:ind w:right="12"/>
              <w:jc w:val="center"/>
              <w:rPr>
                <w:i/>
                <w:iCs/>
              </w:rPr>
            </w:pPr>
            <w:r w:rsidRPr="00170996">
              <w:rPr>
                <w:i/>
                <w:iCs/>
                <w:sz w:val="38"/>
              </w:rPr>
              <w:t>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1EB08" w14:textId="77777777" w:rsidR="00365A5A" w:rsidRPr="00170996" w:rsidRDefault="00000000" w:rsidP="001E1B3F">
            <w:pPr>
              <w:spacing w:line="240" w:lineRule="auto"/>
              <w:ind w:left="19"/>
              <w:rPr>
                <w:i/>
                <w:iCs/>
              </w:rPr>
            </w:pPr>
            <w:r w:rsidRPr="00170996">
              <w:rPr>
                <w:i/>
                <w:iCs/>
                <w:sz w:val="26"/>
              </w:rPr>
              <w:t>OCEA s. r. 0.</w:t>
            </w:r>
          </w:p>
          <w:p w14:paraId="481272A3" w14:textId="77777777" w:rsidR="00365A5A" w:rsidRPr="00170996" w:rsidRDefault="00000000" w:rsidP="001E1B3F">
            <w:pPr>
              <w:spacing w:line="240" w:lineRule="auto"/>
              <w:rPr>
                <w:i/>
                <w:iCs/>
              </w:rPr>
            </w:pPr>
            <w:r w:rsidRPr="00170996">
              <w:rPr>
                <w:i/>
                <w:iCs/>
              </w:rPr>
              <w:t>Londýnská 334/83</w:t>
            </w:r>
          </w:p>
          <w:p w14:paraId="06C4C42A" w14:textId="77777777" w:rsidR="00365A5A" w:rsidRPr="00170996" w:rsidRDefault="00000000" w:rsidP="001E1B3F">
            <w:pPr>
              <w:spacing w:line="240" w:lineRule="auto"/>
              <w:ind w:left="14"/>
              <w:rPr>
                <w:i/>
                <w:iCs/>
              </w:rPr>
            </w:pPr>
            <w:r w:rsidRPr="00170996">
              <w:rPr>
                <w:i/>
                <w:iCs/>
                <w:sz w:val="26"/>
              </w:rPr>
              <w:t>120 00 Praha 2 - Vinohrady</w:t>
            </w:r>
          </w:p>
          <w:p w14:paraId="45A636C8" w14:textId="6BAA7D44" w:rsidR="00365A5A" w:rsidRDefault="00000000" w:rsidP="001E1B3F">
            <w:pPr>
              <w:spacing w:line="240" w:lineRule="auto"/>
              <w:rPr>
                <w:i/>
                <w:iCs/>
                <w:sz w:val="24"/>
              </w:rPr>
            </w:pPr>
            <w:r w:rsidRPr="00170996">
              <w:rPr>
                <w:i/>
                <w:iCs/>
                <w:sz w:val="24"/>
              </w:rPr>
              <w:t>DIČ: CZ 072 88</w:t>
            </w:r>
            <w:r w:rsidR="00551570">
              <w:rPr>
                <w:i/>
                <w:iCs/>
                <w:sz w:val="24"/>
              </w:rPr>
              <w:t> </w:t>
            </w:r>
            <w:r w:rsidRPr="00170996">
              <w:rPr>
                <w:i/>
                <w:iCs/>
                <w:sz w:val="24"/>
              </w:rPr>
              <w:t>204</w:t>
            </w:r>
          </w:p>
          <w:p w14:paraId="741C3A92" w14:textId="24012840" w:rsidR="00551570" w:rsidRDefault="00551570" w:rsidP="001E1B3F">
            <w:pPr>
              <w:spacing w:line="240" w:lineRule="auto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xxxxxxxxxxxxxxxxxxx</w:t>
            </w:r>
            <w:proofErr w:type="spellEnd"/>
          </w:p>
          <w:p w14:paraId="20F9CB7C" w14:textId="6192A889" w:rsidR="00551570" w:rsidRPr="00170996" w:rsidRDefault="00551570" w:rsidP="001E1B3F">
            <w:pPr>
              <w:spacing w:line="240" w:lineRule="auto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xxxxxxxxxxxxxxx</w:t>
            </w:r>
            <w:proofErr w:type="spellEnd"/>
          </w:p>
          <w:p w14:paraId="525C6D92" w14:textId="77777777" w:rsidR="001E1B3F" w:rsidRDefault="00000000" w:rsidP="001E1B3F">
            <w:pPr>
              <w:spacing w:line="240" w:lineRule="auto"/>
              <w:ind w:left="15" w:hanging="5"/>
              <w:jc w:val="both"/>
              <w:rPr>
                <w:i/>
                <w:iCs/>
                <w:sz w:val="24"/>
              </w:rPr>
            </w:pPr>
            <w:r w:rsidRPr="00170996">
              <w:rPr>
                <w:i/>
                <w:iCs/>
                <w:sz w:val="24"/>
              </w:rPr>
              <w:t>Společnost zapsána Městským soudem v Praze, oddíl C, vložka 298205</w:t>
            </w:r>
          </w:p>
          <w:p w14:paraId="149060FD" w14:textId="12FEC1C5" w:rsidR="00551570" w:rsidRPr="001E1B3F" w:rsidRDefault="00551570" w:rsidP="001E1B3F">
            <w:pPr>
              <w:spacing w:line="240" w:lineRule="auto"/>
              <w:ind w:left="15" w:hanging="5"/>
              <w:jc w:val="both"/>
              <w:rPr>
                <w:i/>
                <w:iCs/>
                <w:sz w:val="24"/>
              </w:rPr>
            </w:pPr>
            <w:proofErr w:type="spellStart"/>
            <w:r>
              <w:rPr>
                <w:i/>
                <w:iCs/>
              </w:rPr>
              <w:t>xxxxxxxxxxxxxxxxxxxxxxxxxxxxxxxxx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2C590" w14:textId="77777777" w:rsidR="00170996" w:rsidRPr="00170996" w:rsidRDefault="00000000" w:rsidP="001E1B3F">
            <w:pPr>
              <w:spacing w:line="240" w:lineRule="auto"/>
              <w:ind w:left="7" w:right="20" w:firstLine="5"/>
              <w:rPr>
                <w:i/>
                <w:iCs/>
              </w:rPr>
            </w:pPr>
            <w:r w:rsidRPr="00170996">
              <w:rPr>
                <w:i/>
                <w:iCs/>
              </w:rPr>
              <w:t xml:space="preserve">3.4. Organizace </w:t>
            </w:r>
          </w:p>
          <w:p w14:paraId="01E58495" w14:textId="6692A7F8" w:rsidR="00365A5A" w:rsidRPr="00170996" w:rsidRDefault="00000000" w:rsidP="001E1B3F">
            <w:pPr>
              <w:spacing w:line="240" w:lineRule="auto"/>
              <w:ind w:left="7" w:right="20" w:firstLine="5"/>
              <w:rPr>
                <w:i/>
                <w:iCs/>
              </w:rPr>
            </w:pPr>
            <w:r w:rsidRPr="00170996">
              <w:rPr>
                <w:i/>
                <w:iCs/>
              </w:rPr>
              <w:t>výstavby</w:t>
            </w:r>
          </w:p>
          <w:p w14:paraId="5D1C0438" w14:textId="77777777" w:rsidR="00365A5A" w:rsidRPr="00170996" w:rsidRDefault="00000000" w:rsidP="001E1B3F">
            <w:pPr>
              <w:spacing w:line="240" w:lineRule="auto"/>
              <w:ind w:left="12"/>
              <w:rPr>
                <w:i/>
                <w:iCs/>
              </w:rPr>
            </w:pPr>
            <w:r w:rsidRPr="00170996">
              <w:rPr>
                <w:i/>
                <w:iCs/>
              </w:rPr>
              <w:t>3.5. Odhad investičních nákladů</w:t>
            </w:r>
          </w:p>
          <w:p w14:paraId="16DACC1D" w14:textId="1C579242" w:rsidR="00365A5A" w:rsidRPr="00170996" w:rsidRDefault="00170996" w:rsidP="001E1B3F">
            <w:pPr>
              <w:spacing w:line="240" w:lineRule="auto"/>
              <w:ind w:left="12"/>
              <w:jc w:val="both"/>
              <w:rPr>
                <w:i/>
                <w:iCs/>
              </w:rPr>
            </w:pPr>
            <w:r w:rsidRPr="00170996">
              <w:rPr>
                <w:i/>
                <w:iCs/>
                <w:sz w:val="24"/>
              </w:rPr>
              <w:t>3.7.Časový harmonogram projektu</w:t>
            </w:r>
          </w:p>
          <w:p w14:paraId="62D53100" w14:textId="77777777" w:rsidR="00365A5A" w:rsidRPr="00170996" w:rsidRDefault="00000000" w:rsidP="001E1B3F">
            <w:pPr>
              <w:spacing w:line="240" w:lineRule="auto"/>
              <w:ind w:left="12"/>
              <w:rPr>
                <w:i/>
                <w:iCs/>
              </w:rPr>
            </w:pPr>
            <w:r w:rsidRPr="00170996">
              <w:rPr>
                <w:i/>
                <w:iCs/>
              </w:rPr>
              <w:t>3.8. Analýza rizik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5BD3F" w14:textId="77777777" w:rsidR="00365A5A" w:rsidRPr="00170996" w:rsidRDefault="00000000" w:rsidP="00170996">
            <w:pPr>
              <w:spacing w:line="360" w:lineRule="auto"/>
              <w:ind w:left="11"/>
              <w:rPr>
                <w:i/>
                <w:iCs/>
              </w:rPr>
            </w:pPr>
            <w:proofErr w:type="gramStart"/>
            <w:r w:rsidRPr="00170996">
              <w:rPr>
                <w:i/>
                <w:iCs/>
                <w:sz w:val="24"/>
              </w:rPr>
              <w:t>45%</w:t>
            </w:r>
            <w:proofErr w:type="gramEnd"/>
          </w:p>
        </w:tc>
      </w:tr>
    </w:tbl>
    <w:p w14:paraId="461A35C1" w14:textId="77777777" w:rsidR="00170996" w:rsidRPr="00170996" w:rsidRDefault="00170996" w:rsidP="00170996">
      <w:pPr>
        <w:spacing w:after="0" w:line="360" w:lineRule="auto"/>
        <w:ind w:right="-15"/>
        <w:jc w:val="both"/>
        <w:rPr>
          <w:i/>
          <w:iCs/>
          <w:sz w:val="24"/>
        </w:rPr>
      </w:pPr>
    </w:p>
    <w:p w14:paraId="75D7F3FD" w14:textId="3D5F8215" w:rsidR="00365A5A" w:rsidRPr="00170996" w:rsidRDefault="00000000" w:rsidP="00170996">
      <w:pPr>
        <w:spacing w:after="0" w:line="360" w:lineRule="auto"/>
        <w:ind w:right="-15"/>
        <w:jc w:val="both"/>
        <w:rPr>
          <w:i/>
          <w:iCs/>
        </w:rPr>
      </w:pPr>
      <w:r w:rsidRPr="00170996">
        <w:rPr>
          <w:i/>
          <w:iCs/>
          <w:sz w:val="24"/>
        </w:rPr>
        <w:t>/každý uchazeč učiní součástí Přílohy č. 2 smlouvy o dílo jednotlivé smlouvy uzavřené se subdodavateli uvedenými v tabulce výše, kteří se budou podílet na plnění díla, přičemž ze subdodavatels</w:t>
      </w:r>
      <w:r w:rsidR="00546845">
        <w:rPr>
          <w:i/>
          <w:iCs/>
          <w:sz w:val="24"/>
        </w:rPr>
        <w:t>k</w:t>
      </w:r>
      <w:r w:rsidRPr="00170996">
        <w:rPr>
          <w:i/>
          <w:iCs/>
          <w:sz w:val="24"/>
        </w:rPr>
        <w:t>ých smluv musí vyplývat závazek subdodavatelů k poskytnutí plnění určeného k plnění díla zhotovitelem či k poskytnutí věcí či práv, s nimiž bude zhotovitel oprávněn disponovat v rámci plnění díla/</w:t>
      </w:r>
    </w:p>
    <w:p w14:paraId="0240B0F1" w14:textId="77777777" w:rsidR="00546845" w:rsidRDefault="00546845" w:rsidP="00170996">
      <w:pPr>
        <w:spacing w:after="0" w:line="240" w:lineRule="auto"/>
        <w:ind w:left="5086" w:right="868"/>
        <w:jc w:val="both"/>
        <w:rPr>
          <w:sz w:val="24"/>
        </w:rPr>
      </w:pPr>
    </w:p>
    <w:p w14:paraId="0F34161F" w14:textId="77777777" w:rsidR="00546845" w:rsidRDefault="00546845" w:rsidP="00170996">
      <w:pPr>
        <w:spacing w:after="0" w:line="240" w:lineRule="auto"/>
        <w:ind w:left="5086" w:right="868"/>
        <w:jc w:val="both"/>
        <w:rPr>
          <w:sz w:val="24"/>
        </w:rPr>
      </w:pPr>
    </w:p>
    <w:p w14:paraId="51446AE2" w14:textId="77777777" w:rsidR="00546845" w:rsidRDefault="00546845" w:rsidP="00170996">
      <w:pPr>
        <w:spacing w:after="0" w:line="240" w:lineRule="auto"/>
        <w:ind w:left="5086" w:right="868"/>
        <w:jc w:val="both"/>
        <w:rPr>
          <w:sz w:val="24"/>
        </w:rPr>
      </w:pPr>
    </w:p>
    <w:p w14:paraId="52ED7178" w14:textId="77777777" w:rsidR="00546845" w:rsidRDefault="00546845" w:rsidP="00170996">
      <w:pPr>
        <w:spacing w:after="0" w:line="240" w:lineRule="auto"/>
        <w:ind w:left="5086" w:right="868"/>
        <w:jc w:val="both"/>
        <w:rPr>
          <w:sz w:val="24"/>
        </w:rPr>
      </w:pPr>
    </w:p>
    <w:p w14:paraId="2CBC037D" w14:textId="48C544CE" w:rsidR="00170996" w:rsidRDefault="00170996" w:rsidP="00170996">
      <w:pPr>
        <w:spacing w:after="0" w:line="240" w:lineRule="auto"/>
        <w:ind w:left="5086" w:right="868"/>
        <w:jc w:val="both"/>
        <w:rPr>
          <w:sz w:val="24"/>
        </w:rPr>
      </w:pPr>
      <w:r>
        <w:rPr>
          <w:sz w:val="24"/>
        </w:rPr>
        <w:t xml:space="preserve">    Ing. Roman Klimt </w:t>
      </w:r>
    </w:p>
    <w:p w14:paraId="78B8226C" w14:textId="6C26EF6C" w:rsidR="00365A5A" w:rsidRPr="00170996" w:rsidRDefault="00000000" w:rsidP="00170996">
      <w:pPr>
        <w:spacing w:after="0" w:line="240" w:lineRule="auto"/>
        <w:ind w:left="5086" w:right="868"/>
        <w:jc w:val="both"/>
        <w:rPr>
          <w:sz w:val="24"/>
        </w:rPr>
      </w:pPr>
      <w:r>
        <w:rPr>
          <w:sz w:val="24"/>
        </w:rPr>
        <w:t>předseda představenstva</w:t>
      </w:r>
    </w:p>
    <w:sectPr w:rsidR="00365A5A" w:rsidRPr="00170996">
      <w:pgSz w:w="11904" w:h="16834"/>
      <w:pgMar w:top="1440" w:right="1488" w:bottom="1440" w:left="16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D3E72"/>
    <w:multiLevelType w:val="hybridMultilevel"/>
    <w:tmpl w:val="B060DC5E"/>
    <w:lvl w:ilvl="0" w:tplc="A8F89C38">
      <w:start w:val="3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76874A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427FC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2C7C6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BA5FFE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82FAF6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022F0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D82E30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4209C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301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5A"/>
    <w:rsid w:val="0016796C"/>
    <w:rsid w:val="00170996"/>
    <w:rsid w:val="001E1B3F"/>
    <w:rsid w:val="001F5018"/>
    <w:rsid w:val="00365A5A"/>
    <w:rsid w:val="00546845"/>
    <w:rsid w:val="00551570"/>
    <w:rsid w:val="0099645E"/>
    <w:rsid w:val="00A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C5EC"/>
  <w15:docId w15:val="{02B25F4F-AAA5-4CFA-BDC3-E9C7AA0B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Jana</dc:creator>
  <cp:keywords/>
  <cp:lastModifiedBy>Vacková Jana</cp:lastModifiedBy>
  <cp:revision>7</cp:revision>
  <dcterms:created xsi:type="dcterms:W3CDTF">2024-07-16T08:03:00Z</dcterms:created>
  <dcterms:modified xsi:type="dcterms:W3CDTF">2024-07-16T08:29:00Z</dcterms:modified>
</cp:coreProperties>
</file>