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E861C" w14:textId="77777777" w:rsidR="006564BB" w:rsidRDefault="006564BB" w:rsidP="006564BB">
      <w:pPr>
        <w:pStyle w:val="Nzev"/>
        <w:rPr>
          <w:rFonts w:ascii="Arial" w:hAnsi="Arial" w:cs="Arial"/>
        </w:rPr>
      </w:pPr>
      <w:r>
        <w:rPr>
          <w:rFonts w:ascii="Arial" w:hAnsi="Arial" w:cs="Arial"/>
        </w:rPr>
        <w:t>SMLOUVA</w:t>
      </w:r>
    </w:p>
    <w:p w14:paraId="481BC17D" w14:textId="77777777" w:rsidR="002D1C97" w:rsidRDefault="002D1C97" w:rsidP="002D1C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Společnost: </w:t>
      </w:r>
      <w:r w:rsidRPr="007C4ED4">
        <w:rPr>
          <w:rFonts w:ascii="Arial" w:hAnsi="Arial" w:cs="Arial"/>
          <w:sz w:val="20"/>
          <w:szCs w:val="20"/>
        </w:rPr>
        <w:t>JIP Tech s.r.o.</w:t>
      </w:r>
      <w:r>
        <w:rPr>
          <w:rFonts w:ascii="Arial" w:hAnsi="Arial" w:cs="Arial"/>
        </w:rPr>
        <w:br/>
        <w:t xml:space="preserve">se sídlem:  </w:t>
      </w:r>
      <w:r w:rsidRPr="007C4ED4">
        <w:rPr>
          <w:rFonts w:ascii="Arial" w:hAnsi="Arial" w:cs="Arial"/>
          <w:sz w:val="20"/>
          <w:szCs w:val="20"/>
        </w:rPr>
        <w:t>Kolín II, Tyršova 469, 280 02</w:t>
      </w:r>
      <w:r>
        <w:rPr>
          <w:rFonts w:ascii="Arial" w:hAnsi="Arial" w:cs="Arial"/>
        </w:rPr>
        <w:br/>
        <w:t xml:space="preserve">zastoupený:  </w:t>
      </w:r>
      <w:r>
        <w:rPr>
          <w:rFonts w:ascii="Arial" w:hAnsi="Arial" w:cs="Arial"/>
          <w:sz w:val="20"/>
          <w:szCs w:val="20"/>
        </w:rPr>
        <w:t>Jiřím Pánkem</w:t>
      </w:r>
    </w:p>
    <w:p w14:paraId="7C8EF250" w14:textId="72B9A296" w:rsidR="002D1C97" w:rsidRDefault="002D1C97" w:rsidP="002D1C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 w:rsidRPr="002D1C97">
        <w:rPr>
          <w:rFonts w:ascii="Arial" w:hAnsi="Arial" w:cs="Arial"/>
        </w:rPr>
        <w:t>04012461</w:t>
      </w:r>
      <w:r>
        <w:rPr>
          <w:rFonts w:ascii="Arial" w:hAnsi="Arial" w:cs="Arial"/>
        </w:rPr>
        <w:br/>
        <w:t xml:space="preserve">DIČ: </w:t>
      </w:r>
      <w:r w:rsidRPr="002D1C97">
        <w:rPr>
          <w:rFonts w:ascii="Arial" w:hAnsi="Arial" w:cs="Arial"/>
        </w:rPr>
        <w:t>CZ04012461</w:t>
      </w:r>
      <w:r>
        <w:rPr>
          <w:rFonts w:ascii="Arial" w:hAnsi="Arial" w:cs="Arial"/>
        </w:rPr>
        <w:br/>
        <w:t xml:space="preserve">Bankovní spojení: </w:t>
      </w:r>
    </w:p>
    <w:p w14:paraId="538C975E" w14:textId="5506AFB1" w:rsidR="006564BB" w:rsidRDefault="006564BB" w:rsidP="002D1C97">
      <w:pPr>
        <w:rPr>
          <w:rFonts w:ascii="Arial" w:hAnsi="Arial" w:cs="Arial"/>
        </w:rPr>
      </w:pPr>
      <w:r>
        <w:rPr>
          <w:rFonts w:ascii="Arial" w:hAnsi="Arial" w:cs="Arial"/>
        </w:rPr>
        <w:t>(dále jen „zhotovitel“)</w:t>
      </w:r>
    </w:p>
    <w:p w14:paraId="5397E0CA" w14:textId="77777777" w:rsidR="006564BB" w:rsidRDefault="006564BB" w:rsidP="006564BB">
      <w:pPr>
        <w:rPr>
          <w:rFonts w:ascii="Arial" w:hAnsi="Arial" w:cs="Arial"/>
        </w:rPr>
      </w:pPr>
    </w:p>
    <w:p w14:paraId="049797F4" w14:textId="77777777" w:rsidR="006564BB" w:rsidRDefault="006564BB" w:rsidP="006564BB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46AD14B4" w14:textId="77777777" w:rsidR="006564BB" w:rsidRDefault="006564BB" w:rsidP="006564BB">
      <w:pPr>
        <w:rPr>
          <w:rFonts w:ascii="Arial" w:hAnsi="Arial" w:cs="Arial"/>
        </w:rPr>
      </w:pPr>
    </w:p>
    <w:p w14:paraId="7900058B" w14:textId="0F4F1710" w:rsidR="006564BB" w:rsidRDefault="006564BB" w:rsidP="006564BB">
      <w:pPr>
        <w:rPr>
          <w:rFonts w:ascii="Arial" w:hAnsi="Arial" w:cs="Arial"/>
        </w:rPr>
      </w:pPr>
      <w:r>
        <w:rPr>
          <w:rFonts w:ascii="Arial" w:hAnsi="Arial" w:cs="Arial"/>
        </w:rPr>
        <w:t>Základní škola Kolín III. Masarykova 412, příspěvková organizace</w:t>
      </w:r>
      <w:r>
        <w:rPr>
          <w:rFonts w:ascii="Arial" w:hAnsi="Arial" w:cs="Arial"/>
        </w:rPr>
        <w:br/>
        <w:t>se sídlem: 28002 Kolín III, Masarykova 412</w:t>
      </w:r>
      <w:r>
        <w:rPr>
          <w:rFonts w:ascii="Arial" w:hAnsi="Arial" w:cs="Arial"/>
        </w:rPr>
        <w:br/>
        <w:t xml:space="preserve">zastoupená: Mgr. </w:t>
      </w:r>
      <w:r w:rsidR="004D6486">
        <w:rPr>
          <w:rFonts w:ascii="Arial" w:hAnsi="Arial" w:cs="Arial"/>
        </w:rPr>
        <w:t>Renatou Jeřábkovou,</w:t>
      </w:r>
      <w:r>
        <w:rPr>
          <w:rFonts w:ascii="Arial" w:hAnsi="Arial" w:cs="Arial"/>
        </w:rPr>
        <w:t xml:space="preserve"> ředi</w:t>
      </w:r>
      <w:r w:rsidR="004D6486">
        <w:rPr>
          <w:rFonts w:ascii="Arial" w:hAnsi="Arial" w:cs="Arial"/>
        </w:rPr>
        <w:t>telkou</w:t>
      </w:r>
      <w:r>
        <w:rPr>
          <w:rFonts w:ascii="Arial" w:hAnsi="Arial" w:cs="Arial"/>
        </w:rPr>
        <w:t xml:space="preserve"> školy</w:t>
      </w:r>
    </w:p>
    <w:p w14:paraId="10E1A2A1" w14:textId="418AF3FF" w:rsidR="006564BB" w:rsidRDefault="006564BB" w:rsidP="006564BB">
      <w:pPr>
        <w:rPr>
          <w:rFonts w:ascii="Arial" w:hAnsi="Arial" w:cs="Arial"/>
        </w:rPr>
      </w:pPr>
      <w:r>
        <w:rPr>
          <w:rFonts w:ascii="Arial" w:hAnsi="Arial" w:cs="Arial"/>
        </w:rPr>
        <w:t>IČO: 486 63 786</w:t>
      </w:r>
      <w:r w:rsidRPr="006F7E98">
        <w:rPr>
          <w:rFonts w:ascii="Arial" w:hAnsi="Arial" w:cs="Arial"/>
        </w:rPr>
        <w:br/>
        <w:t xml:space="preserve">Bankovní spojení: </w:t>
      </w:r>
    </w:p>
    <w:p w14:paraId="3B28BB27" w14:textId="77777777" w:rsidR="006564BB" w:rsidRDefault="006564BB" w:rsidP="006564BB">
      <w:pPr>
        <w:rPr>
          <w:rFonts w:ascii="Arial" w:hAnsi="Arial" w:cs="Arial"/>
        </w:rPr>
      </w:pPr>
      <w:r>
        <w:rPr>
          <w:rFonts w:ascii="Arial" w:hAnsi="Arial" w:cs="Arial"/>
        </w:rPr>
        <w:t>(dále jen „zadavatel“)</w:t>
      </w:r>
    </w:p>
    <w:p w14:paraId="24A097A5" w14:textId="77777777" w:rsidR="006564BB" w:rsidRDefault="006564BB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uzavřeli níže uvedeného dne ve smyslu ustanovení § </w:t>
      </w:r>
      <w:smartTag w:uri="urn:schemas-microsoft-com:office:smarttags" w:element="metricconverter">
        <w:smartTagPr>
          <w:attr w:name="ProductID" w:val="409 a"/>
        </w:smartTagPr>
        <w:r>
          <w:rPr>
            <w:rFonts w:ascii="Arial" w:hAnsi="Arial" w:cs="Arial"/>
          </w:rPr>
          <w:t>409 a</w:t>
        </w:r>
      </w:smartTag>
      <w:r>
        <w:rPr>
          <w:rFonts w:ascii="Arial" w:hAnsi="Arial" w:cs="Arial"/>
        </w:rPr>
        <w:t xml:space="preserve"> násl. obchodního zákoníku v platném znění tuto smlouvu:</w:t>
      </w:r>
    </w:p>
    <w:p w14:paraId="3FE64B91" w14:textId="77777777" w:rsidR="00FE5868" w:rsidRDefault="00FE5868" w:rsidP="006564BB">
      <w:pPr>
        <w:jc w:val="both"/>
        <w:rPr>
          <w:rFonts w:ascii="Arial" w:hAnsi="Arial" w:cs="Arial"/>
        </w:rPr>
      </w:pPr>
    </w:p>
    <w:p w14:paraId="00EDBD1E" w14:textId="77777777" w:rsidR="006564BB" w:rsidRDefault="00516265" w:rsidP="006564BB">
      <w:pPr>
        <w:pStyle w:val="Nadpis1"/>
        <w:keepLines/>
        <w:spacing w:before="480" w:after="0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I. </w:t>
      </w:r>
      <w:r w:rsidR="006564BB">
        <w:rPr>
          <w:rFonts w:ascii="Arial" w:hAnsi="Arial" w:cs="Arial"/>
        </w:rPr>
        <w:t>Předmět smlouvy</w:t>
      </w:r>
    </w:p>
    <w:p w14:paraId="3B7CC74B" w14:textId="6B66087C" w:rsidR="006564BB" w:rsidRDefault="006564BB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516265">
        <w:rPr>
          <w:rFonts w:ascii="Arial" w:hAnsi="Arial" w:cs="Arial"/>
        </w:rPr>
        <w:t xml:space="preserve">Zhotovitel </w:t>
      </w:r>
      <w:r>
        <w:rPr>
          <w:rFonts w:ascii="Arial" w:hAnsi="Arial" w:cs="Arial"/>
        </w:rPr>
        <w:t xml:space="preserve">se zavazuje </w:t>
      </w:r>
      <w:r w:rsidR="00981F09">
        <w:rPr>
          <w:rFonts w:ascii="Arial" w:hAnsi="Arial" w:cs="Arial"/>
        </w:rPr>
        <w:t>dodat a instalovat</w:t>
      </w:r>
      <w:r w:rsidR="00516265">
        <w:rPr>
          <w:rFonts w:ascii="Arial" w:hAnsi="Arial" w:cs="Arial"/>
        </w:rPr>
        <w:t xml:space="preserve"> zakázku uvedenou v cenové nabídce ze dne</w:t>
      </w:r>
      <w:r w:rsidR="00A51F04">
        <w:rPr>
          <w:rFonts w:ascii="Arial" w:hAnsi="Arial" w:cs="Arial"/>
        </w:rPr>
        <w:t xml:space="preserve"> </w:t>
      </w:r>
      <w:r w:rsidR="002D1C97">
        <w:rPr>
          <w:rFonts w:ascii="Arial" w:hAnsi="Arial" w:cs="Arial"/>
        </w:rPr>
        <w:t>18.6.2024</w:t>
      </w:r>
      <w:r w:rsidRPr="006E144C">
        <w:rPr>
          <w:rFonts w:ascii="Arial" w:hAnsi="Arial" w:cs="Arial"/>
        </w:rPr>
        <w:t xml:space="preserve"> (příloha č. 1</w:t>
      </w:r>
      <w:r w:rsidR="00006A23">
        <w:rPr>
          <w:rFonts w:ascii="Arial" w:hAnsi="Arial" w:cs="Arial"/>
        </w:rPr>
        <w:t xml:space="preserve"> této smlouvy</w:t>
      </w:r>
      <w:r w:rsidRPr="006E144C">
        <w:rPr>
          <w:rFonts w:ascii="Arial" w:hAnsi="Arial" w:cs="Arial"/>
        </w:rPr>
        <w:t>).</w:t>
      </w:r>
    </w:p>
    <w:p w14:paraId="3CF66635" w14:textId="77777777" w:rsidR="00FE5868" w:rsidRDefault="00516265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Zadavatel</w:t>
      </w:r>
      <w:r w:rsidR="006564BB">
        <w:rPr>
          <w:rFonts w:ascii="Arial" w:hAnsi="Arial" w:cs="Arial"/>
        </w:rPr>
        <w:t xml:space="preserve"> se zavazuje od </w:t>
      </w:r>
      <w:r>
        <w:rPr>
          <w:rFonts w:ascii="Arial" w:hAnsi="Arial" w:cs="Arial"/>
        </w:rPr>
        <w:t>zhotovitele</w:t>
      </w:r>
      <w:r w:rsidR="006564BB">
        <w:rPr>
          <w:rFonts w:ascii="Arial" w:hAnsi="Arial" w:cs="Arial"/>
        </w:rPr>
        <w:t xml:space="preserve"> uvedené </w:t>
      </w:r>
      <w:r>
        <w:rPr>
          <w:rFonts w:ascii="Arial" w:hAnsi="Arial" w:cs="Arial"/>
        </w:rPr>
        <w:t>dílo</w:t>
      </w:r>
      <w:r w:rsidR="006564BB">
        <w:rPr>
          <w:rFonts w:ascii="Arial" w:hAnsi="Arial" w:cs="Arial"/>
        </w:rPr>
        <w:t xml:space="preserve"> převzít a zaplatit cenu sjednanou ve výši a způsobem uvedeným v čl. III. této smlouvy.</w:t>
      </w:r>
    </w:p>
    <w:p w14:paraId="53BBDC04" w14:textId="77777777" w:rsidR="006564BB" w:rsidRDefault="00516265" w:rsidP="006564BB">
      <w:pPr>
        <w:pStyle w:val="Nadpis1"/>
        <w:keepLines/>
        <w:spacing w:before="480" w:after="0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II. </w:t>
      </w:r>
      <w:r w:rsidR="006564BB">
        <w:rPr>
          <w:rFonts w:ascii="Arial" w:hAnsi="Arial" w:cs="Arial"/>
        </w:rPr>
        <w:t>Podmínky plnění předmětu smlouvy</w:t>
      </w:r>
    </w:p>
    <w:p w14:paraId="68F45A58" w14:textId="77611171" w:rsidR="006564BB" w:rsidRDefault="006564BB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516265">
        <w:rPr>
          <w:rFonts w:ascii="Arial" w:hAnsi="Arial" w:cs="Arial"/>
        </w:rPr>
        <w:t>Zhotovitel</w:t>
      </w:r>
      <w:r>
        <w:rPr>
          <w:rFonts w:ascii="Arial" w:hAnsi="Arial" w:cs="Arial"/>
        </w:rPr>
        <w:t xml:space="preserve"> je povinen </w:t>
      </w:r>
      <w:r w:rsidR="00516265">
        <w:rPr>
          <w:rFonts w:ascii="Arial" w:hAnsi="Arial" w:cs="Arial"/>
        </w:rPr>
        <w:t>zhotovit</w:t>
      </w:r>
      <w:r>
        <w:rPr>
          <w:rFonts w:ascii="Arial" w:hAnsi="Arial" w:cs="Arial"/>
        </w:rPr>
        <w:t xml:space="preserve"> a </w:t>
      </w:r>
      <w:r w:rsidR="00516265">
        <w:rPr>
          <w:rFonts w:ascii="Arial" w:hAnsi="Arial" w:cs="Arial"/>
        </w:rPr>
        <w:t>předat</w:t>
      </w:r>
      <w:r>
        <w:rPr>
          <w:rFonts w:ascii="Arial" w:hAnsi="Arial" w:cs="Arial"/>
        </w:rPr>
        <w:t xml:space="preserve"> do provozu </w:t>
      </w:r>
      <w:r w:rsidR="00516265">
        <w:rPr>
          <w:rFonts w:ascii="Arial" w:hAnsi="Arial" w:cs="Arial"/>
        </w:rPr>
        <w:t>dílo</w:t>
      </w:r>
      <w:r>
        <w:rPr>
          <w:rFonts w:ascii="Arial" w:hAnsi="Arial" w:cs="Arial"/>
        </w:rPr>
        <w:t xml:space="preserve"> dle cenové nabídky ze dne </w:t>
      </w:r>
      <w:r w:rsidR="002D1C97">
        <w:rPr>
          <w:rFonts w:ascii="Arial" w:hAnsi="Arial" w:cs="Arial"/>
        </w:rPr>
        <w:t>18.6.2024</w:t>
      </w:r>
      <w:r w:rsidRPr="006E144C">
        <w:rPr>
          <w:rFonts w:ascii="Arial" w:hAnsi="Arial" w:cs="Arial"/>
        </w:rPr>
        <w:t xml:space="preserve"> (příloha č. 1 této smlouvy) </w:t>
      </w:r>
      <w:r w:rsidR="00516265" w:rsidRPr="006E144C">
        <w:rPr>
          <w:rFonts w:ascii="Arial" w:hAnsi="Arial" w:cs="Arial"/>
        </w:rPr>
        <w:t>v sídle</w:t>
      </w:r>
      <w:r w:rsidRPr="006E144C">
        <w:rPr>
          <w:rFonts w:ascii="Arial" w:hAnsi="Arial" w:cs="Arial"/>
        </w:rPr>
        <w:t xml:space="preserve"> zadavatele do </w:t>
      </w:r>
      <w:r w:rsidR="002D1C97">
        <w:rPr>
          <w:rFonts w:ascii="Arial" w:hAnsi="Arial" w:cs="Arial"/>
        </w:rPr>
        <w:t>31.8.2024</w:t>
      </w:r>
    </w:p>
    <w:p w14:paraId="013ADA75" w14:textId="77777777" w:rsidR="006564BB" w:rsidRDefault="00516265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564BB">
        <w:rPr>
          <w:rFonts w:ascii="Arial" w:hAnsi="Arial" w:cs="Arial"/>
        </w:rPr>
        <w:t xml:space="preserve">. O převzetí </w:t>
      </w:r>
      <w:r>
        <w:rPr>
          <w:rFonts w:ascii="Arial" w:hAnsi="Arial" w:cs="Arial"/>
        </w:rPr>
        <w:t>zakázky</w:t>
      </w:r>
      <w:r w:rsidR="006564BB">
        <w:rPr>
          <w:rFonts w:ascii="Arial" w:hAnsi="Arial" w:cs="Arial"/>
        </w:rPr>
        <w:t xml:space="preserve"> bude po uvedení do provozu sepsán protokol o předání a převzetí, podepsaný oběma smluvními stranami.</w:t>
      </w:r>
    </w:p>
    <w:p w14:paraId="49DB70FA" w14:textId="77777777" w:rsidR="006564BB" w:rsidRDefault="00516265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564BB">
        <w:rPr>
          <w:rFonts w:ascii="Arial" w:hAnsi="Arial" w:cs="Arial"/>
        </w:rPr>
        <w:t xml:space="preserve">. Nebude-li </w:t>
      </w:r>
      <w:r>
        <w:rPr>
          <w:rFonts w:ascii="Arial" w:hAnsi="Arial" w:cs="Arial"/>
        </w:rPr>
        <w:t>zakázka dodána a uvedena</w:t>
      </w:r>
      <w:r w:rsidR="006564BB">
        <w:rPr>
          <w:rFonts w:ascii="Arial" w:hAnsi="Arial" w:cs="Arial"/>
        </w:rPr>
        <w:t xml:space="preserve"> do provozu ve lhůtě uvedené v čl. II., odst. 1, je kupující oprávněn od smlouvy odstoupit.</w:t>
      </w:r>
    </w:p>
    <w:p w14:paraId="028A02B0" w14:textId="77777777" w:rsidR="006564BB" w:rsidRDefault="00A37149" w:rsidP="006564BB">
      <w:pPr>
        <w:pStyle w:val="Nadpis1"/>
        <w:keepLines/>
        <w:spacing w:before="480" w:after="0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III. </w:t>
      </w:r>
      <w:r w:rsidR="006564BB">
        <w:rPr>
          <w:rFonts w:ascii="Arial" w:hAnsi="Arial" w:cs="Arial"/>
        </w:rPr>
        <w:t>Cena a platební podmínky</w:t>
      </w:r>
    </w:p>
    <w:p w14:paraId="0395CD0B" w14:textId="78AFACBE" w:rsidR="006564BB" w:rsidRDefault="006564BB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za </w:t>
      </w:r>
      <w:r w:rsidR="00516265">
        <w:rPr>
          <w:rFonts w:ascii="Arial" w:hAnsi="Arial" w:cs="Arial"/>
        </w:rPr>
        <w:t>zhotovení zakázky</w:t>
      </w:r>
      <w:r>
        <w:rPr>
          <w:rFonts w:ascii="Arial" w:hAnsi="Arial" w:cs="Arial"/>
        </w:rPr>
        <w:t xml:space="preserve"> je vyčíslena po jednotlivých položkách v cenové nabídce ze dne </w:t>
      </w:r>
      <w:r w:rsidR="002D1C97">
        <w:rPr>
          <w:rFonts w:ascii="Arial" w:hAnsi="Arial" w:cs="Arial"/>
        </w:rPr>
        <w:t>18.6.2024</w:t>
      </w:r>
      <w:r w:rsidR="00C56A51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>(příloha č.1 této smlouvy).</w:t>
      </w:r>
    </w:p>
    <w:p w14:paraId="24E7CDD5" w14:textId="4938844B" w:rsidR="00FE5868" w:rsidRPr="00FE5868" w:rsidRDefault="006564BB" w:rsidP="00FE5868">
      <w:pPr>
        <w:pStyle w:val="Odstavecseseznamem"/>
        <w:numPr>
          <w:ilvl w:val="0"/>
          <w:numId w:val="1"/>
        </w:numPr>
        <w:ind w:left="142" w:hanging="76"/>
        <w:jc w:val="both"/>
        <w:rPr>
          <w:rFonts w:ascii="Arial" w:hAnsi="Arial" w:cs="Arial"/>
        </w:rPr>
      </w:pPr>
      <w:r w:rsidRPr="00FE5868">
        <w:rPr>
          <w:rFonts w:ascii="Arial" w:hAnsi="Arial" w:cs="Arial"/>
        </w:rPr>
        <w:t xml:space="preserve">Cena za </w:t>
      </w:r>
      <w:r w:rsidR="00516265" w:rsidRPr="00FE5868">
        <w:rPr>
          <w:rFonts w:ascii="Arial" w:hAnsi="Arial" w:cs="Arial"/>
        </w:rPr>
        <w:t>zhotovení</w:t>
      </w:r>
      <w:r w:rsidRPr="00FE5868">
        <w:rPr>
          <w:rFonts w:ascii="Arial" w:hAnsi="Arial" w:cs="Arial"/>
        </w:rPr>
        <w:t xml:space="preserve"> byla stanovena nabídkovou cenou </w:t>
      </w:r>
      <w:r w:rsidR="00516265" w:rsidRPr="00FE5868">
        <w:rPr>
          <w:rFonts w:ascii="Arial" w:hAnsi="Arial" w:cs="Arial"/>
        </w:rPr>
        <w:t>zhotovitele</w:t>
      </w:r>
      <w:r w:rsidRPr="00FE5868">
        <w:rPr>
          <w:rFonts w:ascii="Arial" w:hAnsi="Arial" w:cs="Arial"/>
        </w:rPr>
        <w:t xml:space="preserve">, kterou udal v nabídce podané do výběrového řízení, a která byla zadavatelem výběrového řízení vybrána jako ekonomicky nejvýhodnější, a činí celkem bez DPH </w:t>
      </w:r>
      <w:r w:rsidR="00091B63">
        <w:rPr>
          <w:rFonts w:ascii="Arial" w:hAnsi="Arial" w:cs="Arial"/>
        </w:rPr>
        <w:t>186674</w:t>
      </w:r>
      <w:r w:rsidRPr="00FE5868">
        <w:rPr>
          <w:rFonts w:ascii="Arial" w:hAnsi="Arial" w:cs="Arial"/>
        </w:rPr>
        <w:t xml:space="preserve"> Kč, </w:t>
      </w:r>
    </w:p>
    <w:p w14:paraId="6BD01CA3" w14:textId="54D9B884" w:rsidR="006564BB" w:rsidRPr="00FE5868" w:rsidRDefault="00FE5868" w:rsidP="00FE5868">
      <w:pPr>
        <w:pStyle w:val="Odstavecseseznamem"/>
        <w:ind w:left="142" w:hanging="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564BB" w:rsidRPr="00FE5868">
        <w:rPr>
          <w:rFonts w:ascii="Arial" w:hAnsi="Arial" w:cs="Arial"/>
        </w:rPr>
        <w:t xml:space="preserve">z toho DPH je </w:t>
      </w:r>
      <w:r w:rsidR="002D1C97">
        <w:rPr>
          <w:rFonts w:ascii="Arial" w:hAnsi="Arial" w:cs="Arial"/>
        </w:rPr>
        <w:t>3</w:t>
      </w:r>
      <w:r w:rsidR="00091B63">
        <w:rPr>
          <w:rFonts w:ascii="Arial" w:hAnsi="Arial" w:cs="Arial"/>
        </w:rPr>
        <w:t>9202</w:t>
      </w:r>
      <w:r w:rsidR="006564BB" w:rsidRPr="00FE5868">
        <w:rPr>
          <w:rFonts w:ascii="Arial" w:hAnsi="Arial" w:cs="Arial"/>
        </w:rPr>
        <w:t xml:space="preserve"> Kč, </w:t>
      </w:r>
      <w:r w:rsidR="006564BB" w:rsidRPr="00A51F04">
        <w:rPr>
          <w:rFonts w:ascii="Arial" w:hAnsi="Arial" w:cs="Arial"/>
          <w:b/>
        </w:rPr>
        <w:t xml:space="preserve">celkem tedy </w:t>
      </w:r>
      <w:r w:rsidR="002D1C97">
        <w:rPr>
          <w:rFonts w:ascii="Arial" w:hAnsi="Arial" w:cs="Arial"/>
          <w:b/>
        </w:rPr>
        <w:t>2</w:t>
      </w:r>
      <w:r w:rsidR="00091B63">
        <w:rPr>
          <w:rFonts w:ascii="Arial" w:hAnsi="Arial" w:cs="Arial"/>
          <w:b/>
        </w:rPr>
        <w:t>25876</w:t>
      </w:r>
      <w:r w:rsidR="006564BB" w:rsidRPr="00A51F04">
        <w:rPr>
          <w:rFonts w:ascii="Arial" w:hAnsi="Arial" w:cs="Arial"/>
          <w:b/>
        </w:rPr>
        <w:t xml:space="preserve"> Kč</w:t>
      </w:r>
      <w:r w:rsidR="006564BB" w:rsidRPr="00FE5868">
        <w:rPr>
          <w:rFonts w:ascii="Arial" w:hAnsi="Arial" w:cs="Arial"/>
        </w:rPr>
        <w:t>.</w:t>
      </w:r>
    </w:p>
    <w:p w14:paraId="29E799FB" w14:textId="77777777" w:rsidR="006564BB" w:rsidRDefault="006564BB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Tato cena zahrnuje veškeré náklady </w:t>
      </w:r>
      <w:r w:rsidR="00516265">
        <w:rPr>
          <w:rFonts w:ascii="Arial" w:hAnsi="Arial" w:cs="Arial"/>
        </w:rPr>
        <w:t>zhotovitele</w:t>
      </w:r>
      <w:r w:rsidR="00A37149">
        <w:rPr>
          <w:rFonts w:ascii="Arial" w:hAnsi="Arial" w:cs="Arial"/>
        </w:rPr>
        <w:t>.</w:t>
      </w:r>
      <w:r>
        <w:rPr>
          <w:rFonts w:ascii="Arial" w:hAnsi="Arial" w:cs="Arial"/>
        </w:rPr>
        <w:t>. Tato cena je cenou nejvýše přípustnou a může být změněna jen v případě změny daňových předpisů její výše včetně DPH.</w:t>
      </w:r>
    </w:p>
    <w:p w14:paraId="350AFEB0" w14:textId="77777777" w:rsidR="006564BB" w:rsidRDefault="00A37149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564BB">
        <w:rPr>
          <w:rFonts w:ascii="Arial" w:hAnsi="Arial" w:cs="Arial"/>
        </w:rPr>
        <w:t xml:space="preserve">. Faktury budou splatné do 30 dnů od převzetí kupujícím. Námitky proti údajům uvedeným na faktuře může </w:t>
      </w:r>
      <w:r w:rsidR="00C56A51">
        <w:rPr>
          <w:rFonts w:ascii="Arial" w:hAnsi="Arial" w:cs="Arial"/>
        </w:rPr>
        <w:t xml:space="preserve">zadavatel </w:t>
      </w:r>
      <w:r w:rsidR="006564BB">
        <w:rPr>
          <w:rFonts w:ascii="Arial" w:hAnsi="Arial" w:cs="Arial"/>
        </w:rPr>
        <w:t xml:space="preserve">uplatnit do konce lhůty její splatnosti s tím, že jí odešle zpět </w:t>
      </w:r>
      <w:r w:rsidR="00C56A51">
        <w:rPr>
          <w:rFonts w:ascii="Arial" w:hAnsi="Arial" w:cs="Arial"/>
        </w:rPr>
        <w:t>zhotoviteli</w:t>
      </w:r>
      <w:r w:rsidR="006564BB">
        <w:rPr>
          <w:rFonts w:ascii="Arial" w:hAnsi="Arial" w:cs="Arial"/>
        </w:rPr>
        <w:t xml:space="preserve"> s uvedením výhrad. Tímto okamžikem se staví lhůta splatnosti a nová lhůta splatnosti běží od doručení opravené faktury kupujícímu.</w:t>
      </w:r>
    </w:p>
    <w:p w14:paraId="01D96AE0" w14:textId="77777777" w:rsidR="006564BB" w:rsidRDefault="00A37149" w:rsidP="006564BB">
      <w:pPr>
        <w:pStyle w:val="Nadpis1"/>
        <w:keepLines/>
        <w:spacing w:before="480" w:after="0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IV. </w:t>
      </w:r>
      <w:r w:rsidR="006564BB">
        <w:rPr>
          <w:rFonts w:ascii="Arial" w:hAnsi="Arial" w:cs="Arial"/>
        </w:rPr>
        <w:t>Záruční a servisní podmínky</w:t>
      </w:r>
    </w:p>
    <w:p w14:paraId="0CE5CB0D" w14:textId="77777777" w:rsidR="006564BB" w:rsidRDefault="00A37149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564B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Zhotovitel</w:t>
      </w:r>
      <w:r w:rsidR="006564BB">
        <w:rPr>
          <w:rFonts w:ascii="Arial" w:hAnsi="Arial" w:cs="Arial"/>
        </w:rPr>
        <w:t xml:space="preserve"> nenese odpovědnost za vady, na než se vztahuje záruka za jakost, jestliže tyto vady vznikly prokazatelným zaviněním </w:t>
      </w:r>
      <w:r>
        <w:rPr>
          <w:rFonts w:ascii="Arial" w:hAnsi="Arial" w:cs="Arial"/>
        </w:rPr>
        <w:t>zadavatele</w:t>
      </w:r>
      <w:r w:rsidR="006564BB">
        <w:rPr>
          <w:rFonts w:ascii="Arial" w:hAnsi="Arial" w:cs="Arial"/>
        </w:rPr>
        <w:t>.</w:t>
      </w:r>
    </w:p>
    <w:p w14:paraId="66AB63A0" w14:textId="1063E2D9" w:rsidR="006564BB" w:rsidRDefault="00A37149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564BB">
        <w:rPr>
          <w:rFonts w:ascii="Arial" w:hAnsi="Arial" w:cs="Arial"/>
        </w:rPr>
        <w:t xml:space="preserve">. Záruční </w:t>
      </w:r>
      <w:r>
        <w:rPr>
          <w:rFonts w:ascii="Arial" w:hAnsi="Arial" w:cs="Arial"/>
        </w:rPr>
        <w:t>doba je dle nabídky</w:t>
      </w:r>
      <w:r w:rsidR="00A51F04">
        <w:rPr>
          <w:rFonts w:ascii="Arial" w:hAnsi="Arial" w:cs="Arial"/>
        </w:rPr>
        <w:t xml:space="preserve"> </w:t>
      </w:r>
      <w:r w:rsidR="002D1C97">
        <w:rPr>
          <w:rFonts w:ascii="Arial" w:hAnsi="Arial" w:cs="Arial"/>
        </w:rPr>
        <w:t>3 a 5</w:t>
      </w:r>
      <w:r w:rsidR="00FC6F0A">
        <w:rPr>
          <w:rFonts w:ascii="Arial" w:hAnsi="Arial" w:cs="Arial"/>
        </w:rPr>
        <w:t xml:space="preserve"> </w:t>
      </w:r>
      <w:r w:rsidR="002D1C97">
        <w:rPr>
          <w:rFonts w:ascii="Arial" w:hAnsi="Arial" w:cs="Arial"/>
        </w:rPr>
        <w:t>let</w:t>
      </w:r>
      <w:r w:rsidR="006E144C">
        <w:rPr>
          <w:rFonts w:ascii="Arial" w:hAnsi="Arial" w:cs="Arial"/>
        </w:rPr>
        <w:t xml:space="preserve"> </w:t>
      </w:r>
      <w:r w:rsidR="006564BB">
        <w:rPr>
          <w:rFonts w:ascii="Arial" w:hAnsi="Arial" w:cs="Arial"/>
        </w:rPr>
        <w:t xml:space="preserve">a začíná běžet ode dne převzetí </w:t>
      </w:r>
      <w:r>
        <w:rPr>
          <w:rFonts w:ascii="Arial" w:hAnsi="Arial" w:cs="Arial"/>
        </w:rPr>
        <w:t xml:space="preserve">dodávky </w:t>
      </w:r>
      <w:r w:rsidR="006564BB">
        <w:rPr>
          <w:rFonts w:ascii="Arial" w:hAnsi="Arial" w:cs="Arial"/>
        </w:rPr>
        <w:t>dle protokolu ve smyslu bodu II.3 této Smlouvy</w:t>
      </w:r>
      <w:r w:rsidR="00A51F04">
        <w:rPr>
          <w:rFonts w:ascii="Arial" w:hAnsi="Arial" w:cs="Arial"/>
        </w:rPr>
        <w:t>.</w:t>
      </w:r>
    </w:p>
    <w:p w14:paraId="5819E0E8" w14:textId="77777777" w:rsidR="006564BB" w:rsidRDefault="00A37149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564B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Zadavatel</w:t>
      </w:r>
      <w:r w:rsidR="006564BB">
        <w:rPr>
          <w:rFonts w:ascii="Arial" w:hAnsi="Arial" w:cs="Arial"/>
        </w:rPr>
        <w:t xml:space="preserve"> je povinen bez zbytečného odkladu oznámit </w:t>
      </w:r>
      <w:r>
        <w:rPr>
          <w:rFonts w:ascii="Arial" w:hAnsi="Arial" w:cs="Arial"/>
        </w:rPr>
        <w:t>zhotoviteli</w:t>
      </w:r>
      <w:r w:rsidR="006564BB">
        <w:rPr>
          <w:rFonts w:ascii="Arial" w:hAnsi="Arial" w:cs="Arial"/>
        </w:rPr>
        <w:t xml:space="preserve"> zjištěné vady dodaného </w:t>
      </w:r>
      <w:r>
        <w:rPr>
          <w:rFonts w:ascii="Arial" w:hAnsi="Arial" w:cs="Arial"/>
        </w:rPr>
        <w:t>díla</w:t>
      </w:r>
      <w:r w:rsidR="006564BB">
        <w:rPr>
          <w:rFonts w:ascii="Arial" w:hAnsi="Arial" w:cs="Arial"/>
        </w:rPr>
        <w:t xml:space="preserve"> poté, co je při vynaložení odborné péče zjistil.</w:t>
      </w:r>
    </w:p>
    <w:p w14:paraId="73D6157F" w14:textId="77777777" w:rsidR="006564BB" w:rsidRDefault="00A37149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6564BB">
        <w:rPr>
          <w:rFonts w:ascii="Arial" w:hAnsi="Arial" w:cs="Arial"/>
        </w:rPr>
        <w:t xml:space="preserve"> V případě, že </w:t>
      </w:r>
      <w:r>
        <w:rPr>
          <w:rFonts w:ascii="Arial" w:hAnsi="Arial" w:cs="Arial"/>
        </w:rPr>
        <w:t>zadavatel</w:t>
      </w:r>
      <w:r w:rsidR="006564BB">
        <w:rPr>
          <w:rFonts w:ascii="Arial" w:hAnsi="Arial" w:cs="Arial"/>
        </w:rPr>
        <w:t xml:space="preserve"> v záruční době včas uplatní zjištěné závady na </w:t>
      </w:r>
      <w:r>
        <w:rPr>
          <w:rFonts w:ascii="Arial" w:hAnsi="Arial" w:cs="Arial"/>
        </w:rPr>
        <w:t>díle</w:t>
      </w:r>
      <w:r w:rsidR="006564BB">
        <w:rPr>
          <w:rFonts w:ascii="Arial" w:hAnsi="Arial" w:cs="Arial"/>
        </w:rPr>
        <w:t xml:space="preserve">, je prodávající povinen vady odstranit v pracovních dnech ve lhůtě nejdéle </w:t>
      </w:r>
      <w:r>
        <w:rPr>
          <w:rFonts w:ascii="Arial" w:hAnsi="Arial" w:cs="Arial"/>
        </w:rPr>
        <w:t>v nabídce</w:t>
      </w:r>
      <w:r w:rsidR="006564BB">
        <w:rPr>
          <w:rFonts w:ascii="Arial" w:hAnsi="Arial" w:cs="Arial"/>
        </w:rPr>
        <w:t xml:space="preserve"> (pokud nebude písemně dohodnuto jinak) od písemného nahlášení závady.</w:t>
      </w:r>
    </w:p>
    <w:p w14:paraId="77039495" w14:textId="77777777" w:rsidR="006564BB" w:rsidRDefault="00A37149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564BB">
        <w:rPr>
          <w:rFonts w:ascii="Arial" w:hAnsi="Arial" w:cs="Arial"/>
        </w:rPr>
        <w:t xml:space="preserve">. Vady </w:t>
      </w:r>
      <w:r>
        <w:rPr>
          <w:rFonts w:ascii="Arial" w:hAnsi="Arial" w:cs="Arial"/>
        </w:rPr>
        <w:t>zakázce</w:t>
      </w:r>
      <w:r w:rsidR="006564BB">
        <w:rPr>
          <w:rFonts w:ascii="Arial" w:hAnsi="Arial" w:cs="Arial"/>
        </w:rPr>
        <w:t xml:space="preserve"> uplatňuje </w:t>
      </w:r>
      <w:r>
        <w:rPr>
          <w:rFonts w:ascii="Arial" w:hAnsi="Arial" w:cs="Arial"/>
        </w:rPr>
        <w:t>zadavatel</w:t>
      </w:r>
      <w:r w:rsidR="006564BB">
        <w:rPr>
          <w:rFonts w:ascii="Arial" w:hAnsi="Arial" w:cs="Arial"/>
        </w:rPr>
        <w:t xml:space="preserve"> na adrese prodávajícího. </w:t>
      </w:r>
    </w:p>
    <w:p w14:paraId="5F680440" w14:textId="77777777" w:rsidR="00FE5868" w:rsidRDefault="00FE5868" w:rsidP="006564BB">
      <w:pPr>
        <w:jc w:val="both"/>
        <w:rPr>
          <w:rFonts w:ascii="Arial" w:hAnsi="Arial" w:cs="Arial"/>
        </w:rPr>
      </w:pPr>
    </w:p>
    <w:p w14:paraId="3477E949" w14:textId="77777777" w:rsidR="00FE5868" w:rsidRDefault="00FE5868" w:rsidP="006564BB">
      <w:pPr>
        <w:jc w:val="both"/>
        <w:rPr>
          <w:rFonts w:ascii="Arial" w:hAnsi="Arial" w:cs="Arial"/>
        </w:rPr>
      </w:pPr>
    </w:p>
    <w:p w14:paraId="773D6DC8" w14:textId="77777777" w:rsidR="006564BB" w:rsidRDefault="00A37149" w:rsidP="006564BB">
      <w:pPr>
        <w:pStyle w:val="Nadpis1"/>
        <w:keepLines/>
        <w:spacing w:before="480" w:after="0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V. </w:t>
      </w:r>
      <w:r w:rsidR="006564BB">
        <w:rPr>
          <w:rFonts w:ascii="Arial" w:hAnsi="Arial" w:cs="Arial"/>
        </w:rPr>
        <w:t>Sankční ustanovení</w:t>
      </w:r>
    </w:p>
    <w:p w14:paraId="0AA990D0" w14:textId="77777777" w:rsidR="006564BB" w:rsidRDefault="006564BB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V případě prodlení </w:t>
      </w:r>
      <w:r w:rsidR="002E0441">
        <w:rPr>
          <w:rFonts w:ascii="Arial" w:hAnsi="Arial" w:cs="Arial"/>
        </w:rPr>
        <w:t>zhotovitele</w:t>
      </w:r>
      <w:r>
        <w:rPr>
          <w:rFonts w:ascii="Arial" w:hAnsi="Arial" w:cs="Arial"/>
        </w:rPr>
        <w:t xml:space="preserve"> s dodáním </w:t>
      </w:r>
      <w:r w:rsidR="002E0441">
        <w:rPr>
          <w:rFonts w:ascii="Arial" w:hAnsi="Arial" w:cs="Arial"/>
        </w:rPr>
        <w:t>zakázky</w:t>
      </w:r>
      <w:r>
        <w:rPr>
          <w:rFonts w:ascii="Arial" w:hAnsi="Arial" w:cs="Arial"/>
        </w:rPr>
        <w:t xml:space="preserve"> je </w:t>
      </w:r>
      <w:r w:rsidR="002E0441">
        <w:rPr>
          <w:rFonts w:ascii="Arial" w:hAnsi="Arial" w:cs="Arial"/>
        </w:rPr>
        <w:t>zhotovitel</w:t>
      </w:r>
      <w:r>
        <w:rPr>
          <w:rFonts w:ascii="Arial" w:hAnsi="Arial" w:cs="Arial"/>
        </w:rPr>
        <w:t xml:space="preserve"> povinen zaplatit </w:t>
      </w:r>
      <w:r w:rsidR="002E0441">
        <w:rPr>
          <w:rFonts w:ascii="Arial" w:hAnsi="Arial" w:cs="Arial"/>
        </w:rPr>
        <w:t xml:space="preserve">zadavateli </w:t>
      </w:r>
      <w:r>
        <w:rPr>
          <w:rFonts w:ascii="Arial" w:hAnsi="Arial" w:cs="Arial"/>
        </w:rPr>
        <w:t>za každý započatý den prodlení smluvní pokutu ve výši 0,</w:t>
      </w:r>
      <w:r w:rsidR="00846B5B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5% z ceny </w:t>
      </w:r>
      <w:r w:rsidR="002E0441">
        <w:rPr>
          <w:rFonts w:ascii="Arial" w:hAnsi="Arial" w:cs="Arial"/>
        </w:rPr>
        <w:t>zakázky</w:t>
      </w:r>
      <w:r>
        <w:rPr>
          <w:rFonts w:ascii="Arial" w:hAnsi="Arial" w:cs="Arial"/>
        </w:rPr>
        <w:t>, s je</w:t>
      </w:r>
      <w:r w:rsidR="002E0441">
        <w:rPr>
          <w:rFonts w:ascii="Arial" w:hAnsi="Arial" w:cs="Arial"/>
        </w:rPr>
        <w:t>jíž</w:t>
      </w:r>
      <w:r>
        <w:rPr>
          <w:rFonts w:ascii="Arial" w:hAnsi="Arial" w:cs="Arial"/>
        </w:rPr>
        <w:t xml:space="preserve"> dodáním je v prodlení. Tato smluvní pokuta bude uplatněna formou slevy z ceny plnění.</w:t>
      </w:r>
    </w:p>
    <w:p w14:paraId="2625387B" w14:textId="77777777" w:rsidR="006564BB" w:rsidRDefault="006564BB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V případě prodlení </w:t>
      </w:r>
      <w:r w:rsidR="002E0441">
        <w:rPr>
          <w:rFonts w:ascii="Arial" w:hAnsi="Arial" w:cs="Arial"/>
        </w:rPr>
        <w:t>zadavatele</w:t>
      </w:r>
      <w:r>
        <w:rPr>
          <w:rFonts w:ascii="Arial" w:hAnsi="Arial" w:cs="Arial"/>
        </w:rPr>
        <w:t xml:space="preserve"> se zaplacením ceny na základě řádně vystavené faktury - daňového dokladu, zavazuje se </w:t>
      </w:r>
      <w:r w:rsidR="002E0441">
        <w:rPr>
          <w:rFonts w:ascii="Arial" w:hAnsi="Arial" w:cs="Arial"/>
        </w:rPr>
        <w:t>zadavatel</w:t>
      </w:r>
      <w:r>
        <w:rPr>
          <w:rFonts w:ascii="Arial" w:hAnsi="Arial" w:cs="Arial"/>
        </w:rPr>
        <w:t xml:space="preserve"> zaplatit </w:t>
      </w:r>
      <w:r w:rsidR="002E0441">
        <w:rPr>
          <w:rFonts w:ascii="Arial" w:hAnsi="Arial" w:cs="Arial"/>
        </w:rPr>
        <w:t>zhotoviteli</w:t>
      </w:r>
      <w:r>
        <w:rPr>
          <w:rFonts w:ascii="Arial" w:hAnsi="Arial" w:cs="Arial"/>
        </w:rPr>
        <w:t xml:space="preserve"> úrok z prodlení ve výší 0,05% z dlužné částky za každý den prodlení. </w:t>
      </w:r>
    </w:p>
    <w:p w14:paraId="7CF49402" w14:textId="77777777" w:rsidR="00FE5868" w:rsidRDefault="00FE5868" w:rsidP="006564BB">
      <w:pPr>
        <w:jc w:val="both"/>
        <w:rPr>
          <w:rFonts w:ascii="Arial" w:hAnsi="Arial" w:cs="Arial"/>
        </w:rPr>
      </w:pPr>
    </w:p>
    <w:p w14:paraId="4DDEFBF3" w14:textId="77777777" w:rsidR="00FE5868" w:rsidRDefault="00FE5868" w:rsidP="006564BB">
      <w:pPr>
        <w:jc w:val="both"/>
        <w:rPr>
          <w:rFonts w:ascii="Arial" w:hAnsi="Arial" w:cs="Arial"/>
        </w:rPr>
      </w:pPr>
    </w:p>
    <w:p w14:paraId="7E74706A" w14:textId="77777777" w:rsidR="006564BB" w:rsidRDefault="002E0441" w:rsidP="006564BB">
      <w:pPr>
        <w:pStyle w:val="Nadpis1"/>
        <w:keepLines/>
        <w:spacing w:before="480" w:after="0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VI. </w:t>
      </w:r>
      <w:r w:rsidR="006564BB">
        <w:rPr>
          <w:rFonts w:ascii="Arial" w:hAnsi="Arial" w:cs="Arial"/>
        </w:rPr>
        <w:t>Závěrečná ustanovení</w:t>
      </w:r>
    </w:p>
    <w:p w14:paraId="54099C3A" w14:textId="77777777" w:rsidR="002E0441" w:rsidRDefault="002E0441" w:rsidP="006564BB">
      <w:pPr>
        <w:jc w:val="both"/>
        <w:rPr>
          <w:rFonts w:ascii="Arial" w:hAnsi="Arial" w:cs="Arial"/>
        </w:rPr>
      </w:pPr>
    </w:p>
    <w:p w14:paraId="0FBB3185" w14:textId="77777777" w:rsidR="006564BB" w:rsidRDefault="002E0441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6564BB">
        <w:rPr>
          <w:rFonts w:ascii="Arial" w:hAnsi="Arial" w:cs="Arial"/>
        </w:rPr>
        <w:t>Ve všech ostatních záležitostech neupravených touto smlouvou se vzájemný vztah obou smluvních stran řídí příslušnými ustanoveními občanského a obchodního zákoníku a ostatních právních předpisů platných na území České republiky.</w:t>
      </w:r>
    </w:p>
    <w:p w14:paraId="1B6763A1" w14:textId="027D89E2" w:rsidR="006564BB" w:rsidRDefault="002E0441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564BB">
        <w:rPr>
          <w:rFonts w:ascii="Arial" w:hAnsi="Arial" w:cs="Arial"/>
        </w:rPr>
        <w:t>. Nedílnou součástí této smlouvy je příloha č.1.</w:t>
      </w:r>
    </w:p>
    <w:p w14:paraId="6865E6AF" w14:textId="77777777" w:rsidR="006564BB" w:rsidRDefault="002E0441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564BB">
        <w:rPr>
          <w:rFonts w:ascii="Arial" w:hAnsi="Arial" w:cs="Arial"/>
        </w:rPr>
        <w:t>. V případě sporu se smluvní strany pokusí dosáhnout vyřešení sporu mimosoudním jednáním. Jestliže během takového jednání nebude shody dosaženo, každá ze smluvních stran má právo obrátit se na příslušný soud.</w:t>
      </w:r>
    </w:p>
    <w:p w14:paraId="284FC78E" w14:textId="77777777" w:rsidR="006564BB" w:rsidRDefault="002E0441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564BB">
        <w:rPr>
          <w:rFonts w:ascii="Arial" w:hAnsi="Arial" w:cs="Arial"/>
        </w:rPr>
        <w:t>. Veškeré změny a doplňky k této smlouvě jsou možné po vzájemné dohodě obou smluvních stran, a to výhradně písemně ve formě číslovaných dodatků.</w:t>
      </w:r>
    </w:p>
    <w:p w14:paraId="17A74F5B" w14:textId="77777777" w:rsidR="006564BB" w:rsidRDefault="002E0441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564BB">
        <w:rPr>
          <w:rFonts w:ascii="Arial" w:hAnsi="Arial" w:cs="Arial"/>
        </w:rPr>
        <w:t>. Obě smluvní strany potvrzují, že tato smlouva byla uzavřena svobodně a vážně, na základě projevené vůle obou smluvních stran, že souhlasí s jejím obsahem a že tato smlouva nebyla ujednána v tísni ani za jinak jednostranně nevýhodných podmínek.</w:t>
      </w:r>
    </w:p>
    <w:p w14:paraId="089C1574" w14:textId="77777777" w:rsidR="006564BB" w:rsidRDefault="002E0441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6564BB">
        <w:rPr>
          <w:rFonts w:ascii="Arial" w:hAnsi="Arial" w:cs="Arial"/>
        </w:rPr>
        <w:t>. Smlouva se vyhotovuje ve dvou stejnopisech po jednom pro každou ze smluvních stran.</w:t>
      </w:r>
    </w:p>
    <w:p w14:paraId="66EFA9E0" w14:textId="77777777" w:rsidR="006564BB" w:rsidRDefault="006564BB" w:rsidP="006564BB">
      <w:pPr>
        <w:jc w:val="both"/>
        <w:rPr>
          <w:rFonts w:ascii="Arial" w:hAnsi="Arial" w:cs="Arial"/>
        </w:rPr>
      </w:pPr>
    </w:p>
    <w:p w14:paraId="1354F30F" w14:textId="77777777" w:rsidR="006564BB" w:rsidRDefault="006564BB" w:rsidP="006564BB">
      <w:pPr>
        <w:jc w:val="both"/>
        <w:rPr>
          <w:rFonts w:ascii="Arial" w:hAnsi="Arial" w:cs="Arial"/>
        </w:rPr>
      </w:pPr>
    </w:p>
    <w:p w14:paraId="3CFD4384" w14:textId="70084330" w:rsidR="006564BB" w:rsidRDefault="007912B2" w:rsidP="006564BB">
      <w:pPr>
        <w:jc w:val="both"/>
        <w:rPr>
          <w:rFonts w:ascii="Arial" w:hAnsi="Arial" w:cs="Arial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D2B32F" wp14:editId="67FAA8E4">
                <wp:simplePos x="0" y="0"/>
                <wp:positionH relativeFrom="column">
                  <wp:posOffset>3436620</wp:posOffset>
                </wp:positionH>
                <wp:positionV relativeFrom="paragraph">
                  <wp:posOffset>209550</wp:posOffset>
                </wp:positionV>
                <wp:extent cx="2131060" cy="1304925"/>
                <wp:effectExtent l="0" t="0" r="2540" b="9525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106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E364C7" w14:textId="77777777" w:rsidR="006564BB" w:rsidRDefault="006564BB" w:rsidP="006564B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</w:t>
                            </w:r>
                            <w:r w:rsidR="00A51F04">
                              <w:rPr>
                                <w:rFonts w:ascii="Arial" w:hAnsi="Arial" w:cs="Arial"/>
                              </w:rPr>
                              <w:t xml:space="preserve"> Kolíně  dne </w:t>
                            </w:r>
                          </w:p>
                          <w:p w14:paraId="4A9BF2A6" w14:textId="77777777" w:rsidR="007912B2" w:rsidRDefault="007912B2" w:rsidP="006564B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7E270F2" w14:textId="77777777" w:rsidR="007912B2" w:rsidRDefault="007912B2" w:rsidP="007912B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AA2E6DF" w14:textId="77777777" w:rsidR="006564BB" w:rsidRDefault="006564BB" w:rsidP="006564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D2B32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70.6pt;margin-top:16.5pt;width:167.8pt;height:10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" stroked="f" strokeweight=".5pt">
                <v:textbox>
                  <w:txbxContent>
                    <w:p w14:paraId="27E364C7" w14:textId="77777777" w:rsidR="006564BB" w:rsidRDefault="006564BB" w:rsidP="006564B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</w:t>
                      </w:r>
                      <w:r w:rsidR="00A51F04">
                        <w:rPr>
                          <w:rFonts w:ascii="Arial" w:hAnsi="Arial" w:cs="Arial"/>
                        </w:rPr>
                        <w:t xml:space="preserve"> Kolíně  dne </w:t>
                      </w:r>
                    </w:p>
                    <w:p w14:paraId="4A9BF2A6" w14:textId="77777777" w:rsidR="007912B2" w:rsidRDefault="007912B2" w:rsidP="006564B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37E270F2" w14:textId="77777777" w:rsidR="007912B2" w:rsidRDefault="007912B2" w:rsidP="007912B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2AA2E6DF" w14:textId="77777777" w:rsidR="006564BB" w:rsidRDefault="006564BB" w:rsidP="006564B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A6CB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A316F2" wp14:editId="003F9D99">
                <wp:simplePos x="0" y="0"/>
                <wp:positionH relativeFrom="column">
                  <wp:posOffset>14605</wp:posOffset>
                </wp:positionH>
                <wp:positionV relativeFrom="paragraph">
                  <wp:posOffset>253365</wp:posOffset>
                </wp:positionV>
                <wp:extent cx="2302510" cy="1304925"/>
                <wp:effectExtent l="0" t="0" r="0" b="3810"/>
                <wp:wrapNone/>
                <wp:docPr id="2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251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EAA36C" w14:textId="0E991D32" w:rsidR="006564BB" w:rsidRDefault="006564BB" w:rsidP="006564B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V </w:t>
                            </w:r>
                            <w:r w:rsidR="002D1C97">
                              <w:rPr>
                                <w:rFonts w:ascii="Arial" w:hAnsi="Arial" w:cs="Arial"/>
                              </w:rPr>
                              <w:t>Kolíně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dne</w:t>
                            </w:r>
                            <w:r w:rsidR="002D1C9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098C1571" w14:textId="77777777" w:rsidR="006564BB" w:rsidRDefault="006564BB" w:rsidP="006564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316F2" id="Textové pole 1" o:spid="_x0000_s1027" type="#_x0000_t202" style="position:absolute;left:0;text-align:left;margin-left:1.15pt;margin-top:19.95pt;width:181.3pt;height:10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" stroked="f" strokeweight=".5pt">
                <v:textbox>
                  <w:txbxContent>
                    <w:p w14:paraId="09EAA36C" w14:textId="0E991D32" w:rsidR="006564BB" w:rsidRDefault="006564BB" w:rsidP="006564B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V </w:t>
                      </w:r>
                      <w:r w:rsidR="002D1C97">
                        <w:rPr>
                          <w:rFonts w:ascii="Arial" w:hAnsi="Arial" w:cs="Arial"/>
                        </w:rPr>
                        <w:t>Kolíně</w:t>
                      </w:r>
                      <w:r>
                        <w:rPr>
                          <w:rFonts w:ascii="Arial" w:hAnsi="Arial" w:cs="Arial"/>
                        </w:rPr>
                        <w:t xml:space="preserve"> dne</w:t>
                      </w:r>
                      <w:r w:rsidR="002D1C97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098C1571" w14:textId="77777777" w:rsidR="006564BB" w:rsidRDefault="006564BB" w:rsidP="006564B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67FD5EC" w14:textId="77777777" w:rsidR="006564BB" w:rsidRDefault="006564BB" w:rsidP="006564BB">
      <w:pPr>
        <w:jc w:val="both"/>
        <w:rPr>
          <w:rFonts w:ascii="Arial" w:hAnsi="Arial" w:cs="Arial"/>
        </w:rPr>
      </w:pPr>
    </w:p>
    <w:p w14:paraId="313EA191" w14:textId="77777777" w:rsidR="006564BB" w:rsidRDefault="006564BB" w:rsidP="006564BB">
      <w:pPr>
        <w:jc w:val="both"/>
        <w:rPr>
          <w:rFonts w:ascii="Arial" w:hAnsi="Arial" w:cs="Arial"/>
        </w:rPr>
      </w:pPr>
    </w:p>
    <w:p w14:paraId="4AC9018E" w14:textId="77777777" w:rsidR="00640BFE" w:rsidRDefault="00640BFE"/>
    <w:sectPr w:rsidR="00640BFE" w:rsidSect="00640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70929"/>
    <w:multiLevelType w:val="hybridMultilevel"/>
    <w:tmpl w:val="981E5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91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4BB"/>
    <w:rsid w:val="00006A23"/>
    <w:rsid w:val="00074149"/>
    <w:rsid w:val="00091B63"/>
    <w:rsid w:val="000A6CBA"/>
    <w:rsid w:val="000C4911"/>
    <w:rsid w:val="001246C3"/>
    <w:rsid w:val="00222D32"/>
    <w:rsid w:val="002A2B8A"/>
    <w:rsid w:val="002D1C97"/>
    <w:rsid w:val="002E0441"/>
    <w:rsid w:val="00314BAD"/>
    <w:rsid w:val="00370A36"/>
    <w:rsid w:val="004543CA"/>
    <w:rsid w:val="004876E5"/>
    <w:rsid w:val="004936BC"/>
    <w:rsid w:val="004D6486"/>
    <w:rsid w:val="00516265"/>
    <w:rsid w:val="005270E1"/>
    <w:rsid w:val="00537314"/>
    <w:rsid w:val="005846EC"/>
    <w:rsid w:val="005C6DDC"/>
    <w:rsid w:val="006110F1"/>
    <w:rsid w:val="00640BFE"/>
    <w:rsid w:val="00647BB0"/>
    <w:rsid w:val="006564BB"/>
    <w:rsid w:val="006E144C"/>
    <w:rsid w:val="006F7E98"/>
    <w:rsid w:val="007912B2"/>
    <w:rsid w:val="007C4E52"/>
    <w:rsid w:val="00832830"/>
    <w:rsid w:val="00846B5B"/>
    <w:rsid w:val="008534CC"/>
    <w:rsid w:val="008A6702"/>
    <w:rsid w:val="00980562"/>
    <w:rsid w:val="00981F09"/>
    <w:rsid w:val="00A37149"/>
    <w:rsid w:val="00A51F04"/>
    <w:rsid w:val="00AD6E71"/>
    <w:rsid w:val="00B00D3B"/>
    <w:rsid w:val="00C163D7"/>
    <w:rsid w:val="00C46A76"/>
    <w:rsid w:val="00C56A51"/>
    <w:rsid w:val="00D21AB4"/>
    <w:rsid w:val="00D32B7D"/>
    <w:rsid w:val="00E64E0E"/>
    <w:rsid w:val="00F62AC0"/>
    <w:rsid w:val="00FC6F0A"/>
    <w:rsid w:val="00FE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C33D9E"/>
  <w15:docId w15:val="{5810994F-AF91-48AB-9CF1-9B19A505F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64B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22D3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22D3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zmezer">
    <w:name w:val="No Spacing"/>
    <w:uiPriority w:val="1"/>
    <w:qFormat/>
    <w:rsid w:val="00222D32"/>
    <w:rPr>
      <w:sz w:val="24"/>
      <w:szCs w:val="24"/>
    </w:rPr>
  </w:style>
  <w:style w:type="paragraph" w:styleId="Nzev">
    <w:name w:val="Title"/>
    <w:basedOn w:val="Normln"/>
    <w:next w:val="Normln"/>
    <w:link w:val="NzevChar"/>
    <w:uiPriority w:val="99"/>
    <w:qFormat/>
    <w:rsid w:val="006564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rsid w:val="006564B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Odstavecseseznamem">
    <w:name w:val="List Paragraph"/>
    <w:basedOn w:val="Normln"/>
    <w:uiPriority w:val="34"/>
    <w:qFormat/>
    <w:rsid w:val="00C56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4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642</Words>
  <Characters>3794</Characters>
  <Application>Microsoft Office Word</Application>
  <DocSecurity>4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Kolín III., Masarykova 412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Patočková</dc:creator>
  <cp:lastModifiedBy>Monika Patočková</cp:lastModifiedBy>
  <cp:revision>2</cp:revision>
  <cp:lastPrinted>2024-06-18T08:17:00Z</cp:lastPrinted>
  <dcterms:created xsi:type="dcterms:W3CDTF">2024-07-16T08:52:00Z</dcterms:created>
  <dcterms:modified xsi:type="dcterms:W3CDTF">2024-07-16T08:52:00Z</dcterms:modified>
</cp:coreProperties>
</file>