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6D" w:rsidRDefault="0087206D" w:rsidP="0087206D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bezhotovostní úhradě cen poštovních služeb</w:t>
      </w:r>
    </w:p>
    <w:p w:rsidR="00063DDE" w:rsidRDefault="0087206D" w:rsidP="0087206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982607-104</w:t>
      </w:r>
      <w:r w:rsidR="009B039F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>/2014</w:t>
      </w:r>
    </w:p>
    <w:p w:rsidR="00063DDE" w:rsidRDefault="00063DDE" w:rsidP="00063DD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063DDE" w:rsidRDefault="00063DDE" w:rsidP="00063DD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63DDE" w:rsidRDefault="00063DDE" w:rsidP="00063DDE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064D8F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63DDE" w:rsidRDefault="00063DDE" w:rsidP="00063DD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63DDE" w:rsidRDefault="00063DDE" w:rsidP="00063DDE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064D8F">
        <w:t xml:space="preserve">            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063DDE" w:rsidRDefault="00063DDE" w:rsidP="00063DD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063DDE" w:rsidRDefault="00063DDE" w:rsidP="00063DD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063DDE" w:rsidRDefault="00063DDE" w:rsidP="00063DD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063DDE" w:rsidRDefault="00063DDE" w:rsidP="00063DD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063DDE" w:rsidRDefault="00063DDE" w:rsidP="00063DD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063DDE" w:rsidRDefault="00063DDE" w:rsidP="00063DD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063DDE" w:rsidRDefault="00063DDE" w:rsidP="00063DD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63DDE" w:rsidRDefault="00063DDE" w:rsidP="00063DDE">
      <w:pPr>
        <w:numPr>
          <w:ilvl w:val="0"/>
          <w:numId w:val="0"/>
        </w:numPr>
        <w:spacing w:before="50" w:after="70" w:line="240" w:lineRule="auto"/>
        <w:ind w:left="142"/>
      </w:pPr>
    </w:p>
    <w:p w:rsidR="00063DDE" w:rsidRDefault="00063DDE" w:rsidP="00063DD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63DDE" w:rsidRDefault="00063DDE" w:rsidP="00063DDE">
      <w:pPr>
        <w:numPr>
          <w:ilvl w:val="0"/>
          <w:numId w:val="0"/>
        </w:numPr>
        <w:spacing w:after="0" w:line="240" w:lineRule="auto"/>
        <w:ind w:left="142"/>
      </w:pPr>
    </w:p>
    <w:p w:rsidR="00292B12" w:rsidRDefault="00292B12" w:rsidP="00292B12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292B12" w:rsidRDefault="00292B12" w:rsidP="00292B12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292B12" w:rsidRDefault="00292B12" w:rsidP="00292B12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292B12" w:rsidRDefault="00292B12" w:rsidP="00292B1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292B12" w:rsidRDefault="00292B12" w:rsidP="00292B12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zastoupen:            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292B12" w:rsidRDefault="00292B12" w:rsidP="00292B12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 xml:space="preserve">XXX </w:t>
      </w:r>
    </w:p>
    <w:p w:rsidR="00292B12" w:rsidRDefault="00292B12" w:rsidP="00292B1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292B12" w:rsidRDefault="00292B12" w:rsidP="00292B1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292B12" w:rsidRDefault="00292B12" w:rsidP="00292B1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292B12" w:rsidRDefault="00292B12" w:rsidP="00292B12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063DDE" w:rsidRDefault="00292B12" w:rsidP="00292B12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XXX</w:t>
      </w:r>
    </w:p>
    <w:p w:rsidR="00063DDE" w:rsidRDefault="00063DDE" w:rsidP="00063DDE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063DDE" w:rsidRDefault="00063DDE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063DDE" w:rsidRPr="00063DDE" w:rsidRDefault="00063DDE" w:rsidP="00063DD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063DDE" w:rsidRDefault="0087206D" w:rsidP="00063DD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982607-1045/2014 ze dne </w:t>
      </w:r>
      <w:proofErr w:type="gramStart"/>
      <w:r>
        <w:t>28.5.2014</w:t>
      </w:r>
      <w:proofErr w:type="gramEnd"/>
      <w:r>
        <w:t xml:space="preserve"> (dále jen "Dohoda"), a to následujícím způsobem:</w:t>
      </w:r>
    </w:p>
    <w:p w:rsidR="00063DDE" w:rsidRDefault="00063DDE" w:rsidP="00063DD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3B4E3B">
        <w:t>3</w:t>
      </w:r>
      <w:r>
        <w:t xml:space="preserve">. Cena a způsob úhrady, bod </w:t>
      </w:r>
      <w:r w:rsidR="003B4E3B">
        <w:t>3</w:t>
      </w:r>
      <w:r>
        <w:t>.</w:t>
      </w:r>
      <w:r w:rsidR="003B4E3B">
        <w:t>4</w:t>
      </w:r>
      <w:r>
        <w:t>, s následujícím textem:</w:t>
      </w:r>
    </w:p>
    <w:p w:rsidR="00063DDE" w:rsidRDefault="00063DDE" w:rsidP="00063DDE">
      <w:pPr>
        <w:numPr>
          <w:ilvl w:val="2"/>
          <w:numId w:val="50"/>
        </w:numPr>
        <w:spacing w:after="120"/>
        <w:jc w:val="both"/>
      </w:pPr>
      <w:r>
        <w:t>ČP vystaví pro všechny provozovny Odesílatele</w:t>
      </w:r>
      <w:r w:rsidR="003B4E3B">
        <w:t xml:space="preserve"> </w:t>
      </w:r>
      <w:r w:rsidR="004D4404">
        <w:t xml:space="preserve">dle </w:t>
      </w:r>
      <w:r>
        <w:t xml:space="preserve">této Dohody, za poskytnuté služby dle této Dohody </w:t>
      </w:r>
      <w:r w:rsidRPr="00064D8F">
        <w:rPr>
          <w:b/>
        </w:rPr>
        <w:t>jedinou centrální fakturu - daňový doklad</w:t>
      </w:r>
      <w:r>
        <w:t>.</w:t>
      </w:r>
    </w:p>
    <w:p w:rsidR="00063DDE" w:rsidRDefault="00063DDE" w:rsidP="00063DDE">
      <w:pPr>
        <w:numPr>
          <w:ilvl w:val="2"/>
          <w:numId w:val="50"/>
        </w:numPr>
        <w:spacing w:after="120"/>
        <w:jc w:val="both"/>
      </w:pPr>
      <w:r>
        <w:t xml:space="preserve">Fakturu - daňový doklad bude ČP vystavovat </w:t>
      </w:r>
      <w:r w:rsidR="00064D8F">
        <w:t>m</w:t>
      </w:r>
      <w:r>
        <w:t>ěsíčně s lhůtou splatnosti 14 dní ode dne jejího vystavení.</w:t>
      </w:r>
    </w:p>
    <w:p w:rsidR="00063DDE" w:rsidRDefault="00063DDE" w:rsidP="00063DDE">
      <w:pPr>
        <w:numPr>
          <w:ilvl w:val="2"/>
          <w:numId w:val="50"/>
        </w:numPr>
        <w:spacing w:after="120"/>
        <w:jc w:val="both"/>
      </w:pPr>
    </w:p>
    <w:p w:rsidR="00063DDE" w:rsidRPr="00063DDE" w:rsidRDefault="00063DDE" w:rsidP="00063DD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063DDE" w:rsidRDefault="00063DDE" w:rsidP="00063DDE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063DDE" w:rsidRDefault="00063DDE" w:rsidP="00063DD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064D8F">
        <w:t>2</w:t>
      </w:r>
      <w:r>
        <w:t xml:space="preserve"> je platný a účinný dnem jeho podpisu oběma smluvními stranami.</w:t>
      </w:r>
    </w:p>
    <w:p w:rsidR="00063DDE" w:rsidRDefault="00063DDE" w:rsidP="00063DD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064D8F">
        <w:t>2</w:t>
      </w:r>
      <w:r>
        <w:t xml:space="preserve"> je sepsán ve dvou vyhotoveních s platností originálu, z nichž každá ze stran obdrží po jednom vyhotovení.</w:t>
      </w:r>
    </w:p>
    <w:p w:rsidR="00063DDE" w:rsidRDefault="00063DDE" w:rsidP="00063DDE">
      <w:pPr>
        <w:numPr>
          <w:ilvl w:val="0"/>
          <w:numId w:val="0"/>
        </w:numPr>
        <w:spacing w:after="120"/>
      </w:pPr>
    </w:p>
    <w:p w:rsidR="00063DDE" w:rsidRDefault="00063DDE" w:rsidP="00063DDE">
      <w:pPr>
        <w:numPr>
          <w:ilvl w:val="0"/>
          <w:numId w:val="0"/>
        </w:numPr>
        <w:spacing w:after="120"/>
      </w:pPr>
    </w:p>
    <w:p w:rsidR="00063DDE" w:rsidRDefault="00063DDE" w:rsidP="00063DDE">
      <w:pPr>
        <w:numPr>
          <w:ilvl w:val="0"/>
          <w:numId w:val="0"/>
        </w:numPr>
        <w:spacing w:after="120"/>
      </w:pPr>
    </w:p>
    <w:p w:rsidR="00063DDE" w:rsidRDefault="00063DDE" w:rsidP="00063DDE">
      <w:pPr>
        <w:numPr>
          <w:ilvl w:val="0"/>
          <w:numId w:val="0"/>
        </w:numPr>
        <w:spacing w:after="120"/>
        <w:sectPr w:rsidR="00063DDE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63DDE" w:rsidRDefault="00063DDE" w:rsidP="00063DDE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 w:rsidR="0087206D">
        <w:t>14</w:t>
      </w:r>
      <w:r>
        <w:t>.10.2014</w:t>
      </w:r>
      <w:proofErr w:type="gramEnd"/>
    </w:p>
    <w:p w:rsidR="00063DDE" w:rsidRDefault="00063DDE" w:rsidP="00063DDE">
      <w:pPr>
        <w:numPr>
          <w:ilvl w:val="0"/>
          <w:numId w:val="0"/>
        </w:numPr>
        <w:spacing w:after="120"/>
      </w:pPr>
    </w:p>
    <w:p w:rsidR="00063DDE" w:rsidRDefault="00063DDE" w:rsidP="00063DDE">
      <w:pPr>
        <w:numPr>
          <w:ilvl w:val="0"/>
          <w:numId w:val="0"/>
        </w:numPr>
        <w:spacing w:after="120"/>
      </w:pPr>
      <w:r>
        <w:t>Za ČP:</w:t>
      </w:r>
    </w:p>
    <w:p w:rsidR="00063DDE" w:rsidRDefault="00063DDE" w:rsidP="00063DDE">
      <w:pPr>
        <w:numPr>
          <w:ilvl w:val="0"/>
          <w:numId w:val="0"/>
        </w:numPr>
        <w:spacing w:after="120"/>
      </w:pPr>
    </w:p>
    <w:p w:rsidR="00063DDE" w:rsidRDefault="00063DDE" w:rsidP="00063DD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63DDE" w:rsidRDefault="00063DDE" w:rsidP="00063DDE">
      <w:pPr>
        <w:numPr>
          <w:ilvl w:val="0"/>
          <w:numId w:val="0"/>
        </w:numPr>
        <w:spacing w:after="120"/>
        <w:jc w:val="center"/>
      </w:pPr>
    </w:p>
    <w:p w:rsidR="00063DDE" w:rsidRDefault="00063DDE" w:rsidP="00063DDE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063DDE" w:rsidRDefault="00063DDE" w:rsidP="00063DDE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063DDE" w:rsidRDefault="00063DDE" w:rsidP="00063DDE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063DDE" w:rsidRDefault="00063DDE" w:rsidP="00063DDE">
      <w:pPr>
        <w:numPr>
          <w:ilvl w:val="0"/>
          <w:numId w:val="0"/>
        </w:numPr>
        <w:spacing w:after="120"/>
      </w:pPr>
    </w:p>
    <w:p w:rsidR="00063DDE" w:rsidRDefault="00063DDE" w:rsidP="00063DDE">
      <w:pPr>
        <w:numPr>
          <w:ilvl w:val="0"/>
          <w:numId w:val="0"/>
        </w:numPr>
        <w:spacing w:after="120"/>
      </w:pPr>
      <w:r>
        <w:t>Za Odesílatele:</w:t>
      </w:r>
    </w:p>
    <w:p w:rsidR="00063DDE" w:rsidRDefault="00063DDE" w:rsidP="00063DDE">
      <w:pPr>
        <w:numPr>
          <w:ilvl w:val="0"/>
          <w:numId w:val="0"/>
        </w:numPr>
        <w:spacing w:after="120"/>
      </w:pPr>
    </w:p>
    <w:p w:rsidR="00063DDE" w:rsidRDefault="00063DDE" w:rsidP="00063DD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63DDE" w:rsidRDefault="00063DDE" w:rsidP="00063DDE">
      <w:pPr>
        <w:numPr>
          <w:ilvl w:val="0"/>
          <w:numId w:val="0"/>
        </w:numPr>
        <w:spacing w:after="120"/>
        <w:jc w:val="center"/>
      </w:pPr>
    </w:p>
    <w:p w:rsidR="00063DDE" w:rsidRPr="00063DDE" w:rsidRDefault="00292B12" w:rsidP="00063DDE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063DDE" w:rsidRPr="00063DDE" w:rsidSect="00063DD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14" w:rsidRDefault="00666F14">
      <w:r>
        <w:separator/>
      </w:r>
    </w:p>
  </w:endnote>
  <w:endnote w:type="continuationSeparator" w:id="0">
    <w:p w:rsidR="00666F14" w:rsidRDefault="0066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292B12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292B12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14" w:rsidRDefault="00666F14">
      <w:r>
        <w:separator/>
      </w:r>
    </w:p>
  </w:footnote>
  <w:footnote w:type="continuationSeparator" w:id="0">
    <w:p w:rsidR="00666F14" w:rsidRDefault="0066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3309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C0978" wp14:editId="5864051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63DD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064D8F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023AADB" wp14:editId="435E5E3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206D">
      <w:rPr>
        <w:rFonts w:ascii="Arial" w:hAnsi="Arial" w:cs="Arial"/>
        <w:szCs w:val="22"/>
      </w:rPr>
      <w:t>bezhotovostní úhradě cen poštovních služeb</w:t>
    </w:r>
  </w:p>
  <w:p w:rsidR="00D0232D" w:rsidRPr="00D0232D" w:rsidRDefault="00063DDE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982607-104</w:t>
    </w:r>
    <w:r w:rsidR="009B039F">
      <w:rPr>
        <w:rFonts w:ascii="Arial" w:hAnsi="Arial" w:cs="Arial"/>
        <w:szCs w:val="22"/>
      </w:rPr>
      <w:t>5</w:t>
    </w:r>
    <w:r>
      <w:rPr>
        <w:rFonts w:ascii="Arial" w:hAnsi="Arial" w:cs="Arial"/>
        <w:szCs w:val="22"/>
      </w:rPr>
      <w:t>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20B756E" wp14:editId="4CA4E11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81B05C0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155DE"/>
    <w:rsid w:val="000231AF"/>
    <w:rsid w:val="00033082"/>
    <w:rsid w:val="00047137"/>
    <w:rsid w:val="00050B8A"/>
    <w:rsid w:val="000629EC"/>
    <w:rsid w:val="00063DDE"/>
    <w:rsid w:val="00064D8F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E2BB6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92B12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4E3B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440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66F14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70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206D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33096"/>
    <w:rsid w:val="00942F32"/>
    <w:rsid w:val="0094646B"/>
    <w:rsid w:val="009677AF"/>
    <w:rsid w:val="00971C5D"/>
    <w:rsid w:val="00986DF1"/>
    <w:rsid w:val="009904AA"/>
    <w:rsid w:val="009906A0"/>
    <w:rsid w:val="0099457F"/>
    <w:rsid w:val="009B039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24A00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3FD0"/>
    <w:rsid w:val="00EE4A15"/>
    <w:rsid w:val="00EF14FA"/>
    <w:rsid w:val="00EF4C86"/>
    <w:rsid w:val="00F000BC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3FD9-5717-435E-911D-C24B9CF7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3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36647</cp:lastModifiedBy>
  <cp:revision>8</cp:revision>
  <cp:lastPrinted>2014-10-14T06:18:00Z</cp:lastPrinted>
  <dcterms:created xsi:type="dcterms:W3CDTF">2014-10-06T08:02:00Z</dcterms:created>
  <dcterms:modified xsi:type="dcterms:W3CDTF">2016-09-20T08:28:00Z</dcterms:modified>
</cp:coreProperties>
</file>