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76583" w14:textId="02543BBD" w:rsidR="003E4D3B" w:rsidRPr="00BE5A14" w:rsidRDefault="003E4D3B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 xml:space="preserve">DOHODA O </w:t>
      </w:r>
      <w:r w:rsidR="00B83DD8" w:rsidRPr="00BE5A14">
        <w:rPr>
          <w:rFonts w:cstheme="minorHAnsi"/>
          <w:b/>
          <w:bCs/>
        </w:rPr>
        <w:t xml:space="preserve">ZRUŠENÍ </w:t>
      </w:r>
      <w:r w:rsidR="00CE19DD" w:rsidRPr="00BE5A14">
        <w:rPr>
          <w:rFonts w:cstheme="minorHAnsi"/>
          <w:b/>
          <w:bCs/>
        </w:rPr>
        <w:t>SLUŽEBNOSTI</w:t>
      </w:r>
      <w:r w:rsidR="00953D5E" w:rsidRPr="00BE5A14">
        <w:rPr>
          <w:rFonts w:cstheme="minorHAnsi"/>
          <w:b/>
          <w:bCs/>
        </w:rPr>
        <w:t xml:space="preserve"> UŽÍVÁNÍ BYTU</w:t>
      </w:r>
    </w:p>
    <w:p w14:paraId="329E16DA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39F71B43" w14:textId="77777777" w:rsidR="000B2E6A" w:rsidRPr="00BE5A14" w:rsidRDefault="003E4D3B" w:rsidP="00BE5A14">
      <w:pPr>
        <w:spacing w:line="276" w:lineRule="auto"/>
        <w:contextualSpacing/>
        <w:jc w:val="center"/>
        <w:rPr>
          <w:rFonts w:cstheme="minorHAnsi"/>
        </w:rPr>
      </w:pPr>
      <w:r w:rsidRPr="00BE5A14">
        <w:rPr>
          <w:rFonts w:cstheme="minorHAnsi"/>
        </w:rPr>
        <w:t xml:space="preserve">uzavřená v souladu s ustanovením § 1300 </w:t>
      </w:r>
      <w:r w:rsidR="00B83DD8" w:rsidRPr="00BE5A14">
        <w:rPr>
          <w:rFonts w:cstheme="minorHAnsi"/>
        </w:rPr>
        <w:t xml:space="preserve">odst. 1 </w:t>
      </w:r>
      <w:r w:rsidRPr="00BE5A14">
        <w:rPr>
          <w:rFonts w:cstheme="minorHAnsi"/>
        </w:rPr>
        <w:t xml:space="preserve">zákona č. 89/2012 Sb., občanského zákoníku, </w:t>
      </w:r>
    </w:p>
    <w:p w14:paraId="75DF6EE0" w14:textId="61D4C0D8" w:rsidR="003E4D3B" w:rsidRPr="00BE5A14" w:rsidRDefault="003E4D3B" w:rsidP="00BE5A14">
      <w:pPr>
        <w:spacing w:line="276" w:lineRule="auto"/>
        <w:contextualSpacing/>
        <w:jc w:val="center"/>
        <w:rPr>
          <w:rFonts w:cstheme="minorHAnsi"/>
        </w:rPr>
      </w:pPr>
      <w:r w:rsidRPr="00BE5A14">
        <w:rPr>
          <w:rFonts w:cstheme="minorHAnsi"/>
        </w:rPr>
        <w:t>ve znění pozdějších předpisů, níže uvedeného dne, měsíce a roku mezi</w:t>
      </w:r>
    </w:p>
    <w:p w14:paraId="17AD84BC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1F82A525" w14:textId="748464F3" w:rsidR="00953D5E" w:rsidRPr="00BE5A14" w:rsidRDefault="009F7B81" w:rsidP="00BE5A14">
      <w:pPr>
        <w:spacing w:line="276" w:lineRule="auto"/>
        <w:contextualSpacing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 xml:space="preserve">Městem </w:t>
      </w:r>
      <w:r w:rsidR="001E3E80" w:rsidRPr="00BE5A14">
        <w:rPr>
          <w:rFonts w:cstheme="minorHAnsi"/>
          <w:b/>
          <w:bCs/>
        </w:rPr>
        <w:t>Náchod</w:t>
      </w:r>
      <w:r w:rsidRPr="00BE5A14">
        <w:rPr>
          <w:rFonts w:cstheme="minorHAnsi"/>
          <w:b/>
          <w:bCs/>
        </w:rPr>
        <w:t>em</w:t>
      </w:r>
    </w:p>
    <w:p w14:paraId="7F57DE35" w14:textId="1621AD54" w:rsidR="00312BFC" w:rsidRPr="00BE5A14" w:rsidRDefault="00312BFC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 xml:space="preserve">IČ: </w:t>
      </w:r>
      <w:r w:rsidR="009F7B81" w:rsidRPr="00BE5A14">
        <w:rPr>
          <w:rFonts w:cstheme="minorHAnsi"/>
        </w:rPr>
        <w:t>002</w:t>
      </w:r>
      <w:r w:rsidR="000B2E6A" w:rsidRPr="00BE5A14">
        <w:rPr>
          <w:rFonts w:cstheme="minorHAnsi"/>
        </w:rPr>
        <w:t xml:space="preserve"> </w:t>
      </w:r>
      <w:r w:rsidR="009F7B81" w:rsidRPr="00BE5A14">
        <w:rPr>
          <w:rFonts w:cstheme="minorHAnsi"/>
        </w:rPr>
        <w:t>72</w:t>
      </w:r>
      <w:r w:rsidR="000B2E6A" w:rsidRPr="00BE5A14">
        <w:rPr>
          <w:rFonts w:cstheme="minorHAnsi"/>
        </w:rPr>
        <w:t xml:space="preserve"> </w:t>
      </w:r>
      <w:r w:rsidR="009F7B81" w:rsidRPr="00BE5A14">
        <w:rPr>
          <w:rFonts w:cstheme="minorHAnsi"/>
        </w:rPr>
        <w:t>868</w:t>
      </w:r>
    </w:p>
    <w:p w14:paraId="490ECCE4" w14:textId="1AA288A1" w:rsidR="00077ABB" w:rsidRPr="00BE5A14" w:rsidRDefault="00077ABB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>se sídlem Masarykovo náměstí 40, 547 01 Náchod</w:t>
      </w:r>
    </w:p>
    <w:p w14:paraId="2AFCB202" w14:textId="25031B0D" w:rsidR="00312BFC" w:rsidRPr="00BE5A14" w:rsidRDefault="009F7B81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>zastoupen</w:t>
      </w:r>
      <w:r w:rsidR="00E9629C" w:rsidRPr="00BE5A14">
        <w:rPr>
          <w:rFonts w:cstheme="minorHAnsi"/>
        </w:rPr>
        <w:t>é</w:t>
      </w:r>
      <w:r w:rsidRPr="00BE5A14">
        <w:rPr>
          <w:rFonts w:cstheme="minorHAnsi"/>
        </w:rPr>
        <w:t xml:space="preserve">m </w:t>
      </w:r>
      <w:r w:rsidR="00312BFC" w:rsidRPr="00BE5A14">
        <w:rPr>
          <w:rFonts w:cstheme="minorHAnsi"/>
        </w:rPr>
        <w:t xml:space="preserve">starostou města </w:t>
      </w:r>
      <w:r w:rsidR="001F71F5" w:rsidRPr="00BE5A14">
        <w:rPr>
          <w:rFonts w:cstheme="minorHAnsi"/>
        </w:rPr>
        <w:t xml:space="preserve">panem </w:t>
      </w:r>
      <w:r w:rsidR="00312BFC" w:rsidRPr="00BE5A14">
        <w:rPr>
          <w:rFonts w:cstheme="minorHAnsi"/>
        </w:rPr>
        <w:t>Janem Birke</w:t>
      </w:r>
      <w:r w:rsidR="00E9629C" w:rsidRPr="00BE5A14">
        <w:rPr>
          <w:rFonts w:cstheme="minorHAnsi"/>
        </w:rPr>
        <w:t>m</w:t>
      </w:r>
    </w:p>
    <w:p w14:paraId="3A9E1218" w14:textId="7CE68CDE" w:rsidR="003E4D3B" w:rsidRPr="00BE5A14" w:rsidRDefault="00953D5E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 xml:space="preserve">na straně jedné </w:t>
      </w:r>
      <w:r w:rsidR="003E4D3B" w:rsidRPr="00BE5A14">
        <w:rPr>
          <w:rFonts w:cstheme="minorHAnsi"/>
        </w:rPr>
        <w:t xml:space="preserve">(dále jen </w:t>
      </w:r>
      <w:r w:rsidR="001E3E80" w:rsidRPr="008C32A6">
        <w:rPr>
          <w:rFonts w:cstheme="minorHAnsi"/>
          <w:b/>
          <w:bCs/>
          <w:i/>
          <w:iCs/>
        </w:rPr>
        <w:t>„Povinný</w:t>
      </w:r>
      <w:r w:rsidR="003E4D3B" w:rsidRPr="008C32A6">
        <w:rPr>
          <w:rFonts w:cstheme="minorHAnsi"/>
          <w:b/>
          <w:bCs/>
          <w:i/>
          <w:iCs/>
        </w:rPr>
        <w:t>“</w:t>
      </w:r>
      <w:r w:rsidR="003E4D3B" w:rsidRPr="00BE5A14">
        <w:rPr>
          <w:rFonts w:cstheme="minorHAnsi"/>
        </w:rPr>
        <w:t>)</w:t>
      </w:r>
    </w:p>
    <w:p w14:paraId="5D29027A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0950E168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>a</w:t>
      </w:r>
    </w:p>
    <w:p w14:paraId="7EE41983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0FB3A26A" w14:textId="0BAC1659" w:rsidR="003E4D3B" w:rsidRPr="00BE5A14" w:rsidRDefault="001F71F5" w:rsidP="00BE5A14">
      <w:pPr>
        <w:spacing w:line="276" w:lineRule="auto"/>
        <w:contextualSpacing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 xml:space="preserve">paní </w:t>
      </w:r>
      <w:r w:rsidR="00F430F5" w:rsidRPr="00BE5A14">
        <w:rPr>
          <w:rFonts w:cstheme="minorHAnsi"/>
          <w:b/>
          <w:bCs/>
        </w:rPr>
        <w:t>Ev</w:t>
      </w:r>
      <w:r w:rsidR="008C32A6">
        <w:rPr>
          <w:rFonts w:cstheme="minorHAnsi"/>
          <w:b/>
          <w:bCs/>
        </w:rPr>
        <w:t>ou</w:t>
      </w:r>
      <w:r w:rsidR="00F430F5" w:rsidRPr="00BE5A14">
        <w:rPr>
          <w:rFonts w:cstheme="minorHAnsi"/>
          <w:b/>
          <w:bCs/>
        </w:rPr>
        <w:t xml:space="preserve"> Plškov</w:t>
      </w:r>
      <w:r w:rsidR="008C32A6">
        <w:rPr>
          <w:rFonts w:cstheme="minorHAnsi"/>
          <w:b/>
          <w:bCs/>
        </w:rPr>
        <w:t>ou</w:t>
      </w:r>
    </w:p>
    <w:p w14:paraId="796A7EAB" w14:textId="055DE13E" w:rsidR="003E4D3B" w:rsidRPr="00BE5A14" w:rsidRDefault="00F430F5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>r.č. 65</w:t>
      </w:r>
      <w:r w:rsidR="005D33E2">
        <w:rPr>
          <w:rFonts w:cstheme="minorHAnsi"/>
        </w:rPr>
        <w:t>xxxx</w:t>
      </w:r>
      <w:r w:rsidRPr="00BE5A14">
        <w:rPr>
          <w:rFonts w:cstheme="minorHAnsi"/>
        </w:rPr>
        <w:t>/</w:t>
      </w:r>
      <w:r w:rsidR="005D33E2">
        <w:rPr>
          <w:rFonts w:cstheme="minorHAnsi"/>
        </w:rPr>
        <w:t>xxxx</w:t>
      </w:r>
    </w:p>
    <w:p w14:paraId="058A4EE0" w14:textId="51F9CF4B" w:rsidR="003E4D3B" w:rsidRPr="00BE5A14" w:rsidRDefault="00561922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 xml:space="preserve">trvale </w:t>
      </w:r>
      <w:r w:rsidR="003E4D3B" w:rsidRPr="00BE5A14">
        <w:rPr>
          <w:rFonts w:cstheme="minorHAnsi"/>
        </w:rPr>
        <w:t xml:space="preserve">bytem </w:t>
      </w:r>
      <w:r w:rsidR="005D33E2">
        <w:rPr>
          <w:rFonts w:cstheme="minorHAnsi"/>
        </w:rPr>
        <w:t>xxxxxx</w:t>
      </w:r>
      <w:r w:rsidR="00F430F5" w:rsidRPr="00BE5A14">
        <w:rPr>
          <w:rFonts w:cstheme="minorHAnsi"/>
        </w:rPr>
        <w:t xml:space="preserve">, </w:t>
      </w:r>
      <w:r w:rsidR="005D33E2">
        <w:rPr>
          <w:rFonts w:cstheme="minorHAnsi"/>
        </w:rPr>
        <w:t>xxxxxxx</w:t>
      </w:r>
      <w:r w:rsidR="00F430F5" w:rsidRPr="00BE5A14">
        <w:rPr>
          <w:rFonts w:cstheme="minorHAnsi"/>
        </w:rPr>
        <w:t xml:space="preserve"> č</w:t>
      </w:r>
      <w:r w:rsidR="00E9629C" w:rsidRPr="00BE5A14">
        <w:rPr>
          <w:rFonts w:cstheme="minorHAnsi"/>
        </w:rPr>
        <w:t>.</w:t>
      </w:r>
      <w:r w:rsidR="00F430F5" w:rsidRPr="00BE5A14">
        <w:rPr>
          <w:rFonts w:cstheme="minorHAnsi"/>
        </w:rPr>
        <w:t xml:space="preserve">p. </w:t>
      </w:r>
      <w:r w:rsidR="005D33E2">
        <w:rPr>
          <w:rFonts w:cstheme="minorHAnsi"/>
        </w:rPr>
        <w:t>xxx</w:t>
      </w:r>
      <w:r w:rsidR="009F7B81" w:rsidRPr="00BE5A14">
        <w:rPr>
          <w:rFonts w:cstheme="minorHAnsi"/>
        </w:rPr>
        <w:t>, 547 01 Náchod</w:t>
      </w:r>
    </w:p>
    <w:p w14:paraId="26009874" w14:textId="1F2C0E55" w:rsidR="003E4D3B" w:rsidRPr="00BE5A14" w:rsidRDefault="00953D5E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 xml:space="preserve">na straně druhé </w:t>
      </w:r>
      <w:r w:rsidR="003E4D3B" w:rsidRPr="00BE5A14">
        <w:rPr>
          <w:rFonts w:cstheme="minorHAnsi"/>
        </w:rPr>
        <w:t xml:space="preserve">(dále jen </w:t>
      </w:r>
      <w:r w:rsidR="003E4D3B" w:rsidRPr="008C32A6">
        <w:rPr>
          <w:rFonts w:cstheme="minorHAnsi"/>
          <w:b/>
          <w:bCs/>
          <w:i/>
          <w:iCs/>
        </w:rPr>
        <w:t>„</w:t>
      </w:r>
      <w:r w:rsidR="006B5A9D" w:rsidRPr="008C32A6">
        <w:rPr>
          <w:rFonts w:cstheme="minorHAnsi"/>
          <w:b/>
          <w:bCs/>
          <w:i/>
          <w:iCs/>
        </w:rPr>
        <w:t>O</w:t>
      </w:r>
      <w:r w:rsidR="003E4D3B" w:rsidRPr="008C32A6">
        <w:rPr>
          <w:rFonts w:cstheme="minorHAnsi"/>
          <w:b/>
          <w:bCs/>
          <w:i/>
          <w:iCs/>
        </w:rPr>
        <w:t>právněn</w:t>
      </w:r>
      <w:r w:rsidRPr="008C32A6">
        <w:rPr>
          <w:rFonts w:cstheme="minorHAnsi"/>
          <w:b/>
          <w:bCs/>
          <w:i/>
          <w:iCs/>
        </w:rPr>
        <w:t>á</w:t>
      </w:r>
      <w:r w:rsidR="003E4D3B" w:rsidRPr="008C32A6">
        <w:rPr>
          <w:rFonts w:cstheme="minorHAnsi"/>
          <w:b/>
          <w:bCs/>
          <w:i/>
          <w:iCs/>
        </w:rPr>
        <w:t>“</w:t>
      </w:r>
      <w:r w:rsidR="003E4D3B" w:rsidRPr="00BE5A14">
        <w:rPr>
          <w:rFonts w:cstheme="minorHAnsi"/>
        </w:rPr>
        <w:t>)</w:t>
      </w:r>
    </w:p>
    <w:p w14:paraId="074853C9" w14:textId="77777777" w:rsidR="001E3E80" w:rsidRPr="00BE5A14" w:rsidRDefault="001E3E80" w:rsidP="00BE5A14">
      <w:pPr>
        <w:spacing w:line="276" w:lineRule="auto"/>
        <w:contextualSpacing/>
        <w:rPr>
          <w:rFonts w:cstheme="minorHAnsi"/>
        </w:rPr>
      </w:pPr>
    </w:p>
    <w:p w14:paraId="3C6DE86A" w14:textId="77777777" w:rsidR="003E4D3B" w:rsidRPr="00BE5A14" w:rsidRDefault="003E4D3B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>I.</w:t>
      </w:r>
    </w:p>
    <w:p w14:paraId="5F7A1009" w14:textId="6C1CEDEB" w:rsidR="003E4D3B" w:rsidRPr="00BE5A14" w:rsidRDefault="00CE19DD" w:rsidP="00BE5A14">
      <w:pPr>
        <w:pStyle w:val="Odstavecseseznamem"/>
        <w:numPr>
          <w:ilvl w:val="1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BE5A14">
        <w:rPr>
          <w:rFonts w:cstheme="minorHAnsi"/>
        </w:rPr>
        <w:t>Povinný</w:t>
      </w:r>
      <w:r w:rsidR="003E4D3B" w:rsidRPr="00BE5A14">
        <w:rPr>
          <w:rFonts w:cstheme="minorHAnsi"/>
        </w:rPr>
        <w:t xml:space="preserve"> j</w:t>
      </w:r>
      <w:r w:rsidRPr="00BE5A14">
        <w:rPr>
          <w:rFonts w:cstheme="minorHAnsi"/>
        </w:rPr>
        <w:t>e</w:t>
      </w:r>
      <w:r w:rsidR="00B7554B" w:rsidRPr="00BE5A14">
        <w:rPr>
          <w:rFonts w:cstheme="minorHAnsi"/>
        </w:rPr>
        <w:t xml:space="preserve"> vlastníkem</w:t>
      </w:r>
      <w:r w:rsidR="003E4D3B" w:rsidRPr="00BE5A14">
        <w:rPr>
          <w:rFonts w:cstheme="minorHAnsi"/>
        </w:rPr>
        <w:t xml:space="preserve"> </w:t>
      </w:r>
      <w:r w:rsidR="00DC69E4" w:rsidRPr="00BE5A14">
        <w:rPr>
          <w:rFonts w:cstheme="minorHAnsi"/>
        </w:rPr>
        <w:t xml:space="preserve">st. parc. č. 267/1, jejíž součástí je budova č.p. 200, </w:t>
      </w:r>
      <w:r w:rsidR="005A2079" w:rsidRPr="00BE5A14">
        <w:rPr>
          <w:rFonts w:cstheme="minorHAnsi"/>
        </w:rPr>
        <w:t xml:space="preserve">vše </w:t>
      </w:r>
      <w:r w:rsidR="00DC69E4" w:rsidRPr="00BE5A14">
        <w:rPr>
          <w:rFonts w:cstheme="minorHAnsi"/>
        </w:rPr>
        <w:t>v k.ú.</w:t>
      </w:r>
      <w:r w:rsidR="005A2079" w:rsidRPr="00BE5A14">
        <w:rPr>
          <w:rFonts w:cstheme="minorHAnsi"/>
        </w:rPr>
        <w:t xml:space="preserve"> a obci</w:t>
      </w:r>
      <w:r w:rsidR="00DC69E4" w:rsidRPr="00BE5A14">
        <w:rPr>
          <w:rFonts w:cstheme="minorHAnsi"/>
        </w:rPr>
        <w:t xml:space="preserve"> Náchod, zapsan</w:t>
      </w:r>
      <w:r w:rsidR="00B7554B" w:rsidRPr="00BE5A14">
        <w:rPr>
          <w:rFonts w:cstheme="minorHAnsi"/>
        </w:rPr>
        <w:t>é</w:t>
      </w:r>
      <w:r w:rsidR="00DC69E4" w:rsidRPr="00BE5A14">
        <w:rPr>
          <w:rFonts w:cstheme="minorHAnsi"/>
        </w:rPr>
        <w:t xml:space="preserve"> u Katastrálního úřadu pro Královéhradecký</w:t>
      </w:r>
      <w:r w:rsidR="00B7554B" w:rsidRPr="00BE5A14">
        <w:rPr>
          <w:rFonts w:cstheme="minorHAnsi"/>
        </w:rPr>
        <w:t xml:space="preserve"> </w:t>
      </w:r>
      <w:r w:rsidR="00DC69E4" w:rsidRPr="00BE5A14">
        <w:rPr>
          <w:rFonts w:cstheme="minorHAnsi"/>
        </w:rPr>
        <w:t>kraj, Katastrální</w:t>
      </w:r>
      <w:r w:rsidR="00B7554B" w:rsidRPr="00BE5A14">
        <w:rPr>
          <w:rFonts w:cstheme="minorHAnsi"/>
        </w:rPr>
        <w:t>ho</w:t>
      </w:r>
      <w:r w:rsidR="00DC69E4" w:rsidRPr="00BE5A14">
        <w:rPr>
          <w:rFonts w:cstheme="minorHAnsi"/>
        </w:rPr>
        <w:t xml:space="preserve"> pracoviště </w:t>
      </w:r>
      <w:r w:rsidR="00B7554B" w:rsidRPr="00BE5A14">
        <w:rPr>
          <w:rFonts w:cstheme="minorHAnsi"/>
        </w:rPr>
        <w:t xml:space="preserve">v </w:t>
      </w:r>
      <w:r w:rsidR="00DC69E4" w:rsidRPr="00BE5A14">
        <w:rPr>
          <w:rFonts w:cstheme="minorHAnsi"/>
        </w:rPr>
        <w:t>Náchod</w:t>
      </w:r>
      <w:r w:rsidR="00B7554B" w:rsidRPr="00BE5A14">
        <w:rPr>
          <w:rFonts w:cstheme="minorHAnsi"/>
        </w:rPr>
        <w:t>ě</w:t>
      </w:r>
      <w:r w:rsidR="00DC69E4" w:rsidRPr="00BE5A14">
        <w:rPr>
          <w:rFonts w:cstheme="minorHAnsi"/>
        </w:rPr>
        <w:t xml:space="preserve">.  </w:t>
      </w:r>
      <w:r w:rsidR="00F430F5" w:rsidRPr="00BE5A14">
        <w:rPr>
          <w:rFonts w:cstheme="minorHAnsi"/>
        </w:rPr>
        <w:t xml:space="preserve"> </w:t>
      </w:r>
    </w:p>
    <w:p w14:paraId="68C607D4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102732B3" w14:textId="77777777" w:rsidR="003E4D3B" w:rsidRPr="00BE5A14" w:rsidRDefault="003E4D3B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>II.</w:t>
      </w:r>
    </w:p>
    <w:p w14:paraId="22C25DB7" w14:textId="49B1CCA1" w:rsidR="008B118D" w:rsidRPr="00BE5A14" w:rsidRDefault="008B118D" w:rsidP="00BE5A14">
      <w:pPr>
        <w:pStyle w:val="Odstavecseseznamem"/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BE5A14">
        <w:rPr>
          <w:rFonts w:cstheme="minorHAnsi"/>
        </w:rPr>
        <w:t>Oprávněná</w:t>
      </w:r>
      <w:r w:rsidR="003E4D3B" w:rsidRPr="00BE5A14">
        <w:rPr>
          <w:rFonts w:cstheme="minorHAnsi"/>
        </w:rPr>
        <w:t xml:space="preserve"> je </w:t>
      </w:r>
      <w:r w:rsidR="00F430F5" w:rsidRPr="00BE5A14">
        <w:rPr>
          <w:rFonts w:cstheme="minorHAnsi"/>
        </w:rPr>
        <w:t xml:space="preserve">na základě </w:t>
      </w:r>
      <w:r w:rsidR="008C32A6">
        <w:rPr>
          <w:rFonts w:cstheme="minorHAnsi"/>
        </w:rPr>
        <w:t>s</w:t>
      </w:r>
      <w:r w:rsidR="00F430F5" w:rsidRPr="00BE5A14">
        <w:rPr>
          <w:rFonts w:cstheme="minorHAnsi"/>
        </w:rPr>
        <w:t>mlouvy o zřízení věcného břemene k užívání bytu ze dne 3.</w:t>
      </w:r>
      <w:r w:rsidR="005A2079" w:rsidRPr="00BE5A14">
        <w:rPr>
          <w:rFonts w:cstheme="minorHAnsi"/>
        </w:rPr>
        <w:t xml:space="preserve"> </w:t>
      </w:r>
      <w:r w:rsidR="00F430F5" w:rsidRPr="00BE5A14">
        <w:rPr>
          <w:rFonts w:cstheme="minorHAnsi"/>
        </w:rPr>
        <w:t>6.</w:t>
      </w:r>
      <w:r w:rsidR="005A2079" w:rsidRPr="00BE5A14">
        <w:rPr>
          <w:rFonts w:cstheme="minorHAnsi"/>
        </w:rPr>
        <w:t xml:space="preserve"> </w:t>
      </w:r>
      <w:r w:rsidR="00F430F5" w:rsidRPr="00BE5A14">
        <w:rPr>
          <w:rFonts w:cstheme="minorHAnsi"/>
        </w:rPr>
        <w:t>2004</w:t>
      </w:r>
      <w:r w:rsidR="003E4D3B" w:rsidRPr="00BE5A14">
        <w:rPr>
          <w:rFonts w:cstheme="minorHAnsi"/>
        </w:rPr>
        <w:t xml:space="preserve"> </w:t>
      </w:r>
      <w:r w:rsidRPr="00BE5A14">
        <w:rPr>
          <w:rFonts w:cstheme="minorHAnsi"/>
        </w:rPr>
        <w:t xml:space="preserve">oprávněna </w:t>
      </w:r>
      <w:r w:rsidR="003E4D3B" w:rsidRPr="00BE5A14">
        <w:rPr>
          <w:rFonts w:cstheme="minorHAnsi"/>
        </w:rPr>
        <w:t>k</w:t>
      </w:r>
      <w:r w:rsidR="00953D5E" w:rsidRPr="00BE5A14">
        <w:rPr>
          <w:rFonts w:cstheme="minorHAnsi"/>
        </w:rPr>
        <w:t xml:space="preserve"> užívání </w:t>
      </w:r>
      <w:r w:rsidR="00582C4B" w:rsidRPr="00BE5A14">
        <w:rPr>
          <w:rFonts w:cstheme="minorHAnsi"/>
        </w:rPr>
        <w:t>byt</w:t>
      </w:r>
      <w:r w:rsidR="00BE5A14" w:rsidRPr="00BE5A14">
        <w:rPr>
          <w:rFonts w:cstheme="minorHAnsi"/>
        </w:rPr>
        <w:t>ové jednotky</w:t>
      </w:r>
      <w:r w:rsidR="00953D5E" w:rsidRPr="00BE5A14">
        <w:rPr>
          <w:rFonts w:cstheme="minorHAnsi"/>
        </w:rPr>
        <w:t xml:space="preserve"> nacházející</w:t>
      </w:r>
      <w:r w:rsidR="00BE5A14" w:rsidRPr="00BE5A14">
        <w:rPr>
          <w:rFonts w:cstheme="minorHAnsi"/>
        </w:rPr>
        <w:t xml:space="preserve"> </w:t>
      </w:r>
      <w:r w:rsidR="00953D5E" w:rsidRPr="00BE5A14">
        <w:rPr>
          <w:rFonts w:cstheme="minorHAnsi"/>
        </w:rPr>
        <w:t>se v</w:t>
      </w:r>
      <w:r w:rsidRPr="00BE5A14">
        <w:rPr>
          <w:rFonts w:cstheme="minorHAnsi"/>
        </w:rPr>
        <w:t> </w:t>
      </w:r>
      <w:r w:rsidR="00953D5E" w:rsidRPr="00BE5A14">
        <w:rPr>
          <w:rFonts w:cstheme="minorHAnsi"/>
        </w:rPr>
        <w:t>podkroví</w:t>
      </w:r>
      <w:r w:rsidRPr="00BE5A14">
        <w:rPr>
          <w:rFonts w:cstheme="minorHAnsi"/>
        </w:rPr>
        <w:t xml:space="preserve"> </w:t>
      </w:r>
      <w:r w:rsidR="00B7554B" w:rsidRPr="00BE5A14">
        <w:rPr>
          <w:rFonts w:cstheme="minorHAnsi"/>
        </w:rPr>
        <w:t xml:space="preserve">budovy č.p. 200, v k.ú. a v obci Náchod, </w:t>
      </w:r>
      <w:r w:rsidRPr="00BE5A14">
        <w:rPr>
          <w:rFonts w:cstheme="minorHAnsi"/>
        </w:rPr>
        <w:t xml:space="preserve">přímo proti schodišti a sklepního prostoru nacházející se vpravo od schodiště – na dobu určitou, a to na dobu 40 roků ode dne </w:t>
      </w:r>
      <w:r w:rsidR="00BE5A14" w:rsidRPr="00BE5A14">
        <w:rPr>
          <w:rFonts w:cstheme="minorHAnsi"/>
        </w:rPr>
        <w:t>vkladu</w:t>
      </w:r>
      <w:r w:rsidR="00D54912" w:rsidRPr="00BE5A14">
        <w:rPr>
          <w:rFonts w:cstheme="minorHAnsi"/>
        </w:rPr>
        <w:t>.</w:t>
      </w:r>
      <w:r w:rsidRPr="00BE5A14">
        <w:rPr>
          <w:rFonts w:cstheme="minorHAnsi"/>
        </w:rPr>
        <w:t xml:space="preserve"> </w:t>
      </w:r>
      <w:r w:rsidR="00B7554B" w:rsidRPr="00BE5A14">
        <w:rPr>
          <w:rFonts w:cstheme="minorHAnsi"/>
        </w:rPr>
        <w:t xml:space="preserve">Uvedené věcné břemeno ve prospěch Oprávněné bylo zapsáno do katastru nemovitostí </w:t>
      </w:r>
      <w:r w:rsidR="00BE5A14" w:rsidRPr="00BE5A14">
        <w:rPr>
          <w:rFonts w:cstheme="minorHAnsi"/>
        </w:rPr>
        <w:t>ke dni 04.06.2004; vklad: V-2219/2004-605</w:t>
      </w:r>
      <w:r w:rsidRPr="00BE5A14">
        <w:rPr>
          <w:rFonts w:cstheme="minorHAnsi"/>
        </w:rPr>
        <w:t xml:space="preserve"> (dále jen </w:t>
      </w:r>
      <w:r w:rsidRPr="008C32A6">
        <w:rPr>
          <w:rFonts w:cstheme="minorHAnsi"/>
          <w:b/>
          <w:bCs/>
          <w:i/>
          <w:iCs/>
        </w:rPr>
        <w:t>„</w:t>
      </w:r>
      <w:r w:rsidR="00D54912" w:rsidRPr="008C32A6">
        <w:rPr>
          <w:rFonts w:cstheme="minorHAnsi"/>
          <w:b/>
          <w:bCs/>
          <w:i/>
          <w:iCs/>
        </w:rPr>
        <w:t>Služebnost</w:t>
      </w:r>
      <w:r w:rsidRPr="008C32A6">
        <w:rPr>
          <w:rFonts w:cstheme="minorHAnsi"/>
          <w:b/>
          <w:bCs/>
          <w:i/>
          <w:iCs/>
        </w:rPr>
        <w:t>“</w:t>
      </w:r>
      <w:r w:rsidRPr="00BE5A14">
        <w:rPr>
          <w:rFonts w:cstheme="minorHAnsi"/>
        </w:rPr>
        <w:t>)</w:t>
      </w:r>
      <w:r w:rsidR="00BE5A14" w:rsidRPr="00BE5A14">
        <w:rPr>
          <w:rFonts w:cstheme="minorHAnsi"/>
        </w:rPr>
        <w:t>.</w:t>
      </w:r>
    </w:p>
    <w:p w14:paraId="4454E7EC" w14:textId="77777777" w:rsidR="003E4D3B" w:rsidRPr="00BE5A14" w:rsidRDefault="003E4D3B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>III.</w:t>
      </w:r>
    </w:p>
    <w:p w14:paraId="08521CCF" w14:textId="37EE1314" w:rsidR="003E4D3B" w:rsidRPr="00BE5A14" w:rsidRDefault="002D460B" w:rsidP="00BE5A14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BE5A14">
        <w:rPr>
          <w:rFonts w:cstheme="minorHAnsi"/>
        </w:rPr>
        <w:t xml:space="preserve">Smluvní strany </w:t>
      </w:r>
      <w:r w:rsidR="003E4D3B" w:rsidRPr="00BE5A14">
        <w:rPr>
          <w:rFonts w:cstheme="minorHAnsi"/>
        </w:rPr>
        <w:t xml:space="preserve">se </w:t>
      </w:r>
      <w:r w:rsidR="00F171E0" w:rsidRPr="00BE5A14">
        <w:rPr>
          <w:rFonts w:cstheme="minorHAnsi"/>
        </w:rPr>
        <w:t xml:space="preserve">tímto </w:t>
      </w:r>
      <w:r w:rsidR="00B7554B" w:rsidRPr="00BE5A14">
        <w:rPr>
          <w:rFonts w:cstheme="minorHAnsi"/>
        </w:rPr>
        <w:t xml:space="preserve">dohodly </w:t>
      </w:r>
      <w:r w:rsidR="008B118D" w:rsidRPr="00BE5A14">
        <w:rPr>
          <w:rFonts w:cstheme="minorHAnsi"/>
        </w:rPr>
        <w:t>na zrušení Služebnosti</w:t>
      </w:r>
      <w:r w:rsidR="00F171E0" w:rsidRPr="00BE5A14">
        <w:rPr>
          <w:rFonts w:cstheme="minorHAnsi"/>
        </w:rPr>
        <w:t xml:space="preserve"> uvedené v čl. II. této dohody</w:t>
      </w:r>
      <w:r w:rsidR="002040F8" w:rsidRPr="00BE5A14">
        <w:rPr>
          <w:rFonts w:cstheme="minorHAnsi"/>
        </w:rPr>
        <w:t>, a to v celém rozsahu</w:t>
      </w:r>
      <w:r w:rsidR="00F171E0" w:rsidRPr="00BE5A14">
        <w:rPr>
          <w:rFonts w:cstheme="minorHAnsi"/>
        </w:rPr>
        <w:t>.</w:t>
      </w:r>
    </w:p>
    <w:p w14:paraId="0F41D269" w14:textId="77777777" w:rsidR="00B83DD8" w:rsidRPr="00BE5A14" w:rsidRDefault="00B83DD8" w:rsidP="00BE5A14">
      <w:pPr>
        <w:pStyle w:val="Odstavecseseznamem"/>
        <w:tabs>
          <w:tab w:val="left" w:pos="567"/>
        </w:tabs>
        <w:spacing w:line="276" w:lineRule="auto"/>
        <w:ind w:left="567"/>
        <w:jc w:val="both"/>
        <w:rPr>
          <w:rFonts w:cstheme="minorHAnsi"/>
        </w:rPr>
      </w:pPr>
    </w:p>
    <w:p w14:paraId="04B99B41" w14:textId="787B6743" w:rsidR="006B5A9D" w:rsidRPr="00BE5A14" w:rsidRDefault="00F171E0" w:rsidP="00BE5A14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rPr>
          <w:rFonts w:cstheme="minorHAnsi"/>
        </w:rPr>
      </w:pPr>
      <w:r w:rsidRPr="00BE5A14">
        <w:rPr>
          <w:rFonts w:cstheme="minorHAnsi"/>
        </w:rPr>
        <w:t>Služebnost</w:t>
      </w:r>
      <w:r w:rsidR="006B5A9D" w:rsidRPr="00BE5A14">
        <w:rPr>
          <w:rFonts w:cstheme="minorHAnsi"/>
        </w:rPr>
        <w:t xml:space="preserve"> zaniká </w:t>
      </w:r>
      <w:r w:rsidR="002D460B" w:rsidRPr="00BE5A14">
        <w:rPr>
          <w:rFonts w:cstheme="minorHAnsi"/>
        </w:rPr>
        <w:t>výmazem z</w:t>
      </w:r>
      <w:r w:rsidR="00470381" w:rsidRPr="00BE5A14">
        <w:rPr>
          <w:rFonts w:cstheme="minorHAnsi"/>
        </w:rPr>
        <w:t xml:space="preserve"> katastru nemovitostí</w:t>
      </w:r>
      <w:r w:rsidRPr="00BE5A14">
        <w:rPr>
          <w:rFonts w:cstheme="minorHAnsi"/>
        </w:rPr>
        <w:t xml:space="preserve"> dle § 1300</w:t>
      </w:r>
      <w:r w:rsidR="00B7554B" w:rsidRPr="00BE5A14">
        <w:rPr>
          <w:rFonts w:cstheme="minorHAnsi"/>
        </w:rPr>
        <w:t xml:space="preserve"> odst. 1</w:t>
      </w:r>
      <w:r w:rsidRPr="00BE5A14">
        <w:rPr>
          <w:rFonts w:cstheme="minorHAnsi"/>
        </w:rPr>
        <w:t xml:space="preserve"> občanského zákoníku</w:t>
      </w:r>
      <w:r w:rsidR="00470381" w:rsidRPr="00BE5A14">
        <w:rPr>
          <w:rFonts w:cstheme="minorHAnsi"/>
        </w:rPr>
        <w:t>.</w:t>
      </w:r>
    </w:p>
    <w:p w14:paraId="4F24319D" w14:textId="77777777" w:rsidR="00B83DD8" w:rsidRPr="00BE5A14" w:rsidRDefault="00B83DD8" w:rsidP="00BE5A14">
      <w:pPr>
        <w:pStyle w:val="Odstavecseseznamem"/>
        <w:tabs>
          <w:tab w:val="left" w:pos="567"/>
        </w:tabs>
        <w:spacing w:line="276" w:lineRule="auto"/>
        <w:ind w:left="567"/>
        <w:rPr>
          <w:rFonts w:cstheme="minorHAnsi"/>
        </w:rPr>
      </w:pPr>
    </w:p>
    <w:p w14:paraId="2E7491B6" w14:textId="71FFA670" w:rsidR="004548AA" w:rsidRPr="00BE5A14" w:rsidRDefault="00B7554B" w:rsidP="00BE5A14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BE5A14">
        <w:rPr>
          <w:rFonts w:cstheme="minorHAnsi"/>
        </w:rPr>
        <w:t xml:space="preserve">Smluvní strany se dohodly na úplatě za zrušení </w:t>
      </w:r>
      <w:r w:rsidR="00D54912" w:rsidRPr="00BE5A14">
        <w:rPr>
          <w:rFonts w:cstheme="minorHAnsi"/>
        </w:rPr>
        <w:t>S</w:t>
      </w:r>
      <w:r w:rsidRPr="00BE5A14">
        <w:rPr>
          <w:rFonts w:cstheme="minorHAnsi"/>
        </w:rPr>
        <w:t xml:space="preserve">lužebnosti ve výši 927.000,- Kč (slovy: </w:t>
      </w:r>
      <w:r w:rsidRPr="008C32A6">
        <w:rPr>
          <w:rFonts w:cstheme="minorHAnsi"/>
          <w:i/>
          <w:iCs/>
        </w:rPr>
        <w:t>„Devět set dvacet sedm tisíc korun českých“</w:t>
      </w:r>
      <w:r w:rsidRPr="00BE5A14">
        <w:rPr>
          <w:rFonts w:cstheme="minorHAnsi"/>
        </w:rPr>
        <w:t>). Tato finanční částka bude vyplacena Oprávněné ze strany Povinného bezhotovostním převodem na bankovní účet č. 315354065/0300</w:t>
      </w:r>
      <w:r w:rsidR="00D54912" w:rsidRPr="00BE5A14">
        <w:rPr>
          <w:rFonts w:cstheme="minorHAnsi"/>
        </w:rPr>
        <w:t xml:space="preserve">, </w:t>
      </w:r>
      <w:r w:rsidR="008C32A6">
        <w:rPr>
          <w:rFonts w:cstheme="minorHAnsi"/>
        </w:rPr>
        <w:t xml:space="preserve">který je </w:t>
      </w:r>
      <w:r w:rsidR="00D54912" w:rsidRPr="00BE5A14">
        <w:rPr>
          <w:rFonts w:cstheme="minorHAnsi"/>
        </w:rPr>
        <w:t>veden u Československé obchodní banky, a.s.,</w:t>
      </w:r>
      <w:r w:rsidRPr="00BE5A14">
        <w:rPr>
          <w:rFonts w:cstheme="minorHAnsi"/>
        </w:rPr>
        <w:t xml:space="preserve"> </w:t>
      </w:r>
      <w:r w:rsidR="00E9629C" w:rsidRPr="00BE5A14">
        <w:rPr>
          <w:rFonts w:cstheme="minorHAnsi"/>
        </w:rPr>
        <w:t xml:space="preserve">nejpozději </w:t>
      </w:r>
      <w:r w:rsidRPr="00BE5A14">
        <w:rPr>
          <w:rFonts w:cstheme="minorHAnsi"/>
        </w:rPr>
        <w:t xml:space="preserve">do 14 dnů od provedení výmazu </w:t>
      </w:r>
      <w:r w:rsidR="00E9629C" w:rsidRPr="00BE5A14">
        <w:rPr>
          <w:rFonts w:cstheme="minorHAnsi"/>
        </w:rPr>
        <w:t>S</w:t>
      </w:r>
      <w:r w:rsidRPr="00BE5A14">
        <w:rPr>
          <w:rFonts w:cstheme="minorHAnsi"/>
        </w:rPr>
        <w:t xml:space="preserve">lužebnosti z katastru nemovitostí. Úplata bude provedena pouze za předpokladu, že </w:t>
      </w:r>
      <w:r w:rsidR="00E9629C" w:rsidRPr="00BE5A14">
        <w:rPr>
          <w:rFonts w:cstheme="minorHAnsi"/>
        </w:rPr>
        <w:t>S</w:t>
      </w:r>
      <w:r w:rsidRPr="00BE5A14">
        <w:rPr>
          <w:rFonts w:cstheme="minorHAnsi"/>
        </w:rPr>
        <w:t xml:space="preserve">lužebnost </w:t>
      </w:r>
      <w:r w:rsidR="00E9629C" w:rsidRPr="00BE5A14">
        <w:rPr>
          <w:rFonts w:cstheme="minorHAnsi"/>
        </w:rPr>
        <w:t>bude</w:t>
      </w:r>
      <w:r w:rsidRPr="00BE5A14">
        <w:rPr>
          <w:rFonts w:cstheme="minorHAnsi"/>
        </w:rPr>
        <w:t xml:space="preserve"> skutečně z katastru nemovitostí vymazána.</w:t>
      </w:r>
    </w:p>
    <w:p w14:paraId="0EA31E62" w14:textId="77777777" w:rsidR="00D54912" w:rsidRPr="00BE5A14" w:rsidRDefault="00D54912" w:rsidP="00BE5A14">
      <w:pPr>
        <w:pStyle w:val="Odstavecseseznamem"/>
        <w:tabs>
          <w:tab w:val="left" w:pos="567"/>
        </w:tabs>
        <w:spacing w:line="276" w:lineRule="auto"/>
        <w:ind w:left="567"/>
        <w:jc w:val="both"/>
        <w:rPr>
          <w:rFonts w:cstheme="minorHAnsi"/>
        </w:rPr>
      </w:pPr>
    </w:p>
    <w:p w14:paraId="24C04B76" w14:textId="645DEEA1" w:rsidR="00470381" w:rsidRPr="00BE5A14" w:rsidRDefault="00B749AC" w:rsidP="00BE5A14">
      <w:pPr>
        <w:pStyle w:val="Odstavecseseznamem"/>
        <w:numPr>
          <w:ilvl w:val="0"/>
          <w:numId w:val="2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BE5A14">
        <w:rPr>
          <w:rFonts w:cstheme="minorHAnsi"/>
        </w:rPr>
        <w:lastRenderedPageBreak/>
        <w:t>Návrh na výmaz Služebnosti z katastru nemovitostí podepsaly smluvní strany současně s podpisem této dohody; p</w:t>
      </w:r>
      <w:r w:rsidR="0084536F" w:rsidRPr="00BE5A14">
        <w:rPr>
          <w:rFonts w:cstheme="minorHAnsi"/>
        </w:rPr>
        <w:t>odání n</w:t>
      </w:r>
      <w:r w:rsidR="00470381" w:rsidRPr="00BE5A14">
        <w:rPr>
          <w:rFonts w:cstheme="minorHAnsi"/>
        </w:rPr>
        <w:t>ávrh</w:t>
      </w:r>
      <w:r w:rsidR="0084536F" w:rsidRPr="00BE5A14">
        <w:rPr>
          <w:rFonts w:cstheme="minorHAnsi"/>
        </w:rPr>
        <w:t>u</w:t>
      </w:r>
      <w:r w:rsidR="00470381" w:rsidRPr="00BE5A14">
        <w:rPr>
          <w:rFonts w:cstheme="minorHAnsi"/>
        </w:rPr>
        <w:t xml:space="preserve"> na výmaz </w:t>
      </w:r>
      <w:r w:rsidR="0084536F" w:rsidRPr="00BE5A14">
        <w:rPr>
          <w:rFonts w:cstheme="minorHAnsi"/>
        </w:rPr>
        <w:t>S</w:t>
      </w:r>
      <w:r w:rsidR="00470381" w:rsidRPr="00BE5A14">
        <w:rPr>
          <w:rFonts w:cstheme="minorHAnsi"/>
        </w:rPr>
        <w:t xml:space="preserve">lužebnosti z katastru nemovitostí </w:t>
      </w:r>
      <w:r w:rsidRPr="00BE5A14">
        <w:rPr>
          <w:rFonts w:cstheme="minorHAnsi"/>
        </w:rPr>
        <w:t xml:space="preserve">ke </w:t>
      </w:r>
      <w:r w:rsidR="0084536F" w:rsidRPr="00BE5A14">
        <w:rPr>
          <w:rFonts w:cstheme="minorHAnsi"/>
        </w:rPr>
        <w:t xml:space="preserve">Katastrálnímu pracovišti </w:t>
      </w:r>
      <w:r w:rsidR="00E9629C" w:rsidRPr="00BE5A14">
        <w:rPr>
          <w:rFonts w:cstheme="minorHAnsi"/>
        </w:rPr>
        <w:t xml:space="preserve">v </w:t>
      </w:r>
      <w:r w:rsidR="0084536F" w:rsidRPr="00BE5A14">
        <w:rPr>
          <w:rFonts w:cstheme="minorHAnsi"/>
        </w:rPr>
        <w:t>Náchod</w:t>
      </w:r>
      <w:r w:rsidR="00E9629C" w:rsidRPr="00BE5A14">
        <w:rPr>
          <w:rFonts w:cstheme="minorHAnsi"/>
        </w:rPr>
        <w:t>ě</w:t>
      </w:r>
      <w:r w:rsidR="0084536F" w:rsidRPr="00BE5A14">
        <w:rPr>
          <w:rFonts w:cstheme="minorHAnsi"/>
        </w:rPr>
        <w:t xml:space="preserve"> zajistí Povinný </w:t>
      </w:r>
      <w:r w:rsidR="00470381" w:rsidRPr="00BE5A14">
        <w:rPr>
          <w:rFonts w:cstheme="minorHAnsi"/>
        </w:rPr>
        <w:t>bezodkladně</w:t>
      </w:r>
      <w:r w:rsidR="0084536F" w:rsidRPr="00BE5A14">
        <w:rPr>
          <w:rFonts w:cstheme="minorHAnsi"/>
        </w:rPr>
        <w:t xml:space="preserve"> po podpisu této dohody</w:t>
      </w:r>
      <w:r w:rsidR="00470381" w:rsidRPr="00BE5A14">
        <w:rPr>
          <w:rFonts w:cstheme="minorHAnsi"/>
        </w:rPr>
        <w:t>.</w:t>
      </w:r>
      <w:r w:rsidR="0084536F" w:rsidRPr="00BE5A14">
        <w:rPr>
          <w:rFonts w:cstheme="minorHAnsi"/>
        </w:rPr>
        <w:t xml:space="preserve"> Za tím</w:t>
      </w:r>
      <w:r w:rsidR="00B83DD8" w:rsidRPr="00BE5A14">
        <w:rPr>
          <w:rFonts w:cstheme="minorHAnsi"/>
        </w:rPr>
        <w:t>to</w:t>
      </w:r>
      <w:r w:rsidR="0084536F" w:rsidRPr="00BE5A14">
        <w:rPr>
          <w:rFonts w:cstheme="minorHAnsi"/>
        </w:rPr>
        <w:t xml:space="preserve"> účelem obdrží jedno vyhotovení této dohody s úředně ověřenými podpisy</w:t>
      </w:r>
      <w:r w:rsidR="00B83DD8" w:rsidRPr="00BE5A14">
        <w:rPr>
          <w:rFonts w:cstheme="minorHAnsi"/>
        </w:rPr>
        <w:t xml:space="preserve"> obou</w:t>
      </w:r>
      <w:r w:rsidR="0084536F" w:rsidRPr="00BE5A14">
        <w:rPr>
          <w:rFonts w:cstheme="minorHAnsi"/>
        </w:rPr>
        <w:t xml:space="preserve"> smluvních stran.</w:t>
      </w:r>
    </w:p>
    <w:p w14:paraId="0FFFA0DD" w14:textId="77777777" w:rsidR="003E4D3B" w:rsidRPr="00BE5A14" w:rsidRDefault="003E4D3B" w:rsidP="00BE5A14">
      <w:pPr>
        <w:spacing w:line="276" w:lineRule="auto"/>
        <w:contextualSpacing/>
        <w:rPr>
          <w:rFonts w:cstheme="minorHAnsi"/>
        </w:rPr>
      </w:pPr>
    </w:p>
    <w:p w14:paraId="5CCAE64C" w14:textId="77777777" w:rsidR="003E4D3B" w:rsidRDefault="003E4D3B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  <w:r w:rsidRPr="00BE5A14">
        <w:rPr>
          <w:rFonts w:cstheme="minorHAnsi"/>
          <w:b/>
          <w:bCs/>
        </w:rPr>
        <w:t>IV.</w:t>
      </w:r>
    </w:p>
    <w:p w14:paraId="6B289062" w14:textId="77777777" w:rsidR="008C32A6" w:rsidRPr="00BE5A14" w:rsidRDefault="008C32A6" w:rsidP="00BE5A14">
      <w:pPr>
        <w:spacing w:line="276" w:lineRule="auto"/>
        <w:contextualSpacing/>
        <w:jc w:val="center"/>
        <w:rPr>
          <w:rFonts w:cstheme="minorHAnsi"/>
          <w:b/>
          <w:bCs/>
        </w:rPr>
      </w:pPr>
    </w:p>
    <w:p w14:paraId="1C5BEB8B" w14:textId="40605886" w:rsidR="003E4D3B" w:rsidRPr="00BE5A14" w:rsidRDefault="00C1514E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  <w:r w:rsidRPr="00BE5A14">
        <w:rPr>
          <w:rFonts w:cstheme="minorHAnsi"/>
        </w:rPr>
        <w:t>4.1</w:t>
      </w:r>
      <w:r w:rsidRPr="00BE5A14">
        <w:rPr>
          <w:rFonts w:cstheme="minorHAnsi"/>
        </w:rPr>
        <w:tab/>
      </w:r>
      <w:r w:rsidR="003E4D3B" w:rsidRPr="00BE5A14">
        <w:rPr>
          <w:rFonts w:cstheme="minorHAnsi"/>
        </w:rPr>
        <w:t xml:space="preserve">Tato dohoda je vyhotovena ve </w:t>
      </w:r>
      <w:r w:rsidR="00CE19DD" w:rsidRPr="00BE5A14">
        <w:rPr>
          <w:rFonts w:cstheme="minorHAnsi"/>
        </w:rPr>
        <w:t>třech</w:t>
      </w:r>
      <w:r w:rsidR="003E4D3B" w:rsidRPr="00BE5A14">
        <w:rPr>
          <w:rFonts w:cstheme="minorHAnsi"/>
        </w:rPr>
        <w:t xml:space="preserve"> </w:t>
      </w:r>
      <w:r w:rsidR="00346580" w:rsidRPr="00BE5A14">
        <w:rPr>
          <w:rFonts w:cstheme="minorHAnsi"/>
        </w:rPr>
        <w:t>stejnopisech</w:t>
      </w:r>
      <w:r w:rsidR="003E4D3B" w:rsidRPr="00BE5A14">
        <w:rPr>
          <w:rFonts w:cstheme="minorHAnsi"/>
        </w:rPr>
        <w:t xml:space="preserve"> s platností originálu, přičemž každý z účastníků obdrží po jednom jejím vyhotovení</w:t>
      </w:r>
      <w:r w:rsidR="00CE19DD" w:rsidRPr="00BE5A14">
        <w:rPr>
          <w:rFonts w:cstheme="minorHAnsi"/>
        </w:rPr>
        <w:t xml:space="preserve"> a jedno vyhotovení </w:t>
      </w:r>
      <w:r w:rsidR="00346580" w:rsidRPr="00BE5A14">
        <w:rPr>
          <w:rFonts w:cstheme="minorHAnsi"/>
        </w:rPr>
        <w:t>s</w:t>
      </w:r>
      <w:r w:rsidR="00E9629C" w:rsidRPr="00BE5A14">
        <w:rPr>
          <w:rFonts w:cstheme="minorHAnsi"/>
        </w:rPr>
        <w:t xml:space="preserve"> úředně </w:t>
      </w:r>
      <w:r w:rsidR="00346580" w:rsidRPr="00BE5A14">
        <w:rPr>
          <w:rFonts w:cstheme="minorHAnsi"/>
        </w:rPr>
        <w:t xml:space="preserve">ověřenými podpisy </w:t>
      </w:r>
      <w:r w:rsidR="00E9629C" w:rsidRPr="00BE5A14">
        <w:rPr>
          <w:rFonts w:cstheme="minorHAnsi"/>
        </w:rPr>
        <w:t xml:space="preserve">smluvních stran </w:t>
      </w:r>
      <w:r w:rsidR="00346580" w:rsidRPr="00BE5A14">
        <w:rPr>
          <w:rFonts w:cstheme="minorHAnsi"/>
        </w:rPr>
        <w:t>obdrží Povinný</w:t>
      </w:r>
      <w:r w:rsidR="00BE5A14">
        <w:rPr>
          <w:rFonts w:cstheme="minorHAnsi"/>
        </w:rPr>
        <w:t xml:space="preserve"> </w:t>
      </w:r>
      <w:r w:rsidR="00E9629C" w:rsidRPr="00BE5A14">
        <w:rPr>
          <w:rFonts w:cstheme="minorHAnsi"/>
        </w:rPr>
        <w:t>z</w:t>
      </w:r>
      <w:r w:rsidR="00346580" w:rsidRPr="00BE5A14">
        <w:rPr>
          <w:rFonts w:cstheme="minorHAnsi"/>
        </w:rPr>
        <w:t xml:space="preserve">a účelem podání návrhu na </w:t>
      </w:r>
      <w:r w:rsidR="00E9629C" w:rsidRPr="00BE5A14">
        <w:rPr>
          <w:rFonts w:cstheme="minorHAnsi"/>
        </w:rPr>
        <w:t xml:space="preserve">vklad </w:t>
      </w:r>
      <w:r w:rsidR="00346580" w:rsidRPr="00BE5A14">
        <w:rPr>
          <w:rFonts w:cstheme="minorHAnsi"/>
        </w:rPr>
        <w:t>výmaz</w:t>
      </w:r>
      <w:r w:rsidR="00E9629C" w:rsidRPr="00BE5A14">
        <w:rPr>
          <w:rFonts w:cstheme="minorHAnsi"/>
        </w:rPr>
        <w:t>u</w:t>
      </w:r>
      <w:r w:rsidR="00346580" w:rsidRPr="00BE5A14">
        <w:rPr>
          <w:rFonts w:cstheme="minorHAnsi"/>
        </w:rPr>
        <w:t xml:space="preserve"> Služebnosti z katastru nemovitostí</w:t>
      </w:r>
      <w:r w:rsidR="008C32A6">
        <w:rPr>
          <w:rFonts w:cstheme="minorHAnsi"/>
        </w:rPr>
        <w:t xml:space="preserve"> (viz předchozí bod)</w:t>
      </w:r>
      <w:r w:rsidR="003E4D3B" w:rsidRPr="00BE5A14">
        <w:rPr>
          <w:rFonts w:cstheme="minorHAnsi"/>
        </w:rPr>
        <w:t>.</w:t>
      </w:r>
    </w:p>
    <w:p w14:paraId="608769AB" w14:textId="77777777" w:rsidR="00B83DD8" w:rsidRPr="00BE5A14" w:rsidRDefault="00B83DD8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</w:p>
    <w:p w14:paraId="2CCA0F8D" w14:textId="13778984" w:rsidR="00D6052D" w:rsidRPr="00BE5A14" w:rsidRDefault="00D6052D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  <w:r w:rsidRPr="00BE5A14">
        <w:rPr>
          <w:rFonts w:cstheme="minorHAnsi"/>
        </w:rPr>
        <w:t>4.2</w:t>
      </w:r>
      <w:r w:rsidRPr="00BE5A14">
        <w:rPr>
          <w:rFonts w:cstheme="minorHAnsi"/>
        </w:rPr>
        <w:tab/>
        <w:t xml:space="preserve">Uzavření této dohody za podmínek uvedených v této dohodě bylo schváleno usnesením Rady </w:t>
      </w:r>
      <w:r w:rsidR="00E9629C" w:rsidRPr="00BE5A14">
        <w:rPr>
          <w:rFonts w:cstheme="minorHAnsi"/>
        </w:rPr>
        <w:t xml:space="preserve">Města </w:t>
      </w:r>
      <w:r w:rsidRPr="00BE5A14">
        <w:rPr>
          <w:rFonts w:cstheme="minorHAnsi"/>
        </w:rPr>
        <w:t>Náchod</w:t>
      </w:r>
      <w:r w:rsidR="00E9629C" w:rsidRPr="00BE5A14">
        <w:rPr>
          <w:rFonts w:cstheme="minorHAnsi"/>
        </w:rPr>
        <w:t>a</w:t>
      </w:r>
      <w:r w:rsidRPr="00BE5A14">
        <w:rPr>
          <w:rFonts w:cstheme="minorHAnsi"/>
        </w:rPr>
        <w:t xml:space="preserve"> č. </w:t>
      </w:r>
      <w:r w:rsidR="00024298" w:rsidRPr="00BE5A14">
        <w:rPr>
          <w:rFonts w:cstheme="minorHAnsi"/>
        </w:rPr>
        <w:t>74</w:t>
      </w:r>
      <w:r w:rsidRPr="00BE5A14">
        <w:rPr>
          <w:rFonts w:cstheme="minorHAnsi"/>
        </w:rPr>
        <w:t>/</w:t>
      </w:r>
      <w:r w:rsidR="00024298" w:rsidRPr="00BE5A14">
        <w:rPr>
          <w:rFonts w:cstheme="minorHAnsi"/>
        </w:rPr>
        <w:t>1518</w:t>
      </w:r>
      <w:r w:rsidRPr="00BE5A14">
        <w:rPr>
          <w:rFonts w:cstheme="minorHAnsi"/>
        </w:rPr>
        <w:t>/24</w:t>
      </w:r>
      <w:r w:rsidR="00E9629C" w:rsidRPr="00BE5A14">
        <w:rPr>
          <w:rFonts w:cstheme="minorHAnsi"/>
        </w:rPr>
        <w:t>,</w:t>
      </w:r>
      <w:r w:rsidRPr="00BE5A14">
        <w:rPr>
          <w:rFonts w:cstheme="minorHAnsi"/>
        </w:rPr>
        <w:t xml:space="preserve"> pod bodem </w:t>
      </w:r>
      <w:r w:rsidR="00E9629C" w:rsidRPr="00BE5A14">
        <w:rPr>
          <w:rFonts w:cstheme="minorHAnsi"/>
        </w:rPr>
        <w:t xml:space="preserve">č. </w:t>
      </w:r>
      <w:r w:rsidRPr="00BE5A14">
        <w:rPr>
          <w:rFonts w:cstheme="minorHAnsi"/>
        </w:rPr>
        <w:t>5260/2023/1</w:t>
      </w:r>
      <w:r w:rsidR="00E9629C" w:rsidRPr="00BE5A14">
        <w:rPr>
          <w:rFonts w:cstheme="minorHAnsi"/>
        </w:rPr>
        <w:t>,</w:t>
      </w:r>
      <w:r w:rsidR="00AF0541" w:rsidRPr="00BE5A14">
        <w:rPr>
          <w:rFonts w:cstheme="minorHAnsi"/>
        </w:rPr>
        <w:t xml:space="preserve"> dne 15.</w:t>
      </w:r>
      <w:r w:rsidR="008C32A6">
        <w:rPr>
          <w:rFonts w:cstheme="minorHAnsi"/>
        </w:rPr>
        <w:t xml:space="preserve"> </w:t>
      </w:r>
      <w:r w:rsidR="00AF0541" w:rsidRPr="00BE5A14">
        <w:rPr>
          <w:rFonts w:cstheme="minorHAnsi"/>
        </w:rPr>
        <w:t>4.</w:t>
      </w:r>
      <w:r w:rsidR="008C32A6">
        <w:rPr>
          <w:rFonts w:cstheme="minorHAnsi"/>
        </w:rPr>
        <w:t xml:space="preserve"> </w:t>
      </w:r>
      <w:r w:rsidR="00AF0541" w:rsidRPr="00BE5A14">
        <w:rPr>
          <w:rFonts w:cstheme="minorHAnsi"/>
        </w:rPr>
        <w:t>2024.</w:t>
      </w:r>
    </w:p>
    <w:p w14:paraId="7E827AD8" w14:textId="77777777" w:rsidR="00B83DD8" w:rsidRPr="00BE5A14" w:rsidRDefault="00B83DD8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</w:p>
    <w:p w14:paraId="4C0D5D68" w14:textId="2C47E22A" w:rsidR="00C1514E" w:rsidRPr="00BE5A14" w:rsidRDefault="00C1514E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  <w:r w:rsidRPr="00BE5A14">
        <w:rPr>
          <w:rFonts w:cstheme="minorHAnsi"/>
        </w:rPr>
        <w:t>4.</w:t>
      </w:r>
      <w:r w:rsidR="008C32A6">
        <w:rPr>
          <w:rFonts w:cstheme="minorHAnsi"/>
        </w:rPr>
        <w:t>3</w:t>
      </w:r>
      <w:r w:rsidRPr="00BE5A14">
        <w:rPr>
          <w:rFonts w:cstheme="minorHAnsi"/>
        </w:rPr>
        <w:tab/>
      </w:r>
      <w:r w:rsidR="003E4D3B" w:rsidRPr="00BE5A14">
        <w:rPr>
          <w:rFonts w:cstheme="minorHAnsi"/>
        </w:rPr>
        <w:t>Tuto dohodu lze měnit či doplňovat pouze formou písemných číslovaných dodatků podepsaných oběma účastníky.</w:t>
      </w:r>
    </w:p>
    <w:p w14:paraId="2E31FC59" w14:textId="77777777" w:rsidR="00B83DD8" w:rsidRPr="00BE5A14" w:rsidRDefault="00B83DD8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</w:p>
    <w:p w14:paraId="6BDD93C9" w14:textId="105134FC" w:rsidR="003E4D3B" w:rsidRPr="00BE5A14" w:rsidRDefault="00C1514E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  <w:r w:rsidRPr="00BE5A14">
        <w:rPr>
          <w:rFonts w:cstheme="minorHAnsi"/>
        </w:rPr>
        <w:t>4.</w:t>
      </w:r>
      <w:r w:rsidR="008C32A6">
        <w:rPr>
          <w:rFonts w:cstheme="minorHAnsi"/>
        </w:rPr>
        <w:t>4</w:t>
      </w:r>
      <w:r w:rsidRPr="00BE5A14">
        <w:rPr>
          <w:rFonts w:cstheme="minorHAnsi"/>
        </w:rPr>
        <w:tab/>
      </w:r>
      <w:r w:rsidR="003E4D3B" w:rsidRPr="00BE5A14">
        <w:rPr>
          <w:rFonts w:cstheme="minorHAnsi"/>
        </w:rPr>
        <w:t xml:space="preserve">Účastníci prohlašují, že si dohodu </w:t>
      </w:r>
      <w:r w:rsidR="00E9629C" w:rsidRPr="00BE5A14">
        <w:rPr>
          <w:rFonts w:cstheme="minorHAnsi"/>
        </w:rPr>
        <w:t>přečetly</w:t>
      </w:r>
      <w:r w:rsidR="003E4D3B" w:rsidRPr="00BE5A14">
        <w:rPr>
          <w:rFonts w:cstheme="minorHAnsi"/>
        </w:rPr>
        <w:t xml:space="preserve">, že byla uzavřena dle jejich pravé a svobodné vůle, určitě, vážně a srozumitelně a na důkaz toho připojují níže své </w:t>
      </w:r>
      <w:r w:rsidR="00B83DD8" w:rsidRPr="00BE5A14">
        <w:rPr>
          <w:rFonts w:cstheme="minorHAnsi"/>
        </w:rPr>
        <w:t xml:space="preserve">vlastnoruční </w:t>
      </w:r>
      <w:r w:rsidR="003E4D3B" w:rsidRPr="00BE5A14">
        <w:rPr>
          <w:rFonts w:cstheme="minorHAnsi"/>
        </w:rPr>
        <w:t>podpisy.</w:t>
      </w:r>
    </w:p>
    <w:p w14:paraId="52C28C48" w14:textId="77777777" w:rsidR="00B83DD8" w:rsidRPr="00BE5A14" w:rsidRDefault="00B83DD8" w:rsidP="00BE5A14">
      <w:pPr>
        <w:tabs>
          <w:tab w:val="left" w:pos="567"/>
        </w:tabs>
        <w:spacing w:line="276" w:lineRule="auto"/>
        <w:ind w:left="567" w:hanging="567"/>
        <w:contextualSpacing/>
        <w:jc w:val="both"/>
        <w:rPr>
          <w:rFonts w:cstheme="minorHAnsi"/>
        </w:rPr>
      </w:pPr>
    </w:p>
    <w:p w14:paraId="18193359" w14:textId="62CEB073" w:rsidR="00C44028" w:rsidRPr="00BE5A14" w:rsidRDefault="00C1514E" w:rsidP="00BE5A14">
      <w:pPr>
        <w:tabs>
          <w:tab w:val="left" w:pos="567"/>
        </w:tabs>
        <w:spacing w:line="276" w:lineRule="auto"/>
        <w:ind w:left="564" w:hanging="564"/>
        <w:contextualSpacing/>
        <w:jc w:val="both"/>
        <w:rPr>
          <w:rFonts w:cstheme="minorHAnsi"/>
        </w:rPr>
      </w:pPr>
      <w:r w:rsidRPr="00BE5A14">
        <w:rPr>
          <w:rFonts w:cstheme="minorHAnsi"/>
        </w:rPr>
        <w:t>4.</w:t>
      </w:r>
      <w:r w:rsidR="008C32A6">
        <w:rPr>
          <w:rFonts w:cstheme="minorHAnsi"/>
        </w:rPr>
        <w:t>5</w:t>
      </w:r>
      <w:r w:rsidRPr="00BE5A14">
        <w:rPr>
          <w:rFonts w:cstheme="minorHAnsi"/>
        </w:rPr>
        <w:tab/>
      </w:r>
      <w:r w:rsidR="00E9629C" w:rsidRPr="00BE5A14">
        <w:rPr>
          <w:rFonts w:cstheme="minorHAnsi"/>
        </w:rPr>
        <w:t>Tato dohoda nabývá platnosti  dnem jejího podpisu oběma smluvními stranami. Účinnosti tato dohoda nabývá dnem její registrace v registru smluv podle zákona č. 340/2015 Sb.,  o zvláštních podmínkách účinnosti některých smluv, uveřejňování těchto smluv a o registru smluv (zákon o registru smluv).</w:t>
      </w:r>
    </w:p>
    <w:p w14:paraId="70C1F424" w14:textId="77777777" w:rsidR="00B83DD8" w:rsidRPr="00BE5A14" w:rsidRDefault="00B83DD8" w:rsidP="00BE5A14">
      <w:pPr>
        <w:tabs>
          <w:tab w:val="left" w:pos="567"/>
        </w:tabs>
        <w:spacing w:line="276" w:lineRule="auto"/>
        <w:ind w:left="564" w:hanging="564"/>
        <w:contextualSpacing/>
        <w:jc w:val="both"/>
        <w:rPr>
          <w:rFonts w:cstheme="minorHAnsi"/>
        </w:rPr>
      </w:pPr>
    </w:p>
    <w:p w14:paraId="61EA1285" w14:textId="2697BA0A" w:rsidR="00B83DD8" w:rsidRPr="00BE5A14" w:rsidRDefault="00E9629C" w:rsidP="00BE5A14">
      <w:pPr>
        <w:spacing w:before="100" w:beforeAutospacing="1" w:after="100" w:afterAutospacing="1" w:line="276" w:lineRule="auto"/>
        <w:ind w:left="564" w:hanging="564"/>
        <w:contextualSpacing/>
        <w:jc w:val="both"/>
        <w:rPr>
          <w:rFonts w:eastAsia="Times New Roman" w:cstheme="minorHAnsi"/>
          <w:lang w:eastAsia="cs-CZ"/>
        </w:rPr>
      </w:pPr>
      <w:r w:rsidRPr="00BE5A14">
        <w:rPr>
          <w:rFonts w:cstheme="minorHAnsi"/>
        </w:rPr>
        <w:t>4.</w:t>
      </w:r>
      <w:r w:rsidR="008C32A6">
        <w:rPr>
          <w:rFonts w:cstheme="minorHAnsi"/>
        </w:rPr>
        <w:t>6</w:t>
      </w:r>
      <w:r w:rsidRPr="00BE5A14">
        <w:rPr>
          <w:rFonts w:eastAsia="Times New Roman" w:cstheme="minorHAnsi"/>
          <w:lang w:eastAsia="cs-CZ"/>
        </w:rPr>
        <w:tab/>
        <w:t xml:space="preserve">Smluvní strany výslovně sjednávají, že uveřejnění této dohody v registru smluv dle zákona č. 340/2015 Sb. zajistí Město Náchod.   </w:t>
      </w:r>
    </w:p>
    <w:p w14:paraId="69D9DD36" w14:textId="77777777" w:rsidR="00B83DD8" w:rsidRPr="00BE5A14" w:rsidRDefault="00B83DD8" w:rsidP="00BE5A14">
      <w:pPr>
        <w:spacing w:before="100" w:beforeAutospacing="1" w:after="100" w:afterAutospacing="1" w:line="276" w:lineRule="auto"/>
        <w:ind w:left="564" w:hanging="564"/>
        <w:contextualSpacing/>
        <w:jc w:val="both"/>
        <w:rPr>
          <w:rFonts w:cstheme="minorHAnsi"/>
        </w:rPr>
      </w:pPr>
    </w:p>
    <w:p w14:paraId="700FAE21" w14:textId="22AEAFCD" w:rsidR="00E9629C" w:rsidRPr="00BE5A14" w:rsidRDefault="00B83DD8" w:rsidP="00BE5A14">
      <w:pPr>
        <w:spacing w:before="100" w:beforeAutospacing="1" w:after="100" w:afterAutospacing="1" w:line="276" w:lineRule="auto"/>
        <w:ind w:left="564" w:hanging="564"/>
        <w:contextualSpacing/>
        <w:jc w:val="both"/>
        <w:rPr>
          <w:rFonts w:eastAsia="Times New Roman" w:cstheme="minorHAnsi"/>
          <w:lang w:eastAsia="cs-CZ"/>
        </w:rPr>
      </w:pPr>
      <w:r w:rsidRPr="00BE5A14">
        <w:rPr>
          <w:rFonts w:cstheme="minorHAnsi"/>
        </w:rPr>
        <w:t>4.</w:t>
      </w:r>
      <w:r w:rsidR="008C32A6">
        <w:rPr>
          <w:rFonts w:cstheme="minorHAnsi"/>
        </w:rPr>
        <w:t>7</w:t>
      </w:r>
      <w:r w:rsidRPr="00BE5A14">
        <w:rPr>
          <w:rFonts w:cstheme="minorHAnsi"/>
        </w:rPr>
        <w:tab/>
      </w:r>
      <w:r w:rsidR="00E9629C" w:rsidRPr="00BE5A14">
        <w:rPr>
          <w:rFonts w:cstheme="minorHAnsi"/>
        </w:rPr>
        <w:t xml:space="preserve">V případě, že by </w:t>
      </w:r>
      <w:r w:rsidRPr="00BE5A14">
        <w:rPr>
          <w:rFonts w:cstheme="minorHAnsi"/>
        </w:rPr>
        <w:t>ke vkladu</w:t>
      </w:r>
      <w:r w:rsidR="00E9629C" w:rsidRPr="00BE5A14">
        <w:rPr>
          <w:rFonts w:cstheme="minorHAnsi"/>
        </w:rPr>
        <w:t xml:space="preserve"> do katastru nemovitostí dle této dohody nedošlo, zavazují se smluvní strany, že bez zbytečného odkladu, nejdéle však do 10 dnů, uzavřou novou dohodu o </w:t>
      </w:r>
      <w:r w:rsidRPr="00BE5A14">
        <w:rPr>
          <w:rFonts w:cstheme="minorHAnsi"/>
        </w:rPr>
        <w:t xml:space="preserve">zrušení </w:t>
      </w:r>
      <w:r w:rsidR="00E9629C" w:rsidRPr="00BE5A14">
        <w:rPr>
          <w:rFonts w:cstheme="minorHAnsi"/>
        </w:rPr>
        <w:t xml:space="preserve">služebnosti stejného obsahu nebo dodatek stejného obsahu, který splní zákonné podmínky pro provedení </w:t>
      </w:r>
      <w:r w:rsidRPr="00BE5A14">
        <w:rPr>
          <w:rFonts w:cstheme="minorHAnsi"/>
        </w:rPr>
        <w:t>vkladu</w:t>
      </w:r>
      <w:r w:rsidR="00E9629C" w:rsidRPr="00BE5A14">
        <w:rPr>
          <w:rFonts w:cstheme="minorHAnsi"/>
        </w:rPr>
        <w:t xml:space="preserve">, případně bez zbytečného odkladu na pokyn katastrálního úřadu tuto dohodu o </w:t>
      </w:r>
      <w:r w:rsidRPr="00BE5A14">
        <w:rPr>
          <w:rFonts w:cstheme="minorHAnsi"/>
        </w:rPr>
        <w:t>zrušení</w:t>
      </w:r>
      <w:r w:rsidR="00E9629C" w:rsidRPr="00BE5A14">
        <w:rPr>
          <w:rFonts w:cstheme="minorHAnsi"/>
        </w:rPr>
        <w:t xml:space="preserve"> služebnosti náležitě doplní.</w:t>
      </w:r>
    </w:p>
    <w:p w14:paraId="69012E3C" w14:textId="77777777" w:rsidR="00E9629C" w:rsidRPr="00BE5A14" w:rsidRDefault="00E9629C" w:rsidP="00BE5A14">
      <w:pPr>
        <w:tabs>
          <w:tab w:val="left" w:pos="567"/>
        </w:tabs>
        <w:spacing w:line="276" w:lineRule="auto"/>
        <w:contextualSpacing/>
        <w:jc w:val="both"/>
        <w:rPr>
          <w:rFonts w:cstheme="minorHAnsi"/>
        </w:rPr>
      </w:pPr>
    </w:p>
    <w:p w14:paraId="619F54B4" w14:textId="77777777" w:rsidR="008C32A6" w:rsidRDefault="008C32A6" w:rsidP="00BE5A14">
      <w:pPr>
        <w:spacing w:line="276" w:lineRule="auto"/>
        <w:ind w:firstLine="564"/>
        <w:contextualSpacing/>
        <w:rPr>
          <w:rFonts w:cstheme="minorHAnsi"/>
        </w:rPr>
      </w:pPr>
    </w:p>
    <w:p w14:paraId="55E239C2" w14:textId="77777777" w:rsidR="008C32A6" w:rsidRDefault="008C32A6" w:rsidP="00BE5A14">
      <w:pPr>
        <w:spacing w:line="276" w:lineRule="auto"/>
        <w:ind w:firstLine="564"/>
        <w:contextualSpacing/>
        <w:rPr>
          <w:rFonts w:cstheme="minorHAnsi"/>
        </w:rPr>
      </w:pPr>
    </w:p>
    <w:p w14:paraId="17863941" w14:textId="38E1B288" w:rsidR="00BE5A14" w:rsidRPr="008C32A6" w:rsidRDefault="003E4D3B" w:rsidP="00BE5A14">
      <w:pPr>
        <w:spacing w:line="276" w:lineRule="auto"/>
        <w:ind w:firstLine="564"/>
        <w:contextualSpacing/>
        <w:rPr>
          <w:rFonts w:cstheme="minorHAnsi"/>
          <w:i/>
          <w:iCs/>
        </w:rPr>
      </w:pPr>
      <w:r w:rsidRPr="008C32A6">
        <w:rPr>
          <w:rFonts w:cstheme="minorHAnsi"/>
          <w:i/>
          <w:iCs/>
        </w:rPr>
        <w:t xml:space="preserve">V </w:t>
      </w:r>
      <w:r w:rsidR="00614443" w:rsidRPr="008C32A6">
        <w:rPr>
          <w:rFonts w:cstheme="minorHAnsi"/>
          <w:i/>
          <w:iCs/>
        </w:rPr>
        <w:t>Náchodě</w:t>
      </w:r>
      <w:r w:rsidRPr="008C32A6">
        <w:rPr>
          <w:rFonts w:cstheme="minorHAnsi"/>
          <w:i/>
          <w:iCs/>
        </w:rPr>
        <w:t xml:space="preserve"> dne </w:t>
      </w:r>
      <w:r w:rsidR="006D67D8">
        <w:rPr>
          <w:rFonts w:cstheme="minorHAnsi"/>
          <w:i/>
          <w:iCs/>
        </w:rPr>
        <w:t>17.6.2024</w:t>
      </w:r>
      <w:r w:rsidR="00BE5A14" w:rsidRPr="008C32A6">
        <w:rPr>
          <w:rFonts w:cstheme="minorHAnsi"/>
          <w:i/>
          <w:iCs/>
        </w:rPr>
        <w:tab/>
      </w:r>
      <w:r w:rsidR="00BE5A14" w:rsidRPr="008C32A6">
        <w:rPr>
          <w:rFonts w:cstheme="minorHAnsi"/>
          <w:i/>
          <w:iCs/>
        </w:rPr>
        <w:tab/>
      </w:r>
      <w:r w:rsidR="00BE5A14" w:rsidRPr="008C32A6">
        <w:rPr>
          <w:rFonts w:cstheme="minorHAnsi"/>
          <w:i/>
          <w:iCs/>
        </w:rPr>
        <w:tab/>
      </w:r>
      <w:r w:rsidR="00BE5A14" w:rsidRPr="008C32A6">
        <w:rPr>
          <w:rFonts w:cstheme="minorHAnsi"/>
          <w:i/>
          <w:iCs/>
        </w:rPr>
        <w:tab/>
        <w:t xml:space="preserve">V Náchodě dne </w:t>
      </w:r>
      <w:r w:rsidR="006D67D8">
        <w:rPr>
          <w:rFonts w:cstheme="minorHAnsi"/>
          <w:i/>
          <w:iCs/>
        </w:rPr>
        <w:t>24.6.2024</w:t>
      </w:r>
      <w:r w:rsidR="00BE5A14" w:rsidRPr="008C32A6">
        <w:rPr>
          <w:rFonts w:cstheme="minorHAnsi"/>
          <w:i/>
          <w:iCs/>
        </w:rPr>
        <w:tab/>
      </w:r>
    </w:p>
    <w:p w14:paraId="1F5F90D8" w14:textId="134F2A23" w:rsidR="003E4D3B" w:rsidRDefault="003E4D3B" w:rsidP="00BE5A14">
      <w:pPr>
        <w:spacing w:line="276" w:lineRule="auto"/>
        <w:contextualSpacing/>
        <w:rPr>
          <w:rFonts w:cstheme="minorHAnsi"/>
        </w:rPr>
      </w:pPr>
    </w:p>
    <w:p w14:paraId="33CB2D0E" w14:textId="77777777" w:rsidR="008C32A6" w:rsidRDefault="008C32A6" w:rsidP="00BE5A14">
      <w:pPr>
        <w:spacing w:line="276" w:lineRule="auto"/>
        <w:contextualSpacing/>
        <w:rPr>
          <w:rFonts w:cstheme="minorHAnsi"/>
        </w:rPr>
      </w:pPr>
    </w:p>
    <w:p w14:paraId="4ED2E944" w14:textId="4F90DA3E" w:rsidR="003E4D3B" w:rsidRPr="00BE5A14" w:rsidRDefault="003E4D3B" w:rsidP="00BE5A14">
      <w:pPr>
        <w:spacing w:line="276" w:lineRule="auto"/>
        <w:ind w:firstLine="564"/>
        <w:contextualSpacing/>
        <w:rPr>
          <w:rFonts w:cstheme="minorHAnsi"/>
        </w:rPr>
      </w:pPr>
      <w:r w:rsidRPr="00BE5A14">
        <w:rPr>
          <w:rFonts w:cstheme="minorHAnsi"/>
        </w:rPr>
        <w:t>……………………………</w:t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="00BE5A14">
        <w:rPr>
          <w:rFonts w:cstheme="minorHAnsi"/>
        </w:rPr>
        <w:tab/>
      </w:r>
      <w:r w:rsidRPr="00BE5A14">
        <w:rPr>
          <w:rFonts w:cstheme="minorHAnsi"/>
        </w:rPr>
        <w:t>………………………………</w:t>
      </w:r>
    </w:p>
    <w:p w14:paraId="42CB09A9" w14:textId="03115A1D" w:rsidR="00F430F5" w:rsidRPr="00BE5A14" w:rsidRDefault="00953D5E" w:rsidP="00BE5A14">
      <w:pPr>
        <w:spacing w:line="276" w:lineRule="auto"/>
        <w:ind w:firstLine="564"/>
        <w:contextualSpacing/>
        <w:rPr>
          <w:rFonts w:cstheme="minorHAnsi"/>
        </w:rPr>
      </w:pPr>
      <w:r w:rsidRPr="00BE5A14">
        <w:rPr>
          <w:rFonts w:cstheme="minorHAnsi"/>
        </w:rPr>
        <w:t>Eva Plšková</w:t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BE5A14">
        <w:rPr>
          <w:rFonts w:cstheme="minorHAnsi"/>
        </w:rPr>
        <w:tab/>
      </w:r>
      <w:r w:rsidR="00312BFC" w:rsidRPr="00BE5A14">
        <w:rPr>
          <w:rFonts w:cstheme="minorHAnsi"/>
        </w:rPr>
        <w:t>Jan Birke</w:t>
      </w:r>
    </w:p>
    <w:p w14:paraId="0DC9D2A5" w14:textId="4BBAB8FE" w:rsidR="003E4D3B" w:rsidRPr="00BE5A14" w:rsidRDefault="00186A90" w:rsidP="00BE5A14">
      <w:pPr>
        <w:spacing w:line="276" w:lineRule="auto"/>
        <w:ind w:firstLine="564"/>
        <w:contextualSpacing/>
        <w:rPr>
          <w:rFonts w:cstheme="minorHAnsi"/>
        </w:rPr>
      </w:pPr>
      <w:r w:rsidRPr="00BE5A14">
        <w:rPr>
          <w:rFonts w:cstheme="minorHAnsi"/>
        </w:rPr>
        <w:t>O</w:t>
      </w:r>
      <w:r w:rsidR="003E4D3B" w:rsidRPr="00BE5A14">
        <w:rPr>
          <w:rFonts w:cstheme="minorHAnsi"/>
        </w:rPr>
        <w:t>právněná</w:t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3E4D3B" w:rsidRPr="00BE5A14">
        <w:rPr>
          <w:rFonts w:cstheme="minorHAnsi"/>
        </w:rPr>
        <w:tab/>
      </w:r>
      <w:r w:rsidR="00BE5A14">
        <w:rPr>
          <w:rFonts w:cstheme="minorHAnsi"/>
        </w:rPr>
        <w:tab/>
      </w:r>
      <w:r w:rsidR="001E3E80" w:rsidRPr="00BE5A14">
        <w:rPr>
          <w:rFonts w:cstheme="minorHAnsi"/>
        </w:rPr>
        <w:t>starosta města Náchod</w:t>
      </w:r>
    </w:p>
    <w:p w14:paraId="6DF25102" w14:textId="08F32D0B" w:rsidR="00302B10" w:rsidRPr="00BE5A14" w:rsidRDefault="00B83DD8" w:rsidP="00BE5A14">
      <w:pPr>
        <w:spacing w:line="276" w:lineRule="auto"/>
        <w:contextualSpacing/>
        <w:rPr>
          <w:rFonts w:cstheme="minorHAnsi"/>
        </w:rPr>
      </w:pP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Pr="00BE5A14">
        <w:rPr>
          <w:rFonts w:cstheme="minorHAnsi"/>
        </w:rPr>
        <w:tab/>
      </w:r>
      <w:r w:rsidR="00BE5A14">
        <w:rPr>
          <w:rFonts w:cstheme="minorHAnsi"/>
        </w:rPr>
        <w:tab/>
      </w:r>
      <w:r w:rsidR="00BE5A14">
        <w:rPr>
          <w:rFonts w:cstheme="minorHAnsi"/>
        </w:rPr>
        <w:tab/>
      </w:r>
      <w:r w:rsidRPr="00BE5A14">
        <w:rPr>
          <w:rFonts w:cstheme="minorHAnsi"/>
        </w:rPr>
        <w:t>Povinný</w:t>
      </w:r>
    </w:p>
    <w:sectPr w:rsidR="00302B10" w:rsidRPr="00BE5A14" w:rsidSect="00F15D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FC380" w14:textId="77777777" w:rsidR="002200DD" w:rsidRDefault="002200DD" w:rsidP="00BB02C0">
      <w:pPr>
        <w:spacing w:after="0" w:line="240" w:lineRule="auto"/>
      </w:pPr>
      <w:r>
        <w:separator/>
      </w:r>
    </w:p>
  </w:endnote>
  <w:endnote w:type="continuationSeparator" w:id="0">
    <w:p w14:paraId="34F5E680" w14:textId="77777777" w:rsidR="002200DD" w:rsidRDefault="002200DD" w:rsidP="00BB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E3A8" w14:textId="77777777" w:rsidR="00BE5A14" w:rsidRDefault="00BE5A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2BF8C" w14:textId="77777777" w:rsidR="00BE5A14" w:rsidRDefault="00BE5A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784223"/>
      <w:docPartObj>
        <w:docPartGallery w:val="Page Numbers (Bottom of Page)"/>
        <w:docPartUnique/>
      </w:docPartObj>
    </w:sdtPr>
    <w:sdtContent>
      <w:p w14:paraId="4E7DA611" w14:textId="570C4E95" w:rsidR="00BE5A14" w:rsidRDefault="00BE5A1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BC5768" w14:textId="77777777" w:rsidR="00BE5A14" w:rsidRDefault="00BE5A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E478C" w14:textId="77777777" w:rsidR="002200DD" w:rsidRDefault="002200DD" w:rsidP="00BB02C0">
      <w:pPr>
        <w:spacing w:after="0" w:line="240" w:lineRule="auto"/>
      </w:pPr>
      <w:r>
        <w:separator/>
      </w:r>
    </w:p>
  </w:footnote>
  <w:footnote w:type="continuationSeparator" w:id="0">
    <w:p w14:paraId="76F42CA3" w14:textId="77777777" w:rsidR="002200DD" w:rsidRDefault="002200DD" w:rsidP="00BB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6F04" w14:textId="77777777" w:rsidR="00BE5A14" w:rsidRDefault="00BE5A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B86BF" w14:textId="77777777" w:rsidR="00BE5A14" w:rsidRDefault="00BE5A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2BA25" w14:textId="77777777" w:rsidR="00BB02C0" w:rsidRDefault="00BB02C0" w:rsidP="00BB02C0">
    <w:pPr>
      <w:pStyle w:val="Zhlav"/>
    </w:pPr>
    <w:r>
      <w:t xml:space="preserve">PID: </w:t>
    </w:r>
    <w:r w:rsidRPr="00BB02C0">
      <w:t>MUNAX010PQC2</w:t>
    </w:r>
  </w:p>
  <w:p w14:paraId="4D4CEED1" w14:textId="446D6A34" w:rsidR="00BB02C0" w:rsidRDefault="00BB02C0" w:rsidP="00BB02C0">
    <w:pPr>
      <w:pStyle w:val="Zhlav"/>
    </w:pPr>
    <w:r>
      <w:t xml:space="preserve">Čj:    </w:t>
    </w:r>
    <w:r w:rsidRPr="00726A79">
      <w:t>MUNAC 49</w:t>
    </w:r>
    <w:r>
      <w:t>652</w:t>
    </w:r>
    <w:r w:rsidRPr="00726A79">
      <w:t>/2024</w:t>
    </w:r>
    <w:r>
      <w:t>/SM</w:t>
    </w:r>
    <w:r>
      <w:tab/>
    </w:r>
    <w:r>
      <w:tab/>
      <w:t>č. SM/4335/2024</w:t>
    </w:r>
  </w:p>
  <w:p w14:paraId="68765771" w14:textId="77777777" w:rsidR="00BB02C0" w:rsidRDefault="00BB0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066D"/>
    <w:multiLevelType w:val="hybridMultilevel"/>
    <w:tmpl w:val="84506CDA"/>
    <w:lvl w:ilvl="0" w:tplc="0662240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38D3"/>
    <w:multiLevelType w:val="hybridMultilevel"/>
    <w:tmpl w:val="67CC5BE0"/>
    <w:lvl w:ilvl="0" w:tplc="1722DC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56443"/>
    <w:multiLevelType w:val="hybridMultilevel"/>
    <w:tmpl w:val="EB1673BC"/>
    <w:lvl w:ilvl="0" w:tplc="0B5418A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B5418AA">
      <w:start w:val="1"/>
      <w:numFmt w:val="decimal"/>
      <w:lvlText w:val="1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364A"/>
    <w:multiLevelType w:val="multilevel"/>
    <w:tmpl w:val="C352AF2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E1A99"/>
    <w:multiLevelType w:val="hybridMultilevel"/>
    <w:tmpl w:val="11BA6DFA"/>
    <w:lvl w:ilvl="0" w:tplc="C4D21F7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F7FE8"/>
    <w:multiLevelType w:val="hybridMultilevel"/>
    <w:tmpl w:val="7CB499FE"/>
    <w:lvl w:ilvl="0" w:tplc="1722DC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465D2"/>
    <w:multiLevelType w:val="hybridMultilevel"/>
    <w:tmpl w:val="0610E0DE"/>
    <w:lvl w:ilvl="0" w:tplc="69D68D1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D1572"/>
    <w:multiLevelType w:val="multilevel"/>
    <w:tmpl w:val="FB8CBE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806707328">
    <w:abstractNumId w:val="5"/>
  </w:num>
  <w:num w:numId="2" w16cid:durableId="2036542406">
    <w:abstractNumId w:val="1"/>
  </w:num>
  <w:num w:numId="3" w16cid:durableId="695500448">
    <w:abstractNumId w:val="4"/>
  </w:num>
  <w:num w:numId="4" w16cid:durableId="360787600">
    <w:abstractNumId w:val="0"/>
  </w:num>
  <w:num w:numId="5" w16cid:durableId="1200976775">
    <w:abstractNumId w:val="6"/>
  </w:num>
  <w:num w:numId="6" w16cid:durableId="538661786">
    <w:abstractNumId w:val="2"/>
  </w:num>
  <w:num w:numId="7" w16cid:durableId="1689208533">
    <w:abstractNumId w:val="3"/>
  </w:num>
  <w:num w:numId="8" w16cid:durableId="14465811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C95"/>
    <w:rsid w:val="00024298"/>
    <w:rsid w:val="000479CB"/>
    <w:rsid w:val="00077ABB"/>
    <w:rsid w:val="000836E9"/>
    <w:rsid w:val="00084A8C"/>
    <w:rsid w:val="000A160C"/>
    <w:rsid w:val="000B2E6A"/>
    <w:rsid w:val="001311E6"/>
    <w:rsid w:val="00186A90"/>
    <w:rsid w:val="001A0C95"/>
    <w:rsid w:val="001E3E80"/>
    <w:rsid w:val="001F6E4D"/>
    <w:rsid w:val="001F71F5"/>
    <w:rsid w:val="00202237"/>
    <w:rsid w:val="002040F8"/>
    <w:rsid w:val="00212FBE"/>
    <w:rsid w:val="002200DD"/>
    <w:rsid w:val="002D460B"/>
    <w:rsid w:val="00302B10"/>
    <w:rsid w:val="00312BFC"/>
    <w:rsid w:val="00341F1F"/>
    <w:rsid w:val="00346580"/>
    <w:rsid w:val="003760BD"/>
    <w:rsid w:val="00394913"/>
    <w:rsid w:val="003E4D3B"/>
    <w:rsid w:val="004548AA"/>
    <w:rsid w:val="00470381"/>
    <w:rsid w:val="004F786B"/>
    <w:rsid w:val="00537898"/>
    <w:rsid w:val="00546474"/>
    <w:rsid w:val="00561922"/>
    <w:rsid w:val="0057373C"/>
    <w:rsid w:val="00582C4B"/>
    <w:rsid w:val="005A2079"/>
    <w:rsid w:val="005D33E2"/>
    <w:rsid w:val="00614443"/>
    <w:rsid w:val="00663A3B"/>
    <w:rsid w:val="006A64A2"/>
    <w:rsid w:val="006B5A9D"/>
    <w:rsid w:val="006D67D8"/>
    <w:rsid w:val="0084536F"/>
    <w:rsid w:val="008B118D"/>
    <w:rsid w:val="008B49F2"/>
    <w:rsid w:val="008C32A6"/>
    <w:rsid w:val="008D74D3"/>
    <w:rsid w:val="00917DDF"/>
    <w:rsid w:val="00953D5E"/>
    <w:rsid w:val="00984678"/>
    <w:rsid w:val="009B4A90"/>
    <w:rsid w:val="009D3C3D"/>
    <w:rsid w:val="009E668E"/>
    <w:rsid w:val="009F7B81"/>
    <w:rsid w:val="00AF0541"/>
    <w:rsid w:val="00B16F2D"/>
    <w:rsid w:val="00B47D18"/>
    <w:rsid w:val="00B749AC"/>
    <w:rsid w:val="00B7554B"/>
    <w:rsid w:val="00B83DD8"/>
    <w:rsid w:val="00BB02C0"/>
    <w:rsid w:val="00BE5A14"/>
    <w:rsid w:val="00C1514E"/>
    <w:rsid w:val="00C26C46"/>
    <w:rsid w:val="00C44028"/>
    <w:rsid w:val="00CE19DD"/>
    <w:rsid w:val="00D11822"/>
    <w:rsid w:val="00D54912"/>
    <w:rsid w:val="00D6052D"/>
    <w:rsid w:val="00DC69E4"/>
    <w:rsid w:val="00DD6886"/>
    <w:rsid w:val="00DF0F18"/>
    <w:rsid w:val="00E0021C"/>
    <w:rsid w:val="00E15BB6"/>
    <w:rsid w:val="00E46207"/>
    <w:rsid w:val="00E60CED"/>
    <w:rsid w:val="00E9629C"/>
    <w:rsid w:val="00F15D6C"/>
    <w:rsid w:val="00F171E0"/>
    <w:rsid w:val="00F430F5"/>
    <w:rsid w:val="00F71640"/>
    <w:rsid w:val="00FA017B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C782"/>
  <w15:chartTrackingRefBased/>
  <w15:docId w15:val="{FBAF45DE-6CC2-4D1C-B41F-3DBC8746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A9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B1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B118D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B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2C0"/>
  </w:style>
  <w:style w:type="paragraph" w:styleId="Zpat">
    <w:name w:val="footer"/>
    <w:basedOn w:val="Normln"/>
    <w:link w:val="ZpatChar"/>
    <w:uiPriority w:val="99"/>
    <w:unhideWhenUsed/>
    <w:rsid w:val="00BB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2C0"/>
  </w:style>
  <w:style w:type="paragraph" w:styleId="Revize">
    <w:name w:val="Revision"/>
    <w:hidden/>
    <w:uiPriority w:val="99"/>
    <w:semiHidden/>
    <w:rsid w:val="009F7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8D5F53B1EA41479300E7A508771C42" ma:contentTypeVersion="18" ma:contentTypeDescription="Vytvoří nový dokument" ma:contentTypeScope="" ma:versionID="25ae49b0b64ed4c52b4e07eec4e25915">
  <xsd:schema xmlns:xsd="http://www.w3.org/2001/XMLSchema" xmlns:xs="http://www.w3.org/2001/XMLSchema" xmlns:p="http://schemas.microsoft.com/office/2006/metadata/properties" xmlns:ns2="12880aa3-1124-436e-bb6c-21c85af0e7f2" xmlns:ns3="a084258d-1102-4832-accf-1284325a9c6b" targetNamespace="http://schemas.microsoft.com/office/2006/metadata/properties" ma:root="true" ma:fieldsID="7d4e5c8c72905fe2e3101732d2b0d1b1" ns2:_="" ns3:_="">
    <xsd:import namespace="12880aa3-1124-436e-bb6c-21c85af0e7f2"/>
    <xsd:import namespace="a084258d-1102-4832-accf-1284325a9c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80aa3-1124-436e-bb6c-21c85af0e7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a46080-b544-475b-9aea-3894e8794136}" ma:internalName="TaxCatchAll" ma:showField="CatchAllData" ma:web="12880aa3-1124-436e-bb6c-21c85af0e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4258d-1102-4832-accf-1284325a9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2bd04c7-56e3-4445-9bf9-e9acd782e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6192F9-DBF4-42CB-8963-298FC8248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8A235-6B0C-4CB9-9C06-EC44CA176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80aa3-1124-436e-bb6c-21c85af0e7f2"/>
    <ds:schemaRef ds:uri="a084258d-1102-4832-accf-1284325a9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 asistent Šťovíček Legal</dc:creator>
  <cp:keywords/>
  <dc:description/>
  <cp:lastModifiedBy>Jana Hetfleisova</cp:lastModifiedBy>
  <cp:revision>4</cp:revision>
  <cp:lastPrinted>2024-06-13T08:51:00Z</cp:lastPrinted>
  <dcterms:created xsi:type="dcterms:W3CDTF">2024-06-14T07:28:00Z</dcterms:created>
  <dcterms:modified xsi:type="dcterms:W3CDTF">2024-07-15T11:27:00Z</dcterms:modified>
</cp:coreProperties>
</file>