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47BFF" w14:textId="77777777" w:rsidR="00F000FD" w:rsidRPr="003965E6" w:rsidRDefault="00F000FD" w:rsidP="003965E6">
      <w:pPr>
        <w:pStyle w:val="Odstavecseseznamem"/>
        <w:autoSpaceDE w:val="0"/>
        <w:autoSpaceDN w:val="0"/>
        <w:adjustRightInd w:val="0"/>
        <w:spacing w:after="0" w:line="240" w:lineRule="auto"/>
        <w:jc w:val="both"/>
      </w:pPr>
    </w:p>
    <w:p w14:paraId="152585EF" w14:textId="77777777" w:rsidR="00F000FD" w:rsidRPr="003965E6" w:rsidRDefault="00F000FD" w:rsidP="003965E6">
      <w:pPr>
        <w:pStyle w:val="Odstavecseseznamem"/>
        <w:autoSpaceDE w:val="0"/>
        <w:autoSpaceDN w:val="0"/>
        <w:adjustRightInd w:val="0"/>
        <w:spacing w:after="0" w:line="240" w:lineRule="auto"/>
        <w:jc w:val="both"/>
      </w:pPr>
    </w:p>
    <w:p w14:paraId="5C7A453C" w14:textId="77777777" w:rsidR="00D3553B" w:rsidRDefault="00D3553B" w:rsidP="00E51E87">
      <w:pPr>
        <w:autoSpaceDE w:val="0"/>
        <w:autoSpaceDN w:val="0"/>
        <w:adjustRightInd w:val="0"/>
        <w:spacing w:after="0" w:line="240" w:lineRule="auto"/>
        <w:jc w:val="both"/>
        <w:sectPr w:rsidR="00D3553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E30BC83" w14:textId="77777777" w:rsidR="00F000FD" w:rsidRDefault="00F000FD" w:rsidP="00F000FD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6E7B356E" w14:textId="7D8B5C09" w:rsidR="00113434" w:rsidRPr="000F5844" w:rsidRDefault="00113434" w:rsidP="00113434">
      <w:pPr>
        <w:pStyle w:val="Nzev"/>
        <w:outlineLvl w:val="0"/>
        <w:rPr>
          <w:rFonts w:ascii="Calibri" w:hAnsi="Calibri" w:cs="Calibri"/>
          <w:sz w:val="40"/>
          <w:szCs w:val="40"/>
        </w:rPr>
      </w:pPr>
      <w:r w:rsidRPr="000F5844">
        <w:rPr>
          <w:rFonts w:ascii="Calibri" w:hAnsi="Calibri" w:cs="Calibri"/>
          <w:sz w:val="40"/>
          <w:szCs w:val="40"/>
        </w:rPr>
        <w:t xml:space="preserve">Dodatek č. </w:t>
      </w:r>
      <w:proofErr w:type="gramStart"/>
      <w:r>
        <w:rPr>
          <w:rFonts w:ascii="Calibri" w:hAnsi="Calibri" w:cs="Calibri"/>
          <w:sz w:val="40"/>
          <w:szCs w:val="40"/>
        </w:rPr>
        <w:t>2</w:t>
      </w:r>
      <w:r w:rsidRPr="000F5844">
        <w:rPr>
          <w:rFonts w:ascii="Calibri" w:hAnsi="Calibri" w:cs="Calibri"/>
          <w:sz w:val="40"/>
          <w:szCs w:val="40"/>
        </w:rPr>
        <w:t xml:space="preserve">  k</w:t>
      </w:r>
      <w:r>
        <w:rPr>
          <w:rFonts w:ascii="Calibri" w:hAnsi="Calibri" w:cs="Calibri"/>
          <w:sz w:val="40"/>
          <w:szCs w:val="40"/>
        </w:rPr>
        <w:t>e</w:t>
      </w:r>
      <w:proofErr w:type="gramEnd"/>
      <w:r w:rsidRPr="000F5844">
        <w:rPr>
          <w:rFonts w:ascii="Calibri" w:hAnsi="Calibri" w:cs="Calibri"/>
          <w:sz w:val="40"/>
          <w:szCs w:val="40"/>
        </w:rPr>
        <w:t xml:space="preserve"> smlouvě </w:t>
      </w:r>
      <w:r>
        <w:rPr>
          <w:rFonts w:ascii="Calibri" w:hAnsi="Calibri" w:cs="Calibri"/>
          <w:sz w:val="40"/>
          <w:szCs w:val="40"/>
        </w:rPr>
        <w:t xml:space="preserve"> o dílo </w:t>
      </w:r>
      <w:r w:rsidRPr="000F5844">
        <w:rPr>
          <w:rFonts w:ascii="Calibri" w:hAnsi="Calibri" w:cs="Calibri"/>
          <w:sz w:val="40"/>
          <w:szCs w:val="40"/>
        </w:rPr>
        <w:t xml:space="preserve">č. </w:t>
      </w:r>
      <w:r w:rsidRPr="000F5844">
        <w:rPr>
          <w:rFonts w:ascii="Calibri" w:hAnsi="Calibri"/>
          <w:sz w:val="40"/>
          <w:szCs w:val="40"/>
        </w:rPr>
        <w:t>30</w:t>
      </w:r>
      <w:r>
        <w:rPr>
          <w:rFonts w:ascii="Calibri" w:hAnsi="Calibri"/>
          <w:sz w:val="40"/>
          <w:szCs w:val="40"/>
        </w:rPr>
        <w:t>23</w:t>
      </w:r>
      <w:r w:rsidRPr="000F5844">
        <w:rPr>
          <w:rFonts w:ascii="Calibri" w:hAnsi="Calibri"/>
          <w:sz w:val="40"/>
          <w:szCs w:val="40"/>
        </w:rPr>
        <w:t>H1</w:t>
      </w:r>
      <w:r>
        <w:rPr>
          <w:rFonts w:ascii="Calibri" w:hAnsi="Calibri"/>
          <w:sz w:val="40"/>
          <w:szCs w:val="40"/>
        </w:rPr>
        <w:t>230003</w:t>
      </w:r>
      <w:r w:rsidRPr="000F5844">
        <w:rPr>
          <w:rFonts w:ascii="Calibri" w:hAnsi="Calibri" w:cs="Calibri"/>
          <w:sz w:val="40"/>
          <w:szCs w:val="40"/>
        </w:rPr>
        <w:t xml:space="preserve"> ze dne </w:t>
      </w:r>
      <w:r>
        <w:rPr>
          <w:rFonts w:ascii="Calibri" w:hAnsi="Calibri" w:cs="Calibri"/>
          <w:sz w:val="40"/>
          <w:szCs w:val="40"/>
        </w:rPr>
        <w:t>5.10.2023</w:t>
      </w:r>
    </w:p>
    <w:p w14:paraId="07BDAEA2" w14:textId="77777777" w:rsidR="00113434" w:rsidRDefault="00113434" w:rsidP="00113434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12E11F19" w14:textId="25EE81B9" w:rsidR="00113434" w:rsidRDefault="00113434" w:rsidP="00113434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 </w:t>
      </w:r>
    </w:p>
    <w:p w14:paraId="6172B5EE" w14:textId="77777777" w:rsidR="00113434" w:rsidRPr="00500334" w:rsidRDefault="00113434" w:rsidP="00113434">
      <w:pPr>
        <w:autoSpaceDE w:val="0"/>
        <w:autoSpaceDN w:val="0"/>
        <w:adjustRightInd w:val="0"/>
        <w:spacing w:after="0" w:line="240" w:lineRule="auto"/>
      </w:pPr>
      <w:r w:rsidRPr="00500334">
        <w:rPr>
          <w:b/>
        </w:rPr>
        <w:t>Národní památkový ústav,</w:t>
      </w:r>
      <w:r w:rsidRPr="00500334">
        <w:t xml:space="preserve"> </w:t>
      </w:r>
      <w:r w:rsidRPr="00500334">
        <w:rPr>
          <w:b/>
        </w:rPr>
        <w:t>státní příspěvková organizace</w:t>
      </w:r>
      <w:r w:rsidRPr="00500334">
        <w:rPr>
          <w:rFonts w:cs="Arial"/>
          <w:b/>
        </w:rPr>
        <w:t xml:space="preserve"> </w:t>
      </w:r>
    </w:p>
    <w:p w14:paraId="08BA5FFA" w14:textId="77777777" w:rsidR="00113434" w:rsidRPr="00500334" w:rsidRDefault="00113434" w:rsidP="00113434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500334">
        <w:rPr>
          <w:rFonts w:cs="Arial"/>
        </w:rPr>
        <w:t xml:space="preserve">se </w:t>
      </w:r>
      <w:proofErr w:type="gramStart"/>
      <w:r w:rsidRPr="00500334">
        <w:rPr>
          <w:rFonts w:cs="Arial"/>
        </w:rPr>
        <w:t xml:space="preserve">sídlem: </w:t>
      </w:r>
      <w:r>
        <w:rPr>
          <w:rFonts w:cs="Arial"/>
        </w:rPr>
        <w:t xml:space="preserve">  </w:t>
      </w:r>
      <w:proofErr w:type="gramEnd"/>
      <w:r>
        <w:rPr>
          <w:rFonts w:cs="Arial"/>
        </w:rPr>
        <w:t xml:space="preserve">              </w:t>
      </w:r>
      <w:r w:rsidRPr="00500334">
        <w:rPr>
          <w:rFonts w:cs="Arial"/>
        </w:rPr>
        <w:t>Valdštejnské nám. 162/3, Praha 1, 118 01</w:t>
      </w:r>
      <w:r w:rsidRPr="00500334">
        <w:rPr>
          <w:rFonts w:cs="Arial"/>
          <w:b/>
        </w:rPr>
        <w:t xml:space="preserve"> </w:t>
      </w:r>
    </w:p>
    <w:p w14:paraId="7100BE9A" w14:textId="77777777" w:rsidR="00113434" w:rsidRDefault="00113434" w:rsidP="00113434">
      <w:pPr>
        <w:pStyle w:val="Default"/>
        <w:rPr>
          <w:rFonts w:cs="Arial"/>
          <w:sz w:val="22"/>
          <w:szCs w:val="22"/>
        </w:rPr>
      </w:pPr>
      <w:r w:rsidRPr="00500334">
        <w:rPr>
          <w:rFonts w:cs="Arial"/>
          <w:sz w:val="22"/>
          <w:szCs w:val="22"/>
        </w:rPr>
        <w:t xml:space="preserve">IČO: </w:t>
      </w:r>
      <w:proofErr w:type="gramStart"/>
      <w:r w:rsidRPr="00500334">
        <w:rPr>
          <w:rFonts w:cs="Arial"/>
          <w:sz w:val="22"/>
          <w:szCs w:val="22"/>
        </w:rPr>
        <w:t xml:space="preserve">75032333, </w:t>
      </w:r>
      <w:r>
        <w:rPr>
          <w:rFonts w:cs="Arial"/>
          <w:sz w:val="22"/>
          <w:szCs w:val="22"/>
        </w:rPr>
        <w:t xml:space="preserve">  </w:t>
      </w:r>
      <w:proofErr w:type="gramEnd"/>
      <w:r>
        <w:rPr>
          <w:rFonts w:cs="Arial"/>
          <w:sz w:val="22"/>
          <w:szCs w:val="22"/>
        </w:rPr>
        <w:t xml:space="preserve">     </w:t>
      </w:r>
      <w:r w:rsidRPr="00500334">
        <w:rPr>
          <w:rFonts w:cs="Arial"/>
          <w:sz w:val="22"/>
          <w:szCs w:val="22"/>
        </w:rPr>
        <w:t xml:space="preserve">DIČ: CZ 75032333 </w:t>
      </w:r>
    </w:p>
    <w:p w14:paraId="449D1068" w14:textId="77777777" w:rsidR="00113434" w:rsidRPr="00500334" w:rsidRDefault="00113434" w:rsidP="00113434">
      <w:pPr>
        <w:pStyle w:val="Defaul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Bankovní </w:t>
      </w:r>
      <w:proofErr w:type="gramStart"/>
      <w:r>
        <w:rPr>
          <w:rFonts w:cs="Arial"/>
          <w:sz w:val="22"/>
          <w:szCs w:val="22"/>
        </w:rPr>
        <w:t>spojení :</w:t>
      </w:r>
      <w:proofErr w:type="gramEnd"/>
      <w:r>
        <w:rPr>
          <w:rFonts w:cs="Arial"/>
          <w:sz w:val="22"/>
          <w:szCs w:val="22"/>
        </w:rPr>
        <w:t xml:space="preserve">   ČNB, č. účtu : </w:t>
      </w:r>
      <w:r w:rsidRPr="003F330C">
        <w:rPr>
          <w:rFonts w:asciiTheme="minorHAnsi" w:hAnsiTheme="minorHAnsi" w:cstheme="minorHAnsi"/>
          <w:sz w:val="22"/>
          <w:szCs w:val="22"/>
        </w:rPr>
        <w:t>300003-60039011/0710</w:t>
      </w:r>
    </w:p>
    <w:p w14:paraId="588B465D" w14:textId="77777777" w:rsidR="00113434" w:rsidRDefault="00113434" w:rsidP="00113434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500334">
        <w:rPr>
          <w:rFonts w:cs="Arial"/>
          <w:sz w:val="22"/>
          <w:szCs w:val="22"/>
        </w:rPr>
        <w:t>Zastoupen</w:t>
      </w:r>
      <w:r>
        <w:rPr>
          <w:rFonts w:cs="Arial"/>
          <w:sz w:val="22"/>
          <w:szCs w:val="22"/>
        </w:rPr>
        <w:t xml:space="preserve"> </w:t>
      </w:r>
      <w:r w:rsidRPr="00500334">
        <w:rPr>
          <w:rFonts w:cs="Arial"/>
          <w:sz w:val="22"/>
          <w:szCs w:val="22"/>
        </w:rPr>
        <w:t>:</w:t>
      </w:r>
      <w:proofErr w:type="gramEnd"/>
      <w:r w:rsidRPr="0050033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            </w:t>
      </w:r>
      <w:r w:rsidRPr="003F330C">
        <w:rPr>
          <w:rFonts w:asciiTheme="minorHAnsi" w:hAnsiTheme="minorHAnsi" w:cstheme="minorHAnsi"/>
          <w:sz w:val="22"/>
          <w:szCs w:val="22"/>
        </w:rPr>
        <w:t>Mgr. Petrem Pavelcem, Ph.D., ředitelem Územní památkové správy v Českých</w:t>
      </w:r>
      <w:r w:rsidRPr="00416C0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72173CCB" w14:textId="77777777" w:rsidR="00113434" w:rsidRPr="00500334" w:rsidRDefault="00113434" w:rsidP="00113434">
      <w:pPr>
        <w:pStyle w:val="Default"/>
        <w:rPr>
          <w:rFonts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  <w:r w:rsidRPr="003F330C">
        <w:rPr>
          <w:rFonts w:asciiTheme="minorHAnsi" w:hAnsiTheme="minorHAnsi" w:cstheme="minorHAnsi"/>
          <w:sz w:val="22"/>
          <w:szCs w:val="22"/>
        </w:rPr>
        <w:t>Budějovicích s územní působností pro Jihočeský kraj, Plzeňský kraj a kraj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F330C">
        <w:rPr>
          <w:rFonts w:asciiTheme="minorHAnsi" w:hAnsiTheme="minorHAnsi" w:cstheme="minorHAnsi"/>
          <w:sz w:val="22"/>
          <w:szCs w:val="22"/>
        </w:rPr>
        <w:t>Vysočina</w:t>
      </w:r>
    </w:p>
    <w:p w14:paraId="00841DE1" w14:textId="77777777" w:rsidR="00113434" w:rsidRPr="00500334" w:rsidRDefault="00113434" w:rsidP="00113434">
      <w:pPr>
        <w:pStyle w:val="Default"/>
        <w:rPr>
          <w:rFonts w:cs="Arial"/>
          <w:color w:val="FF0000"/>
          <w:sz w:val="22"/>
          <w:szCs w:val="22"/>
        </w:rPr>
      </w:pPr>
      <w:r w:rsidRPr="00500334">
        <w:rPr>
          <w:rFonts w:cs="Arial"/>
          <w:b/>
          <w:sz w:val="22"/>
          <w:szCs w:val="22"/>
        </w:rPr>
        <w:tab/>
      </w:r>
    </w:p>
    <w:p w14:paraId="677AE407" w14:textId="77777777" w:rsidR="00113434" w:rsidRDefault="00113434" w:rsidP="00113434">
      <w:pPr>
        <w:pStyle w:val="Default"/>
        <w:jc w:val="both"/>
        <w:rPr>
          <w:rFonts w:cs="Arial"/>
          <w:bCs/>
          <w:iCs/>
          <w:sz w:val="22"/>
          <w:szCs w:val="22"/>
        </w:rPr>
      </w:pPr>
      <w:r w:rsidRPr="00500334">
        <w:rPr>
          <w:rFonts w:cs="Arial"/>
          <w:bCs/>
          <w:iCs/>
          <w:sz w:val="22"/>
          <w:szCs w:val="22"/>
        </w:rPr>
        <w:t xml:space="preserve">Doručovací adresa: </w:t>
      </w:r>
    </w:p>
    <w:p w14:paraId="708ACF96" w14:textId="77777777" w:rsidR="00113434" w:rsidRDefault="00113434" w:rsidP="0011343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>Národní památkový ústav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184A9A24" w14:textId="77777777" w:rsidR="00113434" w:rsidRDefault="00113434" w:rsidP="0011343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Územní památková správa v Českých Budějovicích</w:t>
      </w:r>
    </w:p>
    <w:p w14:paraId="0108193E" w14:textId="77777777" w:rsidR="00113434" w:rsidRDefault="00113434" w:rsidP="0011343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Nám. Přemysla Otakara II. 34</w:t>
      </w:r>
    </w:p>
    <w:p w14:paraId="2EBD21E9" w14:textId="77777777" w:rsidR="00113434" w:rsidRDefault="00113434" w:rsidP="0011343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370 </w:t>
      </w:r>
      <w:proofErr w:type="gramStart"/>
      <w:r>
        <w:rPr>
          <w:rFonts w:asciiTheme="minorHAnsi" w:hAnsiTheme="minorHAnsi" w:cstheme="minorHAnsi"/>
          <w:sz w:val="22"/>
          <w:szCs w:val="22"/>
        </w:rPr>
        <w:t>21  České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Budějovice</w:t>
      </w:r>
    </w:p>
    <w:p w14:paraId="28CABEF0" w14:textId="24A6B454" w:rsidR="00113434" w:rsidRPr="00500334" w:rsidRDefault="00113434" w:rsidP="00113434">
      <w:pPr>
        <w:pStyle w:val="Default"/>
        <w:jc w:val="both"/>
        <w:rPr>
          <w:rFonts w:cs="Arial"/>
          <w:bCs/>
          <w:iCs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email :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5935">
        <w:rPr>
          <w:rFonts w:asciiTheme="minorHAnsi" w:hAnsiTheme="minorHAnsi" w:cstheme="minorHAnsi"/>
          <w:sz w:val="22"/>
          <w:szCs w:val="22"/>
        </w:rPr>
        <w:t>xxxxxxxxxxxxxxxxxxxxxxx</w:t>
      </w:r>
      <w:proofErr w:type="spellEnd"/>
      <w:r w:rsidR="001E593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1E5935">
        <w:rPr>
          <w:rFonts w:asciiTheme="minorHAnsi" w:hAnsiTheme="minorHAnsi" w:cstheme="minorHAnsi"/>
          <w:sz w:val="22"/>
          <w:szCs w:val="22"/>
        </w:rPr>
        <w:t>xxxxxxxxxxxxxxxxxx</w:t>
      </w:r>
      <w:proofErr w:type="spellEnd"/>
    </w:p>
    <w:p w14:paraId="050BD39F" w14:textId="1834FFF6" w:rsidR="00113434" w:rsidRDefault="00113434" w:rsidP="0011343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00334">
        <w:rPr>
          <w:rFonts w:cs="Arial"/>
          <w:sz w:val="22"/>
          <w:szCs w:val="22"/>
        </w:rPr>
        <w:t>(dále jen „</w:t>
      </w:r>
      <w:r w:rsidR="00BB5EDA">
        <w:rPr>
          <w:rFonts w:cs="Arial"/>
          <w:sz w:val="22"/>
          <w:szCs w:val="22"/>
        </w:rPr>
        <w:t>objednatel</w:t>
      </w:r>
      <w:r w:rsidRPr="003140DF">
        <w:rPr>
          <w:rFonts w:cs="Arial"/>
          <w:sz w:val="22"/>
          <w:szCs w:val="22"/>
        </w:rPr>
        <w:t>“)</w:t>
      </w:r>
      <w:r w:rsidRPr="003140D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C22F1A" w14:textId="77777777" w:rsidR="00113434" w:rsidRDefault="00113434" w:rsidP="0011343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195BA59" w14:textId="37AABD31" w:rsidR="00113434" w:rsidRPr="003140DF" w:rsidRDefault="00113434" w:rsidP="00113434">
      <w:pPr>
        <w:pStyle w:val="Default"/>
        <w:jc w:val="both"/>
        <w:rPr>
          <w:rFonts w:cs="Arial"/>
          <w:b/>
          <w:bCs/>
          <w:sz w:val="22"/>
          <w:szCs w:val="22"/>
        </w:rPr>
      </w:pPr>
      <w:r w:rsidRPr="003140DF">
        <w:rPr>
          <w:rFonts w:asciiTheme="minorHAnsi" w:hAnsiTheme="minorHAnsi" w:cstheme="minorHAnsi"/>
          <w:b/>
          <w:bCs/>
          <w:sz w:val="22"/>
          <w:szCs w:val="22"/>
        </w:rPr>
        <w:t xml:space="preserve">Osoby oprávněné k jednání ve věcech </w:t>
      </w:r>
      <w:proofErr w:type="gramStart"/>
      <w:r w:rsidRPr="003140DF">
        <w:rPr>
          <w:rFonts w:asciiTheme="minorHAnsi" w:hAnsiTheme="minorHAnsi" w:cstheme="minorHAnsi"/>
          <w:b/>
          <w:bCs/>
          <w:sz w:val="22"/>
          <w:szCs w:val="22"/>
        </w:rPr>
        <w:t>smluvních :</w:t>
      </w:r>
      <w:proofErr w:type="gramEnd"/>
      <w:r w:rsidRPr="003140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Pr="003140DF">
        <w:rPr>
          <w:rFonts w:asciiTheme="minorHAnsi" w:hAnsiTheme="minorHAnsi" w:cstheme="minorHAnsi"/>
          <w:b/>
          <w:bCs/>
          <w:sz w:val="22"/>
          <w:szCs w:val="22"/>
        </w:rPr>
        <w:t xml:space="preserve">Mgr. Petr Pavelec, Ph.D. </w:t>
      </w:r>
      <w:r w:rsidR="00C60211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3140DF">
        <w:rPr>
          <w:rFonts w:asciiTheme="minorHAnsi" w:hAnsiTheme="minorHAnsi" w:cstheme="minorHAnsi"/>
          <w:b/>
          <w:bCs/>
          <w:sz w:val="22"/>
          <w:szCs w:val="22"/>
        </w:rPr>
        <w:t xml:space="preserve"> ředitel                               </w:t>
      </w:r>
    </w:p>
    <w:p w14:paraId="681AA582" w14:textId="15BA075B" w:rsidR="00113434" w:rsidRDefault="00113434" w:rsidP="00113434">
      <w:pPr>
        <w:jc w:val="both"/>
        <w:rPr>
          <w:rFonts w:asciiTheme="minorHAnsi" w:hAnsiTheme="minorHAnsi" w:cstheme="minorHAnsi"/>
          <w:b/>
          <w:bCs/>
        </w:rPr>
      </w:pPr>
      <w:r w:rsidRPr="003140DF">
        <w:rPr>
          <w:rFonts w:asciiTheme="minorHAnsi" w:hAnsiTheme="minorHAnsi" w:cstheme="minorHAnsi"/>
          <w:b/>
          <w:bCs/>
        </w:rPr>
        <w:t xml:space="preserve">Osoby oprávněné k jednání ve věcech </w:t>
      </w:r>
      <w:proofErr w:type="gramStart"/>
      <w:r w:rsidRPr="003140DF">
        <w:rPr>
          <w:rFonts w:asciiTheme="minorHAnsi" w:hAnsiTheme="minorHAnsi" w:cstheme="minorHAnsi"/>
          <w:b/>
          <w:bCs/>
        </w:rPr>
        <w:t>technických :</w:t>
      </w:r>
      <w:proofErr w:type="gramEnd"/>
      <w:r w:rsidRPr="003140DF">
        <w:rPr>
          <w:rFonts w:asciiTheme="minorHAnsi" w:hAnsiTheme="minorHAnsi" w:cstheme="minorHAnsi"/>
          <w:b/>
          <w:bCs/>
        </w:rPr>
        <w:t xml:space="preserve">  </w:t>
      </w:r>
      <w:proofErr w:type="spellStart"/>
      <w:r w:rsidR="001E5935">
        <w:rPr>
          <w:rFonts w:asciiTheme="minorHAnsi" w:hAnsiTheme="minorHAnsi" w:cstheme="minorHAnsi"/>
          <w:b/>
          <w:bCs/>
        </w:rPr>
        <w:t>xxxxxxxxxxxxxxxxxxxxxx</w:t>
      </w:r>
      <w:proofErr w:type="spellEnd"/>
      <w:r w:rsidR="001E5935" w:rsidRPr="003140DF">
        <w:rPr>
          <w:rFonts w:asciiTheme="minorHAnsi" w:hAnsiTheme="minorHAnsi" w:cstheme="minorHAnsi"/>
          <w:b/>
          <w:bCs/>
        </w:rPr>
        <w:t xml:space="preserve"> </w:t>
      </w:r>
      <w:r w:rsidRPr="003140DF">
        <w:rPr>
          <w:rFonts w:asciiTheme="minorHAnsi" w:hAnsiTheme="minorHAnsi" w:cstheme="minorHAnsi"/>
          <w:b/>
          <w:bCs/>
        </w:rPr>
        <w:t xml:space="preserve">– referentka majetkové </w:t>
      </w:r>
      <w:r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</w:t>
      </w:r>
      <w:r w:rsidR="00BB5EDA">
        <w:rPr>
          <w:rFonts w:asciiTheme="minorHAnsi" w:hAnsiTheme="minorHAnsi" w:cstheme="minorHAnsi"/>
          <w:b/>
          <w:bCs/>
        </w:rPr>
        <w:t xml:space="preserve">  </w:t>
      </w:r>
      <w:r w:rsidRPr="003140DF">
        <w:rPr>
          <w:rFonts w:asciiTheme="minorHAnsi" w:hAnsiTheme="minorHAnsi" w:cstheme="minorHAnsi"/>
          <w:b/>
          <w:bCs/>
        </w:rPr>
        <w:t>správy</w:t>
      </w:r>
      <w:r>
        <w:rPr>
          <w:rFonts w:asciiTheme="minorHAnsi" w:hAnsiTheme="minorHAnsi" w:cstheme="minorHAnsi"/>
          <w:b/>
          <w:bCs/>
        </w:rPr>
        <w:t xml:space="preserve">,                                                                                   </w:t>
      </w:r>
      <w:proofErr w:type="spellStart"/>
      <w:r w:rsidR="001E5935">
        <w:rPr>
          <w:rFonts w:asciiTheme="minorHAnsi" w:hAnsiTheme="minorHAnsi" w:cstheme="minorHAnsi"/>
          <w:b/>
          <w:bCs/>
        </w:rPr>
        <w:t>xxxxxxxxx</w:t>
      </w:r>
      <w:proofErr w:type="spellEnd"/>
      <w:r>
        <w:rPr>
          <w:rFonts w:asciiTheme="minorHAnsi" w:hAnsiTheme="minorHAnsi" w:cstheme="minorHAnsi"/>
          <w:b/>
          <w:bCs/>
        </w:rPr>
        <w:t xml:space="preserve"> – investiční referent</w:t>
      </w:r>
    </w:p>
    <w:p w14:paraId="7407BB24" w14:textId="30F5995F" w:rsidR="00BB5EDA" w:rsidRPr="00DF3705" w:rsidRDefault="00BB5EDA" w:rsidP="00113434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</w:t>
      </w:r>
      <w:bookmarkStart w:id="0" w:name="_Hlk171944131"/>
      <w:proofErr w:type="spellStart"/>
      <w:r w:rsidR="001E5935">
        <w:rPr>
          <w:rFonts w:asciiTheme="minorHAnsi" w:hAnsiTheme="minorHAnsi" w:cstheme="minorHAnsi"/>
          <w:b/>
          <w:bCs/>
        </w:rPr>
        <w:t>xxxxxxxxx</w:t>
      </w:r>
      <w:bookmarkEnd w:id="0"/>
      <w:proofErr w:type="spellEnd"/>
      <w:r>
        <w:rPr>
          <w:rFonts w:asciiTheme="minorHAnsi" w:hAnsiTheme="minorHAnsi" w:cstheme="minorHAnsi"/>
          <w:b/>
          <w:bCs/>
        </w:rPr>
        <w:t xml:space="preserve"> – kastelán zámku Manětín</w:t>
      </w:r>
    </w:p>
    <w:p w14:paraId="7A58D922" w14:textId="77777777" w:rsidR="00F000FD" w:rsidRPr="00500334" w:rsidRDefault="00F000FD" w:rsidP="00F000FD">
      <w:pPr>
        <w:pStyle w:val="Default"/>
        <w:jc w:val="both"/>
        <w:rPr>
          <w:rFonts w:cs="Arial"/>
          <w:sz w:val="22"/>
          <w:szCs w:val="22"/>
        </w:rPr>
      </w:pPr>
    </w:p>
    <w:p w14:paraId="3D8EF6D8" w14:textId="77777777" w:rsidR="00F000FD" w:rsidRPr="00500334" w:rsidRDefault="00F000FD" w:rsidP="00F000FD">
      <w:pPr>
        <w:pStyle w:val="Default"/>
        <w:jc w:val="both"/>
        <w:rPr>
          <w:rFonts w:cs="Arial"/>
          <w:sz w:val="22"/>
          <w:szCs w:val="22"/>
        </w:rPr>
      </w:pPr>
      <w:r w:rsidRPr="00500334">
        <w:rPr>
          <w:rFonts w:cs="Arial"/>
          <w:sz w:val="22"/>
          <w:szCs w:val="22"/>
        </w:rPr>
        <w:t xml:space="preserve">a </w:t>
      </w:r>
    </w:p>
    <w:p w14:paraId="08F5B6A6" w14:textId="77777777" w:rsidR="007D3836" w:rsidRDefault="007D3836" w:rsidP="007D3836">
      <w:pPr>
        <w:spacing w:after="0" w:line="240" w:lineRule="auto"/>
        <w:rPr>
          <w:rFonts w:asciiTheme="minorHAnsi" w:hAnsiTheme="minorHAnsi" w:cstheme="minorHAnsi"/>
          <w:b/>
        </w:rPr>
      </w:pPr>
    </w:p>
    <w:p w14:paraId="27B033AF" w14:textId="27CFE384" w:rsidR="007D3836" w:rsidRPr="009D6A1E" w:rsidRDefault="007D3836" w:rsidP="007D3836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Ján </w:t>
      </w:r>
      <w:proofErr w:type="spellStart"/>
      <w:r>
        <w:rPr>
          <w:rFonts w:asciiTheme="minorHAnsi" w:hAnsiTheme="minorHAnsi" w:cstheme="minorHAnsi"/>
          <w:b/>
        </w:rPr>
        <w:t>Malast</w:t>
      </w:r>
      <w:proofErr w:type="spellEnd"/>
    </w:p>
    <w:p w14:paraId="2DBB84FC" w14:textId="5D3A86A7" w:rsidR="007D3836" w:rsidRPr="007D3836" w:rsidRDefault="007D3836" w:rsidP="007D3836">
      <w:pPr>
        <w:spacing w:after="0" w:line="24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</w:t>
      </w:r>
      <w:r w:rsidRPr="007D3836">
        <w:rPr>
          <w:rFonts w:asciiTheme="minorHAnsi" w:hAnsiTheme="minorHAnsi" w:cstheme="minorHAnsi"/>
          <w:bCs/>
        </w:rPr>
        <w:t>yzická osoba podnikající dle živnostenského zákona</w:t>
      </w:r>
    </w:p>
    <w:p w14:paraId="0DE98B2C" w14:textId="3BBC3B6C" w:rsidR="007D3836" w:rsidRPr="009D6A1E" w:rsidRDefault="007D3836" w:rsidP="007D3836">
      <w:pPr>
        <w:spacing w:after="0" w:line="240" w:lineRule="auto"/>
        <w:rPr>
          <w:rFonts w:asciiTheme="minorHAnsi" w:hAnsiTheme="minorHAnsi" w:cstheme="minorHAnsi"/>
        </w:rPr>
      </w:pPr>
      <w:proofErr w:type="gramStart"/>
      <w:r w:rsidRPr="009D6A1E">
        <w:rPr>
          <w:rFonts w:asciiTheme="minorHAnsi" w:hAnsiTheme="minorHAnsi" w:cstheme="minorHAnsi"/>
        </w:rPr>
        <w:t xml:space="preserve">IČO:   </w:t>
      </w:r>
      <w:proofErr w:type="gramEnd"/>
      <w:r w:rsidRPr="009D6A1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73686174</w:t>
      </w:r>
      <w:r w:rsidRPr="009D6A1E">
        <w:rPr>
          <w:rFonts w:asciiTheme="minorHAnsi" w:hAnsiTheme="minorHAnsi" w:cstheme="minorHAnsi"/>
        </w:rPr>
        <w:t xml:space="preserve">,     </w:t>
      </w:r>
      <w:r>
        <w:rPr>
          <w:rFonts w:asciiTheme="minorHAnsi" w:hAnsiTheme="minorHAnsi" w:cstheme="minorHAnsi"/>
        </w:rPr>
        <w:t xml:space="preserve"> </w:t>
      </w:r>
      <w:r w:rsidRPr="009D6A1E">
        <w:rPr>
          <w:rFonts w:asciiTheme="minorHAnsi" w:hAnsiTheme="minorHAnsi" w:cstheme="minorHAnsi"/>
        </w:rPr>
        <w:t xml:space="preserve">DIČ: </w:t>
      </w:r>
      <w:proofErr w:type="spellStart"/>
      <w:r w:rsidR="001E5935">
        <w:rPr>
          <w:rFonts w:asciiTheme="minorHAnsi" w:hAnsiTheme="minorHAnsi" w:cstheme="minorHAnsi"/>
        </w:rPr>
        <w:t>xxxxxxxxxxxxxxxxx</w:t>
      </w:r>
      <w:proofErr w:type="spellEnd"/>
    </w:p>
    <w:p w14:paraId="538CBF5F" w14:textId="1A605B83" w:rsidR="007D3836" w:rsidRPr="009D6A1E" w:rsidRDefault="007D3836" w:rsidP="007D3836">
      <w:pPr>
        <w:spacing w:after="0" w:line="240" w:lineRule="auto"/>
        <w:rPr>
          <w:rFonts w:asciiTheme="minorHAnsi" w:hAnsiTheme="minorHAnsi" w:cstheme="minorHAnsi"/>
        </w:rPr>
      </w:pPr>
      <w:r w:rsidRPr="009D6A1E">
        <w:rPr>
          <w:rFonts w:asciiTheme="minorHAnsi" w:hAnsiTheme="minorHAnsi" w:cstheme="minorHAnsi"/>
        </w:rPr>
        <w:t xml:space="preserve">se </w:t>
      </w:r>
      <w:proofErr w:type="gramStart"/>
      <w:r w:rsidRPr="009D6A1E">
        <w:rPr>
          <w:rFonts w:asciiTheme="minorHAnsi" w:hAnsiTheme="minorHAnsi" w:cstheme="minorHAnsi"/>
        </w:rPr>
        <w:t xml:space="preserve">sídlem: </w:t>
      </w:r>
      <w:r>
        <w:rPr>
          <w:rFonts w:asciiTheme="minorHAnsi" w:hAnsiTheme="minorHAnsi" w:cstheme="minorHAnsi"/>
        </w:rPr>
        <w:t xml:space="preserve">  </w:t>
      </w:r>
      <w:proofErr w:type="gramEnd"/>
      <w:r>
        <w:rPr>
          <w:rFonts w:asciiTheme="minorHAnsi" w:hAnsiTheme="minorHAnsi" w:cstheme="minorHAnsi"/>
        </w:rPr>
        <w:t xml:space="preserve">                Milence 90, 340 22  Dešenice</w:t>
      </w:r>
    </w:p>
    <w:p w14:paraId="599675AE" w14:textId="3338C77B" w:rsidR="007D3836" w:rsidRPr="009D6A1E" w:rsidRDefault="007D3836" w:rsidP="007D3836">
      <w:pPr>
        <w:pStyle w:val="FormtovanvHTML"/>
        <w:jc w:val="both"/>
        <w:rPr>
          <w:rFonts w:asciiTheme="minorHAnsi" w:hAnsiTheme="minorHAnsi" w:cstheme="minorHAnsi"/>
          <w:sz w:val="22"/>
          <w:szCs w:val="22"/>
          <w:shd w:val="clear" w:color="auto" w:fill="C0C0C0"/>
        </w:rPr>
      </w:pPr>
      <w:r w:rsidRPr="009D6A1E">
        <w:rPr>
          <w:rFonts w:asciiTheme="minorHAnsi" w:hAnsiTheme="minorHAnsi" w:cstheme="minorHAnsi"/>
          <w:sz w:val="22"/>
          <w:szCs w:val="22"/>
        </w:rPr>
        <w:t xml:space="preserve">bankovní </w:t>
      </w:r>
      <w:proofErr w:type="gramStart"/>
      <w:r w:rsidRPr="009D6A1E">
        <w:rPr>
          <w:rFonts w:asciiTheme="minorHAnsi" w:hAnsiTheme="minorHAnsi" w:cstheme="minorHAnsi"/>
          <w:sz w:val="22"/>
          <w:szCs w:val="22"/>
        </w:rPr>
        <w:t>spojení :</w:t>
      </w:r>
      <w:proofErr w:type="gramEnd"/>
      <w:r w:rsidRPr="009D6A1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proofErr w:type="spellStart"/>
      <w:r w:rsidR="001E5935">
        <w:rPr>
          <w:rFonts w:asciiTheme="minorHAnsi" w:hAnsiTheme="minorHAnsi" w:cstheme="minorHAnsi"/>
          <w:sz w:val="22"/>
          <w:szCs w:val="22"/>
        </w:rPr>
        <w:t>xxxxxxxxxxxxx</w:t>
      </w:r>
      <w:proofErr w:type="spellEnd"/>
      <w:r w:rsidRPr="009D6A1E">
        <w:rPr>
          <w:rFonts w:asciiTheme="minorHAnsi" w:hAnsiTheme="minorHAnsi" w:cstheme="minorHAnsi"/>
          <w:sz w:val="22"/>
          <w:szCs w:val="22"/>
        </w:rPr>
        <w:t xml:space="preserve">,     číslo účtu :   </w:t>
      </w:r>
      <w:proofErr w:type="spellStart"/>
      <w:r w:rsidR="001E5935">
        <w:rPr>
          <w:rFonts w:asciiTheme="minorHAnsi" w:hAnsiTheme="minorHAnsi" w:cstheme="minorHAnsi"/>
          <w:sz w:val="22"/>
          <w:szCs w:val="22"/>
        </w:rPr>
        <w:t>xxxxxxxxxxxxxxx</w:t>
      </w:r>
      <w:proofErr w:type="spellEnd"/>
    </w:p>
    <w:p w14:paraId="7C2D69B3" w14:textId="19A5E9E7" w:rsidR="007D3836" w:rsidRDefault="007D3836" w:rsidP="007D3836">
      <w:pPr>
        <w:spacing w:after="0" w:line="240" w:lineRule="auto"/>
        <w:rPr>
          <w:rFonts w:asciiTheme="minorHAnsi" w:hAnsiTheme="minorHAnsi" w:cstheme="minorHAnsi"/>
        </w:rPr>
      </w:pPr>
      <w:proofErr w:type="gramStart"/>
      <w:r w:rsidRPr="009D6A1E">
        <w:rPr>
          <w:rFonts w:asciiTheme="minorHAnsi" w:hAnsiTheme="minorHAnsi" w:cstheme="minorHAnsi"/>
        </w:rPr>
        <w:t xml:space="preserve">zastoupen: </w:t>
      </w:r>
      <w:r>
        <w:rPr>
          <w:rFonts w:asciiTheme="minorHAnsi" w:hAnsiTheme="minorHAnsi" w:cstheme="minorHAnsi"/>
        </w:rPr>
        <w:t xml:space="preserve">  </w:t>
      </w:r>
      <w:proofErr w:type="gramEnd"/>
      <w:r>
        <w:rPr>
          <w:rFonts w:asciiTheme="minorHAnsi" w:hAnsiTheme="minorHAnsi" w:cstheme="minorHAnsi"/>
        </w:rPr>
        <w:t xml:space="preserve">              </w:t>
      </w:r>
      <w:proofErr w:type="spellStart"/>
      <w:r w:rsidR="001E5935">
        <w:rPr>
          <w:rFonts w:asciiTheme="minorHAnsi" w:hAnsiTheme="minorHAnsi" w:cstheme="minorHAnsi"/>
        </w:rPr>
        <w:t>xxxxxxxxxxxxx</w:t>
      </w:r>
      <w:proofErr w:type="spellEnd"/>
    </w:p>
    <w:p w14:paraId="753D01E4" w14:textId="77777777" w:rsidR="007D3836" w:rsidRPr="00500334" w:rsidRDefault="007D3836" w:rsidP="007D3836">
      <w:pPr>
        <w:pStyle w:val="Default"/>
        <w:jc w:val="both"/>
        <w:rPr>
          <w:rFonts w:cs="Arial"/>
          <w:b/>
          <w:bCs/>
          <w:iCs/>
          <w:sz w:val="22"/>
          <w:szCs w:val="22"/>
        </w:rPr>
      </w:pPr>
    </w:p>
    <w:p w14:paraId="52775E2B" w14:textId="05CCE200" w:rsidR="007D3836" w:rsidRDefault="007D3836" w:rsidP="007D3836">
      <w:pPr>
        <w:pStyle w:val="Default"/>
        <w:jc w:val="both"/>
        <w:rPr>
          <w:rFonts w:cs="Arial"/>
          <w:bCs/>
          <w:iCs/>
          <w:sz w:val="22"/>
          <w:szCs w:val="22"/>
        </w:rPr>
      </w:pPr>
      <w:r w:rsidRPr="00500334">
        <w:rPr>
          <w:rFonts w:cs="Arial"/>
          <w:bCs/>
          <w:iCs/>
          <w:sz w:val="22"/>
          <w:szCs w:val="22"/>
        </w:rPr>
        <w:t>Doručovací adresa:</w:t>
      </w:r>
    </w:p>
    <w:p w14:paraId="2006E0A9" w14:textId="4FA00D40" w:rsidR="001E5935" w:rsidRPr="001E5935" w:rsidRDefault="001E5935" w:rsidP="007D3836">
      <w:pPr>
        <w:pStyle w:val="Default"/>
        <w:jc w:val="both"/>
        <w:rPr>
          <w:rFonts w:cs="Arial"/>
          <w:bCs/>
          <w:iCs/>
          <w:sz w:val="22"/>
          <w:szCs w:val="22"/>
        </w:rPr>
      </w:pPr>
      <w:proofErr w:type="spellStart"/>
      <w:r>
        <w:rPr>
          <w:rFonts w:cs="Arial"/>
          <w:bCs/>
          <w:iCs/>
          <w:sz w:val="22"/>
          <w:szCs w:val="22"/>
        </w:rPr>
        <w:t>xxxxxxxxxxxxxx</w:t>
      </w:r>
      <w:proofErr w:type="spellEnd"/>
      <w:r>
        <w:rPr>
          <w:rFonts w:cs="Arial"/>
          <w:bCs/>
          <w:iCs/>
          <w:sz w:val="22"/>
          <w:szCs w:val="22"/>
        </w:rPr>
        <w:t xml:space="preserve">, </w:t>
      </w:r>
      <w:proofErr w:type="spellStart"/>
      <w:r>
        <w:rPr>
          <w:rFonts w:cs="Arial"/>
          <w:bCs/>
          <w:iCs/>
          <w:sz w:val="22"/>
          <w:szCs w:val="22"/>
        </w:rPr>
        <w:t>xxxxxxxxxxx</w:t>
      </w:r>
      <w:proofErr w:type="spellEnd"/>
    </w:p>
    <w:p w14:paraId="486476C8" w14:textId="406A4090" w:rsidR="007D3836" w:rsidRPr="00A860D0" w:rsidRDefault="007D3836" w:rsidP="007D3836">
      <w:pPr>
        <w:spacing w:after="0" w:line="240" w:lineRule="auto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email :</w:t>
      </w:r>
      <w:proofErr w:type="gramEnd"/>
      <w:r>
        <w:rPr>
          <w:rFonts w:asciiTheme="minorHAnsi" w:hAnsiTheme="minorHAnsi" w:cstheme="minorHAnsi"/>
        </w:rPr>
        <w:t xml:space="preserve">  </w:t>
      </w:r>
      <w:r w:rsidR="00822F8B">
        <w:rPr>
          <w:rFonts w:asciiTheme="minorHAnsi" w:hAnsiTheme="minorHAnsi" w:cstheme="minorHAnsi"/>
        </w:rPr>
        <w:t xml:space="preserve">   </w:t>
      </w:r>
      <w:proofErr w:type="spellStart"/>
      <w:r w:rsidR="001E5935">
        <w:rPr>
          <w:rFonts w:asciiTheme="minorHAnsi" w:hAnsiTheme="minorHAnsi" w:cstheme="minorHAnsi"/>
        </w:rPr>
        <w:t>xxxxxxxxxxx</w:t>
      </w:r>
      <w:proofErr w:type="spellEnd"/>
      <w:r w:rsidRPr="001358A4">
        <w:rPr>
          <w:rFonts w:asciiTheme="minorHAnsi" w:hAnsiTheme="minorHAnsi" w:cstheme="minorHAnsi"/>
        </w:rPr>
        <w:t>,</w:t>
      </w:r>
      <w:r w:rsidRPr="00992219">
        <w:rPr>
          <w:rFonts w:asciiTheme="minorHAnsi" w:hAnsiTheme="minorHAnsi" w:cstheme="minorHAnsi"/>
        </w:rPr>
        <w:t xml:space="preserve">  </w:t>
      </w:r>
      <w:r w:rsidR="00822F8B">
        <w:rPr>
          <w:rFonts w:asciiTheme="minorHAnsi" w:hAnsiTheme="minorHAnsi" w:cstheme="minorHAnsi"/>
        </w:rPr>
        <w:t xml:space="preserve">    </w:t>
      </w:r>
      <w:r w:rsidRPr="00992219">
        <w:rPr>
          <w:rFonts w:asciiTheme="minorHAnsi" w:hAnsiTheme="minorHAnsi" w:cstheme="minorHAnsi"/>
        </w:rPr>
        <w:t>te</w:t>
      </w:r>
      <w:r>
        <w:rPr>
          <w:rFonts w:asciiTheme="minorHAnsi" w:hAnsiTheme="minorHAnsi" w:cstheme="minorHAnsi"/>
        </w:rPr>
        <w:t>l. :</w:t>
      </w:r>
      <w:r w:rsidR="001E5935">
        <w:rPr>
          <w:rFonts w:asciiTheme="minorHAnsi" w:hAnsiTheme="minorHAnsi" w:cstheme="minorHAnsi"/>
        </w:rPr>
        <w:t xml:space="preserve"> </w:t>
      </w:r>
      <w:proofErr w:type="spellStart"/>
      <w:r w:rsidR="001E5935">
        <w:rPr>
          <w:rFonts w:asciiTheme="minorHAnsi" w:hAnsiTheme="minorHAnsi" w:cstheme="minorHAnsi"/>
        </w:rPr>
        <w:t>xxxxxxxxxxxxxx</w:t>
      </w:r>
      <w:proofErr w:type="spellEnd"/>
    </w:p>
    <w:p w14:paraId="2AF8FD74" w14:textId="77777777" w:rsidR="007D3836" w:rsidRPr="00500334" w:rsidRDefault="007D3836" w:rsidP="007D3836">
      <w:pPr>
        <w:pStyle w:val="Default"/>
        <w:jc w:val="both"/>
        <w:rPr>
          <w:rFonts w:cs="Arial"/>
          <w:sz w:val="22"/>
          <w:szCs w:val="22"/>
        </w:rPr>
      </w:pPr>
    </w:p>
    <w:p w14:paraId="248DBF1B" w14:textId="628F29B2" w:rsidR="007D3836" w:rsidRPr="003140DF" w:rsidRDefault="007D3836" w:rsidP="007D3836">
      <w:pPr>
        <w:pStyle w:val="Default"/>
        <w:jc w:val="both"/>
        <w:rPr>
          <w:rFonts w:cs="Arial"/>
          <w:b/>
          <w:bCs/>
          <w:sz w:val="22"/>
          <w:szCs w:val="22"/>
        </w:rPr>
      </w:pPr>
      <w:r w:rsidRPr="003140DF">
        <w:rPr>
          <w:rFonts w:asciiTheme="minorHAnsi" w:hAnsiTheme="minorHAnsi" w:cstheme="minorHAnsi"/>
          <w:b/>
          <w:bCs/>
          <w:sz w:val="22"/>
          <w:szCs w:val="22"/>
        </w:rPr>
        <w:t xml:space="preserve">Osoby oprávněné k jednání ve věcech </w:t>
      </w:r>
      <w:proofErr w:type="gramStart"/>
      <w:r w:rsidRPr="003140DF">
        <w:rPr>
          <w:rFonts w:asciiTheme="minorHAnsi" w:hAnsiTheme="minorHAnsi" w:cstheme="minorHAnsi"/>
          <w:b/>
          <w:bCs/>
          <w:sz w:val="22"/>
          <w:szCs w:val="22"/>
        </w:rPr>
        <w:t>smluvních :</w:t>
      </w:r>
      <w:proofErr w:type="gramEnd"/>
      <w:r w:rsidRPr="003140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</w:t>
      </w:r>
      <w:proofErr w:type="spellStart"/>
      <w:r w:rsidR="001E5935">
        <w:rPr>
          <w:rFonts w:asciiTheme="minorHAnsi" w:hAnsiTheme="minorHAnsi" w:cstheme="minorHAnsi"/>
          <w:b/>
          <w:bCs/>
          <w:sz w:val="22"/>
          <w:szCs w:val="22"/>
        </w:rPr>
        <w:t>xxxxxxxxxx</w:t>
      </w:r>
      <w:proofErr w:type="spellEnd"/>
      <w:r w:rsidRPr="003140DF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</w:t>
      </w:r>
    </w:p>
    <w:p w14:paraId="7D640DB8" w14:textId="77B49CE0" w:rsidR="00F000FD" w:rsidRDefault="007D3836" w:rsidP="007D3836">
      <w:pPr>
        <w:pStyle w:val="Default"/>
        <w:jc w:val="both"/>
        <w:rPr>
          <w:rFonts w:cs="Arial"/>
          <w:sz w:val="22"/>
          <w:szCs w:val="22"/>
        </w:rPr>
      </w:pPr>
      <w:r w:rsidRPr="007D3836">
        <w:rPr>
          <w:rFonts w:asciiTheme="minorHAnsi" w:hAnsiTheme="minorHAnsi" w:cstheme="minorHAnsi"/>
          <w:b/>
          <w:bCs/>
          <w:sz w:val="22"/>
          <w:szCs w:val="22"/>
        </w:rPr>
        <w:t xml:space="preserve">Osoby oprávněné k jednání ve věcech </w:t>
      </w:r>
      <w:proofErr w:type="gramStart"/>
      <w:r w:rsidRPr="007D3836">
        <w:rPr>
          <w:rFonts w:asciiTheme="minorHAnsi" w:hAnsiTheme="minorHAnsi" w:cstheme="minorHAnsi"/>
          <w:b/>
          <w:bCs/>
          <w:sz w:val="22"/>
          <w:szCs w:val="22"/>
        </w:rPr>
        <w:t>technických :</w:t>
      </w:r>
      <w:proofErr w:type="gramEnd"/>
      <w:r w:rsidRPr="007D3836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</w:t>
      </w:r>
      <w:proofErr w:type="spellStart"/>
      <w:r w:rsidR="001E5935">
        <w:rPr>
          <w:rFonts w:asciiTheme="minorHAnsi" w:hAnsiTheme="minorHAnsi" w:cstheme="minorHAnsi"/>
          <w:b/>
          <w:bCs/>
          <w:sz w:val="22"/>
          <w:szCs w:val="22"/>
        </w:rPr>
        <w:t>xxxxxxxxxx</w:t>
      </w:r>
      <w:proofErr w:type="spellEnd"/>
      <w:r w:rsidRPr="007D3836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</w:t>
      </w:r>
    </w:p>
    <w:p w14:paraId="026F3DF7" w14:textId="53A0FF1F" w:rsidR="00F000FD" w:rsidRPr="00500334" w:rsidRDefault="00F000FD" w:rsidP="00F000FD">
      <w:pPr>
        <w:pStyle w:val="Default"/>
        <w:jc w:val="both"/>
        <w:rPr>
          <w:rFonts w:cs="Arial"/>
          <w:sz w:val="22"/>
          <w:szCs w:val="22"/>
        </w:rPr>
      </w:pPr>
      <w:r w:rsidRPr="00500334">
        <w:rPr>
          <w:rFonts w:cs="Arial"/>
          <w:sz w:val="22"/>
          <w:szCs w:val="22"/>
        </w:rPr>
        <w:t>(dále jen „</w:t>
      </w:r>
      <w:r w:rsidR="0099358C">
        <w:rPr>
          <w:rFonts w:cs="Arial"/>
          <w:sz w:val="22"/>
          <w:szCs w:val="22"/>
        </w:rPr>
        <w:t>zhotovitel“</w:t>
      </w:r>
      <w:r w:rsidRPr="00500334">
        <w:rPr>
          <w:rFonts w:cs="Arial"/>
          <w:sz w:val="22"/>
          <w:szCs w:val="22"/>
        </w:rPr>
        <w:t xml:space="preserve">) </w:t>
      </w:r>
    </w:p>
    <w:p w14:paraId="00A8D26C" w14:textId="77777777" w:rsidR="00F000FD" w:rsidRPr="00500334" w:rsidRDefault="00F000FD" w:rsidP="00F000FD">
      <w:pPr>
        <w:pStyle w:val="Default"/>
        <w:ind w:firstLine="707"/>
        <w:jc w:val="both"/>
        <w:rPr>
          <w:rFonts w:cs="Arial"/>
          <w:sz w:val="22"/>
          <w:szCs w:val="22"/>
        </w:rPr>
      </w:pPr>
    </w:p>
    <w:p w14:paraId="679D3AB9" w14:textId="3AF1B4EB" w:rsidR="00F000FD" w:rsidRDefault="00F000FD" w:rsidP="00F000FD">
      <w:pPr>
        <w:pStyle w:val="Default"/>
        <w:ind w:firstLine="707"/>
        <w:jc w:val="both"/>
        <w:rPr>
          <w:rFonts w:cs="Arial"/>
          <w:sz w:val="22"/>
          <w:szCs w:val="22"/>
        </w:rPr>
      </w:pPr>
    </w:p>
    <w:p w14:paraId="65B664CD" w14:textId="2145E69D" w:rsidR="00EC03B4" w:rsidRDefault="00EC03B4" w:rsidP="00F000FD">
      <w:pPr>
        <w:pStyle w:val="Default"/>
        <w:ind w:firstLine="707"/>
        <w:jc w:val="both"/>
        <w:rPr>
          <w:rFonts w:cs="Arial"/>
          <w:sz w:val="22"/>
          <w:szCs w:val="22"/>
        </w:rPr>
      </w:pPr>
    </w:p>
    <w:p w14:paraId="11ACDC38" w14:textId="77777777" w:rsidR="00EC03B4" w:rsidRPr="00500334" w:rsidRDefault="00EC03B4" w:rsidP="00F000FD">
      <w:pPr>
        <w:pStyle w:val="Default"/>
        <w:ind w:firstLine="707"/>
        <w:jc w:val="both"/>
        <w:rPr>
          <w:rFonts w:cs="Arial"/>
          <w:sz w:val="22"/>
          <w:szCs w:val="22"/>
        </w:rPr>
      </w:pPr>
    </w:p>
    <w:p w14:paraId="15E2B29B" w14:textId="2F891940" w:rsidR="00F000FD" w:rsidRPr="00500334" w:rsidRDefault="00F000FD" w:rsidP="00EC03B4">
      <w:pPr>
        <w:pStyle w:val="Default"/>
        <w:jc w:val="center"/>
        <w:rPr>
          <w:rFonts w:cs="Arial"/>
          <w:sz w:val="22"/>
          <w:szCs w:val="22"/>
        </w:rPr>
      </w:pPr>
      <w:r w:rsidRPr="00500334">
        <w:rPr>
          <w:rFonts w:cs="Arial"/>
          <w:sz w:val="22"/>
          <w:szCs w:val="22"/>
        </w:rPr>
        <w:lastRenderedPageBreak/>
        <w:t>jako smluvní strany uzavřely níže uvedeného dne, měsíce a roku tuto</w:t>
      </w:r>
    </w:p>
    <w:p w14:paraId="5E32B39C" w14:textId="3E07538F" w:rsidR="00541B72" w:rsidRDefault="00F000FD" w:rsidP="00EC03B4">
      <w:pPr>
        <w:pStyle w:val="Default"/>
        <w:numPr>
          <w:ilvl w:val="2"/>
          <w:numId w:val="10"/>
        </w:numPr>
        <w:jc w:val="center"/>
        <w:rPr>
          <w:rFonts w:cs="Arial"/>
          <w:b/>
          <w:bCs/>
          <w:sz w:val="22"/>
          <w:szCs w:val="22"/>
        </w:rPr>
      </w:pPr>
      <w:r w:rsidRPr="00D805B4">
        <w:rPr>
          <w:rFonts w:cs="Arial"/>
          <w:b/>
          <w:bCs/>
          <w:sz w:val="22"/>
          <w:szCs w:val="22"/>
        </w:rPr>
        <w:t xml:space="preserve">smlouvu o </w:t>
      </w:r>
      <w:r w:rsidR="00D805B4" w:rsidRPr="00D805B4">
        <w:rPr>
          <w:rFonts w:cs="Arial"/>
          <w:b/>
          <w:bCs/>
          <w:sz w:val="22"/>
          <w:szCs w:val="22"/>
        </w:rPr>
        <w:t>dílo</w:t>
      </w:r>
      <w:r w:rsidR="00A851E6">
        <w:rPr>
          <w:rFonts w:cs="Arial"/>
          <w:b/>
          <w:bCs/>
          <w:sz w:val="22"/>
          <w:szCs w:val="22"/>
        </w:rPr>
        <w:t xml:space="preserve"> č. 3023H123</w:t>
      </w:r>
      <w:r w:rsidR="00541B72">
        <w:rPr>
          <w:rFonts w:cs="Arial"/>
          <w:b/>
          <w:bCs/>
          <w:sz w:val="22"/>
          <w:szCs w:val="22"/>
        </w:rPr>
        <w:t xml:space="preserve">0003 na realizaci </w:t>
      </w:r>
      <w:proofErr w:type="gramStart"/>
      <w:r w:rsidR="00541B72">
        <w:rPr>
          <w:rFonts w:cs="Arial"/>
          <w:b/>
          <w:bCs/>
          <w:sz w:val="22"/>
          <w:szCs w:val="22"/>
        </w:rPr>
        <w:t>akce :</w:t>
      </w:r>
      <w:proofErr w:type="gramEnd"/>
    </w:p>
    <w:p w14:paraId="359FE925" w14:textId="7E6C262C" w:rsidR="00541B72" w:rsidRPr="00541B72" w:rsidRDefault="00EC03B4" w:rsidP="00EC03B4">
      <w:pPr>
        <w:pStyle w:val="Default"/>
        <w:ind w:left="1305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    </w:t>
      </w:r>
      <w:r w:rsidR="00541B72">
        <w:rPr>
          <w:rFonts w:cs="Arial"/>
          <w:b/>
          <w:bCs/>
          <w:sz w:val="22"/>
          <w:szCs w:val="22"/>
        </w:rPr>
        <w:t>„Obnova vybraných částí ohradní zdi zámeckého parku – úsek č. 8“</w:t>
      </w:r>
    </w:p>
    <w:p w14:paraId="5D6D4765" w14:textId="787BB68F" w:rsidR="00F000FD" w:rsidRPr="00541B72" w:rsidRDefault="00F000FD" w:rsidP="00541B72">
      <w:pPr>
        <w:pStyle w:val="Default"/>
        <w:rPr>
          <w:rFonts w:cs="Arial"/>
          <w:b/>
          <w:bCs/>
          <w:sz w:val="22"/>
          <w:szCs w:val="22"/>
        </w:rPr>
      </w:pPr>
    </w:p>
    <w:p w14:paraId="4458DBC3" w14:textId="77777777" w:rsidR="00F000FD" w:rsidRDefault="00F000FD" w:rsidP="00F000FD">
      <w:pPr>
        <w:pStyle w:val="Default"/>
        <w:jc w:val="center"/>
        <w:rPr>
          <w:b/>
          <w:bCs/>
          <w:sz w:val="22"/>
          <w:szCs w:val="22"/>
        </w:rPr>
      </w:pPr>
      <w:r w:rsidRPr="00A6010C">
        <w:rPr>
          <w:b/>
          <w:bCs/>
          <w:sz w:val="22"/>
          <w:szCs w:val="22"/>
        </w:rPr>
        <w:t xml:space="preserve">Článek I. </w:t>
      </w:r>
    </w:p>
    <w:p w14:paraId="1FF39B2A" w14:textId="77777777" w:rsidR="00F000FD" w:rsidRPr="00A6010C" w:rsidRDefault="00F000FD" w:rsidP="00F000FD">
      <w:pPr>
        <w:pStyle w:val="Default"/>
        <w:jc w:val="center"/>
        <w:rPr>
          <w:sz w:val="22"/>
          <w:szCs w:val="22"/>
        </w:rPr>
      </w:pPr>
      <w:r w:rsidRPr="00A6010C">
        <w:rPr>
          <w:b/>
          <w:bCs/>
          <w:sz w:val="22"/>
          <w:szCs w:val="22"/>
        </w:rPr>
        <w:t xml:space="preserve">Úvodní ustanovení </w:t>
      </w:r>
    </w:p>
    <w:p w14:paraId="5F944D22" w14:textId="3A32B54B" w:rsidR="00F000FD" w:rsidRPr="00CC42DB" w:rsidRDefault="00513A72" w:rsidP="00513A72">
      <w:pPr>
        <w:pStyle w:val="Default"/>
        <w:numPr>
          <w:ilvl w:val="0"/>
          <w:numId w:val="11"/>
        </w:numPr>
        <w:jc w:val="both"/>
        <w:rPr>
          <w:bCs/>
          <w:sz w:val="22"/>
          <w:szCs w:val="22"/>
        </w:rPr>
      </w:pPr>
      <w:r w:rsidRPr="00CC42DB">
        <w:rPr>
          <w:bCs/>
          <w:sz w:val="22"/>
          <w:szCs w:val="22"/>
        </w:rPr>
        <w:t>Smluvní strany dne</w:t>
      </w:r>
      <w:r w:rsidR="00C0789F" w:rsidRPr="00CC42DB">
        <w:rPr>
          <w:bCs/>
          <w:sz w:val="22"/>
          <w:szCs w:val="22"/>
        </w:rPr>
        <w:t xml:space="preserve"> 5.10.2023 </w:t>
      </w:r>
      <w:r w:rsidRPr="00CC42DB">
        <w:rPr>
          <w:bCs/>
          <w:sz w:val="22"/>
          <w:szCs w:val="22"/>
        </w:rPr>
        <w:t xml:space="preserve">uzavřely Smlouvu o </w:t>
      </w:r>
      <w:r w:rsidR="00C0789F" w:rsidRPr="00CC42DB">
        <w:rPr>
          <w:bCs/>
          <w:sz w:val="22"/>
          <w:szCs w:val="22"/>
        </w:rPr>
        <w:t>dílo</w:t>
      </w:r>
      <w:r w:rsidRPr="00CC42DB">
        <w:rPr>
          <w:bCs/>
          <w:sz w:val="22"/>
          <w:szCs w:val="22"/>
        </w:rPr>
        <w:t xml:space="preserve">, </w:t>
      </w:r>
      <w:r w:rsidR="00CC42DB" w:rsidRPr="00CC42DB">
        <w:rPr>
          <w:bCs/>
          <w:sz w:val="22"/>
          <w:szCs w:val="22"/>
        </w:rPr>
        <w:t xml:space="preserve">a dodatek č. 1 </w:t>
      </w:r>
      <w:r w:rsidR="007F0778" w:rsidRPr="00CC42DB">
        <w:rPr>
          <w:bCs/>
          <w:sz w:val="22"/>
          <w:szCs w:val="22"/>
        </w:rPr>
        <w:t>ze dne</w:t>
      </w:r>
      <w:r w:rsidR="00C0789F" w:rsidRPr="00CC42DB">
        <w:rPr>
          <w:bCs/>
          <w:sz w:val="22"/>
          <w:szCs w:val="22"/>
        </w:rPr>
        <w:t xml:space="preserve"> 13.12.2023</w:t>
      </w:r>
      <w:r w:rsidR="00CC42DB" w:rsidRPr="00CC42DB">
        <w:rPr>
          <w:bCs/>
          <w:sz w:val="22"/>
          <w:szCs w:val="22"/>
        </w:rPr>
        <w:t>.</w:t>
      </w:r>
      <w:r w:rsidR="007F0778" w:rsidRPr="00CC42DB">
        <w:rPr>
          <w:bCs/>
          <w:sz w:val="22"/>
          <w:szCs w:val="22"/>
        </w:rPr>
        <w:t xml:space="preserve"> </w:t>
      </w:r>
      <w:r w:rsidR="00CC42DB" w:rsidRPr="00CC42DB">
        <w:rPr>
          <w:bCs/>
          <w:sz w:val="22"/>
          <w:szCs w:val="22"/>
        </w:rPr>
        <w:t xml:space="preserve"> </w:t>
      </w:r>
      <w:r w:rsidRPr="00CC42DB">
        <w:rPr>
          <w:bCs/>
          <w:sz w:val="22"/>
          <w:szCs w:val="22"/>
        </w:rPr>
        <w:t xml:space="preserve">(dále jen „smlouva“). </w:t>
      </w:r>
    </w:p>
    <w:p w14:paraId="38BC2937" w14:textId="77777777" w:rsidR="00CD6B44" w:rsidRDefault="00CD6B44" w:rsidP="00F000FD">
      <w:pPr>
        <w:pStyle w:val="Default"/>
        <w:jc w:val="center"/>
        <w:rPr>
          <w:b/>
          <w:bCs/>
          <w:sz w:val="22"/>
          <w:szCs w:val="22"/>
        </w:rPr>
      </w:pPr>
    </w:p>
    <w:p w14:paraId="17BA125C" w14:textId="59309B21" w:rsidR="00F000FD" w:rsidRDefault="00F000FD" w:rsidP="00F000FD">
      <w:pPr>
        <w:pStyle w:val="Default"/>
        <w:jc w:val="center"/>
        <w:rPr>
          <w:b/>
          <w:bCs/>
          <w:sz w:val="22"/>
          <w:szCs w:val="22"/>
        </w:rPr>
      </w:pPr>
      <w:r w:rsidRPr="00A6010C">
        <w:rPr>
          <w:b/>
          <w:bCs/>
          <w:sz w:val="22"/>
          <w:szCs w:val="22"/>
        </w:rPr>
        <w:t xml:space="preserve">Článek II. </w:t>
      </w:r>
    </w:p>
    <w:p w14:paraId="585F1EA6" w14:textId="2585EFDC" w:rsidR="00F000FD" w:rsidRPr="00A6010C" w:rsidRDefault="00513A72" w:rsidP="00F000F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Změna </w:t>
      </w:r>
      <w:r w:rsidR="007F0778">
        <w:rPr>
          <w:b/>
          <w:bCs/>
          <w:sz w:val="22"/>
          <w:szCs w:val="22"/>
        </w:rPr>
        <w:t>smlouvy</w:t>
      </w:r>
    </w:p>
    <w:p w14:paraId="5427AE3B" w14:textId="2E2DAAEA" w:rsidR="00F000FD" w:rsidRDefault="00513A72" w:rsidP="00513A72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dohodly, že </w:t>
      </w:r>
      <w:r w:rsidR="00CD6B44">
        <w:rPr>
          <w:sz w:val="22"/>
          <w:szCs w:val="22"/>
        </w:rPr>
        <w:t>z důvodů nedořešení zakrytí ohradní zdi</w:t>
      </w:r>
      <w:r w:rsidR="001F13DF">
        <w:rPr>
          <w:sz w:val="22"/>
          <w:szCs w:val="22"/>
        </w:rPr>
        <w:t xml:space="preserve"> se </w:t>
      </w:r>
      <w:r>
        <w:rPr>
          <w:sz w:val="22"/>
          <w:szCs w:val="22"/>
        </w:rPr>
        <w:t>smlouva</w:t>
      </w:r>
      <w:r w:rsidR="001F13DF">
        <w:rPr>
          <w:sz w:val="22"/>
          <w:szCs w:val="22"/>
        </w:rPr>
        <w:t xml:space="preserve"> a dodatek č. 1</w:t>
      </w:r>
      <w:r>
        <w:rPr>
          <w:sz w:val="22"/>
          <w:szCs w:val="22"/>
        </w:rPr>
        <w:t xml:space="preserve"> mění takto:</w:t>
      </w:r>
    </w:p>
    <w:p w14:paraId="1153E4CE" w14:textId="77777777" w:rsidR="00513A72" w:rsidRDefault="00513A72" w:rsidP="00513A72">
      <w:pPr>
        <w:pStyle w:val="Default"/>
        <w:ind w:left="360"/>
        <w:jc w:val="both"/>
        <w:rPr>
          <w:sz w:val="22"/>
          <w:szCs w:val="22"/>
        </w:rPr>
      </w:pPr>
    </w:p>
    <w:p w14:paraId="5A7D5E5E" w14:textId="50969B1F" w:rsidR="00513A72" w:rsidRPr="001F13DF" w:rsidRDefault="00513A72" w:rsidP="00513A72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 w:rsidRPr="001F13DF">
        <w:rPr>
          <w:sz w:val="22"/>
          <w:szCs w:val="22"/>
        </w:rPr>
        <w:t>V čl. I</w:t>
      </w:r>
      <w:r w:rsidR="001F13DF" w:rsidRPr="001F13DF">
        <w:rPr>
          <w:sz w:val="22"/>
          <w:szCs w:val="22"/>
        </w:rPr>
        <w:t>II</w:t>
      </w:r>
      <w:r w:rsidRPr="001F13DF">
        <w:rPr>
          <w:sz w:val="22"/>
          <w:szCs w:val="22"/>
        </w:rPr>
        <w:t>.</w:t>
      </w:r>
      <w:r w:rsidR="001F13DF" w:rsidRPr="001F13DF">
        <w:rPr>
          <w:sz w:val="22"/>
          <w:szCs w:val="22"/>
        </w:rPr>
        <w:t xml:space="preserve"> dodatku č. 1</w:t>
      </w:r>
      <w:r w:rsidRPr="001F13DF">
        <w:rPr>
          <w:sz w:val="22"/>
          <w:szCs w:val="22"/>
        </w:rPr>
        <w:t xml:space="preserve"> se mění </w:t>
      </w:r>
      <w:r w:rsidR="001F13DF" w:rsidRPr="001F13DF">
        <w:rPr>
          <w:sz w:val="22"/>
          <w:szCs w:val="22"/>
        </w:rPr>
        <w:t>odst. č. 1</w:t>
      </w:r>
      <w:r w:rsidRPr="001F13DF">
        <w:rPr>
          <w:sz w:val="22"/>
          <w:szCs w:val="22"/>
        </w:rPr>
        <w:t xml:space="preserve"> a nově zní takto:</w:t>
      </w:r>
    </w:p>
    <w:p w14:paraId="169A2A72" w14:textId="20218599" w:rsidR="00513A72" w:rsidRPr="00E041C8" w:rsidRDefault="00513A72" w:rsidP="00513A72">
      <w:pPr>
        <w:pStyle w:val="Default"/>
        <w:ind w:left="1080"/>
        <w:jc w:val="both"/>
        <w:rPr>
          <w:b/>
          <w:bCs/>
          <w:sz w:val="22"/>
          <w:szCs w:val="22"/>
        </w:rPr>
      </w:pPr>
      <w:r w:rsidRPr="001F13DF">
        <w:rPr>
          <w:sz w:val="22"/>
          <w:szCs w:val="22"/>
        </w:rPr>
        <w:t>„</w:t>
      </w:r>
      <w:r w:rsidR="001F13DF" w:rsidRPr="001F13DF">
        <w:rPr>
          <w:sz w:val="22"/>
          <w:szCs w:val="22"/>
        </w:rPr>
        <w:t xml:space="preserve">Smluvní strany se dohodly na změně termínu pro dokončení prací. S ohledem na nedořešení sklonu koruny ohradní zdi břidlicovými deskami se termín pro dokončení díla prodlužuje do </w:t>
      </w:r>
      <w:r w:rsidR="001F13DF" w:rsidRPr="00E041C8">
        <w:rPr>
          <w:b/>
          <w:bCs/>
          <w:sz w:val="22"/>
          <w:szCs w:val="22"/>
        </w:rPr>
        <w:t>30.10.2024</w:t>
      </w:r>
      <w:r w:rsidRPr="00E041C8">
        <w:rPr>
          <w:b/>
          <w:bCs/>
          <w:sz w:val="22"/>
          <w:szCs w:val="22"/>
        </w:rPr>
        <w:t>“</w:t>
      </w:r>
    </w:p>
    <w:p w14:paraId="0D790F39" w14:textId="77777777" w:rsidR="0045746D" w:rsidRDefault="0045746D" w:rsidP="0045746D">
      <w:pPr>
        <w:pStyle w:val="Default"/>
        <w:ind w:left="1080"/>
        <w:jc w:val="both"/>
        <w:rPr>
          <w:sz w:val="22"/>
          <w:szCs w:val="22"/>
        </w:rPr>
      </w:pPr>
    </w:p>
    <w:p w14:paraId="7849B6E0" w14:textId="32178273" w:rsidR="0045746D" w:rsidRDefault="0045746D" w:rsidP="0045746D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Ostatní ustanovení smlouvy</w:t>
      </w:r>
      <w:r w:rsidR="001F13DF">
        <w:rPr>
          <w:sz w:val="22"/>
          <w:szCs w:val="22"/>
        </w:rPr>
        <w:t xml:space="preserve"> o </w:t>
      </w:r>
      <w:proofErr w:type="gramStart"/>
      <w:r w:rsidR="001F13DF">
        <w:rPr>
          <w:sz w:val="22"/>
          <w:szCs w:val="22"/>
        </w:rPr>
        <w:t>dílo</w:t>
      </w:r>
      <w:r>
        <w:rPr>
          <w:sz w:val="22"/>
          <w:szCs w:val="22"/>
        </w:rPr>
        <w:t xml:space="preserve"> </w:t>
      </w:r>
      <w:r w:rsidR="001F13DF">
        <w:rPr>
          <w:sz w:val="22"/>
          <w:szCs w:val="22"/>
        </w:rPr>
        <w:t xml:space="preserve"> a</w:t>
      </w:r>
      <w:proofErr w:type="gramEnd"/>
      <w:r w:rsidR="001F13DF">
        <w:rPr>
          <w:sz w:val="22"/>
          <w:szCs w:val="22"/>
        </w:rPr>
        <w:t xml:space="preserve"> dodatku č. 1 </w:t>
      </w:r>
      <w:r>
        <w:rPr>
          <w:sz w:val="22"/>
          <w:szCs w:val="22"/>
        </w:rPr>
        <w:t>zůstávají beze změny.</w:t>
      </w:r>
    </w:p>
    <w:p w14:paraId="3EF99FEB" w14:textId="77777777" w:rsidR="0045746D" w:rsidRDefault="0045746D" w:rsidP="0045746D">
      <w:pPr>
        <w:pStyle w:val="Default"/>
        <w:jc w:val="both"/>
        <w:rPr>
          <w:sz w:val="22"/>
          <w:szCs w:val="22"/>
        </w:rPr>
      </w:pPr>
    </w:p>
    <w:p w14:paraId="0978CD9F" w14:textId="77777777" w:rsidR="0045746D" w:rsidRPr="00A6010C" w:rsidRDefault="0045746D" w:rsidP="0045746D">
      <w:pPr>
        <w:pStyle w:val="Default"/>
        <w:ind w:left="1080"/>
        <w:jc w:val="both"/>
        <w:rPr>
          <w:sz w:val="22"/>
          <w:szCs w:val="22"/>
        </w:rPr>
      </w:pPr>
    </w:p>
    <w:p w14:paraId="7A74F8AB" w14:textId="77777777" w:rsidR="00F000FD" w:rsidRDefault="00F000FD" w:rsidP="00F000FD">
      <w:pPr>
        <w:pStyle w:val="Default"/>
        <w:ind w:left="-65"/>
        <w:jc w:val="center"/>
        <w:rPr>
          <w:b/>
          <w:bCs/>
          <w:sz w:val="22"/>
          <w:szCs w:val="22"/>
        </w:rPr>
      </w:pPr>
      <w:r w:rsidRPr="00A6010C">
        <w:rPr>
          <w:b/>
          <w:bCs/>
          <w:sz w:val="22"/>
          <w:szCs w:val="22"/>
        </w:rPr>
        <w:t xml:space="preserve">Článek III. </w:t>
      </w:r>
    </w:p>
    <w:p w14:paraId="7474A2E4" w14:textId="77777777" w:rsidR="00F000FD" w:rsidRPr="00A6010C" w:rsidRDefault="00F000FD" w:rsidP="00F000FD">
      <w:pPr>
        <w:pStyle w:val="Default"/>
        <w:jc w:val="center"/>
        <w:rPr>
          <w:sz w:val="22"/>
          <w:szCs w:val="22"/>
        </w:rPr>
      </w:pPr>
      <w:r w:rsidRPr="00A6010C">
        <w:rPr>
          <w:b/>
          <w:bCs/>
          <w:sz w:val="22"/>
          <w:szCs w:val="22"/>
        </w:rPr>
        <w:t xml:space="preserve">Závěrečná ustanovení </w:t>
      </w:r>
    </w:p>
    <w:p w14:paraId="3999FEE3" w14:textId="299A7B2A" w:rsidR="00F000FD" w:rsidRPr="00CF3832" w:rsidRDefault="00F000FD" w:rsidP="00F000FD">
      <w:pPr>
        <w:numPr>
          <w:ilvl w:val="0"/>
          <w:numId w:val="9"/>
        </w:numPr>
        <w:spacing w:after="0" w:line="240" w:lineRule="auto"/>
        <w:jc w:val="both"/>
      </w:pPr>
      <w:r w:rsidRPr="00CF3832">
        <w:rPr>
          <w:rFonts w:cs="Calibri"/>
        </w:rPr>
        <w:t>T</w:t>
      </w:r>
      <w:r w:rsidR="0045746D" w:rsidRPr="00CF3832">
        <w:rPr>
          <w:rFonts w:cs="Calibri"/>
        </w:rPr>
        <w:t>ento dodatek</w:t>
      </w:r>
      <w:r w:rsidRPr="00CF3832">
        <w:rPr>
          <w:rFonts w:cs="Calibri"/>
        </w:rPr>
        <w:t xml:space="preserve"> byl sepsán ve </w:t>
      </w:r>
      <w:r w:rsidR="00CF3832" w:rsidRPr="00CF3832">
        <w:rPr>
          <w:rFonts w:cs="Calibri"/>
        </w:rPr>
        <w:t>čtyřech</w:t>
      </w:r>
      <w:r w:rsidRPr="00CF3832">
        <w:rPr>
          <w:rFonts w:cs="Calibri"/>
        </w:rPr>
        <w:t xml:space="preserve"> vyhotoveních. Každá ze smluvních stran obdržela po </w:t>
      </w:r>
      <w:proofErr w:type="spellStart"/>
      <w:r w:rsidR="00CF3832" w:rsidRPr="00CF3832">
        <w:rPr>
          <w:rFonts w:cs="Calibri"/>
        </w:rPr>
        <w:t>dvouch</w:t>
      </w:r>
      <w:proofErr w:type="spellEnd"/>
      <w:r w:rsidRPr="00CF3832">
        <w:rPr>
          <w:rFonts w:cs="Calibri"/>
        </w:rPr>
        <w:t xml:space="preserve"> totožn</w:t>
      </w:r>
      <w:r w:rsidR="00CF3832" w:rsidRPr="00CF3832">
        <w:rPr>
          <w:rFonts w:cs="Calibri"/>
        </w:rPr>
        <w:t>ých</w:t>
      </w:r>
      <w:r w:rsidRPr="00CF3832">
        <w:rPr>
          <w:rFonts w:cs="Calibri"/>
        </w:rPr>
        <w:t xml:space="preserve"> vyhotovení</w:t>
      </w:r>
      <w:r w:rsidR="00CF3832" w:rsidRPr="00CF3832">
        <w:rPr>
          <w:rFonts w:cs="Calibri"/>
        </w:rPr>
        <w:t>ch</w:t>
      </w:r>
      <w:r w:rsidRPr="00CF3832">
        <w:rPr>
          <w:rFonts w:cs="Calibri"/>
        </w:rPr>
        <w:t xml:space="preserve">. </w:t>
      </w:r>
    </w:p>
    <w:p w14:paraId="63D42042" w14:textId="1F4F6C1B" w:rsidR="00F000FD" w:rsidRPr="00A6010C" w:rsidRDefault="00F000FD" w:rsidP="00F000FD">
      <w:pPr>
        <w:numPr>
          <w:ilvl w:val="0"/>
          <w:numId w:val="9"/>
        </w:numPr>
        <w:spacing w:after="0" w:line="240" w:lineRule="auto"/>
        <w:ind w:left="426"/>
        <w:jc w:val="both"/>
        <w:rPr>
          <w:rFonts w:cs="Calibri"/>
        </w:rPr>
      </w:pPr>
      <w:r w:rsidRPr="00CF3832">
        <w:rPr>
          <w:rFonts w:cs="Calibri"/>
          <w:color w:val="000000"/>
        </w:rPr>
        <w:t>T</w:t>
      </w:r>
      <w:r w:rsidR="0045746D" w:rsidRPr="00CF3832">
        <w:rPr>
          <w:rFonts w:cs="Calibri"/>
          <w:color w:val="000000"/>
        </w:rPr>
        <w:t>ento dodatek</w:t>
      </w:r>
      <w:r w:rsidRPr="00CF3832">
        <w:rPr>
          <w:rFonts w:cs="Calibri"/>
          <w:color w:val="000000"/>
        </w:rPr>
        <w:t xml:space="preserve"> podléhá povinnosti uveřejnění </w:t>
      </w:r>
      <w:r w:rsidRPr="00CF3832">
        <w:rPr>
          <w:rFonts w:cs="Calibri"/>
        </w:rPr>
        <w:t>dle zákona č. 340/2015 Sb., o zvláštních podmínkách účinnosti některých smluv, uveřejňování těchto smluv a o registru smluv (zákon o registru smluv), ve znění pozdějších předpisů</w:t>
      </w:r>
      <w:r w:rsidRPr="00CF3832">
        <w:rPr>
          <w:rFonts w:cs="Calibri"/>
          <w:color w:val="000000"/>
        </w:rPr>
        <w:t>. Účinnosti nabývá dnem uveřejnění v registru smluv, uveřejnění zajistí pronajímatel.</w:t>
      </w:r>
      <w:r w:rsidRPr="00CF3832">
        <w:rPr>
          <w:rFonts w:cs="Calibri"/>
          <w:snapToGrid w:val="0"/>
        </w:rPr>
        <w:t xml:space="preserve"> Smluvní</w:t>
      </w:r>
      <w:r w:rsidRPr="00A6010C">
        <w:rPr>
          <w:rFonts w:cs="Calibri"/>
          <w:snapToGrid w:val="0"/>
        </w:rPr>
        <w:t xml:space="preserve"> strany berou na vědomí, že t</w:t>
      </w:r>
      <w:r w:rsidR="0045746D">
        <w:rPr>
          <w:rFonts w:cs="Calibri"/>
          <w:snapToGrid w:val="0"/>
        </w:rPr>
        <w:t>ento dodatek</w:t>
      </w:r>
      <w:r w:rsidRPr="00A6010C">
        <w:rPr>
          <w:rFonts w:cs="Calibri"/>
          <w:snapToGrid w:val="0"/>
        </w:rPr>
        <w:t xml:space="preserve"> může být předmětem zveřejnění i dle jiných právních předpisů.</w:t>
      </w:r>
    </w:p>
    <w:p w14:paraId="5BE65CFD" w14:textId="77777777" w:rsidR="00F000FD" w:rsidRPr="00751DFA" w:rsidRDefault="00F000FD" w:rsidP="00F000FD">
      <w:pPr>
        <w:numPr>
          <w:ilvl w:val="0"/>
          <w:numId w:val="9"/>
        </w:numPr>
        <w:spacing w:after="0" w:line="240" w:lineRule="auto"/>
        <w:ind w:left="426"/>
        <w:jc w:val="both"/>
      </w:pPr>
      <w:r>
        <w:t>T</w:t>
      </w:r>
      <w:r w:rsidR="00000231">
        <w:t>ento dodatek</w:t>
      </w:r>
      <w:r>
        <w:t xml:space="preserve"> je uzavřen v souladu</w:t>
      </w:r>
      <w:r w:rsidRPr="00100015">
        <w:t xml:space="preserve">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</w:t>
      </w:r>
      <w:r>
        <w:t>.</w:t>
      </w:r>
    </w:p>
    <w:p w14:paraId="2F8A4E06" w14:textId="77777777" w:rsidR="00F000FD" w:rsidRPr="00A6010C" w:rsidRDefault="00F000FD" w:rsidP="00F000FD">
      <w:pPr>
        <w:numPr>
          <w:ilvl w:val="0"/>
          <w:numId w:val="9"/>
        </w:numPr>
        <w:spacing w:after="0" w:line="240" w:lineRule="auto"/>
        <w:ind w:left="426"/>
        <w:jc w:val="both"/>
        <w:rPr>
          <w:rFonts w:cs="Calibri"/>
        </w:rPr>
      </w:pPr>
      <w:r w:rsidRPr="00A6010C">
        <w:rPr>
          <w:rFonts w:cs="Calibri"/>
        </w:rPr>
        <w:t>Smluvní strany prohlašují, že t</w:t>
      </w:r>
      <w:r w:rsidR="00000231">
        <w:rPr>
          <w:rFonts w:cs="Calibri"/>
        </w:rPr>
        <w:t>ento dodatek</w:t>
      </w:r>
      <w:r w:rsidRPr="00A6010C">
        <w:rPr>
          <w:rFonts w:cs="Calibri"/>
        </w:rPr>
        <w:t xml:space="preserve"> uzavřely podle své pravé a svobodné vůle prosté omylů, nikoliv v tísni. </w:t>
      </w:r>
      <w:r w:rsidR="00000231">
        <w:rPr>
          <w:rFonts w:cs="Calibri"/>
        </w:rPr>
        <w:t>Znění dodatku</w:t>
      </w:r>
      <w:r w:rsidRPr="00A6010C">
        <w:rPr>
          <w:rFonts w:cs="Calibri"/>
        </w:rPr>
        <w:t xml:space="preserve"> je pro obě smluvní strany určit</w:t>
      </w:r>
      <w:r w:rsidR="00000231">
        <w:rPr>
          <w:rFonts w:cs="Calibri"/>
        </w:rPr>
        <w:t>é</w:t>
      </w:r>
      <w:r w:rsidRPr="00A6010C">
        <w:rPr>
          <w:rFonts w:cs="Calibri"/>
        </w:rPr>
        <w:t xml:space="preserve"> a srozumiteln</w:t>
      </w:r>
      <w:r w:rsidR="00000231">
        <w:rPr>
          <w:rFonts w:cs="Calibri"/>
        </w:rPr>
        <w:t>é</w:t>
      </w:r>
      <w:r w:rsidRPr="00A6010C">
        <w:rPr>
          <w:rFonts w:cs="Calibri"/>
        </w:rPr>
        <w:t>.</w:t>
      </w:r>
    </w:p>
    <w:p w14:paraId="67DFF62C" w14:textId="77777777" w:rsidR="00F000FD" w:rsidRPr="00A6010C" w:rsidRDefault="00F000FD" w:rsidP="00F000FD">
      <w:pPr>
        <w:pStyle w:val="Default"/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942"/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F000FD" w:rsidRPr="00A6010C" w14:paraId="6491C15D" w14:textId="77777777" w:rsidTr="00C144AA">
        <w:tc>
          <w:tcPr>
            <w:tcW w:w="4606" w:type="dxa"/>
          </w:tcPr>
          <w:p w14:paraId="64FFA877" w14:textId="77777777" w:rsidR="00AA5103" w:rsidRDefault="00AA5103" w:rsidP="00C144AA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69B51F65" w14:textId="77777777" w:rsidR="00AA5103" w:rsidRDefault="00AA5103" w:rsidP="00C144AA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7707F0D4" w14:textId="77777777" w:rsidR="00AA5103" w:rsidRDefault="00AA5103" w:rsidP="00C144AA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014CF3BB" w14:textId="77777777" w:rsidR="00AA5103" w:rsidRDefault="00AA5103" w:rsidP="00C144AA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285A54DC" w14:textId="77777777" w:rsidR="00AA5103" w:rsidRDefault="00AA5103" w:rsidP="00C144AA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5036E4D0" w14:textId="77777777" w:rsidR="00AA5103" w:rsidRDefault="00AA5103" w:rsidP="00C144AA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240AEAA3" w14:textId="77777777" w:rsidR="00AA5103" w:rsidRDefault="00AA5103" w:rsidP="00C144AA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70DC36BD" w14:textId="77777777" w:rsidR="00AA5103" w:rsidRDefault="00AA5103" w:rsidP="00C144AA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14EAAE01" w14:textId="77777777" w:rsidR="00AA5103" w:rsidRDefault="00AA5103" w:rsidP="00C144AA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15F3E674" w14:textId="002EB5CC" w:rsidR="00F000FD" w:rsidRPr="00AA5103" w:rsidRDefault="00F000FD" w:rsidP="00C144AA">
            <w:pPr>
              <w:spacing w:after="0" w:line="240" w:lineRule="auto"/>
              <w:jc w:val="center"/>
              <w:rPr>
                <w:rFonts w:cs="Calibri"/>
              </w:rPr>
            </w:pPr>
            <w:r w:rsidRPr="00AA5103">
              <w:rPr>
                <w:rFonts w:cs="Calibri"/>
              </w:rPr>
              <w:t>V</w:t>
            </w:r>
            <w:r w:rsidR="007D482C" w:rsidRPr="00AA5103">
              <w:rPr>
                <w:rFonts w:cs="Calibri"/>
              </w:rPr>
              <w:t> Českých Budějovicích</w:t>
            </w:r>
            <w:r w:rsidRPr="00AA5103">
              <w:rPr>
                <w:rFonts w:cs="Calibri"/>
              </w:rPr>
              <w:t>, dne</w:t>
            </w:r>
            <w:r w:rsidR="007D482C" w:rsidRPr="00AA5103">
              <w:rPr>
                <w:rFonts w:cs="Calibri"/>
              </w:rPr>
              <w:t xml:space="preserve"> </w:t>
            </w:r>
            <w:r w:rsidR="008E28E3">
              <w:rPr>
                <w:rFonts w:cs="Calibri"/>
              </w:rPr>
              <w:t>8. 7.</w:t>
            </w:r>
            <w:r w:rsidR="007D482C" w:rsidRPr="00AA5103">
              <w:rPr>
                <w:rFonts w:cs="Calibri"/>
              </w:rPr>
              <w:t xml:space="preserve"> 2024</w:t>
            </w:r>
            <w:r w:rsidRPr="00AA5103">
              <w:rPr>
                <w:rFonts w:cs="Calibri"/>
              </w:rPr>
              <w:t xml:space="preserve"> </w:t>
            </w:r>
          </w:p>
          <w:p w14:paraId="48DCBC44" w14:textId="3D68F075" w:rsidR="00F000FD" w:rsidRDefault="00F000FD" w:rsidP="00C144AA">
            <w:pPr>
              <w:spacing w:after="0" w:line="240" w:lineRule="auto"/>
              <w:jc w:val="center"/>
              <w:rPr>
                <w:rFonts w:cs="Calibri"/>
                <w:highlight w:val="lightGray"/>
              </w:rPr>
            </w:pPr>
          </w:p>
          <w:p w14:paraId="7DDD9496" w14:textId="389A47C3" w:rsidR="00AA5103" w:rsidRDefault="00AA5103" w:rsidP="00C144AA">
            <w:pPr>
              <w:spacing w:after="0" w:line="240" w:lineRule="auto"/>
              <w:jc w:val="center"/>
              <w:rPr>
                <w:rFonts w:cs="Calibri"/>
                <w:highlight w:val="lightGray"/>
              </w:rPr>
            </w:pPr>
          </w:p>
          <w:p w14:paraId="11BFD4B1" w14:textId="6C5207A8" w:rsidR="00AA5103" w:rsidRDefault="00AA5103" w:rsidP="00C144AA">
            <w:pPr>
              <w:spacing w:after="0" w:line="240" w:lineRule="auto"/>
              <w:jc w:val="center"/>
              <w:rPr>
                <w:rFonts w:cs="Calibri"/>
                <w:highlight w:val="lightGray"/>
              </w:rPr>
            </w:pPr>
          </w:p>
          <w:p w14:paraId="21FCAD5F" w14:textId="7593DA5E" w:rsidR="00897AD1" w:rsidRDefault="00897AD1" w:rsidP="00C144AA">
            <w:pPr>
              <w:spacing w:after="0" w:line="240" w:lineRule="auto"/>
              <w:jc w:val="center"/>
              <w:rPr>
                <w:rFonts w:cs="Calibri"/>
                <w:highlight w:val="lightGray"/>
              </w:rPr>
            </w:pPr>
          </w:p>
          <w:p w14:paraId="442D4594" w14:textId="17D31B4E" w:rsidR="00897AD1" w:rsidRDefault="00897AD1" w:rsidP="00C144AA">
            <w:pPr>
              <w:spacing w:after="0" w:line="240" w:lineRule="auto"/>
              <w:jc w:val="center"/>
              <w:rPr>
                <w:rFonts w:cs="Calibri"/>
                <w:highlight w:val="lightGray"/>
              </w:rPr>
            </w:pPr>
          </w:p>
          <w:p w14:paraId="18CB3F54" w14:textId="484931A3" w:rsidR="00897AD1" w:rsidRDefault="00897AD1" w:rsidP="00C144AA">
            <w:pPr>
              <w:spacing w:after="0" w:line="240" w:lineRule="auto"/>
              <w:jc w:val="center"/>
              <w:rPr>
                <w:rFonts w:cs="Calibri"/>
                <w:highlight w:val="lightGray"/>
              </w:rPr>
            </w:pPr>
          </w:p>
          <w:p w14:paraId="3B0215ED" w14:textId="5A100B86" w:rsidR="00897AD1" w:rsidRDefault="00897AD1" w:rsidP="00C144AA">
            <w:pPr>
              <w:spacing w:after="0" w:line="240" w:lineRule="auto"/>
              <w:jc w:val="center"/>
              <w:rPr>
                <w:rFonts w:cs="Calibri"/>
                <w:highlight w:val="lightGray"/>
              </w:rPr>
            </w:pPr>
          </w:p>
          <w:p w14:paraId="3496F922" w14:textId="1EE064F2" w:rsidR="00897AD1" w:rsidRDefault="00897AD1" w:rsidP="00C144AA">
            <w:pPr>
              <w:spacing w:after="0" w:line="240" w:lineRule="auto"/>
              <w:jc w:val="center"/>
              <w:rPr>
                <w:rFonts w:cs="Calibri"/>
                <w:highlight w:val="lightGray"/>
              </w:rPr>
            </w:pPr>
          </w:p>
          <w:p w14:paraId="218D585B" w14:textId="77777777" w:rsidR="00897AD1" w:rsidRPr="007F0778" w:rsidRDefault="00897AD1" w:rsidP="00C144AA">
            <w:pPr>
              <w:spacing w:after="0" w:line="240" w:lineRule="auto"/>
              <w:jc w:val="center"/>
              <w:rPr>
                <w:rFonts w:cs="Calibri"/>
                <w:highlight w:val="lightGray"/>
              </w:rPr>
            </w:pPr>
          </w:p>
          <w:p w14:paraId="572F6B85" w14:textId="77777777" w:rsidR="00F000FD" w:rsidRPr="007F0778" w:rsidRDefault="00F000FD" w:rsidP="00C144AA">
            <w:pPr>
              <w:spacing w:after="0" w:line="240" w:lineRule="auto"/>
              <w:jc w:val="center"/>
              <w:rPr>
                <w:rFonts w:cs="Calibri"/>
                <w:highlight w:val="lightGray"/>
              </w:rPr>
            </w:pPr>
          </w:p>
          <w:p w14:paraId="513CBFF5" w14:textId="77777777" w:rsidR="00F000FD" w:rsidRPr="00225829" w:rsidRDefault="00F000FD" w:rsidP="00C144AA">
            <w:pPr>
              <w:spacing w:after="0" w:line="240" w:lineRule="auto"/>
              <w:jc w:val="center"/>
              <w:rPr>
                <w:rFonts w:cs="Calibri"/>
              </w:rPr>
            </w:pPr>
            <w:r w:rsidRPr="00225829">
              <w:rPr>
                <w:rFonts w:cs="Calibri"/>
              </w:rPr>
              <w:t>…………………………………………..</w:t>
            </w:r>
          </w:p>
          <w:p w14:paraId="229CF066" w14:textId="437215A6" w:rsidR="00F000FD" w:rsidRPr="00225829" w:rsidRDefault="00F000FD" w:rsidP="00C144AA">
            <w:pPr>
              <w:spacing w:after="0" w:line="240" w:lineRule="auto"/>
              <w:jc w:val="center"/>
              <w:rPr>
                <w:rFonts w:cs="Calibri"/>
              </w:rPr>
            </w:pPr>
            <w:r w:rsidRPr="00225829">
              <w:rPr>
                <w:rFonts w:cs="Calibri"/>
              </w:rPr>
              <w:t xml:space="preserve">(podpis </w:t>
            </w:r>
            <w:r w:rsidR="00897AD1" w:rsidRPr="00225829">
              <w:rPr>
                <w:rFonts w:cs="Calibri"/>
              </w:rPr>
              <w:t>objednatele</w:t>
            </w:r>
            <w:r w:rsidRPr="00225829">
              <w:rPr>
                <w:rFonts w:cs="Calibri"/>
              </w:rPr>
              <w:t>)</w:t>
            </w:r>
          </w:p>
          <w:p w14:paraId="6B4842AC" w14:textId="77777777" w:rsidR="00F000FD" w:rsidRPr="00225829" w:rsidRDefault="00F000FD" w:rsidP="00C144AA">
            <w:pPr>
              <w:spacing w:after="0" w:line="240" w:lineRule="auto"/>
              <w:jc w:val="center"/>
              <w:rPr>
                <w:rFonts w:cs="Calibri"/>
              </w:rPr>
            </w:pPr>
            <w:r w:rsidRPr="00225829">
              <w:rPr>
                <w:rFonts w:cs="Calibri"/>
              </w:rPr>
              <w:t>/razítko/</w:t>
            </w:r>
          </w:p>
          <w:p w14:paraId="4433A47B" w14:textId="77777777" w:rsidR="00897AD1" w:rsidRPr="00225829" w:rsidRDefault="00897AD1" w:rsidP="00C144AA">
            <w:pPr>
              <w:spacing w:after="0" w:line="240" w:lineRule="auto"/>
              <w:jc w:val="center"/>
              <w:rPr>
                <w:rFonts w:cs="Calibri"/>
              </w:rPr>
            </w:pPr>
            <w:r w:rsidRPr="00225829">
              <w:rPr>
                <w:rFonts w:cs="Calibri"/>
              </w:rPr>
              <w:t>Mgr. Petr Pavelec, Ph.D.</w:t>
            </w:r>
          </w:p>
          <w:p w14:paraId="24EB02F2" w14:textId="77777777" w:rsidR="00897AD1" w:rsidRDefault="00897AD1" w:rsidP="00C144AA">
            <w:pPr>
              <w:spacing w:after="0" w:line="240" w:lineRule="auto"/>
              <w:jc w:val="center"/>
              <w:rPr>
                <w:rFonts w:cs="Calibri"/>
              </w:rPr>
            </w:pPr>
            <w:r w:rsidRPr="00225829">
              <w:rPr>
                <w:rFonts w:cs="Calibri"/>
              </w:rPr>
              <w:t>ředitel NPÚ ÚPS v Českých Budějovicích</w:t>
            </w:r>
          </w:p>
          <w:p w14:paraId="5F269990" w14:textId="77777777" w:rsidR="00434C6F" w:rsidRPr="008E28E3" w:rsidRDefault="00434C6F" w:rsidP="00C144A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8E28E3">
              <w:rPr>
                <w:rFonts w:cs="Calibri"/>
                <w:sz w:val="18"/>
                <w:szCs w:val="18"/>
              </w:rPr>
              <w:t>v.z</w:t>
            </w:r>
            <w:proofErr w:type="spellEnd"/>
            <w:r w:rsidRPr="008E28E3">
              <w:rPr>
                <w:rFonts w:cs="Calibri"/>
                <w:sz w:val="18"/>
                <w:szCs w:val="18"/>
              </w:rPr>
              <w:t>. Ing. Josef Masaryk</w:t>
            </w:r>
          </w:p>
          <w:p w14:paraId="79BF3D16" w14:textId="011AA189" w:rsidR="00434C6F" w:rsidRPr="007F0778" w:rsidRDefault="00434C6F" w:rsidP="00C144AA">
            <w:pPr>
              <w:spacing w:after="0" w:line="240" w:lineRule="auto"/>
              <w:jc w:val="center"/>
              <w:rPr>
                <w:rFonts w:cs="Calibri"/>
                <w:highlight w:val="lightGray"/>
              </w:rPr>
            </w:pPr>
            <w:r w:rsidRPr="008E28E3">
              <w:rPr>
                <w:rFonts w:cs="Calibri"/>
                <w:sz w:val="18"/>
                <w:szCs w:val="18"/>
              </w:rPr>
              <w:t>náměstek ředitele</w:t>
            </w:r>
          </w:p>
        </w:tc>
        <w:tc>
          <w:tcPr>
            <w:tcW w:w="4606" w:type="dxa"/>
          </w:tcPr>
          <w:p w14:paraId="56762BE8" w14:textId="77777777" w:rsidR="00AA5103" w:rsidRDefault="00AA5103" w:rsidP="00C144AA">
            <w:pPr>
              <w:spacing w:after="0" w:line="240" w:lineRule="auto"/>
              <w:jc w:val="center"/>
              <w:rPr>
                <w:rFonts w:cs="Calibri"/>
                <w:highlight w:val="lightGray"/>
              </w:rPr>
            </w:pPr>
          </w:p>
          <w:p w14:paraId="458BDB13" w14:textId="77777777" w:rsidR="00AA5103" w:rsidRDefault="00AA5103" w:rsidP="00C144AA">
            <w:pPr>
              <w:spacing w:after="0" w:line="240" w:lineRule="auto"/>
              <w:jc w:val="center"/>
              <w:rPr>
                <w:rFonts w:cs="Calibri"/>
                <w:highlight w:val="lightGray"/>
              </w:rPr>
            </w:pPr>
          </w:p>
          <w:p w14:paraId="06EBEEFF" w14:textId="77777777" w:rsidR="00AA5103" w:rsidRDefault="00AA5103" w:rsidP="00C144AA">
            <w:pPr>
              <w:spacing w:after="0" w:line="240" w:lineRule="auto"/>
              <w:jc w:val="center"/>
              <w:rPr>
                <w:rFonts w:cs="Calibri"/>
                <w:highlight w:val="lightGray"/>
              </w:rPr>
            </w:pPr>
          </w:p>
          <w:p w14:paraId="3DF4CB0A" w14:textId="77777777" w:rsidR="00AA5103" w:rsidRDefault="00AA5103" w:rsidP="00C144AA">
            <w:pPr>
              <w:spacing w:after="0" w:line="240" w:lineRule="auto"/>
              <w:jc w:val="center"/>
              <w:rPr>
                <w:rFonts w:cs="Calibri"/>
                <w:highlight w:val="lightGray"/>
              </w:rPr>
            </w:pPr>
          </w:p>
          <w:p w14:paraId="65304508" w14:textId="77777777" w:rsidR="00AA5103" w:rsidRDefault="00AA5103" w:rsidP="00C144AA">
            <w:pPr>
              <w:spacing w:after="0" w:line="240" w:lineRule="auto"/>
              <w:jc w:val="center"/>
              <w:rPr>
                <w:rFonts w:cs="Calibri"/>
                <w:highlight w:val="lightGray"/>
              </w:rPr>
            </w:pPr>
          </w:p>
          <w:p w14:paraId="18D4182E" w14:textId="77777777" w:rsidR="00AA5103" w:rsidRDefault="00AA5103" w:rsidP="00C144AA">
            <w:pPr>
              <w:spacing w:after="0" w:line="240" w:lineRule="auto"/>
              <w:jc w:val="center"/>
              <w:rPr>
                <w:rFonts w:cs="Calibri"/>
                <w:highlight w:val="lightGray"/>
              </w:rPr>
            </w:pPr>
          </w:p>
          <w:p w14:paraId="551B1D74" w14:textId="77777777" w:rsidR="00AA5103" w:rsidRDefault="00AA5103" w:rsidP="00C144AA">
            <w:pPr>
              <w:spacing w:after="0" w:line="240" w:lineRule="auto"/>
              <w:jc w:val="center"/>
              <w:rPr>
                <w:rFonts w:cs="Calibri"/>
                <w:highlight w:val="lightGray"/>
              </w:rPr>
            </w:pPr>
          </w:p>
          <w:p w14:paraId="6EFB3C50" w14:textId="77777777" w:rsidR="00AA5103" w:rsidRDefault="00AA5103" w:rsidP="00C144AA">
            <w:pPr>
              <w:spacing w:after="0" w:line="240" w:lineRule="auto"/>
              <w:jc w:val="center"/>
              <w:rPr>
                <w:rFonts w:cs="Calibri"/>
                <w:highlight w:val="lightGray"/>
              </w:rPr>
            </w:pPr>
          </w:p>
          <w:p w14:paraId="0B248901" w14:textId="77777777" w:rsidR="00AA5103" w:rsidRDefault="00AA5103" w:rsidP="00C144AA">
            <w:pPr>
              <w:spacing w:after="0" w:line="240" w:lineRule="auto"/>
              <w:jc w:val="center"/>
              <w:rPr>
                <w:rFonts w:cs="Calibri"/>
                <w:highlight w:val="lightGray"/>
              </w:rPr>
            </w:pPr>
          </w:p>
          <w:p w14:paraId="3897727F" w14:textId="426DF7B9" w:rsidR="00F000FD" w:rsidRPr="00897AD1" w:rsidRDefault="00897AD1" w:rsidP="00897AD1">
            <w:pPr>
              <w:spacing w:after="0" w:line="240" w:lineRule="auto"/>
              <w:rPr>
                <w:rFonts w:cs="Calibri"/>
              </w:rPr>
            </w:pPr>
            <w:r w:rsidRPr="00897AD1">
              <w:rPr>
                <w:rFonts w:cs="Calibri"/>
              </w:rPr>
              <w:t xml:space="preserve">              </w:t>
            </w:r>
            <w:r w:rsidR="00F000FD" w:rsidRPr="00897AD1">
              <w:rPr>
                <w:rFonts w:cs="Calibri"/>
              </w:rPr>
              <w:t xml:space="preserve">V </w:t>
            </w:r>
            <w:r w:rsidR="007D482C" w:rsidRPr="00897AD1">
              <w:rPr>
                <w:rFonts w:cs="Calibri"/>
              </w:rPr>
              <w:t>Dešenicích</w:t>
            </w:r>
            <w:r w:rsidR="00F000FD" w:rsidRPr="00897AD1">
              <w:rPr>
                <w:rFonts w:cs="Calibri"/>
              </w:rPr>
              <w:t xml:space="preserve">, dne </w:t>
            </w:r>
            <w:r w:rsidR="008E28E3">
              <w:rPr>
                <w:rFonts w:cs="Calibri"/>
              </w:rPr>
              <w:t xml:space="preserve">21. 6. </w:t>
            </w:r>
            <w:r w:rsidR="007D482C" w:rsidRPr="00897AD1">
              <w:rPr>
                <w:rFonts w:cs="Calibri"/>
              </w:rPr>
              <w:t>2024</w:t>
            </w:r>
          </w:p>
          <w:p w14:paraId="25105592" w14:textId="468356A0" w:rsidR="00F000FD" w:rsidRDefault="00F000FD" w:rsidP="00C144AA">
            <w:pPr>
              <w:spacing w:after="0" w:line="240" w:lineRule="auto"/>
              <w:jc w:val="center"/>
              <w:rPr>
                <w:rFonts w:cs="Calibri"/>
                <w:highlight w:val="lightGray"/>
              </w:rPr>
            </w:pPr>
          </w:p>
          <w:p w14:paraId="379F217A" w14:textId="6ED407A1" w:rsidR="00897AD1" w:rsidRDefault="00897AD1" w:rsidP="00C144AA">
            <w:pPr>
              <w:spacing w:after="0" w:line="240" w:lineRule="auto"/>
              <w:jc w:val="center"/>
              <w:rPr>
                <w:rFonts w:cs="Calibri"/>
                <w:highlight w:val="lightGray"/>
              </w:rPr>
            </w:pPr>
          </w:p>
          <w:p w14:paraId="5735A22C" w14:textId="3F9B6766" w:rsidR="00897AD1" w:rsidRDefault="00897AD1" w:rsidP="00C144AA">
            <w:pPr>
              <w:spacing w:after="0" w:line="240" w:lineRule="auto"/>
              <w:jc w:val="center"/>
              <w:rPr>
                <w:rFonts w:cs="Calibri"/>
                <w:highlight w:val="lightGray"/>
              </w:rPr>
            </w:pPr>
          </w:p>
          <w:p w14:paraId="47DA7FBB" w14:textId="2463144F" w:rsidR="00897AD1" w:rsidRDefault="00897AD1" w:rsidP="00C144AA">
            <w:pPr>
              <w:spacing w:after="0" w:line="240" w:lineRule="auto"/>
              <w:jc w:val="center"/>
              <w:rPr>
                <w:rFonts w:cs="Calibri"/>
                <w:highlight w:val="lightGray"/>
              </w:rPr>
            </w:pPr>
          </w:p>
          <w:p w14:paraId="080ED958" w14:textId="3CB4B2C0" w:rsidR="00897AD1" w:rsidRDefault="00897AD1" w:rsidP="00C144AA">
            <w:pPr>
              <w:spacing w:after="0" w:line="240" w:lineRule="auto"/>
              <w:jc w:val="center"/>
              <w:rPr>
                <w:rFonts w:cs="Calibri"/>
                <w:highlight w:val="lightGray"/>
              </w:rPr>
            </w:pPr>
          </w:p>
          <w:p w14:paraId="7B3A48E9" w14:textId="060C18B2" w:rsidR="00897AD1" w:rsidRDefault="00897AD1" w:rsidP="00C144AA">
            <w:pPr>
              <w:spacing w:after="0" w:line="240" w:lineRule="auto"/>
              <w:jc w:val="center"/>
              <w:rPr>
                <w:rFonts w:cs="Calibri"/>
                <w:highlight w:val="lightGray"/>
              </w:rPr>
            </w:pPr>
          </w:p>
          <w:p w14:paraId="191C167E" w14:textId="6597B198" w:rsidR="00897AD1" w:rsidRDefault="00897AD1" w:rsidP="00C144AA">
            <w:pPr>
              <w:spacing w:after="0" w:line="240" w:lineRule="auto"/>
              <w:jc w:val="center"/>
              <w:rPr>
                <w:rFonts w:cs="Calibri"/>
                <w:highlight w:val="lightGray"/>
              </w:rPr>
            </w:pPr>
          </w:p>
          <w:p w14:paraId="0784FB8C" w14:textId="13B2EFD8" w:rsidR="00897AD1" w:rsidRDefault="00897AD1" w:rsidP="00C144AA">
            <w:pPr>
              <w:spacing w:after="0" w:line="240" w:lineRule="auto"/>
              <w:jc w:val="center"/>
              <w:rPr>
                <w:rFonts w:cs="Calibri"/>
                <w:highlight w:val="lightGray"/>
              </w:rPr>
            </w:pPr>
          </w:p>
          <w:p w14:paraId="52A7FDF8" w14:textId="77777777" w:rsidR="00897AD1" w:rsidRPr="007F0778" w:rsidRDefault="00897AD1" w:rsidP="00C144AA">
            <w:pPr>
              <w:spacing w:after="0" w:line="240" w:lineRule="auto"/>
              <w:jc w:val="center"/>
              <w:rPr>
                <w:rFonts w:cs="Calibri"/>
                <w:highlight w:val="lightGray"/>
              </w:rPr>
            </w:pPr>
          </w:p>
          <w:p w14:paraId="7EAF76EF" w14:textId="77777777" w:rsidR="00F000FD" w:rsidRPr="007F0778" w:rsidRDefault="00F000FD" w:rsidP="00C144AA">
            <w:pPr>
              <w:spacing w:after="0" w:line="240" w:lineRule="auto"/>
              <w:jc w:val="center"/>
              <w:rPr>
                <w:rFonts w:cs="Calibri"/>
                <w:highlight w:val="lightGray"/>
              </w:rPr>
            </w:pPr>
          </w:p>
          <w:p w14:paraId="2C72B82B" w14:textId="77777777" w:rsidR="00F000FD" w:rsidRPr="004512EA" w:rsidRDefault="00F000FD" w:rsidP="00C144AA">
            <w:pPr>
              <w:spacing w:after="0" w:line="240" w:lineRule="auto"/>
              <w:jc w:val="center"/>
              <w:rPr>
                <w:rFonts w:cs="Calibri"/>
              </w:rPr>
            </w:pPr>
            <w:r w:rsidRPr="004512EA">
              <w:rPr>
                <w:rFonts w:cs="Calibri"/>
              </w:rPr>
              <w:t>…………………………………………..</w:t>
            </w:r>
          </w:p>
          <w:p w14:paraId="48102183" w14:textId="52817047" w:rsidR="00F000FD" w:rsidRPr="004512EA" w:rsidRDefault="00F000FD" w:rsidP="00C144AA">
            <w:pPr>
              <w:spacing w:after="0" w:line="240" w:lineRule="auto"/>
              <w:jc w:val="center"/>
              <w:rPr>
                <w:rFonts w:cs="Calibri"/>
              </w:rPr>
            </w:pPr>
            <w:r w:rsidRPr="004512EA">
              <w:rPr>
                <w:rFonts w:cs="Calibri"/>
              </w:rPr>
              <w:t xml:space="preserve">(podpis </w:t>
            </w:r>
            <w:r w:rsidR="004512EA" w:rsidRPr="004512EA">
              <w:rPr>
                <w:rFonts w:cs="Calibri"/>
              </w:rPr>
              <w:t>zhotovitele</w:t>
            </w:r>
            <w:r w:rsidRPr="004512EA">
              <w:rPr>
                <w:rFonts w:cs="Calibri"/>
              </w:rPr>
              <w:t>)</w:t>
            </w:r>
          </w:p>
          <w:p w14:paraId="28E63394" w14:textId="77777777" w:rsidR="00F000FD" w:rsidRPr="004512EA" w:rsidRDefault="00F000FD" w:rsidP="00C144AA">
            <w:pPr>
              <w:spacing w:after="0" w:line="240" w:lineRule="auto"/>
              <w:jc w:val="center"/>
              <w:rPr>
                <w:rFonts w:cs="Calibri"/>
              </w:rPr>
            </w:pPr>
            <w:r w:rsidRPr="004512EA">
              <w:rPr>
                <w:rFonts w:cs="Calibri"/>
              </w:rPr>
              <w:t>/razítko/</w:t>
            </w:r>
          </w:p>
          <w:p w14:paraId="2DE27AE7" w14:textId="45C56A08" w:rsidR="004512EA" w:rsidRPr="007F0778" w:rsidRDefault="004512EA" w:rsidP="00C144AA">
            <w:pPr>
              <w:spacing w:after="0" w:line="240" w:lineRule="auto"/>
              <w:jc w:val="center"/>
              <w:rPr>
                <w:rFonts w:cs="Calibri"/>
                <w:highlight w:val="lightGray"/>
              </w:rPr>
            </w:pPr>
            <w:r w:rsidRPr="004512EA">
              <w:rPr>
                <w:rFonts w:cs="Calibri"/>
              </w:rPr>
              <w:t xml:space="preserve">Ján </w:t>
            </w:r>
            <w:proofErr w:type="spellStart"/>
            <w:r w:rsidRPr="004512EA">
              <w:rPr>
                <w:rFonts w:cs="Calibri"/>
              </w:rPr>
              <w:t>Malast</w:t>
            </w:r>
            <w:proofErr w:type="spellEnd"/>
          </w:p>
        </w:tc>
      </w:tr>
    </w:tbl>
    <w:p w14:paraId="05F36D9E" w14:textId="1D1C9A52" w:rsidR="00AA5103" w:rsidRDefault="00AA5103"/>
    <w:p w14:paraId="6D58FBB3" w14:textId="09BCFFE9" w:rsidR="00AA5103" w:rsidRDefault="00AA5103"/>
    <w:p w14:paraId="32B2471E" w14:textId="77777777" w:rsidR="00AA5103" w:rsidRDefault="00AA5103"/>
    <w:p w14:paraId="1184577A" w14:textId="77777777" w:rsidR="00AA5103" w:rsidRDefault="00AA5103"/>
    <w:sectPr w:rsidR="00AA5103" w:rsidSect="00D3553B"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0EE85" w14:textId="77777777" w:rsidR="00B66C23" w:rsidRDefault="00B66C23" w:rsidP="007F0778">
      <w:pPr>
        <w:spacing w:after="0" w:line="240" w:lineRule="auto"/>
      </w:pPr>
      <w:r>
        <w:separator/>
      </w:r>
    </w:p>
  </w:endnote>
  <w:endnote w:type="continuationSeparator" w:id="0">
    <w:p w14:paraId="77DCB79F" w14:textId="77777777" w:rsidR="00B66C23" w:rsidRDefault="00B66C23" w:rsidP="007F0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8BDF" w14:textId="77777777" w:rsidR="001E5935" w:rsidRDefault="001E59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70787" w14:textId="1DE70070" w:rsidR="00D3553B" w:rsidRDefault="00D3553B" w:rsidP="00D3553B">
    <w:pPr>
      <w:keepNext/>
      <w:pBdr>
        <w:top w:val="nil"/>
        <w:left w:val="nil"/>
        <w:bottom w:val="nil"/>
        <w:right w:val="nil"/>
        <w:between w:val="nil"/>
      </w:pBdr>
      <w:tabs>
        <w:tab w:val="left" w:pos="3210"/>
        <w:tab w:val="center" w:pos="4536"/>
        <w:tab w:val="right" w:pos="9072"/>
      </w:tabs>
      <w:ind w:firstLine="708"/>
      <w:jc w:val="both"/>
      <w:rPr>
        <w:rFonts w:eastAsia="Calibri" w:cs="Calibri"/>
        <w:color w:val="000000"/>
      </w:rPr>
    </w:pPr>
    <w:proofErr w:type="spellStart"/>
    <w:r>
      <w:rPr>
        <w:rFonts w:eastAsia="Calibri" w:cs="Calibri"/>
        <w:color w:val="000000"/>
      </w:rPr>
      <w:t>Sp</w:t>
    </w:r>
    <w:proofErr w:type="spellEnd"/>
    <w:r>
      <w:rPr>
        <w:rFonts w:eastAsia="Calibri" w:cs="Calibri"/>
        <w:color w:val="000000"/>
      </w:rPr>
      <w:t>. zn. 11.4.3</w:t>
    </w:r>
    <w:r>
      <w:rPr>
        <w:rFonts w:eastAsia="Calibri" w:cs="Calibri"/>
        <w:color w:val="000000"/>
      </w:rPr>
      <w:tab/>
    </w:r>
    <w:r>
      <w:rPr>
        <w:rFonts w:eastAsia="Calibri" w:cs="Calibri"/>
        <w:color w:val="000000"/>
      </w:rPr>
      <w:tab/>
      <w:t xml:space="preserve">strana </w:t>
    </w:r>
    <w:r>
      <w:rPr>
        <w:rFonts w:eastAsia="Calibri" w:cs="Calibri"/>
        <w:color w:val="000000"/>
      </w:rPr>
      <w:fldChar w:fldCharType="begin"/>
    </w:r>
    <w:r>
      <w:rPr>
        <w:rFonts w:eastAsia="Calibri" w:cs="Calibri"/>
        <w:color w:val="000000"/>
      </w:rPr>
      <w:instrText>PAGE</w:instrText>
    </w:r>
    <w:r>
      <w:rPr>
        <w:rFonts w:eastAsia="Calibri" w:cs="Calibri"/>
        <w:color w:val="000000"/>
      </w:rPr>
      <w:fldChar w:fldCharType="separate"/>
    </w:r>
    <w:r>
      <w:rPr>
        <w:rFonts w:eastAsia="Calibri" w:cs="Calibri"/>
        <w:color w:val="000000"/>
      </w:rPr>
      <w:t>1</w:t>
    </w:r>
    <w:r>
      <w:rPr>
        <w:rFonts w:eastAsia="Calibri" w:cs="Calibri"/>
        <w:color w:val="000000"/>
      </w:rPr>
      <w:fldChar w:fldCharType="end"/>
    </w:r>
    <w:r>
      <w:rPr>
        <w:rFonts w:eastAsia="Calibri" w:cs="Calibri"/>
        <w:color w:val="000000"/>
      </w:rPr>
      <w:t xml:space="preserve"> </w:t>
    </w:r>
    <w:r>
      <w:rPr>
        <w:rFonts w:eastAsia="Calibri" w:cs="Calibri"/>
        <w:color w:val="000000"/>
      </w:rPr>
      <w:tab/>
      <w:t>v1</w:t>
    </w:r>
  </w:p>
  <w:p w14:paraId="3CBBD944" w14:textId="093052D9" w:rsidR="007F0778" w:rsidRDefault="007F0778" w:rsidP="00D3553B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87FE9" w14:textId="77777777" w:rsidR="001E5935" w:rsidRDefault="001E5935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BE8B6" w14:textId="77777777" w:rsidR="00D3553B" w:rsidRDefault="00D3553B" w:rsidP="00D3553B">
    <w:pPr>
      <w:keepNext/>
      <w:pBdr>
        <w:top w:val="nil"/>
        <w:left w:val="nil"/>
        <w:bottom w:val="nil"/>
        <w:right w:val="nil"/>
        <w:between w:val="nil"/>
      </w:pBdr>
      <w:tabs>
        <w:tab w:val="left" w:pos="3210"/>
        <w:tab w:val="center" w:pos="4536"/>
        <w:tab w:val="right" w:pos="9072"/>
      </w:tabs>
      <w:ind w:firstLine="708"/>
      <w:jc w:val="both"/>
      <w:rPr>
        <w:rFonts w:eastAsia="Calibri" w:cs="Calibri"/>
        <w:color w:val="000000"/>
      </w:rPr>
    </w:pPr>
    <w:proofErr w:type="spellStart"/>
    <w:r>
      <w:rPr>
        <w:rFonts w:eastAsia="Calibri" w:cs="Calibri"/>
        <w:color w:val="000000"/>
      </w:rPr>
      <w:t>Sp</w:t>
    </w:r>
    <w:proofErr w:type="spellEnd"/>
    <w:r>
      <w:rPr>
        <w:rFonts w:eastAsia="Calibri" w:cs="Calibri"/>
        <w:color w:val="000000"/>
      </w:rPr>
      <w:t>. zn. 11.4.3</w:t>
    </w:r>
    <w:r>
      <w:rPr>
        <w:rFonts w:eastAsia="Calibri" w:cs="Calibri"/>
        <w:color w:val="000000"/>
      </w:rPr>
      <w:tab/>
    </w:r>
    <w:r>
      <w:rPr>
        <w:rFonts w:eastAsia="Calibri" w:cs="Calibri"/>
        <w:color w:val="000000"/>
      </w:rPr>
      <w:tab/>
      <w:t xml:space="preserve">strana </w:t>
    </w:r>
    <w:r>
      <w:rPr>
        <w:rFonts w:eastAsia="Calibri" w:cs="Calibri"/>
        <w:color w:val="000000"/>
      </w:rPr>
      <w:fldChar w:fldCharType="begin"/>
    </w:r>
    <w:r>
      <w:rPr>
        <w:rFonts w:eastAsia="Calibri" w:cs="Calibri"/>
        <w:color w:val="000000"/>
      </w:rPr>
      <w:instrText>PAGE</w:instrText>
    </w:r>
    <w:r>
      <w:rPr>
        <w:rFonts w:eastAsia="Calibri" w:cs="Calibri"/>
        <w:color w:val="000000"/>
      </w:rPr>
      <w:fldChar w:fldCharType="separate"/>
    </w:r>
    <w:r>
      <w:rPr>
        <w:rFonts w:eastAsia="Calibri" w:cs="Calibri"/>
        <w:color w:val="000000"/>
      </w:rPr>
      <w:t>1</w:t>
    </w:r>
    <w:r>
      <w:rPr>
        <w:rFonts w:eastAsia="Calibri" w:cs="Calibri"/>
        <w:color w:val="000000"/>
      </w:rPr>
      <w:fldChar w:fldCharType="end"/>
    </w:r>
    <w:r>
      <w:rPr>
        <w:rFonts w:eastAsia="Calibri" w:cs="Calibri"/>
        <w:color w:val="000000"/>
      </w:rPr>
      <w:t xml:space="preserve"> </w:t>
    </w:r>
    <w:r>
      <w:rPr>
        <w:rFonts w:eastAsia="Calibri" w:cs="Calibri"/>
        <w:color w:val="000000"/>
      </w:rPr>
      <w:tab/>
      <w:t>v1</w:t>
    </w:r>
  </w:p>
  <w:p w14:paraId="59BB5D9D" w14:textId="77777777" w:rsidR="00D3553B" w:rsidRDefault="00D3553B" w:rsidP="00D3553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8827A" w14:textId="77777777" w:rsidR="00B66C23" w:rsidRDefault="00B66C23" w:rsidP="007F0778">
      <w:pPr>
        <w:spacing w:after="0" w:line="240" w:lineRule="auto"/>
      </w:pPr>
      <w:r>
        <w:separator/>
      </w:r>
    </w:p>
  </w:footnote>
  <w:footnote w:type="continuationSeparator" w:id="0">
    <w:p w14:paraId="568ED6AB" w14:textId="77777777" w:rsidR="00B66C23" w:rsidRDefault="00B66C23" w:rsidP="007F0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8AE80" w14:textId="77777777" w:rsidR="001E5935" w:rsidRDefault="001E59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E7980" w14:textId="6E272B8D" w:rsidR="007F0778" w:rsidRDefault="00A17584">
    <w:pPr>
      <w:pStyle w:val="Zhlav"/>
    </w:pPr>
    <w:r>
      <w:rPr>
        <w:noProof/>
        <w:lang w:eastAsia="cs-CZ"/>
      </w:rPr>
      <w:drawing>
        <wp:inline distT="0" distB="0" distL="0" distR="0" wp14:anchorId="51402898" wp14:editId="19292AE2">
          <wp:extent cx="1743710" cy="469265"/>
          <wp:effectExtent l="0" t="0" r="8890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F0778">
      <w:tab/>
    </w:r>
    <w:r w:rsidR="007F0778">
      <w:tab/>
    </w:r>
    <w:r w:rsidR="00D3553B">
      <w:t>p</w:t>
    </w:r>
    <w:r w:rsidR="007F0778">
      <w:t>říloha č. 33</w:t>
    </w:r>
  </w:p>
  <w:p w14:paraId="6FBEBA0E" w14:textId="4EA76932" w:rsidR="00E53380" w:rsidRDefault="00E53380">
    <w:pPr>
      <w:pStyle w:val="Zhlav"/>
    </w:pPr>
    <w:r>
      <w:t xml:space="preserve">                                                                                                                                              NPU-430/56595/2024</w:t>
    </w:r>
  </w:p>
  <w:p w14:paraId="66836914" w14:textId="77777777" w:rsidR="00A17584" w:rsidRDefault="00A1758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BCF0A" w14:textId="77777777" w:rsidR="001E5935" w:rsidRDefault="001E59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D52CA"/>
    <w:multiLevelType w:val="hybridMultilevel"/>
    <w:tmpl w:val="074897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0D334A"/>
    <w:multiLevelType w:val="hybridMultilevel"/>
    <w:tmpl w:val="D55263F2"/>
    <w:lvl w:ilvl="0" w:tplc="FFFFFFFF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32" w:hanging="360"/>
      </w:pPr>
    </w:lvl>
    <w:lvl w:ilvl="2" w:tplc="FFFFFFFF" w:tentative="1">
      <w:start w:val="1"/>
      <w:numFmt w:val="lowerRoman"/>
      <w:lvlText w:val="%3."/>
      <w:lvlJc w:val="right"/>
      <w:pPr>
        <w:ind w:left="1452" w:hanging="180"/>
      </w:pPr>
    </w:lvl>
    <w:lvl w:ilvl="3" w:tplc="FFFFFFFF" w:tentative="1">
      <w:start w:val="1"/>
      <w:numFmt w:val="decimal"/>
      <w:lvlText w:val="%4."/>
      <w:lvlJc w:val="left"/>
      <w:pPr>
        <w:ind w:left="2172" w:hanging="360"/>
      </w:pPr>
    </w:lvl>
    <w:lvl w:ilvl="4" w:tplc="FFFFFFFF" w:tentative="1">
      <w:start w:val="1"/>
      <w:numFmt w:val="lowerLetter"/>
      <w:lvlText w:val="%5."/>
      <w:lvlJc w:val="left"/>
      <w:pPr>
        <w:ind w:left="2892" w:hanging="360"/>
      </w:pPr>
    </w:lvl>
    <w:lvl w:ilvl="5" w:tplc="FFFFFFFF" w:tentative="1">
      <w:start w:val="1"/>
      <w:numFmt w:val="lowerRoman"/>
      <w:lvlText w:val="%6."/>
      <w:lvlJc w:val="right"/>
      <w:pPr>
        <w:ind w:left="3612" w:hanging="180"/>
      </w:pPr>
    </w:lvl>
    <w:lvl w:ilvl="6" w:tplc="FFFFFFFF" w:tentative="1">
      <w:start w:val="1"/>
      <w:numFmt w:val="decimal"/>
      <w:lvlText w:val="%7."/>
      <w:lvlJc w:val="left"/>
      <w:pPr>
        <w:ind w:left="4332" w:hanging="360"/>
      </w:pPr>
    </w:lvl>
    <w:lvl w:ilvl="7" w:tplc="FFFFFFFF" w:tentative="1">
      <w:start w:val="1"/>
      <w:numFmt w:val="lowerLetter"/>
      <w:lvlText w:val="%8."/>
      <w:lvlJc w:val="left"/>
      <w:pPr>
        <w:ind w:left="5052" w:hanging="360"/>
      </w:pPr>
    </w:lvl>
    <w:lvl w:ilvl="8" w:tplc="FFFFFFFF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" w15:restartNumberingAfterBreak="0">
    <w:nsid w:val="1630594A"/>
    <w:multiLevelType w:val="multilevel"/>
    <w:tmpl w:val="3ED4A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B64C3B"/>
    <w:multiLevelType w:val="hybridMultilevel"/>
    <w:tmpl w:val="784A0BE2"/>
    <w:lvl w:ilvl="0" w:tplc="0405000F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20EA5BD5"/>
    <w:multiLevelType w:val="hybridMultilevel"/>
    <w:tmpl w:val="9CD40F1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E5B12"/>
    <w:multiLevelType w:val="hybridMultilevel"/>
    <w:tmpl w:val="F58C863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01C75"/>
    <w:multiLevelType w:val="multilevel"/>
    <w:tmpl w:val="42042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"/>
      <w:lvlJc w:val="left"/>
      <w:pPr>
        <w:ind w:left="1305" w:hanging="945"/>
      </w:pPr>
      <w:rPr>
        <w:rFonts w:hint="default"/>
      </w:rPr>
    </w:lvl>
    <w:lvl w:ilvl="2">
      <w:start w:val="2023"/>
      <w:numFmt w:val="decimal"/>
      <w:isLgl/>
      <w:lvlText w:val="%1.%2.%3"/>
      <w:lvlJc w:val="left"/>
      <w:pPr>
        <w:ind w:left="1305" w:hanging="9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5" w:hanging="9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0582018"/>
    <w:multiLevelType w:val="hybridMultilevel"/>
    <w:tmpl w:val="074897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F7473"/>
    <w:multiLevelType w:val="hybridMultilevel"/>
    <w:tmpl w:val="FD1CBF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702F83"/>
    <w:multiLevelType w:val="hybridMultilevel"/>
    <w:tmpl w:val="1452F09A"/>
    <w:lvl w:ilvl="0" w:tplc="060AF468">
      <w:start w:val="1"/>
      <w:numFmt w:val="decimal"/>
      <w:lvlText w:val="%1."/>
      <w:lvlJc w:val="left"/>
      <w:pPr>
        <w:ind w:left="1410" w:hanging="141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20F5A"/>
    <w:multiLevelType w:val="hybridMultilevel"/>
    <w:tmpl w:val="802C8A7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5348ED"/>
    <w:multiLevelType w:val="hybridMultilevel"/>
    <w:tmpl w:val="0884F7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BE4BFC"/>
    <w:multiLevelType w:val="hybridMultilevel"/>
    <w:tmpl w:val="784A0BE2"/>
    <w:lvl w:ilvl="0" w:tplc="0405000F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2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7"/>
  </w:num>
  <w:num w:numId="10">
    <w:abstractNumId w:val="6"/>
  </w:num>
  <w:num w:numId="11">
    <w:abstractNumId w:val="11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0FD"/>
    <w:rsid w:val="00000231"/>
    <w:rsid w:val="00113434"/>
    <w:rsid w:val="001E5935"/>
    <w:rsid w:val="001F13DF"/>
    <w:rsid w:val="00207957"/>
    <w:rsid w:val="00225829"/>
    <w:rsid w:val="003965E6"/>
    <w:rsid w:val="003D7F39"/>
    <w:rsid w:val="00434C6F"/>
    <w:rsid w:val="004512EA"/>
    <w:rsid w:val="0045746D"/>
    <w:rsid w:val="004A2309"/>
    <w:rsid w:val="004C0FCF"/>
    <w:rsid w:val="00513A72"/>
    <w:rsid w:val="00541B72"/>
    <w:rsid w:val="007D3836"/>
    <w:rsid w:val="007D482C"/>
    <w:rsid w:val="007D7E66"/>
    <w:rsid w:val="007F0778"/>
    <w:rsid w:val="00822F8B"/>
    <w:rsid w:val="00897AD1"/>
    <w:rsid w:val="008E28E3"/>
    <w:rsid w:val="00964D06"/>
    <w:rsid w:val="0099358C"/>
    <w:rsid w:val="00A17584"/>
    <w:rsid w:val="00A851E6"/>
    <w:rsid w:val="00AA5103"/>
    <w:rsid w:val="00B66C23"/>
    <w:rsid w:val="00B92F89"/>
    <w:rsid w:val="00BB5EDA"/>
    <w:rsid w:val="00C0789F"/>
    <w:rsid w:val="00C60211"/>
    <w:rsid w:val="00CC42DB"/>
    <w:rsid w:val="00CD6B44"/>
    <w:rsid w:val="00CF3832"/>
    <w:rsid w:val="00D3553B"/>
    <w:rsid w:val="00D805B4"/>
    <w:rsid w:val="00DD701E"/>
    <w:rsid w:val="00E041C8"/>
    <w:rsid w:val="00E51E87"/>
    <w:rsid w:val="00E53380"/>
    <w:rsid w:val="00EC03B4"/>
    <w:rsid w:val="00F000FD"/>
    <w:rsid w:val="00F3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623561"/>
  <w15:chartTrackingRefBased/>
  <w15:docId w15:val="{5AB79335-D6C5-4562-A0D1-314AE8C9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00F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000F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F000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00F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00FD"/>
    <w:rPr>
      <w:rFonts w:ascii="Calibri" w:eastAsia="Times New Roman" w:hAnsi="Calibri" w:cs="Times New Roman"/>
      <w:sz w:val="20"/>
      <w:szCs w:val="20"/>
    </w:rPr>
  </w:style>
  <w:style w:type="paragraph" w:customStyle="1" w:styleId="psm">
    <w:name w:val="písm"/>
    <w:basedOn w:val="Normln"/>
    <w:link w:val="psmChar"/>
    <w:qFormat/>
    <w:rsid w:val="00F000FD"/>
    <w:pPr>
      <w:tabs>
        <w:tab w:val="num" w:pos="360"/>
      </w:tabs>
      <w:spacing w:after="60" w:line="240" w:lineRule="auto"/>
      <w:ind w:left="425" w:hanging="425"/>
      <w:jc w:val="both"/>
      <w:outlineLvl w:val="1"/>
    </w:pPr>
    <w:rPr>
      <w:lang w:val="x-none" w:eastAsia="x-none"/>
    </w:rPr>
  </w:style>
  <w:style w:type="character" w:customStyle="1" w:styleId="psmChar">
    <w:name w:val="písm Char"/>
    <w:link w:val="psm"/>
    <w:rsid w:val="00F000FD"/>
    <w:rPr>
      <w:rFonts w:ascii="Calibri" w:eastAsia="Times New Roman" w:hAnsi="Calibri" w:cs="Times New Roman"/>
      <w:lang w:val="x-none" w:eastAsia="x-none"/>
    </w:rPr>
  </w:style>
  <w:style w:type="paragraph" w:styleId="Zkladntext">
    <w:name w:val="Body Text"/>
    <w:basedOn w:val="Normln"/>
    <w:link w:val="ZkladntextChar"/>
    <w:semiHidden/>
    <w:rsid w:val="00F000FD"/>
    <w:pPr>
      <w:keepNext/>
      <w:spacing w:after="120" w:line="240" w:lineRule="auto"/>
      <w:ind w:firstLine="708"/>
      <w:jc w:val="both"/>
      <w:outlineLvl w:val="0"/>
    </w:pPr>
    <w:rPr>
      <w:rFonts w:ascii="Arial" w:hAnsi="Arial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000FD"/>
    <w:rPr>
      <w:rFonts w:ascii="Arial" w:eastAsia="Times New Roman" w:hAnsi="Arial" w:cs="Times New Roman"/>
      <w:lang w:val="x-none" w:eastAsia="x-none"/>
    </w:rPr>
  </w:style>
  <w:style w:type="character" w:styleId="Hypertextovodkaz">
    <w:name w:val="Hyperlink"/>
    <w:unhideWhenUsed/>
    <w:rsid w:val="00F000F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0FD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000FD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0FCF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0FCF"/>
    <w:rPr>
      <w:rFonts w:ascii="Calibri" w:eastAsia="Times New Roman" w:hAnsi="Calibri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F0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0778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F0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0778"/>
    <w:rPr>
      <w:rFonts w:ascii="Calibri" w:eastAsia="Times New Roman" w:hAnsi="Calibri" w:cs="Times New Roman"/>
    </w:rPr>
  </w:style>
  <w:style w:type="paragraph" w:styleId="Nzev">
    <w:name w:val="Title"/>
    <w:basedOn w:val="Normln"/>
    <w:link w:val="NzevChar"/>
    <w:qFormat/>
    <w:rsid w:val="00113434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spacing w:after="0" w:line="240" w:lineRule="auto"/>
      <w:jc w:val="center"/>
    </w:pPr>
    <w:rPr>
      <w:rFonts w:ascii="Times New Roman" w:hAnsi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113434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FormtovanvHTML">
    <w:name w:val="HTML Preformatted"/>
    <w:basedOn w:val="Normln"/>
    <w:link w:val="FormtovanvHTMLChar"/>
    <w:rsid w:val="007D38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FormtovanvHTMLChar">
    <w:name w:val="Formátovaný v HTML Char"/>
    <w:basedOn w:val="Standardnpsmoodstavce"/>
    <w:link w:val="FormtovanvHTML"/>
    <w:rsid w:val="007D3836"/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606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Kopačková Slávka</dc:creator>
  <cp:keywords/>
  <dc:description/>
  <cp:lastModifiedBy>frankova.olga@npu.cz</cp:lastModifiedBy>
  <cp:revision>28</cp:revision>
  <dcterms:created xsi:type="dcterms:W3CDTF">2023-09-19T08:34:00Z</dcterms:created>
  <dcterms:modified xsi:type="dcterms:W3CDTF">2024-07-15T12:18:00Z</dcterms:modified>
</cp:coreProperties>
</file>