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8537B2">
      <w:pPr>
        <w:spacing w:line="190" w:lineRule="exact"/>
        <w:ind w:left="3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15"/>
          <w:szCs w:val="15"/>
          <w:lang w:val="cs-CZ"/>
        </w:rPr>
        <w:t>Příloha č. 1 kupní smlouvy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1D5ADE" w:rsidRDefault="008537B2">
      <w:pPr>
        <w:spacing w:before="13" w:line="243" w:lineRule="exact"/>
        <w:ind w:left="3120"/>
        <w:rPr>
          <w:rFonts w:ascii="Times New Roman" w:hAnsi="Times New Roman" w:cs="Times New Roman"/>
          <w:color w:val="010302"/>
        </w:rPr>
        <w:sectPr w:rsidR="001D5AD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  <w:lang w:val="cs-CZ"/>
        </w:rPr>
        <w:t>Specifikace vozidel včetně sanitní zástavby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5ADE" w:rsidRDefault="008537B2">
      <w:pPr>
        <w:spacing w:before="108" w:line="214" w:lineRule="exact"/>
        <w:ind w:left="3883" w:right="1402" w:hanging="35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Zadavatelem stanovené technické parametry na sanitní vozy uvedené v této části specifikace předmětu zakázky jsou podmínkou zadavatele pro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účast v tomto zadávacím řízení.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1D5ADE" w:rsidRDefault="008537B2">
      <w:pPr>
        <w:spacing w:before="201" w:line="214" w:lineRule="exact"/>
        <w:ind w:left="3453" w:right="1402" w:hanging="30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Údaj „ANO“ ve sloupci „Zadavatelem požadovaná podmínka s případně stanovenou min/</w:t>
      </w:r>
      <w:proofErr w:type="spellStart"/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max</w:t>
      </w:r>
      <w:proofErr w:type="spellEnd"/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 xml:space="preserve"> hodnotou“ znamená, že zadavatel požaduje, aby  tuto podmínku nabízený sanitní vůz splňoval.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1D5ADE" w:rsidRDefault="008537B2">
      <w:pPr>
        <w:spacing w:before="206" w:line="209" w:lineRule="exact"/>
        <w:ind w:left="578" w:right="1402" w:hanging="1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Účastník vyplní v sloupci „Splnění požadované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 xml:space="preserve"> podmínky včetně min/</w:t>
      </w:r>
      <w:proofErr w:type="spellStart"/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max</w:t>
      </w:r>
      <w:proofErr w:type="spellEnd"/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 xml:space="preserve"> hodnoty“ uvedením ANO (splňuje) nebo NE (nesplňuje). Do sloupce  „Skutečná hodnota technického parametru“ účastník uvede skutečnou nabízenou hodnotu technického parametru vždy, pokud součástí  podmínky je min/</w:t>
      </w:r>
      <w:proofErr w:type="spellStart"/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max</w:t>
      </w:r>
      <w:proofErr w:type="spellEnd"/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 xml:space="preserve"> hodnota, nebo poku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 xml:space="preserve">d zadavatel umožňuje více variant. V případě potřeb účastník do sloupce uvede i poznámku k  danému technickému parametru.   </w:t>
      </w: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780" w:tblpY="-26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391"/>
        <w:gridCol w:w="1237"/>
        <w:gridCol w:w="978"/>
        <w:gridCol w:w="2574"/>
      </w:tblGrid>
      <w:tr w:rsidR="001D5ADE">
        <w:trPr>
          <w:trHeight w:hRule="exact" w:val="1840"/>
        </w:trPr>
        <w:tc>
          <w:tcPr>
            <w:tcW w:w="4400" w:type="dxa"/>
          </w:tcPr>
          <w:p w:rsidR="001D5ADE" w:rsidRDefault="008537B2">
            <w:pPr>
              <w:spacing w:before="603" w:after="842" w:line="214" w:lineRule="exact"/>
              <w:ind w:left="1177" w:right="318" w:hanging="7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>Popis zadavatelem stanoveného limitního technického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cs-CZ"/>
              </w:rPr>
              <w:t>Parametru nabízeného zařízení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4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7"/>
                <w:szCs w:val="17"/>
                <w:lang w:val="cs-CZ"/>
              </w:rPr>
              <w:t>A) Specifikace sanitního vozidla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400"/>
        </w:trPr>
        <w:tc>
          <w:tcPr>
            <w:tcW w:w="4400" w:type="dxa"/>
          </w:tcPr>
          <w:p w:rsidR="001D5ADE" w:rsidRDefault="008537B2">
            <w:pPr>
              <w:spacing w:line="207" w:lineRule="exact"/>
              <w:ind w:left="32" w:right="-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Vozidlo kategorie M1, tento požadavek bude splněn nejpozději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after="9"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v den předání vozidla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line="207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  </w:t>
            </w:r>
          </w:p>
          <w:p w:rsidR="001D5ADE" w:rsidRDefault="008537B2">
            <w:pPr>
              <w:spacing w:after="9" w:line="190" w:lineRule="exact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203" w:after="9" w:line="190" w:lineRule="exact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spacing w:before="203" w:after="9" w:line="190" w:lineRule="exact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Po přestavbě změna z N1 na M1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640"/>
        </w:trPr>
        <w:tc>
          <w:tcPr>
            <w:tcW w:w="4400" w:type="dxa"/>
          </w:tcPr>
          <w:p w:rsidR="001D5ADE" w:rsidRDefault="008537B2">
            <w:pPr>
              <w:spacing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Použitý typ platformy/ podvozku (účastník do sloupce  </w:t>
            </w:r>
          </w:p>
          <w:p w:rsidR="001D5ADE" w:rsidRDefault="008537B2">
            <w:pPr>
              <w:spacing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"Skutečná hodnota technického parametru/ poznámka uvede  </w:t>
            </w:r>
          </w:p>
          <w:p w:rsidR="001D5ADE" w:rsidRDefault="008537B2">
            <w:pPr>
              <w:spacing w:after="16"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požadované informace)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436" w:after="16" w:line="190" w:lineRule="exact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436" w:after="16" w:line="190" w:lineRule="exact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spacing w:before="436" w:after="16" w:line="190" w:lineRule="exact"/>
              <w:ind w:left="4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Trafic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Furgon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7"/>
                <w:szCs w:val="17"/>
                <w:lang w:val="cs-CZ"/>
              </w:rPr>
              <w:t>Palivo – Diesel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18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Min. výkon 80 kW/3500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ind w:left="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96 kW/3500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min. 6-ti stupňová převodovka manuální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7"/>
                <w:szCs w:val="17"/>
                <w:lang w:val="cs-CZ"/>
              </w:rPr>
              <w:t>Emisní limit minimálně EURO 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ind w:left="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5"/>
                <w:szCs w:val="15"/>
                <w:lang w:val="cs-CZ"/>
              </w:rPr>
              <w:t>EURO 6e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Počet sedaček v kabině řidič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3 (2+1)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ind w:left="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vyhřívaná řidič a spolujezdec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400"/>
        </w:trPr>
        <w:tc>
          <w:tcPr>
            <w:tcW w:w="4400" w:type="dxa"/>
          </w:tcPr>
          <w:p w:rsidR="001D5ADE" w:rsidRDefault="008537B2">
            <w:pPr>
              <w:spacing w:line="207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7"/>
                <w:szCs w:val="17"/>
                <w:lang w:val="cs-CZ"/>
              </w:rPr>
              <w:t>Bočn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í posuvné dveře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vprav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o prosklené s možností posuvného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after="7"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nebo výklopného otevírání okénka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205" w:after="7" w:line="190" w:lineRule="exact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205" w:after="7" w:line="190" w:lineRule="exact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Prosklený nákladový prostor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ind w:left="4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zatmavená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 xml:space="preserve"> okna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420"/>
        </w:trPr>
        <w:tc>
          <w:tcPr>
            <w:tcW w:w="4400" w:type="dxa"/>
          </w:tcPr>
          <w:p w:rsidR="001D5ADE" w:rsidRDefault="008537B2">
            <w:pPr>
              <w:spacing w:after="19" w:line="229" w:lineRule="exact"/>
              <w:ind w:left="32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Zadn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7"/>
                <w:szCs w:val="17"/>
                <w:lang w:val="cs-CZ"/>
              </w:rPr>
              <w:t xml:space="preserve">í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dveř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prosklené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7"/>
                <w:szCs w:val="17"/>
                <w:lang w:val="cs-CZ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vnitřn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 xml:space="preserve">í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zrcátko,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7"/>
                <w:szCs w:val="17"/>
                <w:lang w:val="cs-CZ"/>
              </w:rPr>
              <w:t>výklopn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é nahor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 xml:space="preserve">u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nebo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křídlové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163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>
                      <wp:simplePos x="0" y="0"/>
                      <wp:positionH relativeFrom="page">
                        <wp:posOffset>-133412</wp:posOffset>
                      </wp:positionH>
                      <wp:positionV relativeFrom="line">
                        <wp:posOffset>-2819154</wp:posOffset>
                      </wp:positionV>
                      <wp:extent cx="1194672" cy="632923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5400000">
                                <a:off x="3155888" y="-2819154"/>
                                <a:ext cx="1080372" cy="5186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5ADE" w:rsidRDefault="008537B2">
                                  <w:pPr>
                                    <w:spacing w:line="211" w:lineRule="exact"/>
                                    <w:ind w:left="134" w:hanging="13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 xml:space="preserve">Zadavatelem požadovaná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 xml:space="preserve">podmínka s případně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>stanovenou min/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>hodnotou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0" o:spid="_x0000_s1026" style="position:absolute;left:0;text-align:left;margin-left:-10.5pt;margin-top:-222pt;width:94.05pt;height:49.85pt;rotation:-90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D5ADE" w:rsidRDefault="008537B2">
                            <w:pPr>
                              <w:spacing w:line="211" w:lineRule="exact"/>
                              <w:ind w:left="134" w:hanging="13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 xml:space="preserve">Zadavatelem požadovaná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 xml:space="preserve">podmínka s případně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stanovenou min/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hodnotou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163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>
                      <wp:simplePos x="0" y="0"/>
                      <wp:positionH relativeFrom="page">
                        <wp:posOffset>-247780</wp:posOffset>
                      </wp:positionH>
                      <wp:positionV relativeFrom="line">
                        <wp:posOffset>-2752666</wp:posOffset>
                      </wp:positionV>
                      <wp:extent cx="1249156" cy="500303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5400000">
                                <a:off x="3828920" y="-2752666"/>
                                <a:ext cx="1134856" cy="3860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5ADE" w:rsidRDefault="008537B2">
                                  <w:pPr>
                                    <w:spacing w:line="212" w:lineRule="exact"/>
                                    <w:ind w:firstLine="22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 xml:space="preserve">Splnění požadované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>podmínky včetně min/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15"/>
                                      <w:szCs w:val="15"/>
                                      <w:lang w:val="cs-CZ"/>
                                    </w:rPr>
                                    <w:t>hodnoty ANO/NE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1" o:spid="_x0000_s1027" style="position:absolute;left:0;text-align:left;margin-left:-19.5pt;margin-top:-216.75pt;width:98.35pt;height:39.4pt;rotation:-90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D5ADE" w:rsidRDefault="008537B2">
                            <w:pPr>
                              <w:spacing w:line="212" w:lineRule="exact"/>
                              <w:ind w:firstLine="22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 xml:space="preserve">Splnění požadované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podmínky včetně min/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5"/>
                                <w:szCs w:val="15"/>
                                <w:lang w:val="cs-CZ"/>
                              </w:rPr>
                              <w:t>hodnoty ANO/NE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28448</wp:posOffset>
                      </wp:positionH>
                      <wp:positionV relativeFrom="paragraph">
                        <wp:posOffset>9831</wp:posOffset>
                      </wp:positionV>
                      <wp:extent cx="1627020" cy="366221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7448" y="9831"/>
                                <a:ext cx="1512720" cy="2519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5ADE" w:rsidRDefault="008537B2">
                                  <w:pPr>
                                    <w:spacing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 xml:space="preserve">Křídlové se stěračem, ostřikovačem 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>vyhříváním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2" o:spid="_x0000_s1028" style="position:absolute;margin-left:2.25pt;margin-top:.75pt;width:128.1pt;height:28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D5ADE" w:rsidRDefault="008537B2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 xml:space="preserve">Křídlové se stěračem, ostřikovačem 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vyhříváním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>
                      <wp:simplePos x="0" y="0"/>
                      <wp:positionH relativeFrom="page">
                        <wp:posOffset>372273</wp:posOffset>
                      </wp:positionH>
                      <wp:positionV relativeFrom="paragraph">
                        <wp:posOffset>-2702809</wp:posOffset>
                      </wp:positionV>
                      <wp:extent cx="1022997" cy="500333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5400000">
                                <a:off x="5071273" y="-2702809"/>
                                <a:ext cx="908697" cy="3860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5ADE" w:rsidRDefault="008537B2">
                                  <w:pPr>
                                    <w:spacing w:line="216" w:lineRule="exact"/>
                                    <w:ind w:left="319" w:hanging="194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 xml:space="preserve">Skutečná hodnota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 xml:space="preserve">technického  </w:t>
                                  </w:r>
                                </w:p>
                                <w:p w:rsidR="001D5ADE" w:rsidRDefault="008537B2">
                                  <w:pPr>
                                    <w:spacing w:line="19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  <w:lang w:val="cs-CZ"/>
                                    </w:rPr>
                                    <w:t>parametru/poznámka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3" o:spid="_x0000_s1029" style="position:absolute;margin-left:29.3pt;margin-top:-212.8pt;width:80.55pt;height:39.4pt;rotation:-90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1D5ADE" w:rsidRDefault="008537B2">
                            <w:pPr>
                              <w:spacing w:line="216" w:lineRule="exact"/>
                              <w:ind w:left="319" w:hanging="19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 xml:space="preserve">Skutečná hodnota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 xml:space="preserve">technického  </w:t>
                            </w:r>
                          </w:p>
                          <w:p w:rsidR="001D5ADE" w:rsidRDefault="008537B2">
                            <w:pPr>
                              <w:spacing w:line="19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/>
                              </w:rPr>
                              <w:t>parametru/poznámka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1D5ADE">
        <w:trPr>
          <w:trHeight w:hRule="exact" w:val="400"/>
        </w:trPr>
        <w:tc>
          <w:tcPr>
            <w:tcW w:w="4400" w:type="dxa"/>
          </w:tcPr>
          <w:p w:rsidR="001D5ADE" w:rsidRDefault="008537B2">
            <w:pPr>
              <w:spacing w:line="207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7"/>
                <w:szCs w:val="17"/>
                <w:lang w:val="cs-CZ"/>
              </w:rPr>
              <w:t xml:space="preserve">Dělící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přepážk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 xml:space="preserve">a s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okne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 xml:space="preserve">m a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posuvný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 xml:space="preserve">m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 xml:space="preserve">sklem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požadave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7"/>
                <w:szCs w:val="17"/>
                <w:lang w:val="cs-CZ"/>
              </w:rPr>
              <w:t xml:space="preserve">k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normy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after="7"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1 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205" w:after="7" w:line="190" w:lineRule="exact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205" w:after="7" w:line="190" w:lineRule="exact"/>
              <w:ind w:left="3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D5ADE">
        <w:trPr>
          <w:trHeight w:hRule="exact" w:val="420"/>
        </w:trPr>
        <w:tc>
          <w:tcPr>
            <w:tcW w:w="4400" w:type="dxa"/>
          </w:tcPr>
          <w:p w:rsidR="001D5ADE" w:rsidRDefault="008537B2">
            <w:pPr>
              <w:spacing w:after="15" w:line="229" w:lineRule="exact"/>
              <w:ind w:left="32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Radiopřijíma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č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cs-CZ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repro /autorádio -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originá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 xml:space="preserve">l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 xml:space="preserve">z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výrobníh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o závodu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(vestavěné)/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163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163"/>
              <w:ind w:left="3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spacing w:before="1" w:after="23" w:line="214" w:lineRule="exact"/>
              <w:ind w:left="24" w:right="2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 xml:space="preserve">Multimediální systém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Easy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 xml:space="preserve"> Link 8"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display, navigace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Mlhovky (přední, zadní)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Karoserie barva bílá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18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Pohon přední náprava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Centrální zamykání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s dálkovým ovládáním v klíčku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 xml:space="preserve">El.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přední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 xml:space="preserve"> okna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 xml:space="preserve">El.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zrcátka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Tempomat - standardní (ne adaptivní)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18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Airbag spolujezdce a řidiče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ind w:left="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lang w:val="cs-CZ"/>
              </w:rPr>
              <w:t>včetně bočních a hlavových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7"/>
                <w:szCs w:val="17"/>
                <w:lang w:val="cs-CZ"/>
              </w:rPr>
              <w:t xml:space="preserve">B) Specifikace zástavby  </w:t>
            </w:r>
          </w:p>
        </w:tc>
        <w:tc>
          <w:tcPr>
            <w:tcW w:w="124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420"/>
        </w:trPr>
        <w:tc>
          <w:tcPr>
            <w:tcW w:w="4400" w:type="dxa"/>
          </w:tcPr>
          <w:p w:rsidR="001D5ADE" w:rsidRDefault="008537B2">
            <w:pPr>
              <w:tabs>
                <w:tab w:val="left" w:pos="663"/>
                <w:tab w:val="left" w:pos="1642"/>
                <w:tab w:val="left" w:pos="1839"/>
                <w:tab w:val="left" w:pos="2561"/>
                <w:tab w:val="left" w:pos="2772"/>
                <w:tab w:val="left" w:pos="3348"/>
                <w:tab w:val="left" w:pos="4140"/>
              </w:tabs>
              <w:spacing w:line="207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Anténa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  <w:t>radiostanice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  <w:t>s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  <w:t>kabelem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  <w:t>a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elektr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  <w:t>přívodem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  <w:t>pro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after="19"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radiostanici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213" w:after="19" w:line="190" w:lineRule="exact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213" w:after="19" w:line="190" w:lineRule="exact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D5ADE">
        <w:trPr>
          <w:trHeight w:hRule="exact" w:val="1060"/>
        </w:trPr>
        <w:tc>
          <w:tcPr>
            <w:tcW w:w="4400" w:type="dxa"/>
          </w:tcPr>
          <w:p w:rsidR="001D5ADE" w:rsidRDefault="008537B2">
            <w:pPr>
              <w:spacing w:before="76" w:line="223" w:lineRule="exact"/>
              <w:ind w:left="32" w:right="-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cs-CZ"/>
              </w:rPr>
              <w:t>Klimatizac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e sanitního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prostoru umístěna na střeše –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kabin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17"/>
                <w:szCs w:val="17"/>
                <w:lang w:val="cs-CZ"/>
              </w:rPr>
              <w:t>+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přepravn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17"/>
                <w:szCs w:val="17"/>
                <w:lang w:val="cs-CZ"/>
              </w:rPr>
              <w:t xml:space="preserve">í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prostor 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17"/>
                <w:szCs w:val="17"/>
                <w:lang w:val="cs-C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7"/>
                <w:szCs w:val="17"/>
                <w:lang w:val="cs-CZ"/>
              </w:rPr>
              <w:t>1k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17"/>
                <w:szCs w:val="17"/>
                <w:lang w:val="cs-C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cs-CZ"/>
              </w:rPr>
              <w:t>Klimatizac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17"/>
                <w:szCs w:val="17"/>
                <w:lang w:val="cs-CZ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kabin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17"/>
                <w:szCs w:val="17"/>
                <w:lang w:val="cs-CZ"/>
              </w:rPr>
              <w:t xml:space="preserve">y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a prostoru pro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pacient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 xml:space="preserve">y 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7"/>
                <w:szCs w:val="17"/>
                <w:lang w:val="cs-CZ"/>
              </w:rPr>
              <w:t>lz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e  řešit  standartní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klimatizac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 xml:space="preserve">í 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cs-CZ"/>
              </w:rPr>
              <w:t>vozidl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a  s  možností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individuální regulace v kabině a prostoru pro pacienty zvlášť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867" w:after="22" w:line="99" w:lineRule="exact"/>
              <w:ind w:left="418" w:right="42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867" w:after="22" w:line="99" w:lineRule="exact"/>
              <w:ind w:left="282" w:right="30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spacing w:before="867" w:after="22" w:line="99" w:lineRule="exact"/>
              <w:ind w:left="891" w:right="91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15"/>
                <w:szCs w:val="15"/>
                <w:lang w:val="cs-CZ"/>
              </w:rPr>
              <w:t>AKCEPTOR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Osvětlení bočních dveří LED světlem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400"/>
        </w:trPr>
        <w:tc>
          <w:tcPr>
            <w:tcW w:w="4400" w:type="dxa"/>
          </w:tcPr>
          <w:p w:rsidR="001D5ADE" w:rsidRDefault="008537B2">
            <w:pPr>
              <w:spacing w:line="207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Osvětlen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7"/>
                <w:szCs w:val="17"/>
                <w:lang w:val="cs-CZ"/>
              </w:rPr>
              <w:t xml:space="preserve">í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prostoru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7"/>
                <w:szCs w:val="17"/>
                <w:lang w:val="cs-CZ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vozidle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m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nakládací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m světlem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mi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n 20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17"/>
                <w:szCs w:val="17"/>
                <w:lang w:val="cs-CZ"/>
              </w:rPr>
              <w:t>W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after="8"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nad zadními dveřmi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204" w:after="8" w:line="190" w:lineRule="exact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204" w:after="8" w:line="190" w:lineRule="exact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D5ADE">
        <w:trPr>
          <w:trHeight w:hRule="exact" w:val="420"/>
        </w:trPr>
        <w:tc>
          <w:tcPr>
            <w:tcW w:w="4400" w:type="dxa"/>
          </w:tcPr>
          <w:p w:rsidR="001D5ADE" w:rsidRDefault="008537B2">
            <w:pPr>
              <w:spacing w:line="207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Pane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17"/>
                <w:szCs w:val="17"/>
                <w:lang w:val="cs-CZ"/>
              </w:rPr>
              <w:t xml:space="preserve">l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pro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vypínač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e na palubn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17"/>
                <w:szCs w:val="17"/>
                <w:lang w:val="cs-CZ"/>
              </w:rPr>
              <w:t xml:space="preserve">í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desce 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17"/>
                <w:szCs w:val="17"/>
                <w:lang w:val="cs-CZ"/>
              </w:rPr>
              <w:t xml:space="preserve">v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kabin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ě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řidič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e min. 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after="16"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pozice, kryt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216" w:after="16" w:line="190" w:lineRule="exact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216" w:after="16" w:line="190" w:lineRule="exact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D5ADE">
        <w:trPr>
          <w:trHeight w:hRule="exact" w:val="460"/>
        </w:trPr>
        <w:tc>
          <w:tcPr>
            <w:tcW w:w="4400" w:type="dxa"/>
          </w:tcPr>
          <w:p w:rsidR="001D5ADE" w:rsidRDefault="008537B2">
            <w:pPr>
              <w:spacing w:before="6" w:line="207" w:lineRule="exact"/>
              <w:ind w:left="32" w:right="-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Pomocné  stropn</w:t>
            </w:r>
            <w:r>
              <w:rPr>
                <w:rFonts w:ascii="Times New Roman" w:hAnsi="Times New Roman" w:cs="Times New Roman"/>
                <w:color w:val="000000"/>
                <w:spacing w:val="4"/>
                <w:sz w:val="17"/>
                <w:szCs w:val="17"/>
                <w:lang w:val="cs-CZ"/>
              </w:rPr>
              <w:t xml:space="preserve">í 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osvětlen</w:t>
            </w:r>
            <w:r>
              <w:rPr>
                <w:rFonts w:ascii="Times New Roman" w:hAnsi="Times New Roman" w:cs="Times New Roman"/>
                <w:color w:val="000000"/>
                <w:spacing w:val="4"/>
                <w:sz w:val="17"/>
                <w:szCs w:val="17"/>
                <w:lang w:val="cs-CZ"/>
              </w:rPr>
              <w:t xml:space="preserve">í 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ambulantního  prostoru  jedním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after="30" w:line="207" w:lineRule="exact"/>
              <w:ind w:left="3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žárovkovým světlem s kombinovaným ovládáním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227" w:after="30" w:line="190" w:lineRule="exact"/>
              <w:ind w:left="4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227" w:after="30" w:line="190" w:lineRule="exact"/>
              <w:ind w:left="36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D5ADE">
        <w:trPr>
          <w:trHeight w:hRule="exact" w:val="180"/>
        </w:trPr>
        <w:tc>
          <w:tcPr>
            <w:tcW w:w="4400" w:type="dxa"/>
          </w:tcPr>
          <w:p w:rsidR="001D5ADE" w:rsidRDefault="008537B2">
            <w:pPr>
              <w:ind w:left="3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Předmontáž radiostanice – umístění dle zadavatele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cs-CZ"/>
              </w:rPr>
              <w:t>Rozvod 12V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Střešní obousměrný ventilátor v ambulantním prostoru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Termostat pro topení na 12V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8537B2">
      <w:pPr>
        <w:spacing w:after="201"/>
        <w:rPr>
          <w:rFonts w:ascii="Times New Roman" w:hAnsi="Times New Roman"/>
          <w:color w:val="000000" w:themeColor="text1"/>
          <w:sz w:val="24"/>
          <w:szCs w:val="24"/>
          <w:lang w:val="cs-CZ"/>
        </w:rPr>
        <w:sectPr w:rsidR="001D5AD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780" w:tblpY="-270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391"/>
        <w:gridCol w:w="1237"/>
        <w:gridCol w:w="978"/>
        <w:gridCol w:w="2574"/>
      </w:tblGrid>
      <w:tr w:rsidR="001D5ADE">
        <w:trPr>
          <w:trHeight w:hRule="exact" w:val="22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cs-CZ"/>
              </w:rPr>
              <w:t>Zásuvka 12V 2 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D5ADE">
        <w:trPr>
          <w:trHeight w:hRule="exact" w:val="420"/>
        </w:trPr>
        <w:tc>
          <w:tcPr>
            <w:tcW w:w="4400" w:type="dxa"/>
          </w:tcPr>
          <w:p w:rsidR="001D5ADE" w:rsidRDefault="008537B2">
            <w:pPr>
              <w:spacing w:line="207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17"/>
                <w:szCs w:val="17"/>
                <w:lang w:val="cs-CZ"/>
              </w:rPr>
              <w:t>Zvukov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á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signalizac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e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řidič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e  s  tlačítkem  na  stropě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ambul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after="25"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prostoru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207" w:after="25" w:line="190" w:lineRule="exact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207" w:after="25" w:line="190" w:lineRule="exact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D5ADE">
        <w:trPr>
          <w:trHeight w:hRule="exact" w:val="18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Maják halogenový rotační modrý 2 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ind w:left="8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LED MAJÁK B16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420"/>
        </w:trPr>
        <w:tc>
          <w:tcPr>
            <w:tcW w:w="4400" w:type="dxa"/>
          </w:tcPr>
          <w:p w:rsidR="001D5ADE" w:rsidRDefault="008537B2">
            <w:pPr>
              <w:spacing w:line="207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cs-CZ"/>
              </w:rPr>
              <w:t>Signalizac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e  otevřených  dveř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17"/>
                <w:szCs w:val="17"/>
                <w:lang w:val="cs-CZ"/>
              </w:rPr>
              <w:t xml:space="preserve">í  v 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pacientském  prostoru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na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after="17"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palubní desce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215" w:after="17" w:line="190" w:lineRule="exact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215" w:after="17" w:line="190" w:lineRule="exact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Třítónová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 siréna s 2ks repro na střeše vozidla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ind w:left="4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15"/>
                <w:szCs w:val="15"/>
                <w:lang w:val="cs-CZ"/>
              </w:rPr>
              <w:t>V MOTORU VOZIDLA 100W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7"/>
                <w:szCs w:val="17"/>
                <w:lang w:val="cs-CZ"/>
              </w:rPr>
              <w:t>Zateplení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400"/>
        </w:trPr>
        <w:tc>
          <w:tcPr>
            <w:tcW w:w="4400" w:type="dxa"/>
          </w:tcPr>
          <w:p w:rsidR="001D5ADE" w:rsidRDefault="008537B2">
            <w:pPr>
              <w:spacing w:line="207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Tepeln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á  a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hlukov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á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7"/>
                <w:szCs w:val="17"/>
                <w:lang w:val="cs-CZ"/>
              </w:rPr>
              <w:t>izolac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e  ambulantního  prostoru  pevnou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after="13"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hmotou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199" w:after="13" w:line="190" w:lineRule="exact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199" w:after="13" w:line="190" w:lineRule="exact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7"/>
                <w:szCs w:val="17"/>
                <w:lang w:val="cs-CZ"/>
              </w:rPr>
              <w:t>Zaplechování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620"/>
        </w:trPr>
        <w:tc>
          <w:tcPr>
            <w:tcW w:w="4400" w:type="dxa"/>
          </w:tcPr>
          <w:p w:rsidR="001D5ADE" w:rsidRDefault="008537B2">
            <w:pPr>
              <w:tabs>
                <w:tab w:val="left" w:pos="1400"/>
                <w:tab w:val="left" w:pos="4297"/>
              </w:tabs>
              <w:spacing w:before="39" w:line="275" w:lineRule="exact"/>
              <w:ind w:left="32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Obložen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17"/>
                <w:szCs w:val="17"/>
                <w:lang w:val="cs-CZ"/>
              </w:rPr>
              <w:t xml:space="preserve">í 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stěn  a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  <w:t xml:space="preserve">stropu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desinfikovatelný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  materiálem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  <w:t>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zatmelení všech spojů obložení v ambulantním prostoru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437" w:after="13" w:line="104" w:lineRule="exact"/>
              <w:ind w:left="418" w:right="42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437" w:after="13" w:line="104" w:lineRule="exact"/>
              <w:ind w:left="282" w:right="30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Kryt pro závislé teplovodní topení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420"/>
        </w:trPr>
        <w:tc>
          <w:tcPr>
            <w:tcW w:w="4400" w:type="dxa"/>
          </w:tcPr>
          <w:p w:rsidR="001D5ADE" w:rsidRDefault="008537B2">
            <w:pPr>
              <w:spacing w:line="207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Podlaha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protiskluzová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,  vodovzdorná  s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olištování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m  vstupu 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7"/>
                <w:szCs w:val="17"/>
                <w:lang w:val="cs-CZ"/>
              </w:rPr>
              <w:t>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after="19"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zástavbě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213" w:after="19" w:line="190" w:lineRule="exact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213" w:after="19" w:line="190" w:lineRule="exact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spacing w:before="213" w:after="19" w:line="190" w:lineRule="exact"/>
              <w:ind w:left="9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15"/>
                <w:szCs w:val="15"/>
                <w:lang w:val="cs-CZ"/>
              </w:rPr>
              <w:t>ALTRO BLUE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940"/>
        </w:trPr>
        <w:tc>
          <w:tcPr>
            <w:tcW w:w="4400" w:type="dxa"/>
          </w:tcPr>
          <w:p w:rsidR="001D5ADE" w:rsidRDefault="008537B2">
            <w:pPr>
              <w:spacing w:before="229" w:line="229" w:lineRule="exact"/>
              <w:ind w:left="32"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7"/>
                <w:szCs w:val="17"/>
                <w:lang w:val="cs-CZ"/>
              </w:rPr>
              <w:t xml:space="preserve">x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samostatn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 xml:space="preserve">é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sedadl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opěram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7"/>
                <w:szCs w:val="17"/>
                <w:lang w:val="cs-CZ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hlav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cs-CZ"/>
              </w:rPr>
              <w:t xml:space="preserve">y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tříbodovým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cs-CZ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pás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7"/>
                <w:szCs w:val="17"/>
                <w:lang w:val="cs-CZ"/>
              </w:rPr>
              <w:t xml:space="preserve">y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vše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po směru jízdy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742" w:after="27" w:line="190" w:lineRule="exact"/>
              <w:ind w:left="418" w:right="42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742" w:after="27" w:line="190" w:lineRule="exact"/>
              <w:ind w:left="282" w:right="30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spacing w:before="742" w:after="27" w:line="190" w:lineRule="exact"/>
              <w:ind w:left="838" w:right="85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15"/>
                <w:szCs w:val="15"/>
                <w:lang w:val="cs-CZ"/>
              </w:rPr>
              <w:t>INTAP VERIS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Držák 2 l kyslíkové láhve jednoduchý 1ks, u hlavy lehátka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180"/>
        </w:trPr>
        <w:tc>
          <w:tcPr>
            <w:tcW w:w="4400" w:type="dxa"/>
          </w:tcPr>
          <w:p w:rsidR="001D5ADE" w:rsidRDefault="008537B2">
            <w:pPr>
              <w:ind w:left="3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Držák infuzní lahve a PE vaku 1+1 se stropním madlem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Hasicí přístroj 2 kg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Madlo bočních dveří levé 1ks - barva oranžová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Madlo bočních dveří pravé 1ks - barva oranžová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Stropní madlo nad lehátkem - barva oranžová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400"/>
        </w:trPr>
        <w:tc>
          <w:tcPr>
            <w:tcW w:w="4400" w:type="dxa"/>
          </w:tcPr>
          <w:p w:rsidR="001D5ADE" w:rsidRDefault="008537B2">
            <w:pPr>
              <w:spacing w:line="207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Nájezdov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á  rampa  pro  nakládání  pojízdného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křesl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a  sklopná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after="13"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pevná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199" w:after="13" w:line="190" w:lineRule="exact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199" w:after="13" w:line="190" w:lineRule="exact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Sedačka pevná s tříbodovým bezpečnostním pásem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ind w:left="9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15"/>
                <w:szCs w:val="15"/>
                <w:lang w:val="cs-CZ"/>
              </w:rPr>
              <w:t>INTAP VERIS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Schod výklopný boční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Stůl nosíte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17"/>
                <w:szCs w:val="17"/>
                <w:lang w:val="cs-CZ"/>
              </w:rPr>
              <w:t xml:space="preserve">k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včetně podstavce s úložným prostorem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400"/>
        </w:trPr>
        <w:tc>
          <w:tcPr>
            <w:tcW w:w="4400" w:type="dxa"/>
          </w:tcPr>
          <w:p w:rsidR="001D5ADE" w:rsidRDefault="008537B2">
            <w:pPr>
              <w:spacing w:line="207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Teplovodn</w:t>
            </w:r>
            <w:r>
              <w:rPr>
                <w:rFonts w:ascii="Times New Roman" w:hAnsi="Times New Roman" w:cs="Times New Roman"/>
                <w:color w:val="000000"/>
                <w:spacing w:val="9"/>
                <w:sz w:val="17"/>
                <w:szCs w:val="17"/>
                <w:lang w:val="cs-CZ"/>
              </w:rPr>
              <w:t xml:space="preserve">í 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min.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trojrychlostn</w:t>
            </w:r>
            <w:r>
              <w:rPr>
                <w:rFonts w:ascii="Times New Roman" w:hAnsi="Times New Roman" w:cs="Times New Roman"/>
                <w:color w:val="000000"/>
                <w:spacing w:val="9"/>
                <w:sz w:val="17"/>
                <w:szCs w:val="17"/>
                <w:lang w:val="cs-CZ"/>
              </w:rPr>
              <w:t>í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9"/>
                <w:sz w:val="17"/>
                <w:szCs w:val="17"/>
                <w:lang w:val="cs-C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cs-CZ"/>
              </w:rPr>
              <w:t>závisl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é  topen</w:t>
            </w:r>
            <w:r>
              <w:rPr>
                <w:rFonts w:ascii="Times New Roman" w:hAnsi="Times New Roman" w:cs="Times New Roman"/>
                <w:color w:val="000000"/>
                <w:spacing w:val="9"/>
                <w:sz w:val="17"/>
                <w:szCs w:val="17"/>
                <w:lang w:val="cs-CZ"/>
              </w:rPr>
              <w:t xml:space="preserve">í 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umístěné 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17"/>
                <w:szCs w:val="17"/>
                <w:lang w:val="cs-CZ"/>
              </w:rPr>
              <w:t>v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after="13"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ambulantního prostoru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199" w:after="13" w:line="190" w:lineRule="exact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199" w:after="13" w:line="190" w:lineRule="exact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spacing w:before="199" w:after="13" w:line="190" w:lineRule="exact"/>
              <w:ind w:left="9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15"/>
                <w:szCs w:val="15"/>
                <w:lang w:val="cs-CZ"/>
              </w:rPr>
              <w:t>AKCEPTOR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7"/>
                <w:szCs w:val="17"/>
                <w:lang w:val="cs-CZ"/>
              </w:rPr>
              <w:t>C) Specifikace transportní technika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1060"/>
        </w:trPr>
        <w:tc>
          <w:tcPr>
            <w:tcW w:w="4400" w:type="dxa"/>
          </w:tcPr>
          <w:p w:rsidR="001D5ADE" w:rsidRDefault="008537B2">
            <w:pPr>
              <w:spacing w:line="207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infarktové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křesl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17"/>
                <w:szCs w:val="17"/>
                <w:lang w:val="cs-CZ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nepolohovatelné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, s integrovanou opěrou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line="207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hlavy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, loketním</w:t>
            </w:r>
            <w:r>
              <w:rPr>
                <w:rFonts w:ascii="Times New Roman" w:hAnsi="Times New Roman" w:cs="Times New Roman"/>
                <w:color w:val="000000"/>
                <w:spacing w:val="14"/>
                <w:sz w:val="17"/>
                <w:szCs w:val="17"/>
                <w:lang w:val="cs-CZ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opěrami, čtyřbodovým pásem  a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7"/>
                <w:szCs w:val="17"/>
                <w:lang w:val="cs-CZ"/>
              </w:rPr>
              <w:t>výsuvnými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line="207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rukojeťm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7"/>
                <w:szCs w:val="17"/>
                <w:lang w:val="cs-CZ"/>
              </w:rPr>
              <w:t xml:space="preserve">i 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vpředu  a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7"/>
                <w:szCs w:val="17"/>
                <w:lang w:val="cs-CZ"/>
              </w:rPr>
              <w:t>výklopným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7"/>
                <w:szCs w:val="17"/>
                <w:lang w:val="cs-CZ"/>
              </w:rPr>
              <w:t xml:space="preserve">i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vzadu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,  ergonomická  černá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line="207" w:lineRule="exact"/>
              <w:ind w:left="32" w:right="-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matrace, nosnost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křesl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a alespoň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250kg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, schválené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7"/>
                <w:szCs w:val="17"/>
                <w:lang w:val="cs-CZ"/>
              </w:rPr>
              <w:t>dl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pacing w:val="-20"/>
                <w:sz w:val="17"/>
                <w:szCs w:val="17"/>
                <w:lang w:val="cs-CZ"/>
              </w:rPr>
              <w:t>ČS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 xml:space="preserve">N </w:t>
            </w:r>
            <w:r>
              <w:rPr>
                <w:rFonts w:ascii="Times New Roman" w:hAnsi="Times New Roman" w:cs="Times New Roman"/>
                <w:color w:val="000000"/>
                <w:spacing w:val="-18"/>
                <w:sz w:val="17"/>
                <w:szCs w:val="17"/>
                <w:lang w:val="cs-CZ"/>
              </w:rPr>
              <w:t>EN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after="7"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1789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865" w:after="7" w:line="190" w:lineRule="exact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865" w:after="7" w:line="190" w:lineRule="exact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spacing w:before="865" w:after="7" w:line="190" w:lineRule="exact"/>
              <w:ind w:left="4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MEDIROL CLUBMAN K118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420"/>
        </w:trPr>
        <w:tc>
          <w:tcPr>
            <w:tcW w:w="4400" w:type="dxa"/>
          </w:tcPr>
          <w:p w:rsidR="001D5ADE" w:rsidRDefault="008537B2">
            <w:pPr>
              <w:spacing w:line="203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Uchycen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 xml:space="preserve">í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pro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pojízdn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é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křesl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o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vprav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o u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zadníc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h dveř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 xml:space="preserve">í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7"/>
                <w:szCs w:val="17"/>
                <w:lang w:val="cs-CZ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e směru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after="23"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cs-CZ"/>
              </w:rPr>
              <w:t>jízdy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209" w:after="23" w:line="190" w:lineRule="exact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209" w:after="23" w:line="190" w:lineRule="exact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spacing w:before="209" w:after="23" w:line="190" w:lineRule="exact"/>
              <w:ind w:left="10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15"/>
                <w:szCs w:val="15"/>
                <w:lang w:val="cs-CZ"/>
              </w:rPr>
              <w:t>MEDIROL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1480"/>
        </w:trPr>
        <w:tc>
          <w:tcPr>
            <w:tcW w:w="4400" w:type="dxa"/>
          </w:tcPr>
          <w:p w:rsidR="001D5ADE" w:rsidRDefault="008537B2">
            <w:pPr>
              <w:tabs>
                <w:tab w:val="left" w:pos="993"/>
                <w:tab w:val="left" w:pos="1723"/>
                <w:tab w:val="left" w:pos="2682"/>
                <w:tab w:val="left" w:pos="3503"/>
              </w:tabs>
              <w:spacing w:line="221" w:lineRule="exact"/>
              <w:ind w:left="32" w:right="-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komplet  nosíte</w:t>
            </w:r>
            <w:r>
              <w:rPr>
                <w:rFonts w:ascii="Times New Roman" w:hAnsi="Times New Roman" w:cs="Times New Roman"/>
                <w:color w:val="000000"/>
                <w:spacing w:val="4"/>
                <w:sz w:val="17"/>
                <w:szCs w:val="17"/>
                <w:lang w:val="cs-CZ"/>
              </w:rPr>
              <w:t xml:space="preserve">k 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  podvozkem  –  odnímateln</w:t>
            </w:r>
            <w:r>
              <w:rPr>
                <w:rFonts w:ascii="Times New Roman" w:hAnsi="Times New Roman" w:cs="Times New Roman"/>
                <w:color w:val="000000"/>
                <w:spacing w:val="4"/>
                <w:sz w:val="17"/>
                <w:szCs w:val="17"/>
                <w:lang w:val="cs-CZ"/>
              </w:rPr>
              <w:t xml:space="preserve">ý 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podvoze</w:t>
            </w:r>
            <w:r>
              <w:rPr>
                <w:rFonts w:ascii="Times New Roman" w:hAnsi="Times New Roman" w:cs="Times New Roman"/>
                <w:color w:val="000000"/>
                <w:spacing w:val="3"/>
                <w:sz w:val="17"/>
                <w:szCs w:val="17"/>
                <w:lang w:val="cs-CZ"/>
              </w:rPr>
              <w:t xml:space="preserve">k 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polohovací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  <w:t>výškou,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  <w:t>sklopnýma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nohama,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pojezdovými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pogumovaným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cs-CZ"/>
              </w:rPr>
              <w:t xml:space="preserve">i koly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17"/>
                <w:szCs w:val="17"/>
                <w:lang w:val="cs-CZ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nosítk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 polohovatelný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 xml:space="preserve">m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podhlavníkem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a u nohou,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výklopným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7"/>
                <w:szCs w:val="17"/>
                <w:lang w:val="cs-CZ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madl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7"/>
                <w:szCs w:val="17"/>
                <w:lang w:val="cs-CZ"/>
              </w:rPr>
              <w:t xml:space="preserve">y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na nošení,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nožní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m obloukem, 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anatomickou  matrac</w:t>
            </w:r>
            <w:r>
              <w:rPr>
                <w:rFonts w:ascii="Times New Roman" w:hAnsi="Times New Roman" w:cs="Times New Roman"/>
                <w:color w:val="000000"/>
                <w:spacing w:val="4"/>
                <w:sz w:val="17"/>
                <w:szCs w:val="17"/>
                <w:lang w:val="cs-CZ"/>
              </w:rPr>
              <w:t xml:space="preserve">í 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a  polštářem,  dvěma  bezpečnostními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pás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cs-CZ"/>
              </w:rPr>
              <w:t xml:space="preserve">y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17"/>
                <w:szCs w:val="17"/>
                <w:lang w:val="cs-CZ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čtyřbodový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 xml:space="preserve">m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ramenní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 xml:space="preserve">m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pásový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 xml:space="preserve">m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systém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schválen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 xml:space="preserve">é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dle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7"/>
                <w:szCs w:val="17"/>
                <w:lang w:val="cs-CZ"/>
              </w:rPr>
              <w:t>ČSN EN 178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1222"/>
              <w:ind w:left="4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1222"/>
              <w:ind w:left="36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8537B2">
            <w:pPr>
              <w:spacing w:before="1222"/>
              <w:ind w:left="74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15"/>
                <w:szCs w:val="15"/>
                <w:lang w:val="cs-CZ"/>
              </w:rPr>
              <w:t>MEDIROL EXTERO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7"/>
                <w:szCs w:val="17"/>
                <w:lang w:val="cs-CZ"/>
              </w:rPr>
              <w:t>D) Další specifikace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9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Matování skel, celý nákladní prostor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200"/>
        </w:trPr>
        <w:tc>
          <w:tcPr>
            <w:tcW w:w="4400" w:type="dxa"/>
          </w:tcPr>
          <w:p w:rsidR="001D5ADE" w:rsidRDefault="008537B2">
            <w:pPr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7"/>
                <w:szCs w:val="17"/>
                <w:lang w:val="cs-CZ"/>
              </w:rPr>
              <w:t>Lakování přepážky na bílo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1D5ADE">
        <w:trPr>
          <w:trHeight w:hRule="exact" w:val="400"/>
        </w:trPr>
        <w:tc>
          <w:tcPr>
            <w:tcW w:w="4400" w:type="dxa"/>
          </w:tcPr>
          <w:p w:rsidR="001D5ADE" w:rsidRDefault="008537B2">
            <w:pPr>
              <w:spacing w:line="207" w:lineRule="exact"/>
              <w:ind w:left="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Pole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p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7"/>
                <w:szCs w:val="17"/>
                <w:lang w:val="cs-CZ"/>
              </w:rPr>
              <w:t>vozidl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pacing w:val="14"/>
                <w:sz w:val="17"/>
                <w:szCs w:val="17"/>
                <w:lang w:val="cs-CZ"/>
              </w:rPr>
              <w:t xml:space="preserve">v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souladu s platným</w:t>
            </w:r>
            <w:r>
              <w:rPr>
                <w:rFonts w:ascii="Times New Roman" w:hAnsi="Times New Roman" w:cs="Times New Roman"/>
                <w:color w:val="000000"/>
                <w:spacing w:val="14"/>
                <w:sz w:val="17"/>
                <w:szCs w:val="17"/>
                <w:lang w:val="cs-CZ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zákonným</w:t>
            </w:r>
            <w:r>
              <w:rPr>
                <w:rFonts w:ascii="Times New Roman" w:hAnsi="Times New Roman" w:cs="Times New Roman"/>
                <w:color w:val="000000"/>
                <w:spacing w:val="14"/>
                <w:sz w:val="17"/>
                <w:szCs w:val="17"/>
                <w:lang w:val="cs-CZ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požadavk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17"/>
                <w:szCs w:val="17"/>
                <w:lang w:val="cs-CZ"/>
              </w:rPr>
              <w:t xml:space="preserve">y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1D5ADE" w:rsidRDefault="008537B2">
            <w:pPr>
              <w:spacing w:after="8" w:line="207" w:lineRule="exact"/>
              <w:ind w:left="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 xml:space="preserve">normami (viz.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přiložené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 xml:space="preserve"> fotografie)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204" w:after="8" w:line="190" w:lineRule="exact"/>
              <w:ind w:left="4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204" w:after="8" w:line="190" w:lineRule="exact"/>
              <w:ind w:left="3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D5ADE">
        <w:trPr>
          <w:trHeight w:hRule="exact" w:val="640"/>
        </w:trPr>
        <w:tc>
          <w:tcPr>
            <w:tcW w:w="4400" w:type="dxa"/>
          </w:tcPr>
          <w:p w:rsidR="001D5ADE" w:rsidRDefault="008537B2">
            <w:pPr>
              <w:tabs>
                <w:tab w:val="left" w:pos="495"/>
                <w:tab w:val="left" w:pos="1181"/>
                <w:tab w:val="left" w:pos="1793"/>
                <w:tab w:val="left" w:pos="2136"/>
                <w:tab w:val="left" w:pos="3046"/>
                <w:tab w:val="left" w:pos="3773"/>
              </w:tabs>
              <w:spacing w:after="15" w:line="225" w:lineRule="exact"/>
              <w:ind w:left="32" w:right="-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Sada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  <w:t>povinné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  <w:t>výbavy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  <w:t>dle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  <w:t>příslušných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  <w:t>právních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ab/>
              <w:t>předpisů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7"/>
                <w:szCs w:val="17"/>
                <w:lang w:val="cs-CZ"/>
              </w:rPr>
              <w:t>(Lékárnička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2xvýstražn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17"/>
                <w:szCs w:val="17"/>
                <w:lang w:val="cs-CZ"/>
              </w:rPr>
              <w:t xml:space="preserve">ý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 xml:space="preserve">trojúhelník, tažné lano a 1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reflexní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cs-CZ"/>
              </w:rPr>
              <w:t>vesta) 1ks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240" w:type="dxa"/>
          </w:tcPr>
          <w:p w:rsidR="001D5ADE" w:rsidRDefault="008537B2">
            <w:pPr>
              <w:spacing w:before="383"/>
              <w:ind w:left="4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80" w:type="dxa"/>
          </w:tcPr>
          <w:p w:rsidR="001D5ADE" w:rsidRDefault="008537B2">
            <w:pPr>
              <w:spacing w:before="383"/>
              <w:ind w:left="36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5"/>
                <w:szCs w:val="15"/>
                <w:lang w:val="cs-CZ"/>
              </w:rPr>
              <w:t>ANO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580" w:type="dxa"/>
          </w:tcPr>
          <w:p w:rsidR="001D5ADE" w:rsidRDefault="001D5AD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1D5ADE">
      <w:pPr>
        <w:spacing w:after="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8537B2">
      <w:pPr>
        <w:spacing w:line="229" w:lineRule="exact"/>
        <w:ind w:left="477" w:right="1450" w:hanging="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7"/>
          <w:szCs w:val="17"/>
          <w:lang w:val="cs-CZ"/>
        </w:rPr>
        <w:t>Účastník tímto čestně prohlašuje, že veškeré jím výše uvedené údaje odpovídají skutečnosti ke dni podání nabídky, jsou pravdivé 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17"/>
          <w:lang w:val="cs-CZ"/>
        </w:rPr>
        <w:t xml:space="preserve">jsou pro účastníka závazné při plnění předmětu této veřejné zakázky. Toto prohlášení je projevem vážné, pravé a svobodné vůle </w:t>
      </w:r>
      <w:r>
        <w:rPr>
          <w:rFonts w:ascii="Times New Roman" w:hAnsi="Times New Roman" w:cs="Times New Roman"/>
          <w:color w:val="000000"/>
          <w:sz w:val="17"/>
          <w:szCs w:val="17"/>
          <w:lang w:val="cs-CZ"/>
        </w:rPr>
        <w:t xml:space="preserve"> </w:t>
      </w:r>
    </w:p>
    <w:p w:rsidR="001D5ADE" w:rsidRDefault="008537B2">
      <w:pPr>
        <w:spacing w:line="229" w:lineRule="exact"/>
        <w:ind w:left="3621" w:right="1450" w:hanging="318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7"/>
          <w:szCs w:val="17"/>
          <w:lang w:val="cs-CZ"/>
        </w:rPr>
        <w:t>účastníka a nebylo učiněno v tísni či za nápadně nevýhodných podmínek. Na důkaz souhlasu připojuje osoba oprávněná jednat za  dodavatele svůj vlastnoruční podpis.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1D5ADE" w:rsidRDefault="001D5ADE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D5ADE" w:rsidRDefault="008537B2">
      <w:pPr>
        <w:spacing w:line="190" w:lineRule="exact"/>
        <w:ind w:left="57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0"/>
          <w:sz w:val="15"/>
          <w:szCs w:val="15"/>
          <w:lang w:val="cs-CZ"/>
        </w:rPr>
        <w:t>………………………………………………………………………………..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1D5ADE" w:rsidRDefault="008537B2">
      <w:pPr>
        <w:spacing w:before="16" w:line="190" w:lineRule="exact"/>
        <w:ind w:left="5986"/>
        <w:rPr>
          <w:rFonts w:ascii="Times New Roman" w:hAnsi="Times New Roman" w:cs="Times New Roman"/>
          <w:color w:val="010302"/>
        </w:rPr>
        <w:sectPr w:rsidR="001D5ADE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Ing. Lubomír Půlpán, předseda představ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enstva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1D5ADE" w:rsidRDefault="001D5ADE"/>
    <w:sectPr w:rsidR="001D5ADE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DE"/>
    <w:rsid w:val="001D5ADE"/>
    <w:rsid w:val="0085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3A490-BB14-4D06-B257-47C7A7A3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2024-06-26T07:12:00Z</dcterms:created>
  <dcterms:modified xsi:type="dcterms:W3CDTF">2024-06-26T07:12:00Z</dcterms:modified>
</cp:coreProperties>
</file>