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before="19" w:after="19" w:line="240" w:lineRule="exact"/>
        <w:rPr>
          <w:sz w:val="19"/>
          <w:szCs w:val="19"/>
        </w:rPr>
      </w:pPr>
    </w:p>
    <w:p>
      <w:pPr>
        <w:widowControl w:val="0"/>
        <w:spacing w:line="1" w:lineRule="exact"/>
        <w:sectPr>
          <w:headerReference w:type="default" r:id="rId5"/>
          <w:footerReference w:type="default" r:id="rId6"/>
          <w:footnotePr>
            <w:pos w:val="pageBottom"/>
            <w:numFmt w:val="decimal"/>
            <w:numRestart w:val="continuous"/>
          </w:footnotePr>
          <w:pgSz w:w="11909" w:h="16838"/>
          <w:pgMar w:top="1077" w:left="1239" w:right="830" w:bottom="1514" w:header="0" w:footer="3" w:gutter="0"/>
          <w:pgNumType w:start="1"/>
          <w:cols w:space="720"/>
          <w:noEndnote/>
          <w:rtlGutter w:val="0"/>
          <w:docGrid w:linePitch="360"/>
        </w:sectPr>
      </w:pPr>
    </w:p>
    <w:p>
      <w:pPr>
        <w:pStyle w:val="Style9"/>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S M L O U V A O D Í L O</w:t>
      </w:r>
    </w:p>
    <w:p>
      <w:pPr>
        <w:pStyle w:val="Style6"/>
        <w:keepNext w:val="0"/>
        <w:keepLines w:val="0"/>
        <w:widowControl w:val="0"/>
        <w:shd w:val="clear" w:color="auto" w:fill="auto"/>
        <w:bidi w:val="0"/>
        <w:spacing w:before="0" w:after="360" w:line="240" w:lineRule="auto"/>
        <w:ind w:left="0" w:right="0" w:firstLine="0"/>
        <w:jc w:val="center"/>
      </w:pPr>
      <w:r>
        <w:rPr>
          <w:color w:val="000000"/>
          <w:spacing w:val="0"/>
          <w:w w:val="100"/>
          <w:position w:val="0"/>
          <w:shd w:val="clear" w:color="auto" w:fill="auto"/>
          <w:lang w:val="cs-CZ" w:eastAsia="cs-CZ" w:bidi="cs-CZ"/>
        </w:rPr>
        <w:t>uzavřená v souladu s § 2586 a násl. zákona č. 89/2012 Sb., občanského zákoníku, ve znění</w:t>
        <w:br/>
        <w:t>pozdějších předpisů (dále jen „občanský zákoník“), (dále jen „smlouva“)</w:t>
      </w:r>
    </w:p>
    <w:p>
      <w:pPr>
        <w:pStyle w:val="Style11"/>
        <w:keepNext/>
        <w:keepLines/>
        <w:widowControl w:val="0"/>
        <w:shd w:val="clear" w:color="auto" w:fill="auto"/>
        <w:tabs>
          <w:tab w:pos="3538" w:val="left"/>
        </w:tabs>
        <w:bidi w:val="0"/>
        <w:spacing w:before="0" w:after="0" w:line="240" w:lineRule="auto"/>
        <w:ind w:left="0" w:right="0" w:firstLine="0"/>
        <w:jc w:val="center"/>
      </w:pPr>
      <w:bookmarkStart w:id="0" w:name="bookmark0"/>
      <w:bookmarkStart w:id="1" w:name="bookmark1"/>
      <w:bookmarkStart w:id="2" w:name="bookmark2"/>
      <w:r>
        <w:rPr>
          <w:color w:val="000000"/>
          <w:spacing w:val="0"/>
          <w:w w:val="100"/>
          <w:position w:val="0"/>
          <w:shd w:val="clear" w:color="auto" w:fill="auto"/>
          <w:lang w:val="cs-CZ" w:eastAsia="cs-CZ" w:bidi="cs-CZ"/>
        </w:rPr>
        <w:t>Číslo smlouvy objednatele:</w:t>
        <w:tab/>
        <w:t>771/2024</w:t>
      </w:r>
      <w:bookmarkEnd w:id="0"/>
      <w:bookmarkEnd w:id="1"/>
      <w:bookmarkEnd w:id="2"/>
    </w:p>
    <w:p>
      <w:pPr>
        <w:pStyle w:val="Style6"/>
        <w:keepNext w:val="0"/>
        <w:keepLines w:val="0"/>
        <w:widowControl w:val="0"/>
        <w:shd w:val="clear" w:color="auto" w:fill="auto"/>
        <w:bidi w:val="0"/>
        <w:spacing w:before="0" w:after="440" w:line="240" w:lineRule="auto"/>
        <w:ind w:left="0" w:right="0" w:firstLine="0"/>
        <w:jc w:val="center"/>
      </w:pPr>
      <w:r>
        <w:rPr>
          <w:color w:val="000000"/>
          <w:spacing w:val="0"/>
          <w:w w:val="100"/>
          <w:position w:val="0"/>
          <w:shd w:val="clear" w:color="auto" w:fill="auto"/>
          <w:lang w:val="cs-CZ" w:eastAsia="cs-CZ" w:bidi="cs-CZ"/>
        </w:rPr>
        <w:t>Číslo smlouvy zhotovitele: 06-O-4506-15410/24</w:t>
      </w:r>
    </w:p>
    <w:p>
      <w:pPr>
        <w:pStyle w:val="Style6"/>
        <w:keepNext w:val="0"/>
        <w:keepLines w:val="0"/>
        <w:widowControl w:val="0"/>
        <w:shd w:val="clear" w:color="auto" w:fill="auto"/>
        <w:bidi w:val="0"/>
        <w:spacing w:before="0" w:after="180" w:line="298" w:lineRule="auto"/>
        <w:ind w:left="0" w:right="0" w:firstLine="920"/>
        <w:jc w:val="both"/>
      </w:pPr>
      <w:r>
        <mc:AlternateContent>
          <mc:Choice Requires="wps">
            <w:drawing>
              <wp:anchor distT="0" distB="0" distL="114300" distR="114300" simplePos="0" relativeHeight="125829378" behindDoc="0" locked="0" layoutInCell="1" allowOverlap="1">
                <wp:simplePos x="0" y="0"/>
                <wp:positionH relativeFrom="page">
                  <wp:posOffset>3484245</wp:posOffset>
                </wp:positionH>
                <wp:positionV relativeFrom="paragraph">
                  <wp:posOffset>647700</wp:posOffset>
                </wp:positionV>
                <wp:extent cx="2228215" cy="389890"/>
                <wp:wrapSquare wrapText="left"/>
                <wp:docPr id="5" name="Shape 5"/>
                <a:graphic xmlns:a="http://schemas.openxmlformats.org/drawingml/2006/main">
                  <a:graphicData uri="http://schemas.microsoft.com/office/word/2010/wordprocessingShape">
                    <wps:wsp>
                      <wps:cNvSpPr txBox="1"/>
                      <wps:spPr>
                        <a:xfrm>
                          <a:ext cx="2228215" cy="38989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Povodí Ohře, státní podnik </w:t>
                            </w:r>
                            <w:r>
                              <w:rPr>
                                <w:color w:val="000000"/>
                                <w:spacing w:val="0"/>
                                <w:w w:val="100"/>
                                <w:position w:val="0"/>
                                <w:shd w:val="clear" w:color="auto" w:fill="auto"/>
                                <w:lang w:val="cs-CZ" w:eastAsia="cs-CZ" w:bidi="cs-CZ"/>
                              </w:rPr>
                              <w:t>Bezručova 4219, 430 03 Chomutov</w:t>
                            </w:r>
                          </w:p>
                        </w:txbxContent>
                      </wps:txbx>
                      <wps:bodyPr lIns="0" tIns="0" rIns="0" bIns="0">
                        <a:noAutoFit/>
                      </wps:bodyPr>
                    </wps:wsp>
                  </a:graphicData>
                </a:graphic>
              </wp:anchor>
            </w:drawing>
          </mc:Choice>
          <mc:Fallback>
            <w:pict>
              <v:shape id="_x0000_s1031" type="#_x0000_t202" style="position:absolute;margin-left:274.35000000000002pt;margin-top:51.pt;width:175.45000000000002pt;height:30.699999999999999pt;z-index:-125829375;mso-wrap-distance-left:9.pt;mso-wrap-distance-right:9.pt;mso-position-horizontal-relative:page" filled="f" stroked="f">
                <v:textbox inset="0,0,0,0">
                  <w:txbxContent>
                    <w:p>
                      <w:pPr>
                        <w:pStyle w:val="Style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Povodí Ohře, státní podnik </w:t>
                      </w:r>
                      <w:r>
                        <w:rPr>
                          <w:color w:val="000000"/>
                          <w:spacing w:val="0"/>
                          <w:w w:val="100"/>
                          <w:position w:val="0"/>
                          <w:shd w:val="clear" w:color="auto" w:fill="auto"/>
                          <w:lang w:val="cs-CZ" w:eastAsia="cs-CZ" w:bidi="cs-CZ"/>
                        </w:rPr>
                        <w:t>Bezručova 4219, 430 03 Chomutov</w:t>
                      </w:r>
                    </w:p>
                  </w:txbxContent>
                </v:textbox>
                <w10:wrap type="square" side="left" anchorx="page"/>
              </v:shape>
            </w:pict>
          </mc:Fallback>
        </mc:AlternateContent>
      </w:r>
      <w:r>
        <mc:AlternateContent>
          <mc:Choice Requires="wps">
            <w:drawing>
              <wp:anchor distT="0" distB="0" distL="114300" distR="114300" simplePos="0" relativeHeight="125829380" behindDoc="0" locked="0" layoutInCell="1" allowOverlap="1">
                <wp:simplePos x="0" y="0"/>
                <wp:positionH relativeFrom="page">
                  <wp:posOffset>3484245</wp:posOffset>
                </wp:positionH>
                <wp:positionV relativeFrom="paragraph">
                  <wp:posOffset>1930400</wp:posOffset>
                </wp:positionV>
                <wp:extent cx="844550" cy="387350"/>
                <wp:wrapSquare wrapText="left"/>
                <wp:docPr id="7" name="Shape 7"/>
                <a:graphic xmlns:a="http://schemas.openxmlformats.org/drawingml/2006/main">
                  <a:graphicData uri="http://schemas.microsoft.com/office/word/2010/wordprocessingShape">
                    <wps:wsp>
                      <wps:cNvSpPr txBox="1"/>
                      <wps:spPr>
                        <a:xfrm>
                          <a:ext cx="844550" cy="38735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70889988</w:t>
                            </w:r>
                          </w:p>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CZ70889988</w:t>
                            </w:r>
                          </w:p>
                        </w:txbxContent>
                      </wps:txbx>
                      <wps:bodyPr lIns="0" tIns="0" rIns="0" bIns="0">
                        <a:noAutoFit/>
                      </wps:bodyPr>
                    </wps:wsp>
                  </a:graphicData>
                </a:graphic>
              </wp:anchor>
            </w:drawing>
          </mc:Choice>
          <mc:Fallback>
            <w:pict>
              <v:shape id="_x0000_s1033" type="#_x0000_t202" style="position:absolute;margin-left:274.35000000000002pt;margin-top:152.pt;width:66.5pt;height:30.5pt;z-index:-125829373;mso-wrap-distance-left:9.pt;mso-wrap-distance-right:9.pt;mso-position-horizontal-relative:page" filled="f" stroked="f">
                <v:textbox inset="0,0,0,0">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70889988</w:t>
                      </w:r>
                    </w:p>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CZ70889988</w:t>
                      </w:r>
                    </w:p>
                  </w:txbxContent>
                </v:textbox>
                <w10:wrap type="square" side="left" anchorx="page"/>
              </v:shape>
            </w:pict>
          </mc:Fallback>
        </mc:AlternateContent>
      </w:r>
      <w:r>
        <w:rPr>
          <w:b/>
          <w:bCs/>
          <w:color w:val="000000"/>
          <w:spacing w:val="0"/>
          <w:w w:val="100"/>
          <w:position w:val="0"/>
          <w:sz w:val="24"/>
          <w:szCs w:val="24"/>
          <w:shd w:val="clear" w:color="auto" w:fill="auto"/>
          <w:lang w:val="cs-CZ" w:eastAsia="cs-CZ" w:bidi="cs-CZ"/>
        </w:rPr>
        <w:t xml:space="preserve">Suchá nádrž Dubnice-dokumentace EIA </w:t>
      </w:r>
      <w:r>
        <w:rPr>
          <w:color w:val="000000"/>
          <w:spacing w:val="0"/>
          <w:w w:val="100"/>
          <w:position w:val="0"/>
          <w:sz w:val="24"/>
          <w:szCs w:val="24"/>
          <w:shd w:val="clear" w:color="auto" w:fill="auto"/>
          <w:lang w:val="cs-CZ" w:eastAsia="cs-CZ" w:bidi="cs-CZ"/>
        </w:rPr>
        <w:t xml:space="preserve">– </w:t>
      </w:r>
      <w:r>
        <w:rPr>
          <w:b/>
          <w:bCs/>
          <w:color w:val="000000"/>
          <w:spacing w:val="0"/>
          <w:w w:val="100"/>
          <w:position w:val="0"/>
          <w:sz w:val="24"/>
          <w:szCs w:val="24"/>
          <w:shd w:val="clear" w:color="auto" w:fill="auto"/>
          <w:lang w:val="cs-CZ" w:eastAsia="cs-CZ" w:bidi="cs-CZ"/>
        </w:rPr>
        <w:t xml:space="preserve">doplnění požadavků KÚLK </w:t>
      </w:r>
      <w:r>
        <w:rPr>
          <w:color w:val="000000"/>
          <w:spacing w:val="0"/>
          <w:w w:val="100"/>
          <w:position w:val="0"/>
          <w:shd w:val="clear" w:color="auto" w:fill="auto"/>
          <w:lang w:val="cs-CZ" w:eastAsia="cs-CZ" w:bidi="cs-CZ"/>
        </w:rPr>
        <w:t xml:space="preserve">Tato smlouva byla uzavřena mezi: </w:t>
      </w:r>
      <w:r>
        <w:rPr>
          <w:b/>
          <w:bCs/>
          <w:color w:val="000000"/>
          <w:spacing w:val="0"/>
          <w:w w:val="100"/>
          <w:position w:val="0"/>
          <w:shd w:val="clear" w:color="auto" w:fill="auto"/>
          <w:lang w:val="cs-CZ" w:eastAsia="cs-CZ" w:bidi="cs-CZ"/>
        </w:rPr>
        <w:t xml:space="preserve">objednatel: </w:t>
      </w:r>
      <w:r>
        <w:rPr>
          <w:color w:val="000000"/>
          <w:spacing w:val="0"/>
          <w:w w:val="100"/>
          <w:position w:val="0"/>
          <w:shd w:val="clear" w:color="auto" w:fill="auto"/>
          <w:lang w:val="cs-CZ" w:eastAsia="cs-CZ" w:bidi="cs-CZ"/>
        </w:rPr>
        <w:t>sídlo: statutární orgán: oprávněn k podpisu smlouvy a k jednání o věcech smluvních: oprávněn jednat o věcech technických: zastupuje objednatele:</w:t>
      </w:r>
    </w:p>
    <w:p>
      <w:pPr>
        <w:pStyle w:val="Style6"/>
        <w:keepNext w:val="0"/>
        <w:keepLines w:val="0"/>
        <w:widowControl w:val="0"/>
        <w:shd w:val="clear" w:color="auto" w:fill="auto"/>
        <w:bidi w:val="0"/>
        <w:spacing w:before="0" w:after="0" w:line="240" w:lineRule="auto"/>
        <w:ind w:left="0" w:right="0" w:firstLine="0"/>
        <w:jc w:val="left"/>
      </w:pPr>
      <w:r>
        <mc:AlternateContent>
          <mc:Choice Requires="wps">
            <w:drawing>
              <wp:anchor distT="0" distB="0" distL="0" distR="0" simplePos="0" relativeHeight="125829382" behindDoc="0" locked="0" layoutInCell="1" allowOverlap="1">
                <wp:simplePos x="0" y="0"/>
                <wp:positionH relativeFrom="page">
                  <wp:posOffset>786765</wp:posOffset>
                </wp:positionH>
                <wp:positionV relativeFrom="paragraph">
                  <wp:posOffset>647700</wp:posOffset>
                </wp:positionV>
                <wp:extent cx="5833745" cy="1502410"/>
                <wp:wrapTopAndBottom/>
                <wp:docPr id="9" name="Shape 9"/>
                <a:graphic xmlns:a="http://schemas.openxmlformats.org/drawingml/2006/main">
                  <a:graphicData uri="http://schemas.microsoft.com/office/word/2010/wordprocessingShape">
                    <wps:wsp>
                      <wps:cNvSpPr txBox="1"/>
                      <wps:spPr>
                        <a:xfrm>
                          <a:ext cx="5833745" cy="1502410"/>
                        </a:xfrm>
                        <a:prstGeom prst="rect"/>
                        <a:noFill/>
                      </wps:spPr>
                      <wps:txbx>
                        <w:txbxContent>
                          <w:p>
                            <w:pPr>
                              <w:pStyle w:val="Style6"/>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zápis v obchodním rejstříku: u Krajského soudu v Ústí nad Labem v oddílu A, vložce č. 13052</w:t>
                            </w:r>
                          </w:p>
                          <w:p>
                            <w:pPr>
                              <w:pStyle w:val="Style6"/>
                              <w:keepNext w:val="0"/>
                              <w:keepLines w:val="0"/>
                              <w:widowControl w:val="0"/>
                              <w:shd w:val="clear" w:color="auto" w:fill="auto"/>
                              <w:bidi w:val="0"/>
                              <w:spacing w:before="0" w:after="0" w:line="288" w:lineRule="auto"/>
                              <w:ind w:left="0" w:right="0" w:firstLine="0"/>
                              <w:jc w:val="left"/>
                            </w:pPr>
                            <w:r>
                              <w:rPr>
                                <w:color w:val="000000"/>
                                <w:spacing w:val="0"/>
                                <w:w w:val="100"/>
                                <w:position w:val="0"/>
                                <w:shd w:val="clear" w:color="auto" w:fill="auto"/>
                                <w:lang w:val="cs-CZ" w:eastAsia="cs-CZ" w:bidi="cs-CZ"/>
                              </w:rPr>
                              <w:t xml:space="preserve">(dále jen „objednatel“) </w:t>
                            </w:r>
                            <w:r>
                              <w:rPr>
                                <w:b/>
                                <w:bCs/>
                                <w:color w:val="000000"/>
                                <w:spacing w:val="0"/>
                                <w:w w:val="100"/>
                                <w:position w:val="0"/>
                                <w:shd w:val="clear" w:color="auto" w:fill="auto"/>
                                <w:lang w:val="cs-CZ" w:eastAsia="cs-CZ" w:bidi="cs-CZ"/>
                              </w:rPr>
                              <w:t xml:space="preserve">zhotovitel: </w:t>
                            </w:r>
                            <w:r>
                              <w:rPr>
                                <w:color w:val="000000"/>
                                <w:spacing w:val="0"/>
                                <w:w w:val="100"/>
                                <w:position w:val="0"/>
                                <w:shd w:val="clear" w:color="auto" w:fill="auto"/>
                                <w:lang w:val="cs-CZ" w:eastAsia="cs-CZ" w:bidi="cs-CZ"/>
                              </w:rPr>
                              <w:t>sídlo: oprávněn(i) k podpisu smlouvy: oprávněn(i) jednat o věcech smluvních: oprávněn(i) jednat o věcech technických:</w:t>
                            </w:r>
                          </w:p>
                        </w:txbxContent>
                      </wps:txbx>
                      <wps:bodyPr lIns="0" tIns="0" rIns="0" bIns="0">
                        <a:noAutoFit/>
                      </wps:bodyPr>
                    </wps:wsp>
                  </a:graphicData>
                </a:graphic>
              </wp:anchor>
            </w:drawing>
          </mc:Choice>
          <mc:Fallback>
            <w:pict>
              <v:shape id="_x0000_s1035" type="#_x0000_t202" style="position:absolute;margin-left:61.950000000000003pt;margin-top:51.pt;width:459.35000000000002pt;height:118.3pt;z-index:-125829371;mso-wrap-distance-left:0;mso-wrap-distance-right:0;mso-position-horizontal-relative:page" filled="f" stroked="f">
                <v:textbox inset="0,0,0,0">
                  <w:txbxContent>
                    <w:p>
                      <w:pPr>
                        <w:pStyle w:val="Style6"/>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zápis v obchodním rejstříku: u Krajského soudu v Ústí nad Labem v oddílu A, vložce č. 13052</w:t>
                      </w:r>
                    </w:p>
                    <w:p>
                      <w:pPr>
                        <w:pStyle w:val="Style6"/>
                        <w:keepNext w:val="0"/>
                        <w:keepLines w:val="0"/>
                        <w:widowControl w:val="0"/>
                        <w:shd w:val="clear" w:color="auto" w:fill="auto"/>
                        <w:bidi w:val="0"/>
                        <w:spacing w:before="0" w:after="0" w:line="288" w:lineRule="auto"/>
                        <w:ind w:left="0" w:right="0" w:firstLine="0"/>
                        <w:jc w:val="left"/>
                      </w:pPr>
                      <w:r>
                        <w:rPr>
                          <w:color w:val="000000"/>
                          <w:spacing w:val="0"/>
                          <w:w w:val="100"/>
                          <w:position w:val="0"/>
                          <w:shd w:val="clear" w:color="auto" w:fill="auto"/>
                          <w:lang w:val="cs-CZ" w:eastAsia="cs-CZ" w:bidi="cs-CZ"/>
                        </w:rPr>
                        <w:t xml:space="preserve">(dále jen „objednatel“) </w:t>
                      </w:r>
                      <w:r>
                        <w:rPr>
                          <w:b/>
                          <w:bCs/>
                          <w:color w:val="000000"/>
                          <w:spacing w:val="0"/>
                          <w:w w:val="100"/>
                          <w:position w:val="0"/>
                          <w:shd w:val="clear" w:color="auto" w:fill="auto"/>
                          <w:lang w:val="cs-CZ" w:eastAsia="cs-CZ" w:bidi="cs-CZ"/>
                        </w:rPr>
                        <w:t xml:space="preserve">zhotovitel: </w:t>
                      </w:r>
                      <w:r>
                        <w:rPr>
                          <w:color w:val="000000"/>
                          <w:spacing w:val="0"/>
                          <w:w w:val="100"/>
                          <w:position w:val="0"/>
                          <w:shd w:val="clear" w:color="auto" w:fill="auto"/>
                          <w:lang w:val="cs-CZ" w:eastAsia="cs-CZ" w:bidi="cs-CZ"/>
                        </w:rPr>
                        <w:t>sídlo: oprávněn(i) k podpisu smlouvy: oprávněn(i) jednat o věcech smluvních: oprávněn(i) jednat o věcech technických:</w:t>
                      </w:r>
                    </w:p>
                  </w:txbxContent>
                </v:textbox>
                <w10:wrap type="topAndBottom" anchorx="page"/>
              </v:shape>
            </w:pict>
          </mc:Fallback>
        </mc:AlternateContent>
      </w:r>
      <w:bookmarkStart w:id="3" w:name="bookmark3"/>
      <w:r>
        <w:rPr>
          <w:color w:val="000000"/>
          <w:spacing w:val="0"/>
          <w:w w:val="100"/>
          <w:position w:val="0"/>
          <w:shd w:val="clear" w:color="auto" w:fill="auto"/>
          <w:lang w:val="cs-CZ" w:eastAsia="cs-CZ" w:bidi="cs-CZ"/>
        </w:rPr>
        <w:t>IČO: DIČ: bankovní spojení: číslo účtu:</w:t>
      </w:r>
      <w:bookmarkEnd w:id="3"/>
    </w:p>
    <w:p>
      <w:pPr>
        <w:pStyle w:val="Style6"/>
        <w:keepNext w:val="0"/>
        <w:keepLines w:val="0"/>
        <w:widowControl w:val="0"/>
        <w:shd w:val="clear" w:color="auto" w:fill="auto"/>
        <w:bidi w:val="0"/>
        <w:spacing w:before="0" w:after="440" w:line="240" w:lineRule="auto"/>
        <w:ind w:left="4400" w:right="0" w:firstLine="20"/>
        <w:jc w:val="left"/>
      </w:pPr>
      <w:r>
        <w:rPr>
          <w:b/>
          <w:bCs/>
          <w:color w:val="000000"/>
          <w:spacing w:val="0"/>
          <w:w w:val="100"/>
          <w:position w:val="0"/>
          <w:shd w:val="clear" w:color="auto" w:fill="auto"/>
          <w:lang w:val="cs-CZ" w:eastAsia="cs-CZ" w:bidi="cs-CZ"/>
        </w:rPr>
        <w:t xml:space="preserve">Vodohospodářský rozvoj a výstavba a.s. </w:t>
      </w:r>
      <w:r>
        <w:rPr>
          <w:color w:val="000000"/>
          <w:spacing w:val="0"/>
          <w:w w:val="100"/>
          <w:position w:val="0"/>
          <w:shd w:val="clear" w:color="auto" w:fill="auto"/>
          <w:lang w:val="cs-CZ" w:eastAsia="cs-CZ" w:bidi="cs-CZ"/>
        </w:rPr>
        <w:t>Nábřežní 90/4, 150 00, Praha 5 – Smíchov</w:t>
      </w:r>
    </w:p>
    <w:p>
      <w:pPr>
        <w:pStyle w:val="Style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IČO: 47116901</w:t>
      </w:r>
    </w:p>
    <w:p>
      <w:pPr>
        <w:pStyle w:val="Style6"/>
        <w:keepNext w:val="0"/>
        <w:keepLines w:val="0"/>
        <w:widowControl w:val="0"/>
        <w:shd w:val="clear" w:color="auto" w:fill="auto"/>
        <w:bidi w:val="0"/>
        <w:spacing w:before="0" w:after="180" w:line="240" w:lineRule="auto"/>
        <w:ind w:left="4400" w:right="0" w:firstLine="0"/>
        <w:jc w:val="left"/>
      </w:pPr>
      <w:r>
        <w:rPr>
          <w:color w:val="000000"/>
          <w:spacing w:val="0"/>
          <w:w w:val="100"/>
          <w:position w:val="0"/>
          <w:shd w:val="clear" w:color="auto" w:fill="auto"/>
          <w:lang w:val="cs-CZ" w:eastAsia="cs-CZ" w:bidi="cs-CZ"/>
        </w:rPr>
        <w:t>DIČ: CZ47116901</w:t>
      </w:r>
    </w:p>
    <w:p>
      <w:pPr>
        <w:pStyle w:val="Style11"/>
        <w:keepNext/>
        <w:keepLines/>
        <w:widowControl w:val="0"/>
        <w:shd w:val="clear" w:color="auto" w:fill="auto"/>
        <w:bidi w:val="0"/>
        <w:spacing w:before="0" w:after="0" w:line="240" w:lineRule="auto"/>
        <w:ind w:left="0" w:right="0" w:firstLine="0"/>
        <w:jc w:val="left"/>
      </w:pPr>
      <w:bookmarkStart w:id="4" w:name="bookmark4"/>
      <w:bookmarkStart w:id="5" w:name="bookmark5"/>
      <w:bookmarkStart w:id="6" w:name="bookmark6"/>
      <w:r>
        <w:rPr>
          <w:color w:val="000000"/>
          <w:spacing w:val="0"/>
          <w:w w:val="100"/>
          <w:position w:val="0"/>
          <w:shd w:val="clear" w:color="auto" w:fill="auto"/>
          <w:lang w:val="cs-CZ" w:eastAsia="cs-CZ" w:bidi="cs-CZ"/>
        </w:rPr>
        <w:t>bankovní spojení:</w:t>
      </w:r>
      <w:bookmarkEnd w:id="4"/>
      <w:bookmarkEnd w:id="5"/>
      <w:bookmarkEnd w:id="6"/>
    </w:p>
    <w:p>
      <w:pPr>
        <w:pStyle w:val="Style11"/>
        <w:keepNext/>
        <w:keepLines/>
        <w:widowControl w:val="0"/>
        <w:shd w:val="clear" w:color="auto" w:fill="auto"/>
        <w:bidi w:val="0"/>
        <w:spacing w:before="0" w:after="0" w:line="240" w:lineRule="auto"/>
        <w:ind w:left="0" w:right="0" w:firstLine="0"/>
        <w:jc w:val="left"/>
      </w:pPr>
      <w:bookmarkStart w:id="7" w:name="bookmark7"/>
      <w:bookmarkStart w:id="8" w:name="bookmark8"/>
      <w:bookmarkStart w:id="9" w:name="bookmark9"/>
      <w:r>
        <w:rPr>
          <w:color w:val="000000"/>
          <w:spacing w:val="0"/>
          <w:w w:val="100"/>
          <w:position w:val="0"/>
          <w:shd w:val="clear" w:color="auto" w:fill="auto"/>
          <w:lang w:val="cs-CZ" w:eastAsia="cs-CZ" w:bidi="cs-CZ"/>
        </w:rPr>
        <w:t>číslo účtu:</w:t>
      </w:r>
      <w:bookmarkEnd w:id="7"/>
      <w:bookmarkEnd w:id="8"/>
      <w:bookmarkEnd w:id="9"/>
    </w:p>
    <w:p>
      <w:pPr>
        <w:pStyle w:val="Style11"/>
        <w:keepNext/>
        <w:keepLines/>
        <w:widowControl w:val="0"/>
        <w:shd w:val="clear" w:color="auto" w:fill="auto"/>
        <w:bidi w:val="0"/>
        <w:spacing w:before="0" w:after="240" w:line="240" w:lineRule="auto"/>
        <w:ind w:left="0" w:right="0" w:firstLine="0"/>
        <w:jc w:val="left"/>
      </w:pPr>
      <w:bookmarkStart w:id="10" w:name="bookmark10"/>
      <w:bookmarkStart w:id="11" w:name="bookmark11"/>
      <w:bookmarkStart w:id="12" w:name="bookmark12"/>
      <w:r>
        <w:rPr>
          <w:color w:val="000000"/>
          <w:spacing w:val="0"/>
          <w:w w:val="100"/>
          <w:position w:val="0"/>
          <w:shd w:val="clear" w:color="auto" w:fill="auto"/>
          <w:lang w:val="cs-CZ" w:eastAsia="cs-CZ" w:bidi="cs-CZ"/>
        </w:rPr>
        <w:t>zápis v obchodním rejstříku: veden u Městského soudu v Praze, oddíl B, složka 1930</w:t>
      </w:r>
      <w:bookmarkEnd w:id="10"/>
      <w:bookmarkEnd w:id="11"/>
      <w:bookmarkEnd w:id="12"/>
    </w:p>
    <w:p>
      <w:pPr>
        <w:pStyle w:val="Style6"/>
        <w:keepNext w:val="0"/>
        <w:keepLines w:val="0"/>
        <w:widowControl w:val="0"/>
        <w:shd w:val="clear" w:color="auto" w:fill="auto"/>
        <w:bidi w:val="0"/>
        <w:spacing w:before="0" w:after="240" w:line="240" w:lineRule="auto"/>
        <w:ind w:left="0" w:right="0" w:firstLine="0"/>
        <w:jc w:val="both"/>
      </w:pPr>
      <w:r>
        <w:rPr>
          <w:color w:val="000000"/>
          <w:spacing w:val="0"/>
          <w:w w:val="100"/>
          <w:position w:val="0"/>
          <w:shd w:val="clear" w:color="auto" w:fill="auto"/>
          <w:lang w:val="cs-CZ" w:eastAsia="cs-CZ" w:bidi="cs-CZ"/>
        </w:rPr>
        <w:t>(dále jen „zhotovitel“)</w:t>
      </w:r>
    </w:p>
    <w:p>
      <w:pPr>
        <w:pStyle w:val="Style6"/>
        <w:keepNext w:val="0"/>
        <w:keepLines w:val="0"/>
        <w:widowControl w:val="0"/>
        <w:shd w:val="clear" w:color="auto" w:fill="auto"/>
        <w:bidi w:val="0"/>
        <w:spacing w:before="0" w:after="180" w:line="240" w:lineRule="auto"/>
        <w:ind w:left="0" w:right="0" w:firstLine="0"/>
        <w:jc w:val="both"/>
      </w:pPr>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15"/>
        <w:keepNext/>
        <w:keepLines/>
        <w:widowControl w:val="0"/>
        <w:numPr>
          <w:ilvl w:val="0"/>
          <w:numId w:val="1"/>
        </w:numPr>
        <w:shd w:val="clear" w:color="auto" w:fill="auto"/>
        <w:tabs>
          <w:tab w:pos="485" w:val="left"/>
        </w:tabs>
        <w:bidi w:val="0"/>
        <w:spacing w:before="0" w:after="180" w:line="240" w:lineRule="auto"/>
        <w:ind w:left="0" w:right="0" w:firstLine="0"/>
        <w:jc w:val="center"/>
      </w:pPr>
      <w:bookmarkStart w:id="13" w:name="bookmark13"/>
      <w:bookmarkStart w:id="14" w:name="bookmark14"/>
      <w:bookmarkStart w:id="15" w:name="bookmark15"/>
      <w:bookmarkStart w:id="16" w:name="bookmark16"/>
      <w:bookmarkEnd w:id="15"/>
      <w:r>
        <w:rPr>
          <w:color w:val="000000"/>
          <w:spacing w:val="0"/>
          <w:w w:val="100"/>
          <w:position w:val="0"/>
          <w:shd w:val="clear" w:color="auto" w:fill="auto"/>
          <w:lang w:val="cs-CZ" w:eastAsia="cs-CZ" w:bidi="cs-CZ"/>
        </w:rPr>
        <w:t>PŘEDMĚT SMLOUVY A PŘEDMĚT DÍLA</w:t>
      </w:r>
      <w:bookmarkEnd w:id="13"/>
      <w:bookmarkEnd w:id="14"/>
      <w:bookmarkEnd w:id="16"/>
    </w:p>
    <w:p>
      <w:pPr>
        <w:pStyle w:val="Style6"/>
        <w:keepNext w:val="0"/>
        <w:keepLines w:val="0"/>
        <w:widowControl w:val="0"/>
        <w:shd w:val="clear" w:color="auto" w:fill="auto"/>
        <w:bidi w:val="0"/>
        <w:spacing w:before="0" w:after="560" w:line="240" w:lineRule="auto"/>
        <w:ind w:left="0" w:right="0" w:firstLine="0"/>
        <w:jc w:val="both"/>
      </w:pPr>
      <w:r>
        <w:rPr>
          <w:color w:val="000000"/>
          <w:spacing w:val="0"/>
          <w:w w:val="100"/>
          <w:position w:val="0"/>
          <w:shd w:val="clear" w:color="auto" w:fill="auto"/>
          <w:lang w:val="cs-CZ" w:eastAsia="cs-CZ" w:bidi="cs-CZ"/>
        </w:rPr>
        <w:t xml:space="preserve">Zhotovitel se zavazuje, že na svůj náklad pro objednatele vypracuje a zajistí v rozsahu a za podmínek ujednaných v této smlouvě a objednateli odevzdá vypořádání připomínek, které vzešli z procesu posuzování vlivů na životní prostředí EIA pro akci „Suchá nádrž Dubnice – </w:t>
      </w:r>
      <w:r>
        <w:rPr>
          <w:color w:val="000000"/>
          <w:spacing w:val="0"/>
          <w:w w:val="100"/>
          <w:position w:val="0"/>
          <w:shd w:val="clear" w:color="auto" w:fill="auto"/>
          <w:lang w:val="cs-CZ" w:eastAsia="cs-CZ" w:bidi="cs-CZ"/>
        </w:rPr>
        <w:t>Ještědský potok“. Jedná se o připomínky uvedené ve vyjádřeních k doplněné Dokumentaci EIA, které jsou součástí vrácení doplněné Dokumentace EIA k dalšímu dopracování zaslaného Krajským úřadem Libereckého kraje ze dne 16. 1. 2023. Konkrétně se jedná o připomínky uvedené v tabulkové příloze č.2.</w:t>
      </w:r>
    </w:p>
    <w:p>
      <w:pPr>
        <w:pStyle w:val="Style15"/>
        <w:keepNext/>
        <w:keepLines/>
        <w:widowControl w:val="0"/>
        <w:numPr>
          <w:ilvl w:val="0"/>
          <w:numId w:val="1"/>
        </w:numPr>
        <w:shd w:val="clear" w:color="auto" w:fill="auto"/>
        <w:tabs>
          <w:tab w:pos="666" w:val="left"/>
        </w:tabs>
        <w:bidi w:val="0"/>
        <w:spacing w:before="0" w:line="240" w:lineRule="auto"/>
        <w:ind w:left="0" w:right="0" w:firstLine="0"/>
        <w:jc w:val="center"/>
      </w:pPr>
      <w:bookmarkStart w:id="17" w:name="bookmark17"/>
      <w:bookmarkStart w:id="18" w:name="bookmark18"/>
      <w:bookmarkStart w:id="19" w:name="bookmark19"/>
      <w:bookmarkStart w:id="20" w:name="bookmark20"/>
      <w:bookmarkEnd w:id="19"/>
      <w:r>
        <w:rPr>
          <w:color w:val="000000"/>
          <w:spacing w:val="0"/>
          <w:w w:val="100"/>
          <w:position w:val="0"/>
          <w:shd w:val="clear" w:color="auto" w:fill="auto"/>
          <w:lang w:val="cs-CZ" w:eastAsia="cs-CZ" w:bidi="cs-CZ"/>
        </w:rPr>
        <w:t>DÍLO A ZPŮSOB PROVEDENÍ DÍLA</w:t>
      </w:r>
      <w:bookmarkEnd w:id="17"/>
      <w:bookmarkEnd w:id="18"/>
      <w:bookmarkEnd w:id="20"/>
    </w:p>
    <w:p>
      <w:pPr>
        <w:pStyle w:val="Style6"/>
        <w:keepNext w:val="0"/>
        <w:keepLines w:val="0"/>
        <w:widowControl w:val="0"/>
        <w:shd w:val="clear" w:color="auto" w:fill="auto"/>
        <w:bidi w:val="0"/>
        <w:spacing w:before="0" w:after="500" w:line="240" w:lineRule="auto"/>
        <w:ind w:left="0" w:right="0" w:firstLine="0"/>
        <w:jc w:val="both"/>
      </w:pPr>
      <w:r>
        <w:rPr>
          <w:color w:val="000000"/>
          <w:spacing w:val="0"/>
          <w:w w:val="100"/>
          <w:position w:val="0"/>
          <w:shd w:val="clear" w:color="auto" w:fill="auto"/>
          <w:lang w:val="cs-CZ" w:eastAsia="cs-CZ" w:bidi="cs-CZ"/>
        </w:rPr>
        <w:t>Zhotovitel se zavazuje odevzdat elaborát k vypořádání připomínek, které vzešli z procesu posuzování vlivů na životní prostředí EIA pro akci „Suchá nádrž Dubnice – Ještědský potok“. Jedná se o připomínky uvedené ve vyjádřeních k doplněné Dokumentaci EIA, které jsou součástí vrácení doplněné Dokumentace EIA k dalšímu dopracování zaslaného Krajským úřadem Libereckého kraje ze dne 16. 1. 2023. Konkrétně se jedná o připomínky uvedené v tabulkové příloze této nabídky. Pro vypořádání připomínek se předpokládá úzká spolupráce a součinnost s objednatelem a zpracovatelem Dokumentace EIA.</w:t>
      </w:r>
    </w:p>
    <w:p>
      <w:pPr>
        <w:pStyle w:val="Style6"/>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Elaborát bude předán 1x elektronicky, a to ve formátu (_.pdf), a v editovatelných formátech pro potřeby objednatele (_.doc, _.docx, _.xls, _.xlsx, _.dwg a dalších), výkresy budou v souřadnicovém systému S-JTSK.</w:t>
      </w:r>
    </w:p>
    <w:p>
      <w:pPr>
        <w:pStyle w:val="Style6"/>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Zhotovitel odpovídá za to, že dílo bude provedeno v souladu s příslušnými platnými předpisy a technickými normami.</w:t>
      </w:r>
    </w:p>
    <w:p>
      <w:pPr>
        <w:pStyle w:val="Style6"/>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Dílo bude označeno otiskem autorizačního razítka a vlastnoručním podpisem autorizované osoby v příslušném oboru či specializaci.</w:t>
      </w:r>
    </w:p>
    <w:p>
      <w:pPr>
        <w:pStyle w:val="Style6"/>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Zhotovitel prohlašuje, že si pečlivě prostudoval veškeré zadávací podklady a že k tomu, aby mohlo být dílo řádně provedeno podle ustanovení této smlouvy, není třeba žádných změn nebo úprav zadání.</w:t>
      </w:r>
    </w:p>
    <w:p>
      <w:pPr>
        <w:pStyle w:val="Style6"/>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Na vyžádání objednatele zhotovitel dodá další vyhotovení dokumentace EIA v požadovaném počtu za zvláštní úhradu.</w:t>
      </w:r>
    </w:p>
    <w:p>
      <w:pPr>
        <w:pStyle w:val="Style6"/>
        <w:keepNext w:val="0"/>
        <w:keepLines w:val="0"/>
        <w:widowControl w:val="0"/>
        <w:shd w:val="clear" w:color="auto" w:fill="auto"/>
        <w:bidi w:val="0"/>
        <w:spacing w:before="0" w:after="440" w:line="240" w:lineRule="auto"/>
        <w:ind w:left="0" w:right="0" w:firstLine="0"/>
        <w:jc w:val="both"/>
      </w:pPr>
      <w:r>
        <w:rPr>
          <w:color w:val="000000"/>
          <w:spacing w:val="0"/>
          <w:w w:val="100"/>
          <w:position w:val="0"/>
          <w:shd w:val="clear" w:color="auto" w:fill="auto"/>
          <w:lang w:val="cs-CZ" w:eastAsia="cs-CZ" w:bidi="cs-CZ"/>
        </w:rPr>
        <w:t>Objednatel se zavazuje řádně provedené dílo podle ustanovení této smlouvy převzít a zaplatit za dílo dohodnutou cenu.</w:t>
      </w:r>
    </w:p>
    <w:p>
      <w:pPr>
        <w:pStyle w:val="Style15"/>
        <w:keepNext/>
        <w:keepLines/>
        <w:widowControl w:val="0"/>
        <w:numPr>
          <w:ilvl w:val="0"/>
          <w:numId w:val="1"/>
        </w:numPr>
        <w:shd w:val="clear" w:color="auto" w:fill="auto"/>
        <w:tabs>
          <w:tab w:pos="666" w:val="left"/>
        </w:tabs>
        <w:bidi w:val="0"/>
        <w:spacing w:before="0" w:line="240" w:lineRule="auto"/>
        <w:ind w:left="0" w:right="0" w:firstLine="0"/>
        <w:jc w:val="center"/>
      </w:pPr>
      <w:bookmarkStart w:id="21" w:name="bookmark21"/>
      <w:bookmarkStart w:id="22" w:name="bookmark22"/>
      <w:bookmarkStart w:id="23" w:name="bookmark23"/>
      <w:bookmarkStart w:id="24" w:name="bookmark24"/>
      <w:bookmarkEnd w:id="23"/>
      <w:r>
        <w:rPr>
          <w:color w:val="000000"/>
          <w:spacing w:val="0"/>
          <w:w w:val="100"/>
          <w:position w:val="0"/>
          <w:shd w:val="clear" w:color="auto" w:fill="auto"/>
          <w:lang w:val="cs-CZ" w:eastAsia="cs-CZ" w:bidi="cs-CZ"/>
        </w:rPr>
        <w:t>TERMÍNY PLNĚNÍ</w:t>
      </w:r>
      <w:bookmarkEnd w:id="21"/>
      <w:bookmarkEnd w:id="22"/>
      <w:bookmarkEnd w:id="24"/>
    </w:p>
    <w:p>
      <w:pPr>
        <w:pStyle w:val="Style11"/>
        <w:keepNext/>
        <w:keepLines/>
        <w:widowControl w:val="0"/>
        <w:numPr>
          <w:ilvl w:val="0"/>
          <w:numId w:val="3"/>
        </w:numPr>
        <w:shd w:val="clear" w:color="auto" w:fill="auto"/>
        <w:tabs>
          <w:tab w:pos="382" w:val="left"/>
        </w:tabs>
        <w:bidi w:val="0"/>
        <w:spacing w:before="0" w:after="200" w:line="240" w:lineRule="auto"/>
        <w:ind w:left="0" w:right="0" w:firstLine="0"/>
        <w:jc w:val="left"/>
      </w:pPr>
      <w:bookmarkStart w:id="25" w:name="bookmark25"/>
      <w:bookmarkStart w:id="26" w:name="bookmark26"/>
      <w:bookmarkStart w:id="27" w:name="bookmark27"/>
      <w:bookmarkStart w:id="28" w:name="bookmark28"/>
      <w:bookmarkEnd w:id="27"/>
      <w:r>
        <w:rPr>
          <w:color w:val="000000"/>
          <w:spacing w:val="0"/>
          <w:w w:val="100"/>
          <w:position w:val="0"/>
          <w:shd w:val="clear" w:color="auto" w:fill="auto"/>
          <w:lang w:val="cs-CZ" w:eastAsia="cs-CZ" w:bidi="cs-CZ"/>
        </w:rPr>
        <w:t>Smluvní strany se dohodly na následujících lhůtách a podmínkách pro realizaci díla.</w:t>
      </w:r>
      <w:bookmarkEnd w:id="25"/>
      <w:bookmarkEnd w:id="26"/>
      <w:bookmarkEnd w:id="28"/>
    </w:p>
    <w:p>
      <w:pPr>
        <w:pStyle w:val="Style15"/>
        <w:keepNext/>
        <w:keepLines/>
        <w:widowControl w:val="0"/>
        <w:shd w:val="clear" w:color="auto" w:fill="auto"/>
        <w:bidi w:val="0"/>
        <w:spacing w:before="0" w:line="240" w:lineRule="auto"/>
        <w:ind w:left="0" w:right="0" w:firstLine="300"/>
        <w:jc w:val="both"/>
      </w:pPr>
      <w:bookmarkStart w:id="29" w:name="bookmark29"/>
      <w:bookmarkStart w:id="30" w:name="bookmark30"/>
      <w:bookmarkStart w:id="31" w:name="bookmark31"/>
      <w:r>
        <w:rPr>
          <w:b w:val="0"/>
          <w:bCs w:val="0"/>
          <w:color w:val="000000"/>
          <w:spacing w:val="0"/>
          <w:w w:val="100"/>
          <w:position w:val="0"/>
          <w:shd w:val="clear" w:color="auto" w:fill="auto"/>
          <w:lang w:val="cs-CZ" w:eastAsia="cs-CZ" w:bidi="cs-CZ"/>
        </w:rPr>
        <w:t>Zhotovitel se zavazuje provést dílo v následujících termínech:</w:t>
      </w:r>
      <w:bookmarkEnd w:id="29"/>
      <w:bookmarkEnd w:id="30"/>
      <w:bookmarkEnd w:id="31"/>
    </w:p>
    <w:p>
      <w:pPr>
        <w:pStyle w:val="Style6"/>
        <w:keepNext w:val="0"/>
        <w:keepLines w:val="0"/>
        <w:widowControl w:val="0"/>
        <w:numPr>
          <w:ilvl w:val="0"/>
          <w:numId w:val="5"/>
        </w:numPr>
        <w:shd w:val="clear" w:color="auto" w:fill="auto"/>
        <w:tabs>
          <w:tab w:pos="697" w:val="left"/>
        </w:tabs>
        <w:bidi w:val="0"/>
        <w:spacing w:before="0" w:after="0" w:line="240" w:lineRule="auto"/>
        <w:ind w:left="0" w:right="0" w:firstLine="300"/>
        <w:jc w:val="both"/>
      </w:pPr>
      <w:bookmarkStart w:id="32" w:name="bookmark32"/>
      <w:bookmarkEnd w:id="32"/>
      <w:r>
        <w:rPr>
          <w:color w:val="000000"/>
          <w:spacing w:val="0"/>
          <w:w w:val="100"/>
          <w:position w:val="0"/>
          <w:shd w:val="clear" w:color="auto" w:fill="auto"/>
          <w:lang w:val="cs-CZ" w:eastAsia="cs-CZ" w:bidi="cs-CZ"/>
        </w:rPr>
        <w:t>zahájení prací na předmětu plnění:</w:t>
      </w:r>
    </w:p>
    <w:p>
      <w:pPr>
        <w:pStyle w:val="Style6"/>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 xml:space="preserve">bez zbytečného odkladu po nabytí účinnosti smlouvy, </w:t>
      </w:r>
      <w:r>
        <w:rPr>
          <w:b/>
          <w:bCs/>
          <w:color w:val="000000"/>
          <w:spacing w:val="0"/>
          <w:w w:val="100"/>
          <w:position w:val="0"/>
          <w:shd w:val="clear" w:color="auto" w:fill="auto"/>
          <w:lang w:val="cs-CZ" w:eastAsia="cs-CZ" w:bidi="cs-CZ"/>
        </w:rPr>
        <w:t>nejpozději do 15.7.2024</w:t>
      </w:r>
    </w:p>
    <w:p>
      <w:pPr>
        <w:pStyle w:val="Style6"/>
        <w:keepNext w:val="0"/>
        <w:keepLines w:val="0"/>
        <w:widowControl w:val="0"/>
        <w:numPr>
          <w:ilvl w:val="0"/>
          <w:numId w:val="5"/>
        </w:numPr>
        <w:shd w:val="clear" w:color="auto" w:fill="auto"/>
        <w:tabs>
          <w:tab w:pos="697" w:val="left"/>
          <w:tab w:pos="6310" w:val="left"/>
        </w:tabs>
        <w:bidi w:val="0"/>
        <w:spacing w:before="0" w:line="240" w:lineRule="auto"/>
        <w:ind w:left="0" w:right="0" w:firstLine="300"/>
        <w:jc w:val="both"/>
      </w:pPr>
      <w:bookmarkStart w:id="33" w:name="bookmark33"/>
      <w:bookmarkEnd w:id="33"/>
      <w:r>
        <w:rPr>
          <w:color w:val="000000"/>
          <w:spacing w:val="0"/>
          <w:w w:val="100"/>
          <w:position w:val="0"/>
          <w:shd w:val="clear" w:color="auto" w:fill="auto"/>
          <w:lang w:val="cs-CZ" w:eastAsia="cs-CZ" w:bidi="cs-CZ"/>
        </w:rPr>
        <w:t>předání elaborátu ke kontrole:</w:t>
        <w:tab/>
      </w:r>
      <w:r>
        <w:rPr>
          <w:b/>
          <w:bCs/>
          <w:color w:val="000000"/>
          <w:spacing w:val="0"/>
          <w:w w:val="100"/>
          <w:position w:val="0"/>
          <w:shd w:val="clear" w:color="auto" w:fill="auto"/>
          <w:lang w:val="cs-CZ" w:eastAsia="cs-CZ" w:bidi="cs-CZ"/>
        </w:rPr>
        <w:t>nejpozději do 30.11.2024</w:t>
      </w:r>
    </w:p>
    <w:p>
      <w:pPr>
        <w:pStyle w:val="Style6"/>
        <w:keepNext w:val="0"/>
        <w:keepLines w:val="0"/>
        <w:widowControl w:val="0"/>
        <w:numPr>
          <w:ilvl w:val="0"/>
          <w:numId w:val="5"/>
        </w:numPr>
        <w:shd w:val="clear" w:color="auto" w:fill="auto"/>
        <w:tabs>
          <w:tab w:pos="697" w:val="left"/>
          <w:tab w:pos="6310" w:val="left"/>
        </w:tabs>
        <w:bidi w:val="0"/>
        <w:spacing w:before="0" w:line="240" w:lineRule="auto"/>
        <w:ind w:left="0" w:right="0" w:firstLine="300"/>
        <w:jc w:val="both"/>
      </w:pPr>
      <w:bookmarkStart w:id="34" w:name="bookmark34"/>
      <w:bookmarkEnd w:id="34"/>
      <w:r>
        <w:rPr>
          <w:color w:val="000000"/>
          <w:spacing w:val="0"/>
          <w:w w:val="100"/>
          <w:position w:val="0"/>
          <w:shd w:val="clear" w:color="auto" w:fill="auto"/>
          <w:lang w:val="cs-CZ" w:eastAsia="cs-CZ" w:bidi="cs-CZ"/>
        </w:rPr>
        <w:t>předání a převzetí předmětu díla:</w:t>
        <w:tab/>
      </w:r>
      <w:r>
        <w:rPr>
          <w:b/>
          <w:bCs/>
          <w:color w:val="000000"/>
          <w:spacing w:val="0"/>
          <w:w w:val="100"/>
          <w:position w:val="0"/>
          <w:shd w:val="clear" w:color="auto" w:fill="auto"/>
          <w:lang w:val="cs-CZ" w:eastAsia="cs-CZ" w:bidi="cs-CZ"/>
        </w:rPr>
        <w:t>nejpozději do 31.12.2024.</w:t>
      </w:r>
    </w:p>
    <w:p>
      <w:pPr>
        <w:pStyle w:val="Style6"/>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Místem plnění je Povodí Ohře, státní podnik, se sídlem Bezručova 4219, 430 03 Chomutov Odbor plánování projektů a zakázek, oddělení strategických investic.</w:t>
      </w:r>
      <w:r>
        <w:br w:type="page"/>
      </w:r>
    </w:p>
    <w:p>
      <w:pPr>
        <w:pStyle w:val="Style11"/>
        <w:keepNext/>
        <w:keepLines/>
        <w:widowControl w:val="0"/>
        <w:numPr>
          <w:ilvl w:val="0"/>
          <w:numId w:val="3"/>
        </w:numPr>
        <w:shd w:val="clear" w:color="auto" w:fill="auto"/>
        <w:tabs>
          <w:tab w:pos="465" w:val="left"/>
        </w:tabs>
        <w:bidi w:val="0"/>
        <w:spacing w:before="0" w:after="120" w:line="240" w:lineRule="auto"/>
        <w:ind w:left="440" w:right="0" w:hanging="440"/>
        <w:jc w:val="both"/>
      </w:pPr>
      <w:bookmarkStart w:id="35" w:name="bookmark35"/>
      <w:bookmarkStart w:id="36" w:name="bookmark36"/>
      <w:bookmarkStart w:id="37" w:name="bookmark37"/>
      <w:bookmarkStart w:id="38" w:name="bookmark38"/>
      <w:bookmarkEnd w:id="37"/>
      <w:r>
        <w:rPr>
          <w:color w:val="000000"/>
          <w:spacing w:val="0"/>
          <w:w w:val="100"/>
          <w:position w:val="0"/>
          <w:shd w:val="clear" w:color="auto" w:fill="auto"/>
          <w:lang w:val="cs-CZ" w:eastAsia="cs-CZ" w:bidi="cs-CZ"/>
        </w:rPr>
        <w:t>Veškeré termíny mohou být po dohodě přiměřeně prodlouženy v důsledku mimořádných nepředvídatelných a nepřekonatelných překážek vzniklých nezávisle na vůli stran smlouvy dle § 2913 odst. 2 OZ, a to o dobu trvání takových překážek. Takovým prodloužením nesmí dojít ke změně celkové povahy závazku z této smlouvy ve smyslu § 222 ZZVZ.</w:t>
      </w:r>
      <w:bookmarkEnd w:id="35"/>
      <w:bookmarkEnd w:id="36"/>
      <w:bookmarkEnd w:id="38"/>
    </w:p>
    <w:p>
      <w:pPr>
        <w:pStyle w:val="Style11"/>
        <w:keepNext/>
        <w:keepLines/>
        <w:widowControl w:val="0"/>
        <w:numPr>
          <w:ilvl w:val="0"/>
          <w:numId w:val="3"/>
        </w:numPr>
        <w:shd w:val="clear" w:color="auto" w:fill="auto"/>
        <w:tabs>
          <w:tab w:pos="465" w:val="left"/>
        </w:tabs>
        <w:bidi w:val="0"/>
        <w:spacing w:before="0" w:after="0" w:line="240" w:lineRule="auto"/>
        <w:ind w:left="0" w:right="0" w:firstLine="0"/>
        <w:jc w:val="left"/>
      </w:pPr>
      <w:bookmarkStart w:id="39" w:name="bookmark39"/>
      <w:bookmarkStart w:id="40" w:name="bookmark40"/>
      <w:bookmarkStart w:id="41" w:name="bookmark41"/>
      <w:bookmarkStart w:id="42" w:name="bookmark42"/>
      <w:bookmarkEnd w:id="41"/>
      <w:r>
        <w:rPr>
          <w:color w:val="000000"/>
          <w:spacing w:val="0"/>
          <w:w w:val="100"/>
          <w:position w:val="0"/>
          <w:shd w:val="clear" w:color="auto" w:fill="auto"/>
          <w:lang w:val="cs-CZ" w:eastAsia="cs-CZ" w:bidi="cs-CZ"/>
        </w:rPr>
        <w:t>Dohoda smluvních stran o prodloužení termínu dokončení díla musí mít formu písemného</w:t>
      </w:r>
      <w:bookmarkEnd w:id="39"/>
      <w:bookmarkEnd w:id="40"/>
      <w:bookmarkEnd w:id="42"/>
    </w:p>
    <w:p>
      <w:pPr>
        <w:pStyle w:val="Style6"/>
        <w:keepNext w:val="0"/>
        <w:keepLines w:val="0"/>
        <w:widowControl w:val="0"/>
        <w:shd w:val="clear" w:color="auto" w:fill="auto"/>
        <w:bidi w:val="0"/>
        <w:spacing w:before="0" w:after="120" w:line="240" w:lineRule="auto"/>
        <w:ind w:left="0" w:right="0" w:firstLine="600"/>
        <w:jc w:val="both"/>
      </w:pPr>
      <w:bookmarkStart w:id="43" w:name="bookmark43"/>
      <w:r>
        <w:rPr>
          <w:color w:val="000000"/>
          <w:spacing w:val="0"/>
          <w:w w:val="100"/>
          <w:position w:val="0"/>
          <w:shd w:val="clear" w:color="auto" w:fill="auto"/>
          <w:lang w:val="cs-CZ" w:eastAsia="cs-CZ" w:bidi="cs-CZ"/>
        </w:rPr>
        <w:t>dodatku k této smlouvě.</w:t>
      </w:r>
      <w:bookmarkEnd w:id="43"/>
    </w:p>
    <w:p>
      <w:pPr>
        <w:pStyle w:val="Style11"/>
        <w:keepNext/>
        <w:keepLines/>
        <w:widowControl w:val="0"/>
        <w:numPr>
          <w:ilvl w:val="0"/>
          <w:numId w:val="3"/>
        </w:numPr>
        <w:shd w:val="clear" w:color="auto" w:fill="auto"/>
        <w:tabs>
          <w:tab w:pos="465" w:val="left"/>
        </w:tabs>
        <w:bidi w:val="0"/>
        <w:spacing w:before="0" w:after="0" w:line="240" w:lineRule="auto"/>
        <w:ind w:left="0" w:right="0" w:firstLine="0"/>
        <w:jc w:val="left"/>
      </w:pPr>
      <w:bookmarkStart w:id="44" w:name="bookmark44"/>
      <w:bookmarkStart w:id="45" w:name="bookmark45"/>
      <w:bookmarkStart w:id="46" w:name="bookmark46"/>
      <w:bookmarkStart w:id="47" w:name="bookmark47"/>
      <w:bookmarkEnd w:id="46"/>
      <w:r>
        <w:rPr>
          <w:color w:val="000000"/>
          <w:spacing w:val="0"/>
          <w:w w:val="100"/>
          <w:position w:val="0"/>
          <w:shd w:val="clear" w:color="auto" w:fill="auto"/>
          <w:lang w:val="cs-CZ" w:eastAsia="cs-CZ" w:bidi="cs-CZ"/>
        </w:rPr>
        <w:t>Dílo bude dokončeno zhotovitelem a předáno objednateli písemně na základě zápisu o předání</w:t>
      </w:r>
      <w:bookmarkEnd w:id="44"/>
      <w:bookmarkEnd w:id="45"/>
      <w:bookmarkEnd w:id="47"/>
    </w:p>
    <w:p>
      <w:pPr>
        <w:pStyle w:val="Style6"/>
        <w:keepNext w:val="0"/>
        <w:keepLines w:val="0"/>
        <w:widowControl w:val="0"/>
        <w:shd w:val="clear" w:color="auto" w:fill="auto"/>
        <w:bidi w:val="0"/>
        <w:spacing w:before="0" w:after="120" w:line="240" w:lineRule="auto"/>
        <w:ind w:left="0" w:right="0" w:firstLine="600"/>
        <w:jc w:val="both"/>
      </w:pPr>
      <w:bookmarkStart w:id="48" w:name="bookmark48"/>
      <w:r>
        <w:rPr>
          <w:color w:val="000000"/>
          <w:spacing w:val="0"/>
          <w:w w:val="100"/>
          <w:position w:val="0"/>
          <w:shd w:val="clear" w:color="auto" w:fill="auto"/>
          <w:lang w:val="cs-CZ" w:eastAsia="cs-CZ" w:bidi="cs-CZ"/>
        </w:rPr>
        <w:t>a převzetí díla.</w:t>
      </w:r>
      <w:bookmarkEnd w:id="48"/>
    </w:p>
    <w:p>
      <w:pPr>
        <w:pStyle w:val="Style15"/>
        <w:keepNext/>
        <w:keepLines/>
        <w:widowControl w:val="0"/>
        <w:numPr>
          <w:ilvl w:val="0"/>
          <w:numId w:val="1"/>
        </w:numPr>
        <w:shd w:val="clear" w:color="auto" w:fill="auto"/>
        <w:tabs>
          <w:tab w:pos="465" w:val="left"/>
        </w:tabs>
        <w:bidi w:val="0"/>
        <w:spacing w:before="0" w:line="240" w:lineRule="auto"/>
        <w:ind w:left="0" w:right="0" w:firstLine="0"/>
        <w:jc w:val="center"/>
      </w:pPr>
      <w:bookmarkStart w:id="49" w:name="bookmark49"/>
      <w:bookmarkStart w:id="50" w:name="bookmark50"/>
      <w:bookmarkStart w:id="51" w:name="bookmark51"/>
      <w:bookmarkStart w:id="52" w:name="bookmark52"/>
      <w:bookmarkEnd w:id="51"/>
      <w:r>
        <w:rPr>
          <w:color w:val="000000"/>
          <w:spacing w:val="0"/>
          <w:w w:val="100"/>
          <w:position w:val="0"/>
          <w:shd w:val="clear" w:color="auto" w:fill="auto"/>
          <w:lang w:val="cs-CZ" w:eastAsia="cs-CZ" w:bidi="cs-CZ"/>
        </w:rPr>
        <w:t>CENA</w:t>
      </w:r>
      <w:bookmarkEnd w:id="49"/>
      <w:bookmarkEnd w:id="50"/>
      <w:bookmarkEnd w:id="52"/>
    </w:p>
    <w:p>
      <w:pPr>
        <w:pStyle w:val="Style6"/>
        <w:keepNext w:val="0"/>
        <w:keepLines w:val="0"/>
        <w:widowControl w:val="0"/>
        <w:shd w:val="clear" w:color="auto" w:fill="auto"/>
        <w:bidi w:val="0"/>
        <w:spacing w:before="0" w:after="440" w:line="240" w:lineRule="auto"/>
        <w:ind w:left="0" w:right="0" w:firstLine="0"/>
        <w:jc w:val="both"/>
      </w:pPr>
      <w:r>
        <mc:AlternateContent>
          <mc:Choice Requires="wps">
            <w:drawing>
              <wp:anchor distT="0" distB="0" distL="114300" distR="114300" simplePos="0" relativeHeight="125829384" behindDoc="0" locked="0" layoutInCell="1" allowOverlap="1">
                <wp:simplePos x="0" y="0"/>
                <wp:positionH relativeFrom="page">
                  <wp:posOffset>4834255</wp:posOffset>
                </wp:positionH>
                <wp:positionV relativeFrom="paragraph">
                  <wp:posOffset>622300</wp:posOffset>
                </wp:positionV>
                <wp:extent cx="1362710" cy="234950"/>
                <wp:wrapSquare wrapText="left"/>
                <wp:docPr id="11" name="Shape 11"/>
                <a:graphic xmlns:a="http://schemas.openxmlformats.org/drawingml/2006/main">
                  <a:graphicData uri="http://schemas.microsoft.com/office/word/2010/wordprocessingShape">
                    <wps:wsp>
                      <wps:cNvSpPr txBox="1"/>
                      <wps:spPr>
                        <a:xfrm>
                          <a:ext cx="1362710" cy="23495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238 000 Kč bez DPH</w:t>
                            </w:r>
                          </w:p>
                        </w:txbxContent>
                      </wps:txbx>
                      <wps:bodyPr wrap="none" lIns="0" tIns="0" rIns="0" bIns="0">
                        <a:noAutoFit/>
                      </wps:bodyPr>
                    </wps:wsp>
                  </a:graphicData>
                </a:graphic>
              </wp:anchor>
            </w:drawing>
          </mc:Choice>
          <mc:Fallback>
            <w:pict>
              <v:shape id="_x0000_s1037" type="#_x0000_t202" style="position:absolute;margin-left:380.65000000000003pt;margin-top:49.pt;width:107.3pt;height:18.5pt;z-index:-125829369;mso-wrap-distance-left:9.pt;mso-wrap-distance-right:9.pt;mso-position-horizontal-relative:page" filled="f" stroked="f">
                <v:textbox inset="0,0,0,0">
                  <w:txbxContent>
                    <w:p>
                      <w:pPr>
                        <w:pStyle w:val="Style6"/>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238 000 Kč bez DPH</w:t>
                      </w:r>
                    </w:p>
                  </w:txbxContent>
                </v:textbox>
                <w10:wrap type="square" side="left" anchorx="page"/>
              </v:shape>
            </w:pict>
          </mc:Fallback>
        </mc:AlternateContent>
      </w:r>
      <w:r>
        <w:rPr>
          <w:color w:val="000000"/>
          <w:spacing w:val="0"/>
          <w:w w:val="100"/>
          <w:position w:val="0"/>
          <w:shd w:val="clear" w:color="auto" w:fill="auto"/>
          <w:lang w:val="cs-CZ" w:eastAsia="cs-CZ" w:bidi="cs-CZ"/>
        </w:rPr>
        <w:t>Celková cena díla v rozsahu č. Il. této smlouvy, která zahrnuje veškeré náklady zhotovitele související s realizací díla, je stanovena součtem cen za jednotlivé dílčí plnění:</w:t>
      </w:r>
    </w:p>
    <w:p>
      <w:pPr>
        <w:pStyle w:val="Style6"/>
        <w:keepNext w:val="0"/>
        <w:keepLines w:val="0"/>
        <w:widowControl w:val="0"/>
        <w:shd w:val="clear" w:color="auto" w:fill="auto"/>
        <w:bidi w:val="0"/>
        <w:spacing w:before="0" w:after="0" w:line="480" w:lineRule="auto"/>
        <w:ind w:left="0" w:right="0" w:firstLine="0"/>
        <w:jc w:val="both"/>
      </w:pPr>
      <w:r>
        <w:rPr>
          <w:b/>
          <w:bCs/>
          <w:color w:val="000000"/>
          <w:spacing w:val="0"/>
          <w:w w:val="100"/>
          <w:position w:val="0"/>
          <w:shd w:val="clear" w:color="auto" w:fill="auto"/>
          <w:lang w:val="cs-CZ" w:eastAsia="cs-CZ" w:bidi="cs-CZ"/>
        </w:rPr>
        <w:t xml:space="preserve">Celková smluvní cena za celý předmět díla: </w:t>
      </w:r>
      <w:r>
        <w:rPr>
          <w:color w:val="000000"/>
          <w:spacing w:val="0"/>
          <w:w w:val="100"/>
          <w:position w:val="0"/>
          <w:shd w:val="clear" w:color="auto" w:fill="auto"/>
          <w:lang w:val="cs-CZ" w:eastAsia="cs-CZ" w:bidi="cs-CZ"/>
        </w:rPr>
        <w:t>(slovy: dvěstětřicetosmtisíckorunčeských).</w:t>
      </w:r>
    </w:p>
    <w:p>
      <w:pPr>
        <w:pStyle w:val="Style6"/>
        <w:keepNext w:val="0"/>
        <w:keepLines w:val="0"/>
        <w:widowControl w:val="0"/>
        <w:shd w:val="clear" w:color="auto" w:fill="auto"/>
        <w:bidi w:val="0"/>
        <w:spacing w:before="0" w:after="60" w:line="240" w:lineRule="auto"/>
        <w:ind w:left="0" w:right="0" w:firstLine="0"/>
        <w:jc w:val="both"/>
      </w:pPr>
      <w:r>
        <w:rPr>
          <w:color w:val="000000"/>
          <w:spacing w:val="0"/>
          <w:w w:val="100"/>
          <w:position w:val="0"/>
          <w:shd w:val="clear" w:color="auto" w:fill="auto"/>
          <w:lang w:val="cs-CZ" w:eastAsia="cs-CZ" w:bidi="cs-CZ"/>
        </w:rPr>
        <w:t>Výše ceny díla může být změněna jen písemnou dohodou objednatele a zhotovitele formou dodatku ke smlouvě o dílo, a to pouze a jen v důsledku mimořádných nepředvídatelných okolností, které se vyskytly v průběhu provádění prací na díle.</w:t>
      </w:r>
    </w:p>
    <w:p>
      <w:pPr>
        <w:pStyle w:val="Style6"/>
        <w:keepNext w:val="0"/>
        <w:keepLines w:val="0"/>
        <w:widowControl w:val="0"/>
        <w:shd w:val="clear" w:color="auto" w:fill="auto"/>
        <w:bidi w:val="0"/>
        <w:spacing w:before="0" w:after="440" w:line="240" w:lineRule="auto"/>
        <w:ind w:left="0" w:right="0" w:firstLine="0"/>
        <w:jc w:val="both"/>
      </w:pPr>
      <w:r>
        <w:rPr>
          <w:color w:val="000000"/>
          <w:spacing w:val="0"/>
          <w:w w:val="100"/>
          <w:position w:val="0"/>
          <w:shd w:val="clear" w:color="auto" w:fill="auto"/>
          <w:lang w:val="cs-CZ" w:eastAsia="cs-CZ" w:bidi="cs-CZ"/>
        </w:rPr>
        <w:t>Smluvní strany výslovně prohlašují, že touto smlouvou sjednaná cena za provedení díla není považována za skutečnost tvořící obchodní tajemství ve smyslu ustanovení § 504 zákona č. 89/2012 Sb., občanského zákoníku.</w:t>
      </w:r>
    </w:p>
    <w:p>
      <w:pPr>
        <w:pStyle w:val="Style15"/>
        <w:keepNext/>
        <w:keepLines/>
        <w:widowControl w:val="0"/>
        <w:numPr>
          <w:ilvl w:val="0"/>
          <w:numId w:val="1"/>
        </w:numPr>
        <w:shd w:val="clear" w:color="auto" w:fill="auto"/>
        <w:tabs>
          <w:tab w:pos="465" w:val="left"/>
        </w:tabs>
        <w:bidi w:val="0"/>
        <w:spacing w:before="0" w:line="240" w:lineRule="auto"/>
        <w:ind w:left="0" w:right="0" w:firstLine="0"/>
        <w:jc w:val="center"/>
      </w:pPr>
      <w:bookmarkStart w:id="53" w:name="bookmark53"/>
      <w:bookmarkStart w:id="54" w:name="bookmark54"/>
      <w:bookmarkStart w:id="55" w:name="bookmark55"/>
      <w:bookmarkStart w:id="56" w:name="bookmark56"/>
      <w:bookmarkEnd w:id="55"/>
      <w:r>
        <w:rPr>
          <w:color w:val="000000"/>
          <w:spacing w:val="0"/>
          <w:w w:val="100"/>
          <w:position w:val="0"/>
          <w:shd w:val="clear" w:color="auto" w:fill="auto"/>
          <w:lang w:val="cs-CZ" w:eastAsia="cs-CZ" w:bidi="cs-CZ"/>
        </w:rPr>
        <w:t>PLATEBNÍ PODMÍNKY</w:t>
      </w:r>
      <w:bookmarkEnd w:id="53"/>
      <w:bookmarkEnd w:id="54"/>
      <w:bookmarkEnd w:id="56"/>
    </w:p>
    <w:p>
      <w:pPr>
        <w:pStyle w:val="Style6"/>
        <w:keepNext w:val="0"/>
        <w:keepLines w:val="0"/>
        <w:widowControl w:val="0"/>
        <w:numPr>
          <w:ilvl w:val="0"/>
          <w:numId w:val="7"/>
        </w:numPr>
        <w:shd w:val="clear" w:color="auto" w:fill="auto"/>
        <w:tabs>
          <w:tab w:pos="465" w:val="left"/>
        </w:tabs>
        <w:bidi w:val="0"/>
        <w:spacing w:before="0" w:line="240" w:lineRule="auto"/>
        <w:ind w:left="0" w:right="0" w:firstLine="0"/>
        <w:jc w:val="left"/>
      </w:pPr>
      <w:bookmarkStart w:id="57" w:name="bookmark57"/>
      <w:bookmarkEnd w:id="57"/>
      <w:r>
        <w:rPr>
          <w:color w:val="000000"/>
          <w:spacing w:val="0"/>
          <w:w w:val="100"/>
          <w:position w:val="0"/>
          <w:shd w:val="clear" w:color="auto" w:fill="auto"/>
          <w:lang w:val="cs-CZ" w:eastAsia="cs-CZ" w:bidi="cs-CZ"/>
        </w:rPr>
        <w:t>Objednatel nebude poskytovat zhotoviteli zálohy.</w:t>
      </w:r>
    </w:p>
    <w:p>
      <w:pPr>
        <w:pStyle w:val="Style6"/>
        <w:keepNext w:val="0"/>
        <w:keepLines w:val="0"/>
        <w:widowControl w:val="0"/>
        <w:numPr>
          <w:ilvl w:val="0"/>
          <w:numId w:val="7"/>
        </w:numPr>
        <w:shd w:val="clear" w:color="auto" w:fill="auto"/>
        <w:tabs>
          <w:tab w:pos="465" w:val="left"/>
        </w:tabs>
        <w:bidi w:val="0"/>
        <w:spacing w:before="0" w:after="440" w:line="240" w:lineRule="auto"/>
        <w:ind w:left="440" w:right="0" w:hanging="440"/>
        <w:jc w:val="both"/>
      </w:pPr>
      <w:bookmarkStart w:id="58" w:name="bookmark58"/>
      <w:bookmarkEnd w:id="58"/>
      <w:r>
        <w:rPr>
          <w:color w:val="000000"/>
          <w:spacing w:val="0"/>
          <w:w w:val="100"/>
          <w:position w:val="0"/>
          <w:shd w:val="clear" w:color="auto" w:fill="auto"/>
          <w:lang w:val="cs-CZ" w:eastAsia="cs-CZ" w:bidi="cs-CZ"/>
        </w:rPr>
        <w:t>Cena díla bude hrazena na základě faktury, která bude vystavena po dokončení, předání a převzetí díla bez vad. Fakturu je zhotovitel povinen prokazatelně doručit objednateli nejpozději do 10 kalendářních dnů ode dne uskutečnění plnění. V případě pozdějšího doručení faktury objednavateli nebude tato objednavatelem přijata a zhotovitel zajistí vystavení nové faktury k datu dalšího dílčího plnění.</w:t>
      </w:r>
    </w:p>
    <w:p>
      <w:pPr>
        <w:pStyle w:val="Style6"/>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 xml:space="preserve">Faktura bude povinně obsahovat příslušné číslo akce, tj. </w:t>
      </w:r>
      <w:r>
        <w:rPr>
          <w:b/>
          <w:bCs/>
          <w:color w:val="000000"/>
          <w:spacing w:val="0"/>
          <w:w w:val="100"/>
          <w:position w:val="0"/>
          <w:shd w:val="clear" w:color="auto" w:fill="auto"/>
          <w:lang w:val="cs-CZ" w:eastAsia="cs-CZ" w:bidi="cs-CZ"/>
        </w:rPr>
        <w:t>502 321</w:t>
      </w:r>
      <w:r>
        <w:rPr>
          <w:color w:val="000000"/>
          <w:spacing w:val="0"/>
          <w:w w:val="100"/>
          <w:position w:val="0"/>
          <w:shd w:val="clear" w:color="auto" w:fill="auto"/>
          <w:lang w:val="cs-CZ" w:eastAsia="cs-CZ" w:bidi="cs-CZ"/>
        </w:rPr>
        <w:t>.</w:t>
      </w:r>
    </w:p>
    <w:p>
      <w:pPr>
        <w:pStyle w:val="Style6"/>
        <w:keepNext w:val="0"/>
        <w:keepLines w:val="0"/>
        <w:widowControl w:val="0"/>
        <w:numPr>
          <w:ilvl w:val="0"/>
          <w:numId w:val="7"/>
        </w:numPr>
        <w:shd w:val="clear" w:color="auto" w:fill="auto"/>
        <w:tabs>
          <w:tab w:pos="465" w:val="left"/>
        </w:tabs>
        <w:bidi w:val="0"/>
        <w:spacing w:before="0" w:line="240" w:lineRule="auto"/>
        <w:ind w:left="440" w:right="0" w:hanging="440"/>
        <w:jc w:val="both"/>
      </w:pPr>
      <w:bookmarkStart w:id="59" w:name="bookmark59"/>
      <w:bookmarkEnd w:id="59"/>
      <w:r>
        <w:rPr>
          <w:color w:val="000000"/>
          <w:spacing w:val="0"/>
          <w:w w:val="100"/>
          <w:position w:val="0"/>
          <w:shd w:val="clear" w:color="auto" w:fill="auto"/>
          <w:lang w:val="cs-CZ" w:eastAsia="cs-CZ" w:bidi="cs-CZ"/>
        </w:rPr>
        <w:t>Všechny faktury musí splňovat náležitosti ve smyslu daňových a účetních předpisů platných na území České republiky, zejména zákona č. 563/1991 Sb., o účetnictví, ve znění pozdějších předpisů a zákona č. 235/2004 Sb., o DPH v platném znění a dále náležitosti stanovené smlouvou.</w:t>
      </w:r>
    </w:p>
    <w:p>
      <w:pPr>
        <w:pStyle w:val="Style6"/>
        <w:keepNext w:val="0"/>
        <w:keepLines w:val="0"/>
        <w:widowControl w:val="0"/>
        <w:shd w:val="clear" w:color="auto" w:fill="auto"/>
        <w:bidi w:val="0"/>
        <w:spacing w:before="0" w:line="240" w:lineRule="auto"/>
        <w:ind w:left="440" w:right="0" w:firstLine="0"/>
        <w:jc w:val="both"/>
      </w:pPr>
      <w:r>
        <w:rPr>
          <w:color w:val="000000"/>
          <w:spacing w:val="0"/>
          <w:w w:val="100"/>
          <w:position w:val="0"/>
          <w:shd w:val="clear" w:color="auto" w:fill="auto"/>
          <w:lang w:val="cs-CZ" w:eastAsia="cs-CZ" w:bidi="cs-CZ"/>
        </w:rPr>
        <w:t>V případě chybějících nebo chybných náležitostí vrátí objednavatel zhotoviteli fakturu k opravě. Lhůta pro zaplacení pak počíná běžet od doby vrácení opravené faktury.</w:t>
      </w:r>
    </w:p>
    <w:p>
      <w:pPr>
        <w:pStyle w:val="Style6"/>
        <w:keepNext w:val="0"/>
        <w:keepLines w:val="0"/>
        <w:widowControl w:val="0"/>
        <w:shd w:val="clear" w:color="auto" w:fill="auto"/>
        <w:bidi w:val="0"/>
        <w:spacing w:before="0" w:line="240" w:lineRule="auto"/>
        <w:ind w:left="0" w:right="0" w:firstLine="440"/>
        <w:jc w:val="left"/>
      </w:pPr>
      <w:r>
        <w:rPr>
          <w:color w:val="000000"/>
          <w:spacing w:val="0"/>
          <w:w w:val="100"/>
          <w:position w:val="0"/>
          <w:shd w:val="clear" w:color="auto" w:fill="auto"/>
          <w:lang w:val="cs-CZ" w:eastAsia="cs-CZ" w:bidi="cs-CZ"/>
        </w:rPr>
        <w:t xml:space="preserve">Předat faktury lze i elektronicky na adresu: </w:t>
      </w:r>
      <w:r>
        <w:fldChar w:fldCharType="begin"/>
      </w:r>
      <w:r>
        <w:rPr/>
        <w:instrText> HYPERLINK "mailto:faktury-pr@poh.cz" </w:instrText>
      </w:r>
      <w:r>
        <w:fldChar w:fldCharType="separate"/>
      </w:r>
      <w:r>
        <w:rPr>
          <w:color w:val="0000FF"/>
          <w:spacing w:val="0"/>
          <w:w w:val="100"/>
          <w:position w:val="0"/>
          <w:shd w:val="clear" w:color="auto" w:fill="auto"/>
          <w:lang w:val="cs-CZ" w:eastAsia="cs-CZ" w:bidi="cs-CZ"/>
        </w:rPr>
        <w:t>faktury-pr@poh.cz</w:t>
      </w:r>
      <w:r>
        <w:fldChar w:fldCharType="end"/>
      </w:r>
      <w:r>
        <w:rPr>
          <w:color w:val="000000"/>
          <w:spacing w:val="0"/>
          <w:w w:val="100"/>
          <w:position w:val="0"/>
          <w:shd w:val="clear" w:color="auto" w:fill="auto"/>
          <w:lang w:val="cs-CZ" w:eastAsia="cs-CZ" w:bidi="cs-CZ"/>
        </w:rPr>
        <w:t>.</w:t>
      </w:r>
    </w:p>
    <w:p>
      <w:pPr>
        <w:pStyle w:val="Style6"/>
        <w:keepNext w:val="0"/>
        <w:keepLines w:val="0"/>
        <w:widowControl w:val="0"/>
        <w:numPr>
          <w:ilvl w:val="0"/>
          <w:numId w:val="7"/>
        </w:numPr>
        <w:shd w:val="clear" w:color="auto" w:fill="auto"/>
        <w:tabs>
          <w:tab w:pos="465" w:val="left"/>
        </w:tabs>
        <w:bidi w:val="0"/>
        <w:spacing w:before="0" w:line="240" w:lineRule="auto"/>
        <w:ind w:left="440" w:right="0" w:hanging="440"/>
        <w:jc w:val="both"/>
      </w:pPr>
      <w:bookmarkStart w:id="60" w:name="bookmark60"/>
      <w:bookmarkEnd w:id="60"/>
      <w:r>
        <w:rPr>
          <w:color w:val="000000"/>
          <w:spacing w:val="0"/>
          <w:w w:val="100"/>
          <w:position w:val="0"/>
          <w:shd w:val="clear" w:color="auto" w:fill="auto"/>
          <w:lang w:val="cs-CZ" w:eastAsia="cs-CZ" w:bidi="cs-CZ"/>
        </w:rPr>
        <w:t>Pokud zhotovitel prací nedodrží správný postup fakturace, zejména ustanovení zákona č. 235/2004 Sb., o DPH v platném znění, v důsledku čehož dojde u objednavatele k chybnému vypořádání DPH, zavazuje se zhotovitel zaplatit objednateli smluvní pokutu ve výši, která bude správcem daně vyměřena objednavateli jako sankce.</w:t>
      </w:r>
    </w:p>
    <w:p>
      <w:pPr>
        <w:pStyle w:val="Style6"/>
        <w:keepNext w:val="0"/>
        <w:keepLines w:val="0"/>
        <w:widowControl w:val="0"/>
        <w:numPr>
          <w:ilvl w:val="0"/>
          <w:numId w:val="7"/>
        </w:numPr>
        <w:shd w:val="clear" w:color="auto" w:fill="auto"/>
        <w:tabs>
          <w:tab w:pos="427" w:val="left"/>
        </w:tabs>
        <w:bidi w:val="0"/>
        <w:spacing w:before="0" w:line="240" w:lineRule="auto"/>
        <w:ind w:left="0" w:right="0" w:firstLine="0"/>
        <w:jc w:val="left"/>
      </w:pPr>
      <w:bookmarkStart w:id="61" w:name="bookmark61"/>
      <w:bookmarkEnd w:id="61"/>
      <w:r>
        <w:rPr>
          <w:color w:val="000000"/>
          <w:spacing w:val="0"/>
          <w:w w:val="100"/>
          <w:position w:val="0"/>
          <w:shd w:val="clear" w:color="auto" w:fill="auto"/>
          <w:lang w:val="cs-CZ" w:eastAsia="cs-CZ" w:bidi="cs-CZ"/>
        </w:rPr>
        <w:t>Splatnost faktury je 30 kalendářních dnů od data doručení faktury objednateli.</w:t>
      </w:r>
    </w:p>
    <w:p>
      <w:pPr>
        <w:pStyle w:val="Style6"/>
        <w:keepNext w:val="0"/>
        <w:keepLines w:val="0"/>
        <w:widowControl w:val="0"/>
        <w:numPr>
          <w:ilvl w:val="0"/>
          <w:numId w:val="7"/>
        </w:numPr>
        <w:shd w:val="clear" w:color="auto" w:fill="auto"/>
        <w:tabs>
          <w:tab w:pos="427" w:val="left"/>
        </w:tabs>
        <w:bidi w:val="0"/>
        <w:spacing w:before="0" w:after="440" w:line="240" w:lineRule="auto"/>
        <w:ind w:left="440" w:right="0" w:hanging="440"/>
        <w:jc w:val="both"/>
      </w:pPr>
      <w:bookmarkStart w:id="62" w:name="bookmark62"/>
      <w:bookmarkEnd w:id="62"/>
      <w:r>
        <w:rPr>
          <w:color w:val="000000"/>
          <w:spacing w:val="0"/>
          <w:w w:val="100"/>
          <w:position w:val="0"/>
          <w:shd w:val="clear" w:color="auto" w:fill="auto"/>
          <w:lang w:val="cs-CZ" w:eastAsia="cs-CZ" w:bidi="cs-CZ"/>
        </w:rPr>
        <w:t>Peněžitý závazek (dluh) objednatele se považuje za splněný v den, kdy je dlužná částka připsána na účet zhotovitele.</w:t>
      </w:r>
    </w:p>
    <w:p>
      <w:pPr>
        <w:pStyle w:val="Style15"/>
        <w:keepNext/>
        <w:keepLines/>
        <w:widowControl w:val="0"/>
        <w:numPr>
          <w:ilvl w:val="0"/>
          <w:numId w:val="1"/>
        </w:numPr>
        <w:shd w:val="clear" w:color="auto" w:fill="auto"/>
        <w:tabs>
          <w:tab w:pos="662" w:val="left"/>
        </w:tabs>
        <w:bidi w:val="0"/>
        <w:spacing w:before="0" w:line="240" w:lineRule="auto"/>
        <w:ind w:left="0" w:right="0" w:firstLine="0"/>
        <w:jc w:val="center"/>
      </w:pPr>
      <w:bookmarkStart w:id="63" w:name="bookmark63"/>
      <w:bookmarkStart w:id="64" w:name="bookmark64"/>
      <w:bookmarkStart w:id="65" w:name="bookmark65"/>
      <w:bookmarkStart w:id="66" w:name="bookmark66"/>
      <w:bookmarkEnd w:id="65"/>
      <w:r>
        <w:rPr>
          <w:color w:val="000000"/>
          <w:spacing w:val="0"/>
          <w:w w:val="100"/>
          <w:position w:val="0"/>
          <w:shd w:val="clear" w:color="auto" w:fill="auto"/>
          <w:lang w:val="cs-CZ" w:eastAsia="cs-CZ" w:bidi="cs-CZ"/>
        </w:rPr>
        <w:t>SANKCE</w:t>
      </w:r>
      <w:bookmarkEnd w:id="63"/>
      <w:bookmarkEnd w:id="64"/>
      <w:bookmarkEnd w:id="66"/>
    </w:p>
    <w:p>
      <w:pPr>
        <w:pStyle w:val="Style6"/>
        <w:keepNext w:val="0"/>
        <w:keepLines w:val="0"/>
        <w:widowControl w:val="0"/>
        <w:numPr>
          <w:ilvl w:val="0"/>
          <w:numId w:val="9"/>
        </w:numPr>
        <w:shd w:val="clear" w:color="auto" w:fill="auto"/>
        <w:tabs>
          <w:tab w:pos="427" w:val="left"/>
        </w:tabs>
        <w:bidi w:val="0"/>
        <w:spacing w:before="0" w:line="240" w:lineRule="auto"/>
        <w:ind w:left="440" w:right="0" w:hanging="440"/>
        <w:jc w:val="both"/>
      </w:pPr>
      <w:bookmarkStart w:id="67" w:name="bookmark67"/>
      <w:bookmarkEnd w:id="67"/>
      <w:r>
        <w:rPr>
          <w:color w:val="000000"/>
          <w:spacing w:val="0"/>
          <w:w w:val="100"/>
          <w:position w:val="0"/>
          <w:shd w:val="clear" w:color="auto" w:fill="auto"/>
          <w:lang w:val="cs-CZ" w:eastAsia="cs-CZ" w:bidi="cs-CZ"/>
        </w:rPr>
        <w:t>Pokud bude zhotovitel v prodlení proti kterémukoliv smluvně ujednanému dílčímu postupovému termínu plnění části díla, je povinen zaplatit objednateli smluvní pokutu ve výši 0,2 % z části ceny díla odpovídajícímu konkrétnímu dílčímu plnění za každý i započatý den prodlení.</w:t>
      </w:r>
    </w:p>
    <w:p>
      <w:pPr>
        <w:pStyle w:val="Style6"/>
        <w:keepNext w:val="0"/>
        <w:keepLines w:val="0"/>
        <w:widowControl w:val="0"/>
        <w:numPr>
          <w:ilvl w:val="0"/>
          <w:numId w:val="9"/>
        </w:numPr>
        <w:shd w:val="clear" w:color="auto" w:fill="auto"/>
        <w:tabs>
          <w:tab w:pos="427" w:val="left"/>
        </w:tabs>
        <w:bidi w:val="0"/>
        <w:spacing w:before="0" w:line="240" w:lineRule="auto"/>
        <w:ind w:left="440" w:right="0" w:hanging="440"/>
        <w:jc w:val="both"/>
      </w:pPr>
      <w:bookmarkStart w:id="68" w:name="bookmark68"/>
      <w:bookmarkEnd w:id="68"/>
      <w:r>
        <w:rPr>
          <w:color w:val="000000"/>
          <w:spacing w:val="0"/>
          <w:w w:val="100"/>
          <w:position w:val="0"/>
          <w:shd w:val="clear" w:color="auto" w:fill="auto"/>
          <w:lang w:val="cs-CZ" w:eastAsia="cs-CZ" w:bidi="cs-CZ"/>
        </w:rPr>
        <w:t>Pokud bude objednatel v prodlení s úhradou faktury proti sjednanému termínu, je povinen zaplatit zhotoviteli úrok z prodlení ve výši 0,2 % z dlužné částky za každý i započatý den prodlení.</w:t>
      </w:r>
    </w:p>
    <w:p>
      <w:pPr>
        <w:pStyle w:val="Style6"/>
        <w:keepNext w:val="0"/>
        <w:keepLines w:val="0"/>
        <w:widowControl w:val="0"/>
        <w:numPr>
          <w:ilvl w:val="0"/>
          <w:numId w:val="9"/>
        </w:numPr>
        <w:shd w:val="clear" w:color="auto" w:fill="auto"/>
        <w:tabs>
          <w:tab w:pos="427" w:val="left"/>
        </w:tabs>
        <w:bidi w:val="0"/>
        <w:spacing w:before="0" w:line="240" w:lineRule="auto"/>
        <w:ind w:left="440" w:right="0" w:hanging="440"/>
        <w:jc w:val="both"/>
      </w:pPr>
      <w:bookmarkStart w:id="69" w:name="bookmark69"/>
      <w:bookmarkEnd w:id="69"/>
      <w:r>
        <w:rPr>
          <w:color w:val="000000"/>
          <w:spacing w:val="0"/>
          <w:w w:val="100"/>
          <w:position w:val="0"/>
          <w:shd w:val="clear" w:color="auto" w:fill="auto"/>
          <w:lang w:val="cs-CZ" w:eastAsia="cs-CZ" w:bidi="cs-CZ"/>
        </w:rPr>
        <w:t>Smluvní pokuty se nevztahují na případy, kdy prodlení nebo jiné porušení povinností bylo způsobeno okolnostmi vylučujícími odpovědnost ve smyslu § 2913 odst. 2 zákona č. 89/2012 Sb., občanského zákoníku, pokud nesplnění povinnosti bylo způsobeno jednáním druhé smluvní strany nebo nedostatkem součinnosti, ke které byla druhá strana povinna a v případech, kdy nesplnění smluvních závazků bylo způsobeno skutečnostmi, které vznikly po uzavření smlouvy o dílo, a žádná ze smluvních stran je nemohla předvídat ani odvrátit a ani nemohla mít vliv na jejich vznik a v jejich důsledku nebylo možné smlouvu dodržet (např. změny obecně závazných právních předpisů, směrnic či obdobných podmínek, živelné pohromy, teroristický čin apod.).</w:t>
      </w:r>
    </w:p>
    <w:p>
      <w:pPr>
        <w:pStyle w:val="Style6"/>
        <w:keepNext w:val="0"/>
        <w:keepLines w:val="0"/>
        <w:widowControl w:val="0"/>
        <w:numPr>
          <w:ilvl w:val="0"/>
          <w:numId w:val="9"/>
        </w:numPr>
        <w:shd w:val="clear" w:color="auto" w:fill="auto"/>
        <w:tabs>
          <w:tab w:pos="427" w:val="left"/>
        </w:tabs>
        <w:bidi w:val="0"/>
        <w:spacing w:before="0" w:line="240" w:lineRule="auto"/>
        <w:ind w:left="440" w:right="0" w:hanging="440"/>
        <w:jc w:val="both"/>
      </w:pPr>
      <w:bookmarkStart w:id="70" w:name="bookmark70"/>
      <w:bookmarkEnd w:id="70"/>
      <w:r>
        <w:rPr>
          <w:color w:val="000000"/>
          <w:spacing w:val="0"/>
          <w:w w:val="100"/>
          <w:position w:val="0"/>
          <w:shd w:val="clear" w:color="auto" w:fill="auto"/>
          <w:lang w:val="cs-CZ" w:eastAsia="cs-CZ" w:bidi="cs-CZ"/>
        </w:rPr>
        <w:t>Sankci vyúčtuje oprávněná strana straně povinné písemnou formou. Ve vyúčtování musí být uvedeno to ustanovení smlouvy, které k vyúčtování sankce opravňuje a způsob výpočtu celkové výše sankce.</w:t>
      </w:r>
    </w:p>
    <w:p>
      <w:pPr>
        <w:pStyle w:val="Style6"/>
        <w:keepNext w:val="0"/>
        <w:keepLines w:val="0"/>
        <w:widowControl w:val="0"/>
        <w:numPr>
          <w:ilvl w:val="0"/>
          <w:numId w:val="9"/>
        </w:numPr>
        <w:shd w:val="clear" w:color="auto" w:fill="auto"/>
        <w:tabs>
          <w:tab w:pos="427" w:val="left"/>
        </w:tabs>
        <w:bidi w:val="0"/>
        <w:spacing w:before="0" w:line="240" w:lineRule="auto"/>
        <w:ind w:left="440" w:right="0" w:hanging="440"/>
        <w:jc w:val="both"/>
      </w:pPr>
      <w:bookmarkStart w:id="71" w:name="bookmark71"/>
      <w:bookmarkEnd w:id="71"/>
      <w:r>
        <w:rPr>
          <w:color w:val="000000"/>
          <w:spacing w:val="0"/>
          <w:w w:val="100"/>
          <w:position w:val="0"/>
          <w:shd w:val="clear" w:color="auto" w:fill="auto"/>
          <w:lang w:val="cs-CZ" w:eastAsia="cs-CZ" w:bidi="cs-CZ"/>
        </w:rPr>
        <w:t>Pro zajištění úhrady oprávněně vyúčtovaných sankcí je objednatel oprávněn provést zápočet vyúčtované sankce proti jakékoliv oprávněné pohledávce, kterou má nebo bude mít zhotovitel za objednatelem.</w:t>
      </w:r>
    </w:p>
    <w:p>
      <w:pPr>
        <w:pStyle w:val="Style6"/>
        <w:keepNext w:val="0"/>
        <w:keepLines w:val="0"/>
        <w:widowControl w:val="0"/>
        <w:numPr>
          <w:ilvl w:val="0"/>
          <w:numId w:val="9"/>
        </w:numPr>
        <w:shd w:val="clear" w:color="auto" w:fill="auto"/>
        <w:tabs>
          <w:tab w:pos="427" w:val="left"/>
        </w:tabs>
        <w:bidi w:val="0"/>
        <w:spacing w:before="0" w:line="240" w:lineRule="auto"/>
        <w:ind w:left="440" w:right="0" w:hanging="440"/>
        <w:jc w:val="both"/>
      </w:pPr>
      <w:bookmarkStart w:id="72" w:name="bookmark72"/>
      <w:bookmarkEnd w:id="72"/>
      <w:r>
        <w:rPr>
          <w:color w:val="000000"/>
          <w:spacing w:val="0"/>
          <w:w w:val="100"/>
          <w:position w:val="0"/>
          <w:shd w:val="clear" w:color="auto" w:fill="auto"/>
          <w:lang w:val="cs-CZ" w:eastAsia="cs-CZ" w:bidi="cs-CZ"/>
        </w:rPr>
        <w:t>Strana povinná je povinna uhradit vyúčtované sankce nejpozději do 30 dnů od dne obdržení příslušného vyúčtování.</w:t>
      </w:r>
    </w:p>
    <w:p>
      <w:pPr>
        <w:pStyle w:val="Style6"/>
        <w:keepNext w:val="0"/>
        <w:keepLines w:val="0"/>
        <w:widowControl w:val="0"/>
        <w:numPr>
          <w:ilvl w:val="0"/>
          <w:numId w:val="9"/>
        </w:numPr>
        <w:shd w:val="clear" w:color="auto" w:fill="auto"/>
        <w:tabs>
          <w:tab w:pos="427" w:val="left"/>
        </w:tabs>
        <w:bidi w:val="0"/>
        <w:spacing w:before="0" w:after="440" w:line="240" w:lineRule="auto"/>
        <w:ind w:left="440" w:right="0" w:hanging="440"/>
        <w:jc w:val="both"/>
      </w:pPr>
      <w:bookmarkStart w:id="73" w:name="bookmark73"/>
      <w:bookmarkEnd w:id="73"/>
      <w:r>
        <w:rPr>
          <w:color w:val="000000"/>
          <w:spacing w:val="0"/>
          <w:w w:val="100"/>
          <w:position w:val="0"/>
          <w:shd w:val="clear" w:color="auto" w:fill="auto"/>
          <w:lang w:val="cs-CZ" w:eastAsia="cs-CZ" w:bidi="cs-CZ"/>
        </w:rPr>
        <w:t>Zaplacením smluvní pokuty není dotčen nárok objednatele na náhradu škody způsobené mu porušením povinnosti stanovené zhotoviteli smlouvou o dílo, na niž se sankce vztahuje.</w:t>
      </w:r>
    </w:p>
    <w:p>
      <w:pPr>
        <w:pStyle w:val="Style15"/>
        <w:keepNext/>
        <w:keepLines/>
        <w:widowControl w:val="0"/>
        <w:numPr>
          <w:ilvl w:val="0"/>
          <w:numId w:val="1"/>
        </w:numPr>
        <w:shd w:val="clear" w:color="auto" w:fill="auto"/>
        <w:tabs>
          <w:tab w:pos="662" w:val="left"/>
        </w:tabs>
        <w:bidi w:val="0"/>
        <w:spacing w:before="0" w:line="240" w:lineRule="auto"/>
        <w:ind w:left="0" w:right="0" w:firstLine="0"/>
        <w:jc w:val="center"/>
      </w:pPr>
      <w:bookmarkStart w:id="74" w:name="bookmark74"/>
      <w:bookmarkStart w:id="75" w:name="bookmark75"/>
      <w:bookmarkStart w:id="76" w:name="bookmark76"/>
      <w:bookmarkStart w:id="77" w:name="bookmark77"/>
      <w:bookmarkEnd w:id="76"/>
      <w:r>
        <w:rPr>
          <w:color w:val="000000"/>
          <w:spacing w:val="0"/>
          <w:w w:val="100"/>
          <w:position w:val="0"/>
          <w:shd w:val="clear" w:color="auto" w:fill="auto"/>
          <w:lang w:val="cs-CZ" w:eastAsia="cs-CZ" w:bidi="cs-CZ"/>
        </w:rPr>
        <w:t>ZAJIŠTĚNÍ ZÁVAZKU</w:t>
      </w:r>
      <w:bookmarkEnd w:id="74"/>
      <w:bookmarkEnd w:id="75"/>
      <w:bookmarkEnd w:id="77"/>
    </w:p>
    <w:p>
      <w:pPr>
        <w:pStyle w:val="Style6"/>
        <w:keepNext w:val="0"/>
        <w:keepLines w:val="0"/>
        <w:widowControl w:val="0"/>
        <w:numPr>
          <w:ilvl w:val="0"/>
          <w:numId w:val="11"/>
        </w:numPr>
        <w:shd w:val="clear" w:color="auto" w:fill="auto"/>
        <w:tabs>
          <w:tab w:pos="427" w:val="left"/>
        </w:tabs>
        <w:bidi w:val="0"/>
        <w:spacing w:before="0" w:line="240" w:lineRule="auto"/>
        <w:ind w:left="440" w:right="0" w:hanging="440"/>
        <w:jc w:val="both"/>
      </w:pPr>
      <w:bookmarkStart w:id="78" w:name="bookmark78"/>
      <w:bookmarkEnd w:id="78"/>
      <w:r>
        <w:rPr>
          <w:color w:val="000000"/>
          <w:spacing w:val="0"/>
          <w:w w:val="100"/>
          <w:position w:val="0"/>
          <w:shd w:val="clear" w:color="auto" w:fill="auto"/>
          <w:lang w:val="cs-CZ" w:eastAsia="cs-CZ" w:bidi="cs-CZ"/>
        </w:rPr>
        <w:t>Objednatel se zavazuje řádně provedené dílo podle ustanovení této smlouvy převzít a zaplatit za dílo dohodnutou cenu. Dílo má vadu, neodpovídá-li této smlouvě.</w:t>
      </w:r>
    </w:p>
    <w:p>
      <w:pPr>
        <w:pStyle w:val="Style6"/>
        <w:keepNext w:val="0"/>
        <w:keepLines w:val="0"/>
        <w:widowControl w:val="0"/>
        <w:numPr>
          <w:ilvl w:val="0"/>
          <w:numId w:val="11"/>
        </w:numPr>
        <w:shd w:val="clear" w:color="auto" w:fill="auto"/>
        <w:tabs>
          <w:tab w:pos="427" w:val="left"/>
        </w:tabs>
        <w:bidi w:val="0"/>
        <w:spacing w:before="0" w:line="240" w:lineRule="auto"/>
        <w:ind w:left="440" w:right="0" w:hanging="440"/>
        <w:jc w:val="both"/>
      </w:pPr>
      <w:bookmarkStart w:id="79" w:name="bookmark79"/>
      <w:bookmarkEnd w:id="79"/>
      <w:r>
        <w:rPr>
          <w:color w:val="000000"/>
          <w:spacing w:val="0"/>
          <w:w w:val="100"/>
          <w:position w:val="0"/>
          <w:shd w:val="clear" w:color="auto" w:fill="auto"/>
          <w:lang w:val="cs-CZ" w:eastAsia="cs-CZ" w:bidi="cs-CZ"/>
        </w:rPr>
        <w:t>Zhotovitel odpovídá za to, že dílo bude zhotoveno podle této smlouvy tak, že jej objednatel bude moci použít pro přípravu a realizaci stavby.</w:t>
      </w:r>
    </w:p>
    <w:p>
      <w:pPr>
        <w:pStyle w:val="Style6"/>
        <w:keepNext w:val="0"/>
        <w:keepLines w:val="0"/>
        <w:widowControl w:val="0"/>
        <w:numPr>
          <w:ilvl w:val="0"/>
          <w:numId w:val="11"/>
        </w:numPr>
        <w:shd w:val="clear" w:color="auto" w:fill="auto"/>
        <w:tabs>
          <w:tab w:pos="427" w:val="left"/>
        </w:tabs>
        <w:bidi w:val="0"/>
        <w:spacing w:before="0" w:line="240" w:lineRule="auto"/>
        <w:ind w:left="440" w:right="0" w:hanging="440"/>
        <w:jc w:val="both"/>
      </w:pPr>
      <w:bookmarkStart w:id="80" w:name="bookmark80"/>
      <w:bookmarkEnd w:id="80"/>
      <w:r>
        <w:rPr>
          <w:color w:val="000000"/>
          <w:spacing w:val="0"/>
          <w:w w:val="100"/>
          <w:position w:val="0"/>
          <w:shd w:val="clear" w:color="auto" w:fill="auto"/>
          <w:lang w:val="cs-CZ" w:eastAsia="cs-CZ" w:bidi="cs-CZ"/>
        </w:rPr>
        <w:t>Zhotovitel odpovídá za to, že dílo plně vyhoví podmínkám stanoveným platnými právními předpisy a podmínkám dohodnutým v této smlouvě. Zhotovitel je povinen při provádění díla a jeho částí dodržovat obecně závazné právní předpisy, platné české technické normy, ujednání této smlouvy a jejích příloh, stanoviska a rozhodnutí orgánů státní správy (veřejnoprávních orgánů).</w:t>
      </w:r>
    </w:p>
    <w:p>
      <w:pPr>
        <w:pStyle w:val="Style6"/>
        <w:keepNext w:val="0"/>
        <w:keepLines w:val="0"/>
        <w:widowControl w:val="0"/>
        <w:numPr>
          <w:ilvl w:val="0"/>
          <w:numId w:val="11"/>
        </w:numPr>
        <w:shd w:val="clear" w:color="auto" w:fill="auto"/>
        <w:tabs>
          <w:tab w:pos="443" w:val="left"/>
        </w:tabs>
        <w:bidi w:val="0"/>
        <w:spacing w:before="0" w:line="240" w:lineRule="auto"/>
        <w:ind w:left="440" w:right="0" w:hanging="440"/>
        <w:jc w:val="both"/>
      </w:pPr>
      <w:bookmarkStart w:id="81" w:name="bookmark81"/>
      <w:bookmarkEnd w:id="81"/>
      <w:r>
        <w:rPr>
          <w:color w:val="000000"/>
          <w:spacing w:val="0"/>
          <w:w w:val="100"/>
          <w:position w:val="0"/>
          <w:shd w:val="clear" w:color="auto" w:fill="auto"/>
          <w:lang w:val="cs-CZ" w:eastAsia="cs-CZ" w:bidi="cs-CZ"/>
        </w:rPr>
        <w:t>Odpovědnost zhotovitele jakožto projektanta se mj. řídí ustanovením §159 zákona č. 183/2006 Sb., o územním plánování a stavebním řádu (stavební zákon), ve znění pozdějších předpisů.</w:t>
      </w:r>
    </w:p>
    <w:p>
      <w:pPr>
        <w:pStyle w:val="Style6"/>
        <w:keepNext w:val="0"/>
        <w:keepLines w:val="0"/>
        <w:widowControl w:val="0"/>
        <w:numPr>
          <w:ilvl w:val="0"/>
          <w:numId w:val="11"/>
        </w:numPr>
        <w:shd w:val="clear" w:color="auto" w:fill="auto"/>
        <w:tabs>
          <w:tab w:pos="443" w:val="left"/>
        </w:tabs>
        <w:bidi w:val="0"/>
        <w:spacing w:before="0" w:after="0" w:line="240" w:lineRule="auto"/>
        <w:ind w:left="0" w:right="0" w:firstLine="0"/>
        <w:jc w:val="left"/>
      </w:pPr>
      <w:bookmarkStart w:id="82" w:name="bookmark82"/>
      <w:bookmarkEnd w:id="82"/>
      <w:r>
        <w:rPr>
          <w:color w:val="000000"/>
          <w:spacing w:val="0"/>
          <w:w w:val="100"/>
          <w:position w:val="0"/>
          <w:shd w:val="clear" w:color="auto" w:fill="auto"/>
          <w:lang w:val="cs-CZ" w:eastAsia="cs-CZ" w:bidi="cs-CZ"/>
        </w:rPr>
        <w:t>Zhotovitel zodpovídá za vady díla následovně:</w:t>
      </w:r>
    </w:p>
    <w:p>
      <w:pPr>
        <w:pStyle w:val="Style6"/>
        <w:keepNext w:val="0"/>
        <w:keepLines w:val="0"/>
        <w:widowControl w:val="0"/>
        <w:numPr>
          <w:ilvl w:val="0"/>
          <w:numId w:val="13"/>
        </w:numPr>
        <w:shd w:val="clear" w:color="auto" w:fill="auto"/>
        <w:tabs>
          <w:tab w:pos="804" w:val="left"/>
        </w:tabs>
        <w:bidi w:val="0"/>
        <w:spacing w:before="0" w:after="0" w:line="240" w:lineRule="auto"/>
        <w:ind w:left="800" w:right="0" w:hanging="360"/>
        <w:jc w:val="both"/>
      </w:pPr>
      <w:bookmarkStart w:id="83" w:name="bookmark83"/>
      <w:bookmarkEnd w:id="83"/>
      <w:r>
        <w:rPr>
          <w:color w:val="000000"/>
          <w:spacing w:val="0"/>
          <w:w w:val="100"/>
          <w:position w:val="0"/>
          <w:shd w:val="clear" w:color="auto" w:fill="auto"/>
          <w:lang w:val="cs-CZ" w:eastAsia="cs-CZ" w:bidi="cs-CZ"/>
        </w:rPr>
        <w:t>Zhotovitel zodpovídá za vady díla, které budou zjištěny v době 60 kalendářních měsíců ode dne jeho předání objednateli, pokud není ve smlouvě stanoveno jinak.</w:t>
      </w:r>
    </w:p>
    <w:p>
      <w:pPr>
        <w:pStyle w:val="Style6"/>
        <w:keepNext w:val="0"/>
        <w:keepLines w:val="0"/>
        <w:widowControl w:val="0"/>
        <w:numPr>
          <w:ilvl w:val="0"/>
          <w:numId w:val="13"/>
        </w:numPr>
        <w:shd w:val="clear" w:color="auto" w:fill="auto"/>
        <w:tabs>
          <w:tab w:pos="804" w:val="left"/>
        </w:tabs>
        <w:bidi w:val="0"/>
        <w:spacing w:before="0" w:line="240" w:lineRule="auto"/>
        <w:ind w:left="800" w:right="0" w:hanging="360"/>
        <w:jc w:val="both"/>
      </w:pPr>
      <w:bookmarkStart w:id="84" w:name="bookmark84"/>
      <w:bookmarkEnd w:id="84"/>
      <w:r>
        <w:rPr>
          <w:color w:val="000000"/>
          <w:spacing w:val="0"/>
          <w:w w:val="100"/>
          <w:position w:val="0"/>
          <w:shd w:val="clear" w:color="auto" w:fill="auto"/>
          <w:lang w:val="cs-CZ" w:eastAsia="cs-CZ" w:bidi="cs-CZ"/>
        </w:rPr>
        <w:t>Je-li dílo určeno k využití při realizaci stavby, pak zhotovitel odpovídá za vady po stejnou dobu, po kterou trvá podle obecné právní úpravy odpovědnost zhotovitele za vady staveb ve vztahu ke konkrétní stavbě, nejdéle však po dobu 84 měsíců.</w:t>
      </w:r>
    </w:p>
    <w:p>
      <w:pPr>
        <w:pStyle w:val="Style6"/>
        <w:keepNext w:val="0"/>
        <w:keepLines w:val="0"/>
        <w:widowControl w:val="0"/>
        <w:numPr>
          <w:ilvl w:val="0"/>
          <w:numId w:val="11"/>
        </w:numPr>
        <w:shd w:val="clear" w:color="auto" w:fill="auto"/>
        <w:tabs>
          <w:tab w:pos="443" w:val="left"/>
        </w:tabs>
        <w:bidi w:val="0"/>
        <w:spacing w:before="0" w:line="240" w:lineRule="auto"/>
        <w:ind w:left="440" w:right="0" w:hanging="440"/>
        <w:jc w:val="both"/>
      </w:pPr>
      <w:bookmarkStart w:id="85" w:name="bookmark85"/>
      <w:bookmarkEnd w:id="85"/>
      <w:r>
        <w:rPr>
          <w:color w:val="000000"/>
          <w:spacing w:val="0"/>
          <w:w w:val="100"/>
          <w:position w:val="0"/>
          <w:shd w:val="clear" w:color="auto" w:fill="auto"/>
          <w:lang w:val="cs-CZ" w:eastAsia="cs-CZ" w:bidi="cs-CZ"/>
        </w:rPr>
        <w:t>Oznámení vad musí být zasláno zhotoviteli písemně bez zbytečného odkladu po jejich zjištění. V oznámení vad musí být vada popsána a uvedena volba objednatele, zda požaduje odstranění vady poskytnutím nového plnění v přiměřené lhůtě, či poskytnutí nového plnění v rozsahu vadné části, či požaduje přiměřenou slevu z ceny díla či odstoupení od smlouvy.</w:t>
      </w:r>
    </w:p>
    <w:p>
      <w:pPr>
        <w:pStyle w:val="Style6"/>
        <w:keepNext w:val="0"/>
        <w:keepLines w:val="0"/>
        <w:widowControl w:val="0"/>
        <w:numPr>
          <w:ilvl w:val="0"/>
          <w:numId w:val="11"/>
        </w:numPr>
        <w:shd w:val="clear" w:color="auto" w:fill="auto"/>
        <w:tabs>
          <w:tab w:pos="443" w:val="left"/>
        </w:tabs>
        <w:bidi w:val="0"/>
        <w:spacing w:before="0" w:line="240" w:lineRule="auto"/>
        <w:ind w:left="440" w:right="0" w:hanging="440"/>
        <w:jc w:val="both"/>
      </w:pPr>
      <w:bookmarkStart w:id="86" w:name="bookmark86"/>
      <w:bookmarkEnd w:id="86"/>
      <w:r>
        <w:rPr>
          <w:color w:val="000000"/>
          <w:spacing w:val="0"/>
          <w:w w:val="100"/>
          <w:position w:val="0"/>
          <w:shd w:val="clear" w:color="auto" w:fill="auto"/>
          <w:lang w:val="cs-CZ" w:eastAsia="cs-CZ" w:bidi="cs-CZ"/>
        </w:rPr>
        <w:t>Odstranění vady nemá vliv na nárok objednatele na smluvní pokutu a náhradu škody. Objednatel má vůči zhotoviteli též nárok na náhradu škody vzešlé z vady díla.</w:t>
      </w:r>
    </w:p>
    <w:p>
      <w:pPr>
        <w:pStyle w:val="Style6"/>
        <w:keepNext w:val="0"/>
        <w:keepLines w:val="0"/>
        <w:widowControl w:val="0"/>
        <w:numPr>
          <w:ilvl w:val="0"/>
          <w:numId w:val="11"/>
        </w:numPr>
        <w:shd w:val="clear" w:color="auto" w:fill="auto"/>
        <w:tabs>
          <w:tab w:pos="443" w:val="left"/>
        </w:tabs>
        <w:bidi w:val="0"/>
        <w:spacing w:before="0" w:line="240" w:lineRule="auto"/>
        <w:ind w:left="440" w:right="0" w:hanging="440"/>
        <w:jc w:val="both"/>
      </w:pPr>
      <w:bookmarkStart w:id="87" w:name="bookmark87"/>
      <w:bookmarkEnd w:id="87"/>
      <w:r>
        <w:rPr>
          <w:color w:val="000000"/>
          <w:spacing w:val="0"/>
          <w:w w:val="100"/>
          <w:position w:val="0"/>
          <w:shd w:val="clear" w:color="auto" w:fill="auto"/>
          <w:lang w:val="cs-CZ" w:eastAsia="cs-CZ" w:bidi="cs-CZ"/>
        </w:rPr>
        <w:t>Pokud zhotovitel odstraňuje prokazatelné vady projektové dokumentace, které byly zjištěny v průběhu zadávacího řízení na zhotovitele stavby nebo v průběhu provádění stavby, pak tyto změny provede zhotovitel bezúplatně.</w:t>
      </w:r>
    </w:p>
    <w:p>
      <w:pPr>
        <w:pStyle w:val="Style6"/>
        <w:keepNext w:val="0"/>
        <w:keepLines w:val="0"/>
        <w:widowControl w:val="0"/>
        <w:numPr>
          <w:ilvl w:val="0"/>
          <w:numId w:val="11"/>
        </w:numPr>
        <w:shd w:val="clear" w:color="auto" w:fill="auto"/>
        <w:tabs>
          <w:tab w:pos="443" w:val="left"/>
        </w:tabs>
        <w:bidi w:val="0"/>
        <w:spacing w:before="0" w:line="240" w:lineRule="auto"/>
        <w:ind w:left="440" w:right="0" w:hanging="440"/>
        <w:jc w:val="both"/>
      </w:pPr>
      <w:bookmarkStart w:id="88" w:name="bookmark88"/>
      <w:bookmarkEnd w:id="88"/>
      <w:r>
        <w:rPr>
          <w:color w:val="000000"/>
          <w:spacing w:val="0"/>
          <w:w w:val="100"/>
          <w:position w:val="0"/>
          <w:shd w:val="clear" w:color="auto" w:fill="auto"/>
          <w:lang w:val="cs-CZ" w:eastAsia="cs-CZ" w:bidi="cs-CZ"/>
        </w:rPr>
        <w:t>Zhotovitel odpovídá za prokazatelné škody, které z důvodu porušení jeho povinností sjednaných touto smlouvou vzniknou objednateli nebo třetím osobám při provádění následného díla (stavby nebo dalšího stupně projektové dokumentace) podle jím zpracované dokumentace nebo při jeho provozování.</w:t>
      </w:r>
    </w:p>
    <w:p>
      <w:pPr>
        <w:pStyle w:val="Style6"/>
        <w:keepNext w:val="0"/>
        <w:keepLines w:val="0"/>
        <w:widowControl w:val="0"/>
        <w:numPr>
          <w:ilvl w:val="0"/>
          <w:numId w:val="11"/>
        </w:numPr>
        <w:shd w:val="clear" w:color="auto" w:fill="auto"/>
        <w:tabs>
          <w:tab w:pos="489" w:val="left"/>
        </w:tabs>
        <w:bidi w:val="0"/>
        <w:spacing w:before="0" w:after="440" w:line="240" w:lineRule="auto"/>
        <w:ind w:left="440" w:right="0" w:hanging="440"/>
        <w:jc w:val="both"/>
      </w:pPr>
      <w:bookmarkStart w:id="89" w:name="bookmark89"/>
      <w:bookmarkEnd w:id="89"/>
      <w:r>
        <w:rPr>
          <w:color w:val="000000"/>
          <w:spacing w:val="0"/>
          <w:w w:val="100"/>
          <w:position w:val="0"/>
          <w:shd w:val="clear" w:color="auto" w:fill="auto"/>
          <w:lang w:val="cs-CZ" w:eastAsia="cs-CZ" w:bidi="cs-CZ"/>
        </w:rPr>
        <w:t>Nebude-li zhotovitel vyrozuměn o požadavku náhrady škody nejpozději do 90 dnů od data ukončení záruční doby, nelze požadavek na náhradu škody uplatnit.</w:t>
      </w:r>
    </w:p>
    <w:p>
      <w:pPr>
        <w:pStyle w:val="Style15"/>
        <w:keepNext/>
        <w:keepLines/>
        <w:widowControl w:val="0"/>
        <w:numPr>
          <w:ilvl w:val="0"/>
          <w:numId w:val="1"/>
        </w:numPr>
        <w:shd w:val="clear" w:color="auto" w:fill="auto"/>
        <w:tabs>
          <w:tab w:pos="746" w:val="left"/>
        </w:tabs>
        <w:bidi w:val="0"/>
        <w:spacing w:before="0" w:line="240" w:lineRule="auto"/>
        <w:ind w:left="0" w:right="0" w:firstLine="0"/>
        <w:jc w:val="center"/>
      </w:pPr>
      <w:bookmarkStart w:id="90" w:name="bookmark90"/>
      <w:bookmarkStart w:id="91" w:name="bookmark91"/>
      <w:bookmarkStart w:id="92" w:name="bookmark92"/>
      <w:bookmarkStart w:id="93" w:name="bookmark93"/>
      <w:bookmarkEnd w:id="92"/>
      <w:r>
        <w:rPr>
          <w:color w:val="000000"/>
          <w:spacing w:val="0"/>
          <w:w w:val="100"/>
          <w:position w:val="0"/>
          <w:shd w:val="clear" w:color="auto" w:fill="auto"/>
          <w:lang w:val="cs-CZ" w:eastAsia="cs-CZ" w:bidi="cs-CZ"/>
        </w:rPr>
        <w:t>LICENČNÍ PODMÍNKY</w:t>
      </w:r>
      <w:bookmarkEnd w:id="90"/>
      <w:bookmarkEnd w:id="91"/>
      <w:bookmarkEnd w:id="93"/>
    </w:p>
    <w:p>
      <w:pPr>
        <w:pStyle w:val="Style6"/>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Vztahují-li se k předmětu díla autorská práva dle zákona č. 121/2000 Sb., o právu autorském, o právech souvisejících s právem autorským a o změně některých zákonů (autorský zákon), v platném znění, poskytuje zhotovitel objednateli nevýhradní právo ke všem způsobům užití díla a v neomezeném rozsahu. Autor svoluje k tomu, aby dílo bylo zveřejňováno, zpracováváno, spojeno s jiným dílem, zařazeno do díla souborného, to vše dle záměru objednatele. Autor poskytuje licenci bezúplatně.</w:t>
      </w:r>
    </w:p>
    <w:p>
      <w:pPr>
        <w:pStyle w:val="Style15"/>
        <w:keepNext/>
        <w:keepLines/>
        <w:widowControl w:val="0"/>
        <w:numPr>
          <w:ilvl w:val="0"/>
          <w:numId w:val="1"/>
        </w:numPr>
        <w:shd w:val="clear" w:color="auto" w:fill="auto"/>
        <w:tabs>
          <w:tab w:pos="746" w:val="left"/>
        </w:tabs>
        <w:bidi w:val="0"/>
        <w:spacing w:before="0" w:line="240" w:lineRule="auto"/>
        <w:ind w:left="0" w:right="0" w:firstLine="0"/>
        <w:jc w:val="center"/>
      </w:pPr>
      <w:bookmarkStart w:id="94" w:name="bookmark94"/>
      <w:bookmarkStart w:id="95" w:name="bookmark95"/>
      <w:bookmarkStart w:id="96" w:name="bookmark96"/>
      <w:bookmarkStart w:id="97" w:name="bookmark97"/>
      <w:bookmarkEnd w:id="96"/>
      <w:r>
        <w:rPr>
          <w:color w:val="000000"/>
          <w:spacing w:val="0"/>
          <w:w w:val="100"/>
          <w:position w:val="0"/>
          <w:shd w:val="clear" w:color="auto" w:fill="auto"/>
          <w:lang w:val="cs-CZ" w:eastAsia="cs-CZ" w:bidi="cs-CZ"/>
        </w:rPr>
        <w:t>NÁHRADA ŠKODY</w:t>
      </w:r>
      <w:bookmarkEnd w:id="94"/>
      <w:bookmarkEnd w:id="95"/>
      <w:bookmarkEnd w:id="97"/>
    </w:p>
    <w:p>
      <w:pPr>
        <w:pStyle w:val="Style6"/>
        <w:keepNext w:val="0"/>
        <w:keepLines w:val="0"/>
        <w:widowControl w:val="0"/>
        <w:shd w:val="clear" w:color="auto" w:fill="auto"/>
        <w:bidi w:val="0"/>
        <w:spacing w:before="0" w:after="440" w:line="240" w:lineRule="auto"/>
        <w:ind w:left="0" w:right="0" w:firstLine="0"/>
        <w:jc w:val="both"/>
      </w:pPr>
      <w:r>
        <w:rPr>
          <w:color w:val="000000"/>
          <w:spacing w:val="0"/>
          <w:w w:val="100"/>
          <w:position w:val="0"/>
          <w:shd w:val="clear" w:color="auto" w:fill="auto"/>
          <w:lang w:val="cs-CZ" w:eastAsia="cs-CZ" w:bidi="cs-CZ"/>
        </w:rPr>
        <w:t>Objednatel je oprávněn požadovat náhradu škody způsobenou mu zhotovitelem porušením povinností zhotovitele při plnění předmětu díla, taktéž škody, které by vznikly jako důsledek prodlení, vadného plnění nebo porušením smluvních povinností. Náhrada škody zahrnuje skutečnou škodu.</w:t>
      </w:r>
    </w:p>
    <w:p>
      <w:pPr>
        <w:pStyle w:val="Style15"/>
        <w:keepNext/>
        <w:keepLines/>
        <w:widowControl w:val="0"/>
        <w:numPr>
          <w:ilvl w:val="0"/>
          <w:numId w:val="1"/>
        </w:numPr>
        <w:shd w:val="clear" w:color="auto" w:fill="auto"/>
        <w:tabs>
          <w:tab w:pos="443" w:val="left"/>
        </w:tabs>
        <w:bidi w:val="0"/>
        <w:spacing w:before="0" w:line="240" w:lineRule="auto"/>
        <w:ind w:left="0" w:right="0" w:firstLine="0"/>
        <w:jc w:val="center"/>
      </w:pPr>
      <w:bookmarkStart w:id="100" w:name="bookmark100"/>
      <w:bookmarkStart w:id="101" w:name="bookmark101"/>
      <w:bookmarkStart w:id="98" w:name="bookmark98"/>
      <w:bookmarkStart w:id="99" w:name="bookmark99"/>
      <w:bookmarkEnd w:id="100"/>
      <w:r>
        <w:rPr>
          <w:color w:val="000000"/>
          <w:spacing w:val="0"/>
          <w:w w:val="100"/>
          <w:position w:val="0"/>
          <w:shd w:val="clear" w:color="auto" w:fill="auto"/>
          <w:lang w:val="cs-CZ" w:eastAsia="cs-CZ" w:bidi="cs-CZ"/>
        </w:rPr>
        <w:t>OSTATNÍ USTANOVEN Í</w:t>
      </w:r>
      <w:bookmarkEnd w:id="101"/>
      <w:bookmarkEnd w:id="98"/>
      <w:bookmarkEnd w:id="99"/>
    </w:p>
    <w:p>
      <w:pPr>
        <w:pStyle w:val="Style6"/>
        <w:keepNext w:val="0"/>
        <w:keepLines w:val="0"/>
        <w:widowControl w:val="0"/>
        <w:numPr>
          <w:ilvl w:val="0"/>
          <w:numId w:val="15"/>
        </w:numPr>
        <w:shd w:val="clear" w:color="auto" w:fill="auto"/>
        <w:tabs>
          <w:tab w:pos="443" w:val="left"/>
        </w:tabs>
        <w:bidi w:val="0"/>
        <w:spacing w:before="0" w:line="240" w:lineRule="auto"/>
        <w:ind w:left="440" w:right="0" w:hanging="440"/>
        <w:jc w:val="both"/>
      </w:pPr>
      <w:bookmarkStart w:id="102" w:name="bookmark102"/>
      <w:bookmarkEnd w:id="102"/>
      <w:r>
        <w:rPr>
          <w:color w:val="000000"/>
          <w:spacing w:val="0"/>
          <w:w w:val="100"/>
          <w:position w:val="0"/>
          <w:shd w:val="clear" w:color="auto" w:fill="auto"/>
          <w:lang w:val="cs-CZ" w:eastAsia="cs-CZ" w:bidi="cs-CZ"/>
        </w:rPr>
        <w:t>Objednatel vytvoří podmínky pro provedení sjednaného díla tím, že bude spolupracovat se zhotovitelem při zajišťování podkladů a informací potřebných pro plnění předmětu díla.</w:t>
      </w:r>
    </w:p>
    <w:p>
      <w:pPr>
        <w:pStyle w:val="Style6"/>
        <w:keepNext w:val="0"/>
        <w:keepLines w:val="0"/>
        <w:widowControl w:val="0"/>
        <w:numPr>
          <w:ilvl w:val="0"/>
          <w:numId w:val="15"/>
        </w:numPr>
        <w:shd w:val="clear" w:color="auto" w:fill="auto"/>
        <w:tabs>
          <w:tab w:pos="427" w:val="left"/>
        </w:tabs>
        <w:bidi w:val="0"/>
        <w:spacing w:before="0" w:after="320" w:line="240" w:lineRule="auto"/>
        <w:ind w:left="380" w:right="0" w:hanging="380"/>
        <w:jc w:val="both"/>
      </w:pPr>
      <w:bookmarkStart w:id="103" w:name="bookmark103"/>
      <w:bookmarkEnd w:id="103"/>
      <w:r>
        <w:rPr>
          <w:color w:val="000000"/>
          <w:spacing w:val="0"/>
          <w:w w:val="100"/>
          <w:position w:val="0"/>
          <w:shd w:val="clear" w:color="auto" w:fill="auto"/>
          <w:lang w:val="cs-CZ" w:eastAsia="cs-CZ" w:bidi="cs-CZ"/>
        </w:rPr>
        <w:t>Zhotovitel se zavazuje, že bude bezodkladně a úplně informovat objednatele o všech důležitých skutečnostech souvisejících se sjednaným předmětem plnění, zejména těch, které by ve svém důsledku mohly ohrozit termín plnění, nebo mohli mít vliv na cenu díla.</w:t>
      </w:r>
    </w:p>
    <w:p>
      <w:pPr>
        <w:pStyle w:val="Style6"/>
        <w:keepNext w:val="0"/>
        <w:keepLines w:val="0"/>
        <w:widowControl w:val="0"/>
        <w:numPr>
          <w:ilvl w:val="0"/>
          <w:numId w:val="15"/>
        </w:numPr>
        <w:shd w:val="clear" w:color="auto" w:fill="auto"/>
        <w:tabs>
          <w:tab w:pos="427" w:val="left"/>
        </w:tabs>
        <w:bidi w:val="0"/>
        <w:spacing w:before="0" w:after="60" w:line="240" w:lineRule="auto"/>
        <w:ind w:left="380" w:right="0" w:hanging="380"/>
        <w:jc w:val="both"/>
      </w:pPr>
      <w:bookmarkStart w:id="104" w:name="bookmark104"/>
      <w:bookmarkEnd w:id="104"/>
      <w:r>
        <w:rPr>
          <w:color w:val="000000"/>
          <w:spacing w:val="0"/>
          <w:w w:val="100"/>
          <w:position w:val="0"/>
          <w:shd w:val="clear" w:color="auto" w:fill="auto"/>
          <w:lang w:val="cs-CZ" w:eastAsia="cs-CZ" w:bidi="cs-CZ"/>
        </w:rPr>
        <w:t>Objednatel se zavazuje, že přistoupí na změnu závazku v případě, kdy se po uzavření smlouvy změní výchozí podklady rozhodující pro uzavření této smlouvy nebo vzniknou na jeho straně nové požadavky nad rámec rozsahu smlouvy o dílo.</w:t>
      </w:r>
    </w:p>
    <w:p>
      <w:pPr>
        <w:pStyle w:val="Style6"/>
        <w:keepNext w:val="0"/>
        <w:keepLines w:val="0"/>
        <w:widowControl w:val="0"/>
        <w:numPr>
          <w:ilvl w:val="0"/>
          <w:numId w:val="15"/>
        </w:numPr>
        <w:shd w:val="clear" w:color="auto" w:fill="auto"/>
        <w:tabs>
          <w:tab w:pos="427" w:val="left"/>
        </w:tabs>
        <w:bidi w:val="0"/>
        <w:spacing w:before="0" w:after="60" w:line="240" w:lineRule="auto"/>
        <w:ind w:left="380" w:right="0" w:hanging="380"/>
        <w:jc w:val="both"/>
      </w:pPr>
      <w:bookmarkStart w:id="105" w:name="bookmark105"/>
      <w:bookmarkEnd w:id="105"/>
      <w:r>
        <w:rPr>
          <w:color w:val="000000"/>
          <w:spacing w:val="0"/>
          <w:w w:val="100"/>
          <w:position w:val="0"/>
          <w:shd w:val="clear" w:color="auto" w:fill="auto"/>
          <w:lang w:val="cs-CZ" w:eastAsia="cs-CZ" w:bidi="cs-CZ"/>
        </w:rPr>
        <w:t>V případě, že se strany po uzavření smlouvy písemně dohodnou na změně díla, je objednatel povinen zaplatit cenu dohodnutou v dodatku k této smlouvě.</w:t>
      </w:r>
    </w:p>
    <w:p>
      <w:pPr>
        <w:pStyle w:val="Style6"/>
        <w:keepNext w:val="0"/>
        <w:keepLines w:val="0"/>
        <w:widowControl w:val="0"/>
        <w:numPr>
          <w:ilvl w:val="0"/>
          <w:numId w:val="15"/>
        </w:numPr>
        <w:shd w:val="clear" w:color="auto" w:fill="auto"/>
        <w:tabs>
          <w:tab w:pos="427" w:val="left"/>
        </w:tabs>
        <w:bidi w:val="0"/>
        <w:spacing w:before="0" w:after="60" w:line="240" w:lineRule="auto"/>
        <w:ind w:left="380" w:right="0" w:hanging="380"/>
        <w:jc w:val="both"/>
      </w:pPr>
      <w:bookmarkStart w:id="106" w:name="bookmark106"/>
      <w:bookmarkEnd w:id="106"/>
      <w:r>
        <w:rPr>
          <w:color w:val="000000"/>
          <w:spacing w:val="0"/>
          <w:w w:val="100"/>
          <w:position w:val="0"/>
          <w:shd w:val="clear" w:color="auto" w:fill="auto"/>
          <w:lang w:val="cs-CZ" w:eastAsia="cs-CZ" w:bidi="cs-CZ"/>
        </w:rPr>
        <w:t>Rozsah díla může být rozšířen nebo omezen pouze na základě oboustranného konsenzu, vyjádřeného formou písemného dodatku této smlouvy.</w:t>
      </w:r>
    </w:p>
    <w:p>
      <w:pPr>
        <w:pStyle w:val="Style11"/>
        <w:keepNext/>
        <w:keepLines/>
        <w:widowControl w:val="0"/>
        <w:numPr>
          <w:ilvl w:val="0"/>
          <w:numId w:val="15"/>
        </w:numPr>
        <w:shd w:val="clear" w:color="auto" w:fill="auto"/>
        <w:tabs>
          <w:tab w:pos="427" w:val="left"/>
        </w:tabs>
        <w:bidi w:val="0"/>
        <w:spacing w:before="0" w:after="440" w:line="240" w:lineRule="auto"/>
        <w:ind w:right="0"/>
        <w:jc w:val="both"/>
      </w:pPr>
      <w:bookmarkStart w:id="107" w:name="bookmark107"/>
      <w:bookmarkStart w:id="108" w:name="bookmark108"/>
      <w:bookmarkStart w:id="109" w:name="bookmark109"/>
      <w:bookmarkStart w:id="110" w:name="bookmark110"/>
      <w:bookmarkEnd w:id="109"/>
      <w:r>
        <w:rPr>
          <w:color w:val="000000"/>
          <w:spacing w:val="0"/>
          <w:w w:val="100"/>
          <w:position w:val="0"/>
          <w:shd w:val="clear" w:color="auto" w:fill="auto"/>
          <w:lang w:val="cs-CZ" w:eastAsia="cs-CZ" w:bidi="cs-CZ"/>
        </w:rPr>
        <w:t>Zhotovitel podpisem této smlouvy přebírá povinnosti uvedené v Čestném prohlášení o zajištění sociálně odpovědného plnění předmětu veřejné zakázky (dále jen „ČPSO“), které je součástí nabídky zhotovitele podané v rámci Veřejné zakázky.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w:t>
      </w:r>
      <w:bookmarkEnd w:id="107"/>
      <w:bookmarkEnd w:id="108"/>
      <w:bookmarkEnd w:id="110"/>
    </w:p>
    <w:p>
      <w:pPr>
        <w:pStyle w:val="Style15"/>
        <w:keepNext/>
        <w:keepLines/>
        <w:widowControl w:val="0"/>
        <w:numPr>
          <w:ilvl w:val="0"/>
          <w:numId w:val="1"/>
        </w:numPr>
        <w:shd w:val="clear" w:color="auto" w:fill="auto"/>
        <w:tabs>
          <w:tab w:pos="660" w:val="left"/>
        </w:tabs>
        <w:bidi w:val="0"/>
        <w:spacing w:before="0" w:line="240" w:lineRule="auto"/>
        <w:ind w:left="0" w:right="0" w:firstLine="0"/>
        <w:jc w:val="center"/>
      </w:pPr>
      <w:bookmarkStart w:id="111" w:name="bookmark111"/>
      <w:bookmarkStart w:id="112" w:name="bookmark112"/>
      <w:bookmarkStart w:id="113" w:name="bookmark113"/>
      <w:bookmarkStart w:id="114" w:name="bookmark114"/>
      <w:bookmarkEnd w:id="113"/>
      <w:r>
        <w:rPr>
          <w:color w:val="000000"/>
          <w:spacing w:val="0"/>
          <w:w w:val="100"/>
          <w:position w:val="0"/>
          <w:shd w:val="clear" w:color="auto" w:fill="auto"/>
          <w:lang w:val="cs-CZ" w:eastAsia="cs-CZ" w:bidi="cs-CZ"/>
        </w:rPr>
        <w:t>COMPLIANCE DOLOŽKA</w:t>
      </w:r>
      <w:bookmarkEnd w:id="111"/>
      <w:bookmarkEnd w:id="112"/>
      <w:bookmarkEnd w:id="114"/>
    </w:p>
    <w:p>
      <w:pPr>
        <w:pStyle w:val="Style6"/>
        <w:keepNext w:val="0"/>
        <w:keepLines w:val="0"/>
        <w:widowControl w:val="0"/>
        <w:numPr>
          <w:ilvl w:val="0"/>
          <w:numId w:val="17"/>
        </w:numPr>
        <w:shd w:val="clear" w:color="auto" w:fill="auto"/>
        <w:tabs>
          <w:tab w:pos="427" w:val="left"/>
        </w:tabs>
        <w:bidi w:val="0"/>
        <w:spacing w:before="0" w:line="240" w:lineRule="auto"/>
        <w:ind w:left="380" w:right="0" w:hanging="380"/>
        <w:jc w:val="both"/>
      </w:pPr>
      <w:bookmarkStart w:id="115" w:name="bookmark115"/>
      <w:bookmarkEnd w:id="115"/>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6"/>
        <w:keepNext w:val="0"/>
        <w:keepLines w:val="0"/>
        <w:widowControl w:val="0"/>
        <w:numPr>
          <w:ilvl w:val="0"/>
          <w:numId w:val="17"/>
        </w:numPr>
        <w:shd w:val="clear" w:color="auto" w:fill="auto"/>
        <w:tabs>
          <w:tab w:pos="427" w:val="left"/>
        </w:tabs>
        <w:bidi w:val="0"/>
        <w:spacing w:before="0" w:line="240" w:lineRule="auto"/>
        <w:ind w:left="380" w:right="0" w:hanging="380"/>
        <w:jc w:val="both"/>
      </w:pPr>
      <w:bookmarkStart w:id="116" w:name="bookmark116"/>
      <w:bookmarkEnd w:id="116"/>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6"/>
        <w:keepNext w:val="0"/>
        <w:keepLines w:val="0"/>
        <w:widowControl w:val="0"/>
        <w:numPr>
          <w:ilvl w:val="0"/>
          <w:numId w:val="17"/>
        </w:numPr>
        <w:shd w:val="clear" w:color="auto" w:fill="auto"/>
        <w:tabs>
          <w:tab w:pos="427" w:val="left"/>
        </w:tabs>
        <w:bidi w:val="0"/>
        <w:spacing w:before="0" w:after="0" w:line="240" w:lineRule="auto"/>
        <w:ind w:left="0" w:right="0" w:firstLine="0"/>
        <w:jc w:val="both"/>
      </w:pPr>
      <w:bookmarkStart w:id="117" w:name="bookmark117"/>
      <w:bookmarkEnd w:id="117"/>
      <w:r>
        <w:rPr>
          <w:color w:val="000000"/>
          <w:spacing w:val="0"/>
          <w:w w:val="100"/>
          <w:position w:val="0"/>
          <w:shd w:val="clear" w:color="auto" w:fill="auto"/>
          <w:lang w:val="cs-CZ" w:eastAsia="cs-CZ" w:bidi="cs-CZ"/>
        </w:rPr>
        <w:t>Zhotovitel prohlašuje, že se seznámil se zásadami, hodnotami a cíli Compliance programu</w:t>
      </w:r>
    </w:p>
    <w:p>
      <w:pPr>
        <w:pStyle w:val="Style6"/>
        <w:keepNext w:val="0"/>
        <w:keepLines w:val="0"/>
        <w:widowControl w:val="0"/>
        <w:shd w:val="clear" w:color="auto" w:fill="auto"/>
        <w:tabs>
          <w:tab w:pos="3507" w:val="left"/>
          <w:tab w:pos="6445" w:val="left"/>
          <w:tab w:pos="9306" w:val="left"/>
        </w:tabs>
        <w:bidi w:val="0"/>
        <w:spacing w:before="0" w:after="0" w:line="240" w:lineRule="auto"/>
        <w:ind w:left="380" w:right="0" w:firstLine="60"/>
        <w:jc w:val="both"/>
      </w:pPr>
      <w:r>
        <w:rPr>
          <w:color w:val="000000"/>
          <w:spacing w:val="0"/>
          <w:w w:val="100"/>
          <w:position w:val="0"/>
          <w:shd w:val="clear" w:color="auto" w:fill="auto"/>
          <w:lang w:val="cs-CZ" w:eastAsia="cs-CZ" w:bidi="cs-CZ"/>
        </w:rPr>
        <w:t>Povodí</w:t>
        <w:tab/>
        <w:t>Ohře,</w:t>
        <w:tab/>
        <w:t>s. p.,</w:t>
        <w:tab/>
        <w:t>(viz</w:t>
      </w:r>
    </w:p>
    <w:p>
      <w:pPr>
        <w:pStyle w:val="Style6"/>
        <w:keepNext w:val="0"/>
        <w:keepLines w:val="0"/>
        <w:widowControl w:val="0"/>
        <w:shd w:val="clear" w:color="auto" w:fill="auto"/>
        <w:bidi w:val="0"/>
        <w:spacing w:before="0" w:line="240" w:lineRule="auto"/>
        <w:ind w:left="380" w:right="0" w:firstLine="60"/>
        <w:jc w:val="both"/>
      </w:pP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pPr>
        <w:pStyle w:val="Style6"/>
        <w:keepNext w:val="0"/>
        <w:keepLines w:val="0"/>
        <w:widowControl w:val="0"/>
        <w:numPr>
          <w:ilvl w:val="0"/>
          <w:numId w:val="17"/>
        </w:numPr>
        <w:shd w:val="clear" w:color="auto" w:fill="auto"/>
        <w:tabs>
          <w:tab w:pos="427" w:val="left"/>
        </w:tabs>
        <w:bidi w:val="0"/>
        <w:spacing w:before="0" w:after="440" w:line="240" w:lineRule="auto"/>
        <w:ind w:left="380" w:right="0" w:hanging="380"/>
        <w:jc w:val="both"/>
      </w:pPr>
      <w:bookmarkStart w:id="118" w:name="bookmark118"/>
      <w:bookmarkEnd w:id="118"/>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pPr>
        <w:pStyle w:val="Style15"/>
        <w:keepNext/>
        <w:keepLines/>
        <w:widowControl w:val="0"/>
        <w:numPr>
          <w:ilvl w:val="0"/>
          <w:numId w:val="1"/>
        </w:numPr>
        <w:shd w:val="clear" w:color="auto" w:fill="auto"/>
        <w:tabs>
          <w:tab w:pos="660" w:val="left"/>
        </w:tabs>
        <w:bidi w:val="0"/>
        <w:spacing w:before="0" w:line="240" w:lineRule="auto"/>
        <w:ind w:left="0" w:right="0" w:firstLine="0"/>
        <w:jc w:val="center"/>
      </w:pPr>
      <w:bookmarkStart w:id="119" w:name="bookmark119"/>
      <w:bookmarkStart w:id="120" w:name="bookmark120"/>
      <w:bookmarkStart w:id="121" w:name="bookmark121"/>
      <w:bookmarkStart w:id="122" w:name="bookmark122"/>
      <w:bookmarkEnd w:id="121"/>
      <w:r>
        <w:rPr>
          <w:color w:val="000000"/>
          <w:spacing w:val="0"/>
          <w:w w:val="100"/>
          <w:position w:val="0"/>
          <w:shd w:val="clear" w:color="auto" w:fill="auto"/>
          <w:lang w:val="cs-CZ" w:eastAsia="cs-CZ" w:bidi="cs-CZ"/>
        </w:rPr>
        <w:t>OCHRANA A ZPRACOVÁNÍ OSOBNÍCH ÚDAJŮ</w:t>
      </w:r>
      <w:bookmarkEnd w:id="119"/>
      <w:bookmarkEnd w:id="120"/>
      <w:bookmarkEnd w:id="122"/>
    </w:p>
    <w:p>
      <w:pPr>
        <w:pStyle w:val="Style6"/>
        <w:keepNext w:val="0"/>
        <w:keepLines w:val="0"/>
        <w:widowControl w:val="0"/>
        <w:shd w:val="clear" w:color="auto" w:fill="auto"/>
        <w:bidi w:val="0"/>
        <w:spacing w:before="0" w:after="440" w:line="240" w:lineRule="auto"/>
        <w:ind w:left="380" w:right="0" w:firstLine="60"/>
        <w:jc w:val="both"/>
      </w:pPr>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w:t>
      </w:r>
      <w:r>
        <w:rPr>
          <w:color w:val="000000"/>
          <w:spacing w:val="0"/>
          <w:w w:val="100"/>
          <w:position w:val="0"/>
          <w:shd w:val="clear" w:color="auto" w:fill="auto"/>
          <w:lang w:val="cs-CZ" w:eastAsia="cs-CZ" w:bidi="cs-CZ"/>
        </w:rPr>
        <w:t xml:space="preserve">na internetových stránkách státního podniku Povodí Ohře, konkrétně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http://www.poh.cz/informace-o-zpracovani-osobnich-udaju/d-1369/p1=1459</w:t>
      </w:r>
      <w:r>
        <w:fldChar w:fldCharType="end"/>
      </w:r>
      <w:r>
        <w:rPr>
          <w:color w:val="000000"/>
          <w:spacing w:val="0"/>
          <w:w w:val="100"/>
          <w:position w:val="0"/>
          <w:shd w:val="clear" w:color="auto" w:fill="auto"/>
          <w:lang w:val="cs-CZ" w:eastAsia="cs-CZ" w:bidi="cs-CZ"/>
        </w:rPr>
        <w:t>.</w:t>
      </w:r>
    </w:p>
    <w:p>
      <w:pPr>
        <w:pStyle w:val="Style15"/>
        <w:keepNext/>
        <w:keepLines/>
        <w:widowControl w:val="0"/>
        <w:numPr>
          <w:ilvl w:val="0"/>
          <w:numId w:val="1"/>
        </w:numPr>
        <w:shd w:val="clear" w:color="auto" w:fill="auto"/>
        <w:tabs>
          <w:tab w:pos="749" w:val="left"/>
        </w:tabs>
        <w:bidi w:val="0"/>
        <w:spacing w:before="0" w:line="240" w:lineRule="auto"/>
        <w:ind w:left="0" w:right="0" w:firstLine="0"/>
        <w:jc w:val="center"/>
      </w:pPr>
      <w:bookmarkStart w:id="123" w:name="bookmark123"/>
      <w:bookmarkStart w:id="124" w:name="bookmark124"/>
      <w:bookmarkStart w:id="125" w:name="bookmark125"/>
      <w:bookmarkStart w:id="126" w:name="bookmark126"/>
      <w:bookmarkEnd w:id="125"/>
      <w:r>
        <w:rPr>
          <w:color w:val="000000"/>
          <w:spacing w:val="0"/>
          <w:w w:val="100"/>
          <w:position w:val="0"/>
          <w:shd w:val="clear" w:color="auto" w:fill="auto"/>
          <w:lang w:val="cs-CZ" w:eastAsia="cs-CZ" w:bidi="cs-CZ"/>
        </w:rPr>
        <w:t>ZÁVĚREČNÁ USTANOVENÍ</w:t>
      </w:r>
      <w:bookmarkEnd w:id="123"/>
      <w:bookmarkEnd w:id="124"/>
      <w:bookmarkEnd w:id="126"/>
    </w:p>
    <w:p>
      <w:pPr>
        <w:pStyle w:val="Style6"/>
        <w:keepNext w:val="0"/>
        <w:keepLines w:val="0"/>
        <w:widowControl w:val="0"/>
        <w:numPr>
          <w:ilvl w:val="0"/>
          <w:numId w:val="19"/>
        </w:numPr>
        <w:shd w:val="clear" w:color="auto" w:fill="auto"/>
        <w:tabs>
          <w:tab w:pos="427" w:val="left"/>
        </w:tabs>
        <w:bidi w:val="0"/>
        <w:spacing w:before="0" w:line="240" w:lineRule="auto"/>
        <w:ind w:left="380" w:right="0" w:hanging="380"/>
        <w:jc w:val="both"/>
      </w:pPr>
      <w:bookmarkStart w:id="127" w:name="bookmark127"/>
      <w:bookmarkEnd w:id="127"/>
      <w:r>
        <w:rPr>
          <w:color w:val="000000"/>
          <w:spacing w:val="0"/>
          <w:w w:val="100"/>
          <w:position w:val="0"/>
          <w:shd w:val="clear" w:color="auto" w:fill="auto"/>
          <w:lang w:val="cs-CZ" w:eastAsia="cs-CZ" w:bidi="cs-CZ"/>
        </w:rPr>
        <w:t>Právní vztahy vzniklé z této smlouvy nebo s touto smlouvou související se řídí platným českým právem, zejména Občanským zákoníkem.</w:t>
      </w:r>
    </w:p>
    <w:p>
      <w:pPr>
        <w:pStyle w:val="Style6"/>
        <w:keepNext w:val="0"/>
        <w:keepLines w:val="0"/>
        <w:widowControl w:val="0"/>
        <w:numPr>
          <w:ilvl w:val="0"/>
          <w:numId w:val="19"/>
        </w:numPr>
        <w:shd w:val="clear" w:color="auto" w:fill="auto"/>
        <w:tabs>
          <w:tab w:pos="427" w:val="left"/>
        </w:tabs>
        <w:bidi w:val="0"/>
        <w:spacing w:before="0" w:line="240" w:lineRule="auto"/>
        <w:ind w:left="380" w:right="0" w:hanging="380"/>
        <w:jc w:val="both"/>
      </w:pPr>
      <w:bookmarkStart w:id="128" w:name="bookmark128"/>
      <w:bookmarkEnd w:id="128"/>
      <w:r>
        <w:rPr>
          <w:color w:val="000000"/>
          <w:spacing w:val="0"/>
          <w:w w:val="100"/>
          <w:position w:val="0"/>
          <w:shd w:val="clear" w:color="auto" w:fill="auto"/>
          <w:lang w:val="cs-CZ" w:eastAsia="cs-CZ" w:bidi="cs-CZ"/>
        </w:rPr>
        <w:t>Splnění smlouvy ze strany zhotovitele se stane nemožným, pokud nastoupí mimořádné nepředvídatelné a nepřekonatelné překážky vzniklé nezávisle na jeho vůli podle § 2913 odst. 2 OZ. V takovém případě zhotovitel a objednatel dohodnou opatření, aby dosáhli splnění účelu smlouvy, nebo se dohodnou na změně smlouvy.</w:t>
      </w:r>
    </w:p>
    <w:p>
      <w:pPr>
        <w:pStyle w:val="Style6"/>
        <w:keepNext w:val="0"/>
        <w:keepLines w:val="0"/>
        <w:widowControl w:val="0"/>
        <w:numPr>
          <w:ilvl w:val="0"/>
          <w:numId w:val="19"/>
        </w:numPr>
        <w:shd w:val="clear" w:color="auto" w:fill="auto"/>
        <w:tabs>
          <w:tab w:pos="427" w:val="left"/>
        </w:tabs>
        <w:bidi w:val="0"/>
        <w:spacing w:before="0" w:line="240" w:lineRule="auto"/>
        <w:ind w:left="380" w:right="0" w:hanging="380"/>
        <w:jc w:val="both"/>
      </w:pPr>
      <w:bookmarkStart w:id="129" w:name="bookmark129"/>
      <w:bookmarkEnd w:id="129"/>
      <w:r>
        <w:rPr>
          <w:color w:val="000000"/>
          <w:spacing w:val="0"/>
          <w:w w:val="100"/>
          <w:position w:val="0"/>
          <w:shd w:val="clear" w:color="auto" w:fill="auto"/>
          <w:lang w:val="cs-CZ" w:eastAsia="cs-CZ" w:bidi="cs-CZ"/>
        </w:rPr>
        <w:t>Smluvní strana, u které nastal případ podle § 2913 odst. 2 OZ, musí o tom uvědomit druhou smluvní stranu bezodkladně po vzniku takové okolnosti.</w:t>
      </w:r>
    </w:p>
    <w:p>
      <w:pPr>
        <w:pStyle w:val="Style6"/>
        <w:keepNext w:val="0"/>
        <w:keepLines w:val="0"/>
        <w:widowControl w:val="0"/>
        <w:numPr>
          <w:ilvl w:val="0"/>
          <w:numId w:val="19"/>
        </w:numPr>
        <w:shd w:val="clear" w:color="auto" w:fill="auto"/>
        <w:tabs>
          <w:tab w:pos="427" w:val="left"/>
        </w:tabs>
        <w:bidi w:val="0"/>
        <w:spacing w:before="0" w:line="240" w:lineRule="auto"/>
        <w:ind w:left="380" w:right="0" w:hanging="380"/>
        <w:jc w:val="both"/>
      </w:pPr>
      <w:bookmarkStart w:id="130" w:name="bookmark130"/>
      <w:bookmarkEnd w:id="130"/>
      <w:r>
        <w:rPr>
          <w:color w:val="000000"/>
          <w:spacing w:val="0"/>
          <w:w w:val="100"/>
          <w:position w:val="0"/>
          <w:shd w:val="clear" w:color="auto" w:fill="auto"/>
          <w:lang w:val="cs-CZ" w:eastAsia="cs-CZ" w:bidi="cs-CZ"/>
        </w:rPr>
        <w:t>Zhotovitel nesmí bez předchozího písemného souhlasu objednatele postoupit tuto smlouvu nebo jakoukoliv její část, ani žádný prospěch či zájem v této smlouvě či na základě této smlouvy, ani postoupit či zastavit pohledávky z této smlouvy.</w:t>
      </w:r>
    </w:p>
    <w:p>
      <w:pPr>
        <w:pStyle w:val="Style6"/>
        <w:keepNext w:val="0"/>
        <w:keepLines w:val="0"/>
        <w:widowControl w:val="0"/>
        <w:numPr>
          <w:ilvl w:val="0"/>
          <w:numId w:val="19"/>
        </w:numPr>
        <w:shd w:val="clear" w:color="auto" w:fill="auto"/>
        <w:tabs>
          <w:tab w:pos="427" w:val="left"/>
        </w:tabs>
        <w:bidi w:val="0"/>
        <w:spacing w:before="0" w:line="240" w:lineRule="auto"/>
        <w:ind w:left="380" w:right="0" w:hanging="380"/>
        <w:jc w:val="both"/>
      </w:pPr>
      <w:bookmarkStart w:id="131" w:name="bookmark131"/>
      <w:bookmarkEnd w:id="131"/>
      <w:r>
        <w:rPr>
          <w:color w:val="000000"/>
          <w:spacing w:val="0"/>
          <w:w w:val="100"/>
          <w:position w:val="0"/>
          <w:shd w:val="clear" w:color="auto" w:fill="auto"/>
          <w:lang w:val="cs-CZ" w:eastAsia="cs-CZ" w:bidi="cs-CZ"/>
        </w:rPr>
        <w:t>Zhotovitel opravňuje objednatele uveřejnit obsah smlouvy nebo její části podle zákona o zadávání veřejných zakázek, a rovněž podle zákona č. 106/1999 Sb., o svobodném přístupu k informacím, ve znění pozdějších předpisů.</w:t>
      </w:r>
    </w:p>
    <w:p>
      <w:pPr>
        <w:pStyle w:val="Style6"/>
        <w:keepNext w:val="0"/>
        <w:keepLines w:val="0"/>
        <w:widowControl w:val="0"/>
        <w:numPr>
          <w:ilvl w:val="0"/>
          <w:numId w:val="19"/>
        </w:numPr>
        <w:shd w:val="clear" w:color="auto" w:fill="auto"/>
        <w:tabs>
          <w:tab w:pos="427" w:val="left"/>
        </w:tabs>
        <w:bidi w:val="0"/>
        <w:spacing w:before="0" w:line="240" w:lineRule="auto"/>
        <w:ind w:left="380" w:right="0" w:hanging="380"/>
        <w:jc w:val="both"/>
      </w:pPr>
      <w:bookmarkStart w:id="132" w:name="bookmark132"/>
      <w:bookmarkEnd w:id="132"/>
      <w:r>
        <w:rPr>
          <w:color w:val="000000"/>
          <w:spacing w:val="0"/>
          <w:w w:val="100"/>
          <w:position w:val="0"/>
          <w:shd w:val="clear" w:color="auto" w:fill="auto"/>
          <w:lang w:val="cs-CZ" w:eastAsia="cs-CZ" w:bidi="cs-CZ"/>
        </w:rPr>
        <w:t>Smluvní strany se dohodly, že naplnění povinnosti zveřejnění smlouvy v souladu se zněním zákona č. 340/2015 Sb., o zvláštních podmínkách účinnosti některých smluv, uveřejňování těchto smluv a o registru smluv (zákon o registru smluv), ve znění pozdějších předpisů (dále jen „zákon o registru smluv“), zajistí objednatel.</w:t>
      </w:r>
    </w:p>
    <w:p>
      <w:pPr>
        <w:pStyle w:val="Style6"/>
        <w:keepNext w:val="0"/>
        <w:keepLines w:val="0"/>
        <w:widowControl w:val="0"/>
        <w:numPr>
          <w:ilvl w:val="0"/>
          <w:numId w:val="19"/>
        </w:numPr>
        <w:shd w:val="clear" w:color="auto" w:fill="auto"/>
        <w:tabs>
          <w:tab w:pos="427" w:val="left"/>
        </w:tabs>
        <w:bidi w:val="0"/>
        <w:spacing w:before="0" w:line="240" w:lineRule="auto"/>
        <w:ind w:left="380" w:right="0" w:hanging="380"/>
        <w:jc w:val="both"/>
      </w:pPr>
      <w:bookmarkStart w:id="133" w:name="bookmark133"/>
      <w:bookmarkEnd w:id="133"/>
      <w:r>
        <w:rPr>
          <w:color w:val="000000"/>
          <w:spacing w:val="0"/>
          <w:w w:val="100"/>
          <w:position w:val="0"/>
          <w:shd w:val="clear" w:color="auto" w:fill="auto"/>
          <w:lang w:val="cs-CZ" w:eastAsia="cs-CZ" w:bidi="cs-CZ"/>
        </w:rPr>
        <w:t>Obě strany se zavazují písemně informovat o všech změnách identifikačních údajů a změnách a návrzích změn v obchodním rejstříku, které by mohly mít vliv na splnění této smlouvy, a to do 15 kalendářních dní po tom, co tato změna nastala.</w:t>
      </w:r>
    </w:p>
    <w:p>
      <w:pPr>
        <w:pStyle w:val="Style6"/>
        <w:keepNext w:val="0"/>
        <w:keepLines w:val="0"/>
        <w:widowControl w:val="0"/>
        <w:numPr>
          <w:ilvl w:val="0"/>
          <w:numId w:val="19"/>
        </w:numPr>
        <w:shd w:val="clear" w:color="auto" w:fill="auto"/>
        <w:tabs>
          <w:tab w:pos="427" w:val="left"/>
        </w:tabs>
        <w:bidi w:val="0"/>
        <w:spacing w:before="0" w:line="240" w:lineRule="auto"/>
        <w:ind w:left="380" w:right="0" w:hanging="380"/>
        <w:jc w:val="both"/>
      </w:pPr>
      <w:bookmarkStart w:id="134" w:name="bookmark134"/>
      <w:bookmarkEnd w:id="134"/>
      <w:r>
        <w:rPr>
          <w:color w:val="000000"/>
          <w:spacing w:val="0"/>
          <w:w w:val="100"/>
          <w:position w:val="0"/>
          <w:shd w:val="clear" w:color="auto" w:fill="auto"/>
          <w:lang w:val="cs-CZ" w:eastAsia="cs-CZ" w:bidi="cs-CZ"/>
        </w:rPr>
        <w:t>Případné změny nebo doplnění této smlouvy mohou být realizovány po dohodě smluvních stran, a to pouze formou číslovaných písemných dodatků, podepsaných oběma smluvními stranami s ohledem na § 564 OZ. Za písemnou formu nebude pro tento účel považována výměna e-mailových či jiných elektronických zpráv (kromě doručování do datových schránek) a odpověď zhotovitele dle smlouvy podle § 1740 odst. 3 OZ, s dodatkem nebo odchylkou není přijetím návrhu na uzavření dodatku této smlouvy, a to ani, když podstatně nemění podmínky návrhu.</w:t>
      </w:r>
    </w:p>
    <w:p>
      <w:pPr>
        <w:pStyle w:val="Style6"/>
        <w:keepNext w:val="0"/>
        <w:keepLines w:val="0"/>
        <w:widowControl w:val="0"/>
        <w:numPr>
          <w:ilvl w:val="0"/>
          <w:numId w:val="19"/>
        </w:numPr>
        <w:shd w:val="clear" w:color="auto" w:fill="auto"/>
        <w:tabs>
          <w:tab w:pos="427" w:val="left"/>
        </w:tabs>
        <w:bidi w:val="0"/>
        <w:spacing w:before="0" w:line="240" w:lineRule="auto"/>
        <w:ind w:left="0" w:right="0" w:firstLine="0"/>
        <w:jc w:val="both"/>
      </w:pPr>
      <w:bookmarkStart w:id="135" w:name="bookmark135"/>
      <w:bookmarkEnd w:id="135"/>
      <w:r>
        <w:rPr>
          <w:color w:val="000000"/>
          <w:spacing w:val="0"/>
          <w:w w:val="100"/>
          <w:position w:val="0"/>
          <w:shd w:val="clear" w:color="auto" w:fill="auto"/>
          <w:lang w:val="cs-CZ" w:eastAsia="cs-CZ" w:bidi="cs-CZ"/>
        </w:rPr>
        <w:t>Práva a povinnosti smluvních stran z této smlouvy přecházejí na jejich právní nástupce.</w:t>
      </w:r>
    </w:p>
    <w:p>
      <w:pPr>
        <w:pStyle w:val="Style6"/>
        <w:keepNext w:val="0"/>
        <w:keepLines w:val="0"/>
        <w:widowControl w:val="0"/>
        <w:numPr>
          <w:ilvl w:val="0"/>
          <w:numId w:val="19"/>
        </w:numPr>
        <w:shd w:val="clear" w:color="auto" w:fill="auto"/>
        <w:tabs>
          <w:tab w:pos="464" w:val="left"/>
        </w:tabs>
        <w:bidi w:val="0"/>
        <w:spacing w:before="0" w:line="240" w:lineRule="auto"/>
        <w:ind w:left="380" w:right="0" w:hanging="380"/>
        <w:jc w:val="both"/>
      </w:pPr>
      <w:bookmarkStart w:id="136" w:name="bookmark136"/>
      <w:bookmarkEnd w:id="136"/>
      <w:r>
        <w:rPr>
          <w:color w:val="000000"/>
          <w:spacing w:val="0"/>
          <w:w w:val="100"/>
          <w:position w:val="0"/>
          <w:shd w:val="clear" w:color="auto" w:fill="auto"/>
          <w:lang w:val="cs-CZ" w:eastAsia="cs-CZ" w:bidi="cs-CZ"/>
        </w:rPr>
        <w:t>Tato smlouva spolu se všemi přílohami a případnými dodatky představuje kompletní a úplné ujednání mezi smluvními stranami.</w:t>
      </w:r>
    </w:p>
    <w:p>
      <w:pPr>
        <w:pStyle w:val="Style6"/>
        <w:keepNext w:val="0"/>
        <w:keepLines w:val="0"/>
        <w:widowControl w:val="0"/>
        <w:numPr>
          <w:ilvl w:val="0"/>
          <w:numId w:val="19"/>
        </w:numPr>
        <w:shd w:val="clear" w:color="auto" w:fill="auto"/>
        <w:tabs>
          <w:tab w:pos="464" w:val="left"/>
        </w:tabs>
        <w:bidi w:val="0"/>
        <w:spacing w:before="0" w:line="240" w:lineRule="auto"/>
        <w:ind w:left="380" w:right="0" w:hanging="380"/>
        <w:jc w:val="both"/>
      </w:pPr>
      <w:bookmarkStart w:id="137" w:name="bookmark137"/>
      <w:bookmarkEnd w:id="137"/>
      <w:r>
        <w:rPr>
          <w:color w:val="000000"/>
          <w:spacing w:val="0"/>
          <w:w w:val="100"/>
          <w:position w:val="0"/>
          <w:shd w:val="clear" w:color="auto" w:fill="auto"/>
          <w:lang w:val="cs-CZ" w:eastAsia="cs-CZ" w:bidi="cs-CZ"/>
        </w:rPr>
        <w:t>V případě, že se některé ustanovení smlouvy stane neplatným, zůstávají ostatní ustanovení nadále v platnosti, ledaže právní předpis stanoví jinak. Smluvní strany se v takovém případě zavazují bez zbytečného odkladu zahájit jednání, jehož cílem bude nahrazení takového neplatného ustanovení ustanovením platným, které bude nejblíže účelu a smyslu neplatného ustanovení.</w:t>
      </w:r>
    </w:p>
    <w:p>
      <w:pPr>
        <w:pStyle w:val="Style6"/>
        <w:keepNext w:val="0"/>
        <w:keepLines w:val="0"/>
        <w:widowControl w:val="0"/>
        <w:numPr>
          <w:ilvl w:val="0"/>
          <w:numId w:val="19"/>
        </w:numPr>
        <w:shd w:val="clear" w:color="auto" w:fill="auto"/>
        <w:tabs>
          <w:tab w:pos="464" w:val="left"/>
        </w:tabs>
        <w:bidi w:val="0"/>
        <w:spacing w:before="0" w:line="240" w:lineRule="auto"/>
        <w:ind w:left="380" w:right="0" w:hanging="380"/>
        <w:jc w:val="both"/>
      </w:pPr>
      <w:bookmarkStart w:id="138" w:name="bookmark138"/>
      <w:bookmarkEnd w:id="138"/>
      <w:r>
        <w:rPr>
          <w:color w:val="000000"/>
          <w:spacing w:val="0"/>
          <w:w w:val="100"/>
          <w:position w:val="0"/>
          <w:shd w:val="clear" w:color="auto" w:fill="auto"/>
          <w:lang w:val="cs-CZ" w:eastAsia="cs-CZ" w:bidi="cs-CZ"/>
        </w:rPr>
        <w:t>Tato smlouva nabývá platnosti dnem jejího podpisu poslední ze smluvních stran a účinnosti zveřejněním v Registru smluv, pokud této účinnosti dle příslušných ustanovení smlouvy</w:t>
        <w:br w:type="page"/>
      </w:r>
      <w:r>
        <w:rPr>
          <w:color w:val="000000"/>
          <w:spacing w:val="0"/>
          <w:w w:val="100"/>
          <w:position w:val="0"/>
          <w:shd w:val="clear" w:color="auto" w:fill="auto"/>
          <w:lang w:val="cs-CZ" w:eastAsia="cs-CZ" w:bidi="cs-CZ"/>
        </w:rPr>
        <w:t>nenabude později. Plnění předmětu této smlouvy před účinností této smlouvy se považuje za plnění podle této smlouvy a práva a povinnosti z něj vzniklé se řídí touto smlouvou.</w:t>
      </w:r>
    </w:p>
    <w:p>
      <w:pPr>
        <w:pStyle w:val="Style6"/>
        <w:keepNext w:val="0"/>
        <w:keepLines w:val="0"/>
        <w:widowControl w:val="0"/>
        <w:numPr>
          <w:ilvl w:val="0"/>
          <w:numId w:val="19"/>
        </w:numPr>
        <w:shd w:val="clear" w:color="auto" w:fill="auto"/>
        <w:tabs>
          <w:tab w:pos="507" w:val="left"/>
        </w:tabs>
        <w:bidi w:val="0"/>
        <w:spacing w:before="0" w:line="240" w:lineRule="auto"/>
        <w:ind w:left="380" w:right="0" w:hanging="380"/>
        <w:jc w:val="both"/>
      </w:pPr>
      <w:bookmarkStart w:id="139" w:name="bookmark139"/>
      <w:bookmarkEnd w:id="139"/>
      <w:r>
        <w:rPr>
          <w:color w:val="000000"/>
          <w:spacing w:val="0"/>
          <w:w w:val="100"/>
          <w:position w:val="0"/>
          <w:shd w:val="clear" w:color="auto" w:fill="auto"/>
          <w:lang w:val="cs-CZ" w:eastAsia="cs-CZ" w:bidi="cs-CZ"/>
        </w:rPr>
        <w:t>Smluvní strany prohlašují, že smlouvu uzavřely určitě, vážně a srozumitelně, že je projevem jejich pravé a svobodné vůle, a na důkaz tohoto připojují své podpisy.</w:t>
      </w:r>
    </w:p>
    <w:p>
      <w:pPr>
        <w:pStyle w:val="Style6"/>
        <w:keepNext w:val="0"/>
        <w:keepLines w:val="0"/>
        <w:widowControl w:val="0"/>
        <w:numPr>
          <w:ilvl w:val="0"/>
          <w:numId w:val="19"/>
        </w:numPr>
        <w:shd w:val="clear" w:color="auto" w:fill="auto"/>
        <w:tabs>
          <w:tab w:pos="507" w:val="left"/>
        </w:tabs>
        <w:bidi w:val="0"/>
        <w:spacing w:before="0" w:after="0" w:line="240" w:lineRule="auto"/>
        <w:ind w:left="0" w:right="0" w:firstLine="0"/>
        <w:jc w:val="left"/>
      </w:pPr>
      <w:bookmarkStart w:id="140" w:name="bookmark140"/>
      <w:bookmarkEnd w:id="140"/>
      <w:r>
        <w:rPr>
          <w:color w:val="000000"/>
          <w:spacing w:val="0"/>
          <w:w w:val="100"/>
          <w:position w:val="0"/>
          <w:shd w:val="clear" w:color="auto" w:fill="auto"/>
          <w:lang w:val="cs-CZ" w:eastAsia="cs-CZ" w:bidi="cs-CZ"/>
        </w:rPr>
        <w:t>Smluvní strany nepovažují žádné ustanovení smlouvy za obchodní tajemství.</w:t>
      </w:r>
    </w:p>
    <w:p>
      <w:pPr>
        <w:pStyle w:val="Style6"/>
        <w:keepNext w:val="0"/>
        <w:keepLines w:val="0"/>
        <w:widowControl w:val="0"/>
        <w:shd w:val="clear" w:color="auto" w:fill="auto"/>
        <w:bidi w:val="0"/>
        <w:spacing w:before="0" w:line="240" w:lineRule="auto"/>
        <w:ind w:left="380" w:right="0" w:hanging="80"/>
        <w:jc w:val="both"/>
      </w:pPr>
      <w:r>
        <w:rPr>
          <w:i/>
          <w:iCs/>
          <w:color w:val="FF0000"/>
          <w:spacing w:val="0"/>
          <w:w w:val="100"/>
          <w:position w:val="0"/>
          <w:shd w:val="clear" w:color="auto" w:fill="auto"/>
          <w:lang w:val="cs-CZ" w:eastAsia="cs-CZ" w:bidi="cs-CZ"/>
        </w:rPr>
        <w:t>(pozn. pokud druhá smluvní strana považuje některé informace ve smlouvě za obch. tajemství, pak zde vysloveně uvést, které ustanovení za obch. tajemství považují a v čem spatřují naplnění definice obchodního tajemství ve smyslu § zákona č. 89/2012 Sb.).</w:t>
      </w:r>
    </w:p>
    <w:p>
      <w:pPr>
        <w:pStyle w:val="Style6"/>
        <w:keepNext w:val="0"/>
        <w:keepLines w:val="0"/>
        <w:widowControl w:val="0"/>
        <w:numPr>
          <w:ilvl w:val="0"/>
          <w:numId w:val="19"/>
        </w:numPr>
        <w:shd w:val="clear" w:color="auto" w:fill="auto"/>
        <w:tabs>
          <w:tab w:pos="507" w:val="left"/>
        </w:tabs>
        <w:bidi w:val="0"/>
        <w:spacing w:before="0" w:line="240" w:lineRule="auto"/>
        <w:ind w:left="380" w:right="0" w:hanging="380"/>
        <w:jc w:val="both"/>
      </w:pPr>
      <w:bookmarkStart w:id="141" w:name="bookmark141"/>
      <w:bookmarkEnd w:id="141"/>
      <w:r>
        <w:rPr>
          <w:color w:val="000000"/>
          <w:spacing w:val="0"/>
          <w:w w:val="100"/>
          <w:position w:val="0"/>
          <w:shd w:val="clear" w:color="auto" w:fill="auto"/>
          <w:lang w:val="cs-CZ" w:eastAsia="cs-CZ" w:bidi="cs-CZ"/>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pPr>
        <w:pStyle w:val="Style6"/>
        <w:keepNext w:val="0"/>
        <w:keepLines w:val="0"/>
        <w:widowControl w:val="0"/>
        <w:numPr>
          <w:ilvl w:val="0"/>
          <w:numId w:val="19"/>
        </w:numPr>
        <w:shd w:val="clear" w:color="auto" w:fill="auto"/>
        <w:tabs>
          <w:tab w:pos="507" w:val="left"/>
        </w:tabs>
        <w:bidi w:val="0"/>
        <w:spacing w:before="0" w:after="240" w:line="240" w:lineRule="auto"/>
        <w:ind w:left="0" w:right="0" w:firstLine="0"/>
        <w:jc w:val="both"/>
      </w:pPr>
      <w:bookmarkStart w:id="142" w:name="bookmark142"/>
      <w:bookmarkEnd w:id="142"/>
      <w:r>
        <w:rPr>
          <w:color w:val="000000"/>
          <w:spacing w:val="0"/>
          <w:w w:val="100"/>
          <w:position w:val="0"/>
          <w:shd w:val="clear" w:color="auto" w:fill="auto"/>
          <w:lang w:val="cs-CZ" w:eastAsia="cs-CZ" w:bidi="cs-CZ"/>
        </w:rPr>
        <w:t>Nedílnou součástí smlouvy jsou následující přílohy</w:t>
      </w:r>
    </w:p>
    <w:p>
      <w:pPr>
        <w:pStyle w:val="Style6"/>
        <w:keepNext w:val="0"/>
        <w:keepLines w:val="0"/>
        <w:widowControl w:val="0"/>
        <w:shd w:val="clear" w:color="auto" w:fill="auto"/>
        <w:bidi w:val="0"/>
        <w:spacing w:before="0" w:after="80" w:line="240" w:lineRule="auto"/>
        <w:ind w:left="0" w:right="0" w:firstLine="380"/>
        <w:jc w:val="both"/>
      </w:pPr>
      <w:r>
        <w:rPr>
          <w:color w:val="000000"/>
          <w:spacing w:val="0"/>
          <w:w w:val="100"/>
          <w:position w:val="0"/>
          <w:shd w:val="clear" w:color="auto" w:fill="auto"/>
          <w:lang w:val="cs-CZ" w:eastAsia="cs-CZ" w:bidi="cs-CZ"/>
        </w:rPr>
        <w:t>Příloha č.1: Cenová nabídka</w:t>
      </w:r>
    </w:p>
    <w:p>
      <w:pPr>
        <w:pStyle w:val="Style6"/>
        <w:keepNext w:val="0"/>
        <w:keepLines w:val="0"/>
        <w:widowControl w:val="0"/>
        <w:shd w:val="clear" w:color="auto" w:fill="auto"/>
        <w:bidi w:val="0"/>
        <w:spacing w:before="0" w:after="960" w:line="240" w:lineRule="auto"/>
        <w:ind w:left="0" w:right="0" w:firstLine="380"/>
        <w:jc w:val="both"/>
      </w:pPr>
      <w:r>
        <w:rPr>
          <w:color w:val="000000"/>
          <w:spacing w:val="0"/>
          <w:w w:val="100"/>
          <w:position w:val="0"/>
          <w:shd w:val="clear" w:color="auto" w:fill="auto"/>
          <w:lang w:val="cs-CZ" w:eastAsia="cs-CZ" w:bidi="cs-CZ"/>
        </w:rPr>
        <w:t>Příloha č.2: Souhrn připomínek k dokumentace EIA k doplnění a dopracování ze dne 16.1.2023</w:t>
      </w:r>
    </w:p>
    <w:p>
      <w:pPr>
        <w:pStyle w:val="Style6"/>
        <w:keepNext w:val="0"/>
        <w:keepLines w:val="0"/>
        <w:widowControl w:val="0"/>
        <w:shd w:val="clear" w:color="auto" w:fill="auto"/>
        <w:bidi w:val="0"/>
        <w:spacing w:before="0" w:after="720" w:line="480" w:lineRule="auto"/>
        <w:ind w:left="1440" w:right="0" w:firstLine="0"/>
        <w:jc w:val="left"/>
      </w:pPr>
      <w:r>
        <mc:AlternateContent>
          <mc:Choice Requires="wps">
            <w:drawing>
              <wp:anchor distT="0" distB="826135" distL="114300" distR="114300" simplePos="0" relativeHeight="125829386" behindDoc="0" locked="0" layoutInCell="1" allowOverlap="1">
                <wp:simplePos x="0" y="0"/>
                <wp:positionH relativeFrom="page">
                  <wp:posOffset>888365</wp:posOffset>
                </wp:positionH>
                <wp:positionV relativeFrom="paragraph">
                  <wp:posOffset>12700</wp:posOffset>
                </wp:positionV>
                <wp:extent cx="2045335" cy="685800"/>
                <wp:wrapSquare wrapText="right"/>
                <wp:docPr id="13" name="Shape 13"/>
                <a:graphic xmlns:a="http://schemas.openxmlformats.org/drawingml/2006/main">
                  <a:graphicData uri="http://schemas.microsoft.com/office/word/2010/wordprocessingShape">
                    <wps:wsp>
                      <wps:cNvSpPr txBox="1"/>
                      <wps:spPr>
                        <a:xfrm>
                          <a:ext cx="2045335" cy="685800"/>
                        </a:xfrm>
                        <a:prstGeom prst="rect"/>
                        <a:noFill/>
                      </wps:spPr>
                      <wps:txbx>
                        <w:txbxContent>
                          <w:p>
                            <w:pPr>
                              <w:pStyle w:val="Style6"/>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V Chomutově dne …………… oprávněný zástupce objednatele</w:t>
                            </w:r>
                          </w:p>
                        </w:txbxContent>
                      </wps:txbx>
                      <wps:bodyPr lIns="0" tIns="0" rIns="0" bIns="0">
                        <a:noAutoFit/>
                      </wps:bodyPr>
                    </wps:wsp>
                  </a:graphicData>
                </a:graphic>
              </wp:anchor>
            </w:drawing>
          </mc:Choice>
          <mc:Fallback>
            <w:pict>
              <v:shape id="_x0000_s1039" type="#_x0000_t202" style="position:absolute;margin-left:69.950000000000003pt;margin-top:1.pt;width:161.05000000000001pt;height:54.pt;z-index:-125829367;mso-wrap-distance-left:9.pt;mso-wrap-distance-right:9.pt;mso-wrap-distance-bottom:65.049999999999997pt;mso-position-horizontal-relative:page" filled="f" stroked="f">
                <v:textbox inset="0,0,0,0">
                  <w:txbxContent>
                    <w:p>
                      <w:pPr>
                        <w:pStyle w:val="Style6"/>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V Chomutově dne …………… oprávněný zástupce objednatele</w:t>
                      </w:r>
                    </w:p>
                  </w:txbxContent>
                </v:textbox>
                <w10:wrap type="square" side="right" anchorx="page"/>
              </v:shape>
            </w:pict>
          </mc:Fallback>
        </mc:AlternateContent>
      </w:r>
      <w:r>
        <mc:AlternateContent>
          <mc:Choice Requires="wps">
            <w:drawing>
              <wp:anchor distT="1124585" distB="0" distL="114300" distR="471170" simplePos="0" relativeHeight="125829388" behindDoc="0" locked="0" layoutInCell="1" allowOverlap="1">
                <wp:simplePos x="0" y="0"/>
                <wp:positionH relativeFrom="page">
                  <wp:posOffset>888365</wp:posOffset>
                </wp:positionH>
                <wp:positionV relativeFrom="paragraph">
                  <wp:posOffset>1137285</wp:posOffset>
                </wp:positionV>
                <wp:extent cx="1688465" cy="387350"/>
                <wp:wrapSquare wrapText="right"/>
                <wp:docPr id="15" name="Shape 15"/>
                <a:graphic xmlns:a="http://schemas.openxmlformats.org/drawingml/2006/main">
                  <a:graphicData uri="http://schemas.microsoft.com/office/word/2010/wordprocessingShape">
                    <wps:wsp>
                      <wps:cNvSpPr txBox="1"/>
                      <wps:spPr>
                        <a:xfrm>
                          <a:ext cx="1688465" cy="38735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ekonomický ředitel</w:t>
                            </w:r>
                          </w:p>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Povodí Ohře, státní podnik</w:t>
                            </w:r>
                          </w:p>
                        </w:txbxContent>
                      </wps:txbx>
                      <wps:bodyPr lIns="0" tIns="0" rIns="0" bIns="0">
                        <a:noAutoFit/>
                      </wps:bodyPr>
                    </wps:wsp>
                  </a:graphicData>
                </a:graphic>
              </wp:anchor>
            </w:drawing>
          </mc:Choice>
          <mc:Fallback>
            <w:pict>
              <v:shape id="_x0000_s1041" type="#_x0000_t202" style="position:absolute;margin-left:69.950000000000003pt;margin-top:89.549999999999997pt;width:132.94999999999999pt;height:30.5pt;z-index:-125829365;mso-wrap-distance-left:9.pt;mso-wrap-distance-top:88.549999999999997pt;mso-wrap-distance-right:37.100000000000001pt;mso-position-horizontal-relative:page" filled="f" stroked="f">
                <v:textbox inset="0,0,0,0">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ekonomický ředitel</w:t>
                      </w:r>
                    </w:p>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Povodí Ohře, státní podnik</w:t>
                      </w:r>
                    </w:p>
                  </w:txbxContent>
                </v:textbox>
                <w10:wrap type="square" side="right" anchorx="page"/>
              </v:shape>
            </w:pict>
          </mc:Fallback>
        </mc:AlternateContent>
      </w:r>
      <w:r>
        <w:rPr>
          <w:color w:val="000000"/>
          <w:spacing w:val="0"/>
          <w:w w:val="100"/>
          <w:position w:val="0"/>
          <w:shd w:val="clear" w:color="auto" w:fill="auto"/>
          <w:lang w:val="cs-CZ" w:eastAsia="cs-CZ" w:bidi="cs-CZ"/>
        </w:rPr>
        <w:t>V Praze dne………………. oprávněný zástupce zhotovitele</w:t>
      </w:r>
    </w:p>
    <w:p>
      <w:pPr>
        <w:pStyle w:val="Style6"/>
        <w:keepNext w:val="0"/>
        <w:keepLines w:val="0"/>
        <w:widowControl w:val="0"/>
        <w:shd w:val="clear" w:color="auto" w:fill="auto"/>
        <w:bidi w:val="0"/>
        <w:spacing w:before="0" w:after="0" w:line="240" w:lineRule="auto"/>
        <w:ind w:left="1440" w:right="0" w:firstLine="0"/>
        <w:jc w:val="left"/>
      </w:pPr>
      <w:r>
        <w:rPr>
          <w:color w:val="000000"/>
          <w:spacing w:val="0"/>
          <w:w w:val="100"/>
          <w:position w:val="0"/>
          <w:shd w:val="clear" w:color="auto" w:fill="auto"/>
          <w:lang w:val="cs-CZ" w:eastAsia="cs-CZ" w:bidi="cs-CZ"/>
        </w:rPr>
        <w:t>ředitel divize 06</w:t>
      </w:r>
    </w:p>
    <w:p>
      <w:pPr>
        <w:pStyle w:val="Style6"/>
        <w:keepNext w:val="0"/>
        <w:keepLines w:val="0"/>
        <w:widowControl w:val="0"/>
        <w:shd w:val="clear" w:color="auto" w:fill="auto"/>
        <w:bidi w:val="0"/>
        <w:spacing w:before="0" w:line="240" w:lineRule="auto"/>
        <w:ind w:left="1440" w:right="0" w:firstLine="0"/>
        <w:jc w:val="left"/>
      </w:pPr>
      <w:r>
        <w:rPr>
          <w:color w:val="000000"/>
          <w:spacing w:val="0"/>
          <w:w w:val="100"/>
          <w:position w:val="0"/>
          <w:shd w:val="clear" w:color="auto" w:fill="auto"/>
          <w:lang w:val="cs-CZ" w:eastAsia="cs-CZ" w:bidi="cs-CZ"/>
        </w:rPr>
        <w:t>Vodohospodářský rozvoj a výstavba a.s.</w:t>
      </w:r>
    </w:p>
    <w:sectPr>
      <w:footnotePr>
        <w:pos w:val="pageBottom"/>
        <w:numFmt w:val="decimal"/>
        <w:numRestart w:val="continuous"/>
      </w:footnotePr>
      <w:type w:val="continuous"/>
      <w:pgSz w:w="11909" w:h="16838"/>
      <w:pgMar w:top="1077" w:left="1239" w:right="830" w:bottom="1514"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6196965</wp:posOffset>
              </wp:positionH>
              <wp:positionV relativeFrom="page">
                <wp:posOffset>9782175</wp:posOffset>
              </wp:positionV>
              <wp:extent cx="819785" cy="198120"/>
              <wp:wrapNone/>
              <wp:docPr id="3" name="Shape 3"/>
              <a:graphic xmlns:a="http://schemas.openxmlformats.org/drawingml/2006/main">
                <a:graphicData uri="http://schemas.microsoft.com/office/word/2010/wordprocessingShape">
                  <wps:wsp>
                    <wps:cNvSpPr txBox="1"/>
                    <wps:spPr>
                      <a:xfrm>
                        <a:ext cx="819785" cy="19812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8</w:t>
                          </w:r>
                        </w:p>
                      </w:txbxContent>
                    </wps:txbx>
                    <wps:bodyPr wrap="none" lIns="0" tIns="0" rIns="0" bIns="0">
                      <a:spAutoFit/>
                    </wps:bodyPr>
                  </wps:wsp>
                </a:graphicData>
              </a:graphic>
            </wp:anchor>
          </w:drawing>
        </mc:Choice>
        <mc:Fallback>
          <w:pict>
            <v:shape id="_x0000_s1029" type="#_x0000_t202" style="position:absolute;margin-left:487.94999999999999pt;margin-top:770.25pt;width:64.549999999999997pt;height:15.6pt;z-index:-188744061;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8</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6092825</wp:posOffset>
              </wp:positionH>
              <wp:positionV relativeFrom="page">
                <wp:posOffset>382270</wp:posOffset>
              </wp:positionV>
              <wp:extent cx="923290" cy="189230"/>
              <wp:wrapNone/>
              <wp:docPr id="1" name="Shape 1"/>
              <a:graphic xmlns:a="http://schemas.openxmlformats.org/drawingml/2006/main">
                <a:graphicData uri="http://schemas.microsoft.com/office/word/2010/wordprocessingShape">
                  <wps:wsp>
                    <wps:cNvSpPr txBox="1"/>
                    <wps:spPr>
                      <a:xfrm>
                        <a:ext cx="923290" cy="18923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79.75pt;margin-top:30.100000000000001pt;width:72.700000000000003pt;height:14.9pt;z-index:-188744063;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upperRoman"/>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b w:val="0"/>
      <w:bCs w:val="0"/>
      <w:i w:val="0"/>
      <w:iCs w:val="0"/>
      <w:smallCaps w:val="0"/>
      <w:strike w:val="0"/>
      <w:sz w:val="20"/>
      <w:szCs w:val="20"/>
      <w:u w:val="none"/>
    </w:rPr>
  </w:style>
  <w:style w:type="character" w:customStyle="1" w:styleId="CharStyle7">
    <w:name w:val="Char Style 7"/>
    <w:basedOn w:val="DefaultParagraphFont"/>
    <w:link w:val="Style6"/>
    <w:rPr>
      <w:rFonts w:ascii="Arial" w:eastAsia="Arial" w:hAnsi="Arial" w:cs="Arial"/>
      <w:b w:val="0"/>
      <w:bCs w:val="0"/>
      <w:i w:val="0"/>
      <w:iCs w:val="0"/>
      <w:smallCaps w:val="0"/>
      <w:strike w:val="0"/>
      <w:sz w:val="22"/>
      <w:szCs w:val="22"/>
      <w:u w:val="none"/>
    </w:rPr>
  </w:style>
  <w:style w:type="character" w:customStyle="1" w:styleId="CharStyle10">
    <w:name w:val="Char Style 10"/>
    <w:basedOn w:val="DefaultParagraphFont"/>
    <w:link w:val="Style9"/>
    <w:rPr>
      <w:rFonts w:ascii="Arial" w:eastAsia="Arial" w:hAnsi="Arial" w:cs="Arial"/>
      <w:b/>
      <w:bCs/>
      <w:i w:val="0"/>
      <w:iCs w:val="0"/>
      <w:smallCaps w:val="0"/>
      <w:strike w:val="0"/>
      <w:sz w:val="36"/>
      <w:szCs w:val="36"/>
      <w:u w:val="none"/>
    </w:rPr>
  </w:style>
  <w:style w:type="character" w:customStyle="1" w:styleId="CharStyle12">
    <w:name w:val="Char Style 12"/>
    <w:basedOn w:val="DefaultParagraphFont"/>
    <w:link w:val="Style11"/>
    <w:rPr>
      <w:rFonts w:ascii="Arial" w:eastAsia="Arial" w:hAnsi="Arial" w:cs="Arial"/>
      <w:b w:val="0"/>
      <w:bCs w:val="0"/>
      <w:i w:val="0"/>
      <w:iCs w:val="0"/>
      <w:smallCaps w:val="0"/>
      <w:strike w:val="0"/>
      <w:sz w:val="22"/>
      <w:szCs w:val="22"/>
      <w:u w:val="none"/>
    </w:rPr>
  </w:style>
  <w:style w:type="character" w:customStyle="1" w:styleId="CharStyle16">
    <w:name w:val="Char Style 16"/>
    <w:basedOn w:val="DefaultParagraphFont"/>
    <w:link w:val="Style15"/>
    <w:rPr>
      <w:rFonts w:ascii="Arial" w:eastAsia="Arial" w:hAnsi="Arial" w:cs="Arial"/>
      <w:b/>
      <w:bCs/>
      <w:i w:val="0"/>
      <w:iCs w:val="0"/>
      <w:smallCaps w:val="0"/>
      <w:strike w:val="0"/>
      <w:sz w:val="22"/>
      <w:szCs w:val="22"/>
      <w:u w:val="none"/>
    </w:rPr>
  </w:style>
  <w:style w:type="paragraph" w:customStyle="1" w:styleId="Style2">
    <w:name w:val="Style 2"/>
    <w:basedOn w:val="Normal"/>
    <w:link w:val="CharStyle3"/>
    <w:pPr>
      <w:widowControl w:val="0"/>
      <w:shd w:val="clear" w:color="auto" w:fill="FFFFFF"/>
    </w:pPr>
    <w:rPr>
      <w:b w:val="0"/>
      <w:bCs w:val="0"/>
      <w:i w:val="0"/>
      <w:iCs w:val="0"/>
      <w:smallCaps w:val="0"/>
      <w:strike w:val="0"/>
      <w:sz w:val="20"/>
      <w:szCs w:val="20"/>
      <w:u w:val="none"/>
    </w:rPr>
  </w:style>
  <w:style w:type="paragraph" w:customStyle="1" w:styleId="Style6">
    <w:name w:val="Style 6"/>
    <w:basedOn w:val="Normal"/>
    <w:link w:val="CharStyle7"/>
    <w:pPr>
      <w:widowControl w:val="0"/>
      <w:shd w:val="clear" w:color="auto" w:fill="FFFFFF"/>
      <w:spacing w:after="200"/>
    </w:pPr>
    <w:rPr>
      <w:rFonts w:ascii="Arial" w:eastAsia="Arial" w:hAnsi="Arial" w:cs="Arial"/>
      <w:b w:val="0"/>
      <w:bCs w:val="0"/>
      <w:i w:val="0"/>
      <w:iCs w:val="0"/>
      <w:smallCaps w:val="0"/>
      <w:strike w:val="0"/>
      <w:sz w:val="22"/>
      <w:szCs w:val="22"/>
      <w:u w:val="none"/>
    </w:rPr>
  </w:style>
  <w:style w:type="paragraph" w:customStyle="1" w:styleId="Style9">
    <w:name w:val="Style 9"/>
    <w:basedOn w:val="Normal"/>
    <w:link w:val="CharStyle10"/>
    <w:pPr>
      <w:widowControl w:val="0"/>
      <w:shd w:val="clear" w:color="auto" w:fill="FFFFFF"/>
      <w:jc w:val="center"/>
    </w:pPr>
    <w:rPr>
      <w:rFonts w:ascii="Arial" w:eastAsia="Arial" w:hAnsi="Arial" w:cs="Arial"/>
      <w:b/>
      <w:bCs/>
      <w:i w:val="0"/>
      <w:iCs w:val="0"/>
      <w:smallCaps w:val="0"/>
      <w:strike w:val="0"/>
      <w:sz w:val="36"/>
      <w:szCs w:val="36"/>
      <w:u w:val="none"/>
    </w:rPr>
  </w:style>
  <w:style w:type="paragraph" w:customStyle="1" w:styleId="Style11">
    <w:name w:val="Style 11"/>
    <w:basedOn w:val="Normal"/>
    <w:link w:val="CharStyle12"/>
    <w:pPr>
      <w:widowControl w:val="0"/>
      <w:shd w:val="clear" w:color="auto" w:fill="FFFFFF"/>
      <w:spacing w:after="160"/>
      <w:ind w:left="380" w:hanging="380"/>
      <w:outlineLvl w:val="0"/>
    </w:pPr>
    <w:rPr>
      <w:rFonts w:ascii="Arial" w:eastAsia="Arial" w:hAnsi="Arial" w:cs="Arial"/>
      <w:b w:val="0"/>
      <w:bCs w:val="0"/>
      <w:i w:val="0"/>
      <w:iCs w:val="0"/>
      <w:smallCaps w:val="0"/>
      <w:strike w:val="0"/>
      <w:sz w:val="22"/>
      <w:szCs w:val="22"/>
      <w:u w:val="none"/>
    </w:rPr>
  </w:style>
  <w:style w:type="paragraph" w:customStyle="1" w:styleId="Style15">
    <w:name w:val="Style 15"/>
    <w:basedOn w:val="Normal"/>
    <w:link w:val="CharStyle16"/>
    <w:pPr>
      <w:widowControl w:val="0"/>
      <w:shd w:val="clear" w:color="auto" w:fill="FFFFFF"/>
      <w:spacing w:after="200"/>
      <w:jc w:val="center"/>
      <w:outlineLvl w:val="1"/>
    </w:pPr>
    <w:rPr>
      <w:rFonts w:ascii="Arial" w:eastAsia="Arial" w:hAnsi="Arial" w:cs="Arial"/>
      <w:b/>
      <w:bCs/>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S M L O U V A   O   D Í L O</dc:title>
  <dc:subject/>
  <dc:creator>Samková</dc:creator>
  <cp:keywords/>
</cp:coreProperties>
</file>