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FD96" w14:textId="77777777" w:rsidR="00CD365C" w:rsidRPr="00136E9E" w:rsidRDefault="00CD365C" w:rsidP="00136E9E">
      <w:pPr>
        <w:jc w:val="right"/>
        <w:rPr>
          <w:sz w:val="24"/>
          <w:szCs w:val="24"/>
        </w:rPr>
      </w:pPr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2D9637CA" w14:textId="77777777" w:rsidR="000C00A7" w:rsidRDefault="000C00A7" w:rsidP="000C00A7">
      <w:pPr>
        <w:jc w:val="center"/>
        <w:rPr>
          <w:b/>
          <w:sz w:val="24"/>
        </w:rPr>
      </w:pPr>
      <w:r w:rsidRPr="00205AAF">
        <w:rPr>
          <w:b/>
          <w:sz w:val="24"/>
        </w:rPr>
        <w:t>OBJEDNÁVKA</w:t>
      </w:r>
    </w:p>
    <w:p w14:paraId="76E7011E" w14:textId="77777777" w:rsidR="00DE7E82" w:rsidRDefault="00DE7E82" w:rsidP="00DE7E82">
      <w:pPr>
        <w:spacing w:line="276" w:lineRule="auto"/>
        <w:rPr>
          <w:b/>
          <w:sz w:val="24"/>
        </w:rPr>
      </w:pPr>
    </w:p>
    <w:p w14:paraId="1722D9B5" w14:textId="77777777" w:rsidR="00ED2E9F" w:rsidRDefault="000C00A7" w:rsidP="000C00A7">
      <w:pPr>
        <w:rPr>
          <w:b/>
          <w:sz w:val="24"/>
        </w:rPr>
      </w:pPr>
      <w:r>
        <w:rPr>
          <w:b/>
          <w:sz w:val="24"/>
        </w:rPr>
        <w:t>Dodavatel:</w:t>
      </w:r>
    </w:p>
    <w:p w14:paraId="2F06A755" w14:textId="77777777" w:rsidR="00DE7E82" w:rsidRPr="00FA3D09" w:rsidRDefault="00FA3D09" w:rsidP="00DE7E82">
      <w:pPr>
        <w:spacing w:line="276" w:lineRule="auto"/>
        <w:rPr>
          <w:sz w:val="24"/>
        </w:rPr>
      </w:pPr>
      <w:r w:rsidRPr="00FA3D09">
        <w:rPr>
          <w:sz w:val="24"/>
        </w:rPr>
        <w:t>ZEKRT s.r.o.</w:t>
      </w:r>
    </w:p>
    <w:p w14:paraId="2D4E32A9" w14:textId="77777777" w:rsidR="00DE7E82" w:rsidRPr="00FA3D09" w:rsidRDefault="00FA3D09" w:rsidP="00DE7E82">
      <w:pPr>
        <w:spacing w:line="276" w:lineRule="auto"/>
        <w:rPr>
          <w:sz w:val="24"/>
        </w:rPr>
      </w:pPr>
      <w:r w:rsidRPr="00FA3D09">
        <w:rPr>
          <w:sz w:val="24"/>
        </w:rPr>
        <w:t>Přístavní 553/47</w:t>
      </w:r>
      <w:r w:rsidR="00DE7E82" w:rsidRPr="00FA3D09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</w:t>
      </w:r>
    </w:p>
    <w:p w14:paraId="2BFA3B83" w14:textId="77777777" w:rsidR="00DE7E82" w:rsidRPr="00FA3D09" w:rsidRDefault="00DE7E82" w:rsidP="00DE7E82">
      <w:pPr>
        <w:spacing w:line="276" w:lineRule="auto"/>
        <w:rPr>
          <w:sz w:val="24"/>
        </w:rPr>
      </w:pPr>
      <w:r w:rsidRPr="00FA3D09">
        <w:rPr>
          <w:sz w:val="24"/>
        </w:rPr>
        <w:t xml:space="preserve">400 07 Ústí nad Labem </w:t>
      </w:r>
    </w:p>
    <w:p w14:paraId="39C9DA52" w14:textId="77777777" w:rsidR="00DE7E82" w:rsidRPr="00FA3D09" w:rsidRDefault="00DE7E82" w:rsidP="00DE7E82">
      <w:pPr>
        <w:spacing w:line="276" w:lineRule="auto"/>
        <w:rPr>
          <w:bCs/>
          <w:sz w:val="24"/>
        </w:rPr>
      </w:pPr>
      <w:r w:rsidRPr="00FA3D09">
        <w:rPr>
          <w:bCs/>
          <w:sz w:val="24"/>
        </w:rPr>
        <w:t xml:space="preserve">IČ: </w:t>
      </w:r>
      <w:r w:rsidR="00FA3D09" w:rsidRPr="00FA3D09">
        <w:rPr>
          <w:bCs/>
          <w:sz w:val="24"/>
        </w:rPr>
        <w:t>17639239</w:t>
      </w:r>
    </w:p>
    <w:p w14:paraId="0FC94B71" w14:textId="77777777" w:rsidR="00DE7E82" w:rsidRPr="00FE1CA1" w:rsidRDefault="00DE7E82" w:rsidP="00DE7E82">
      <w:pPr>
        <w:spacing w:line="276" w:lineRule="auto"/>
        <w:rPr>
          <w:bCs/>
          <w:sz w:val="24"/>
        </w:rPr>
      </w:pPr>
      <w:r w:rsidRPr="00FA3D09">
        <w:rPr>
          <w:bCs/>
          <w:sz w:val="24"/>
        </w:rPr>
        <w:t>DIČ: CZ</w:t>
      </w:r>
      <w:r w:rsidR="00FA3D09" w:rsidRPr="00FA3D09">
        <w:rPr>
          <w:bCs/>
          <w:sz w:val="24"/>
        </w:rPr>
        <w:t>17639239</w:t>
      </w:r>
    </w:p>
    <w:p w14:paraId="385FE4C0" w14:textId="77777777" w:rsidR="00DE7E82" w:rsidRDefault="00DE7E82" w:rsidP="00DE7E82">
      <w:pPr>
        <w:spacing w:line="276" w:lineRule="auto"/>
        <w:rPr>
          <w:b/>
          <w:sz w:val="24"/>
        </w:rPr>
      </w:pPr>
    </w:p>
    <w:p w14:paraId="51D76427" w14:textId="77777777"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Odběratel:</w:t>
      </w:r>
    </w:p>
    <w:p w14:paraId="4F2A142B" w14:textId="77777777" w:rsidR="00DE7E82" w:rsidRPr="00DE58A1" w:rsidRDefault="00DE7E82" w:rsidP="00DE7E82">
      <w:pPr>
        <w:spacing w:line="276" w:lineRule="auto"/>
        <w:rPr>
          <w:b/>
          <w:sz w:val="24"/>
        </w:rPr>
      </w:pPr>
      <w:r>
        <w:rPr>
          <w:sz w:val="24"/>
        </w:rPr>
        <w:t xml:space="preserve">Základní škola a Mateřská škola Ústí nad Labem, SNP 2304/6, příspěvková organizace </w:t>
      </w:r>
    </w:p>
    <w:p w14:paraId="1C5493F5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SNP 2304/6</w:t>
      </w:r>
    </w:p>
    <w:p w14:paraId="73BCEBC7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400 11 Ústí nad Labem</w:t>
      </w:r>
    </w:p>
    <w:p w14:paraId="31AE1FF7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tel. 472773977</w:t>
      </w:r>
    </w:p>
    <w:p w14:paraId="000D0526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zssnp6@zssnp6.cz </w:t>
      </w:r>
    </w:p>
    <w:p w14:paraId="0E8B420C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Bankovní spojení: Česká spořitelna, Ústí nad Labem</w:t>
      </w:r>
    </w:p>
    <w:p w14:paraId="0F718587" w14:textId="77777777" w:rsidR="00DE7E82" w:rsidRDefault="00DE7E82" w:rsidP="00DE7E82">
      <w:pPr>
        <w:spacing w:line="276" w:lineRule="auto"/>
        <w:rPr>
          <w:sz w:val="24"/>
        </w:rPr>
      </w:pPr>
      <w:r w:rsidRPr="006C4A38">
        <w:rPr>
          <w:sz w:val="24"/>
          <w:highlight w:val="black"/>
        </w:rPr>
        <w:t xml:space="preserve">č. </w:t>
      </w:r>
      <w:proofErr w:type="spellStart"/>
      <w:r w:rsidRPr="006C4A38">
        <w:rPr>
          <w:sz w:val="24"/>
          <w:highlight w:val="black"/>
        </w:rPr>
        <w:t>ú.</w:t>
      </w:r>
      <w:proofErr w:type="spellEnd"/>
      <w:r w:rsidRPr="006C4A38">
        <w:rPr>
          <w:sz w:val="24"/>
          <w:highlight w:val="black"/>
        </w:rPr>
        <w:t>:  0882199399/0800</w:t>
      </w:r>
    </w:p>
    <w:p w14:paraId="111C51E6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IČ: 44226233</w:t>
      </w:r>
    </w:p>
    <w:p w14:paraId="067E9B46" w14:textId="77777777" w:rsidR="00DE7E82" w:rsidRDefault="00DE7E82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14:paraId="42178EFC" w14:textId="5568B9D5" w:rsidR="00DE7E82" w:rsidRPr="00980612" w:rsidRDefault="00DE7E82" w:rsidP="00DE7E82">
      <w:pPr>
        <w:rPr>
          <w:sz w:val="24"/>
          <w:szCs w:val="24"/>
        </w:rPr>
      </w:pPr>
      <w:r w:rsidRPr="00980612">
        <w:rPr>
          <w:sz w:val="24"/>
          <w:szCs w:val="24"/>
        </w:rPr>
        <w:t>Na základě cenov</w:t>
      </w:r>
      <w:r w:rsidR="004F551E" w:rsidRPr="00980612">
        <w:rPr>
          <w:sz w:val="24"/>
          <w:szCs w:val="24"/>
        </w:rPr>
        <w:t>ých</w:t>
      </w:r>
      <w:r w:rsidRPr="00980612">
        <w:rPr>
          <w:sz w:val="24"/>
          <w:szCs w:val="24"/>
        </w:rPr>
        <w:t xml:space="preserve"> nabíd</w:t>
      </w:r>
      <w:r w:rsidR="004F551E" w:rsidRPr="00980612">
        <w:rPr>
          <w:sz w:val="24"/>
          <w:szCs w:val="24"/>
        </w:rPr>
        <w:t>ek</w:t>
      </w:r>
      <w:r w:rsidRPr="00980612">
        <w:rPr>
          <w:sz w:val="24"/>
          <w:szCs w:val="24"/>
        </w:rPr>
        <w:t xml:space="preserve"> z </w:t>
      </w:r>
      <w:r w:rsidR="004F551E" w:rsidRPr="00980612">
        <w:rPr>
          <w:sz w:val="24"/>
          <w:szCs w:val="24"/>
        </w:rPr>
        <w:t>31</w:t>
      </w:r>
      <w:r w:rsidRPr="00980612">
        <w:rPr>
          <w:sz w:val="24"/>
          <w:szCs w:val="24"/>
        </w:rPr>
        <w:t xml:space="preserve">. </w:t>
      </w:r>
      <w:r w:rsidR="004F551E" w:rsidRPr="00980612">
        <w:rPr>
          <w:sz w:val="24"/>
          <w:szCs w:val="24"/>
        </w:rPr>
        <w:t>5.</w:t>
      </w:r>
      <w:r w:rsidRPr="00980612">
        <w:rPr>
          <w:sz w:val="24"/>
          <w:szCs w:val="24"/>
        </w:rPr>
        <w:t xml:space="preserve"> 202</w:t>
      </w:r>
      <w:r w:rsidR="004F551E" w:rsidRPr="00980612">
        <w:rPr>
          <w:sz w:val="24"/>
          <w:szCs w:val="24"/>
        </w:rPr>
        <w:t>4</w:t>
      </w:r>
      <w:r w:rsidR="00531C53" w:rsidRPr="00980612">
        <w:rPr>
          <w:sz w:val="24"/>
          <w:szCs w:val="24"/>
        </w:rPr>
        <w:t xml:space="preserve"> </w:t>
      </w:r>
      <w:r w:rsidR="004F551E" w:rsidRPr="00980612">
        <w:rPr>
          <w:rFonts w:eastAsiaTheme="minorHAnsi"/>
          <w:sz w:val="24"/>
          <w:szCs w:val="24"/>
          <w:lang w:eastAsia="en-US"/>
        </w:rPr>
        <w:t xml:space="preserve">24N00029 a 24N00025 </w:t>
      </w:r>
      <w:r w:rsidRPr="00980612">
        <w:rPr>
          <w:sz w:val="24"/>
          <w:szCs w:val="24"/>
        </w:rPr>
        <w:t xml:space="preserve">objednáváme </w:t>
      </w:r>
      <w:r w:rsidR="00097FD3" w:rsidRPr="00980612">
        <w:rPr>
          <w:sz w:val="24"/>
          <w:szCs w:val="24"/>
        </w:rPr>
        <w:t xml:space="preserve">kompletní opravu oplocení (na mapce označeno </w:t>
      </w:r>
      <w:r w:rsidR="004F551E" w:rsidRPr="00980612">
        <w:rPr>
          <w:sz w:val="24"/>
          <w:szCs w:val="24"/>
        </w:rPr>
        <w:t xml:space="preserve">oranžově </w:t>
      </w:r>
      <w:r w:rsidR="00097FD3" w:rsidRPr="00980612">
        <w:rPr>
          <w:sz w:val="24"/>
          <w:szCs w:val="24"/>
        </w:rPr>
        <w:t xml:space="preserve">a </w:t>
      </w:r>
      <w:r w:rsidR="004F551E" w:rsidRPr="00980612">
        <w:rPr>
          <w:sz w:val="24"/>
          <w:szCs w:val="24"/>
        </w:rPr>
        <w:t xml:space="preserve">světle </w:t>
      </w:r>
      <w:r w:rsidR="00097FD3" w:rsidRPr="00980612">
        <w:rPr>
          <w:sz w:val="24"/>
          <w:szCs w:val="24"/>
        </w:rPr>
        <w:t xml:space="preserve">modře) </w:t>
      </w:r>
      <w:r w:rsidR="00ED2E9F" w:rsidRPr="00980612">
        <w:rPr>
          <w:sz w:val="24"/>
          <w:szCs w:val="24"/>
        </w:rPr>
        <w:t xml:space="preserve"> – celková cena </w:t>
      </w:r>
      <w:r w:rsidR="004F551E" w:rsidRPr="00980612">
        <w:rPr>
          <w:sz w:val="24"/>
          <w:szCs w:val="24"/>
        </w:rPr>
        <w:t>135 520,-</w:t>
      </w:r>
      <w:r w:rsidR="00ED2E9F" w:rsidRPr="00980612">
        <w:rPr>
          <w:sz w:val="24"/>
          <w:szCs w:val="24"/>
        </w:rPr>
        <w:t xml:space="preserve"> Kč (vč. DPH).</w:t>
      </w:r>
    </w:p>
    <w:p w14:paraId="1CD536EE" w14:textId="77777777" w:rsidR="00ED2E9F" w:rsidRDefault="00ED2E9F" w:rsidP="00DE7E82">
      <w:pPr>
        <w:rPr>
          <w:sz w:val="24"/>
        </w:rPr>
      </w:pPr>
    </w:p>
    <w:p w14:paraId="3AA90082" w14:textId="77777777" w:rsidR="00ED2E9F" w:rsidRDefault="00ED2E9F" w:rsidP="00DE7E82">
      <w:pPr>
        <w:rPr>
          <w:sz w:val="24"/>
        </w:rPr>
      </w:pPr>
    </w:p>
    <w:p w14:paraId="00854FFA" w14:textId="77777777" w:rsidR="00ED2E9F" w:rsidRDefault="00ED2E9F" w:rsidP="00DE7E82">
      <w:pPr>
        <w:rPr>
          <w:sz w:val="24"/>
        </w:rPr>
      </w:pPr>
    </w:p>
    <w:p w14:paraId="1559C7A5" w14:textId="77777777" w:rsidR="00DE7E82" w:rsidRDefault="00DE7E82" w:rsidP="00DE7E82">
      <w:pPr>
        <w:rPr>
          <w:sz w:val="24"/>
        </w:rPr>
      </w:pPr>
      <w:r>
        <w:rPr>
          <w:sz w:val="24"/>
        </w:rPr>
        <w:t xml:space="preserve">Způsob platby: </w:t>
      </w:r>
      <w:r w:rsidR="00ED2E9F">
        <w:rPr>
          <w:sz w:val="24"/>
        </w:rPr>
        <w:t>p. p.</w:t>
      </w:r>
      <w:r>
        <w:rPr>
          <w:sz w:val="24"/>
        </w:rPr>
        <w:t xml:space="preserve"> </w:t>
      </w:r>
    </w:p>
    <w:p w14:paraId="304CC3A9" w14:textId="77777777" w:rsidR="00DE7E82" w:rsidRDefault="00DE7E82" w:rsidP="00DE7E82">
      <w:pPr>
        <w:rPr>
          <w:sz w:val="24"/>
        </w:rPr>
      </w:pPr>
      <w:r>
        <w:rPr>
          <w:sz w:val="24"/>
        </w:rPr>
        <w:t>Nejsme plátci DPH.</w:t>
      </w:r>
    </w:p>
    <w:p w14:paraId="0BFAEAA6" w14:textId="0DE2483F" w:rsidR="00DE7E82" w:rsidRPr="00DE7E82" w:rsidRDefault="00DE7E82" w:rsidP="00DE7E82">
      <w:pPr>
        <w:rPr>
          <w:sz w:val="24"/>
        </w:rPr>
      </w:pPr>
      <w:r>
        <w:rPr>
          <w:sz w:val="24"/>
        </w:rPr>
        <w:t>Termín do</w:t>
      </w:r>
      <w:r w:rsidR="00ED2E9F">
        <w:rPr>
          <w:sz w:val="24"/>
        </w:rPr>
        <w:t>končení</w:t>
      </w:r>
      <w:r>
        <w:rPr>
          <w:sz w:val="24"/>
        </w:rPr>
        <w:t xml:space="preserve"> nejpozději </w:t>
      </w:r>
      <w:r w:rsidR="004F551E">
        <w:rPr>
          <w:b/>
          <w:sz w:val="24"/>
        </w:rPr>
        <w:t>30</w:t>
      </w:r>
      <w:r w:rsidRPr="00097FD3">
        <w:rPr>
          <w:b/>
          <w:sz w:val="24"/>
        </w:rPr>
        <w:t xml:space="preserve">. </w:t>
      </w:r>
      <w:r w:rsidR="004F551E">
        <w:rPr>
          <w:b/>
          <w:sz w:val="24"/>
        </w:rPr>
        <w:t>6</w:t>
      </w:r>
      <w:r w:rsidRPr="00097FD3">
        <w:rPr>
          <w:b/>
          <w:sz w:val="24"/>
        </w:rPr>
        <w:t>. 202</w:t>
      </w:r>
      <w:r w:rsidR="004F551E">
        <w:rPr>
          <w:b/>
          <w:sz w:val="24"/>
        </w:rPr>
        <w:t>4</w:t>
      </w:r>
      <w:r w:rsidRPr="00097FD3">
        <w:rPr>
          <w:sz w:val="24"/>
        </w:rPr>
        <w:t>.</w:t>
      </w:r>
    </w:p>
    <w:p w14:paraId="34089FA2" w14:textId="77777777" w:rsidR="00DE7E82" w:rsidRDefault="00DE7E82" w:rsidP="00DE7E82">
      <w:pPr>
        <w:rPr>
          <w:sz w:val="24"/>
        </w:rPr>
      </w:pPr>
    </w:p>
    <w:p w14:paraId="49E0EA52" w14:textId="3C40F98F" w:rsidR="00DE7E82" w:rsidRDefault="00DE7E82" w:rsidP="00DE7E82">
      <w:pPr>
        <w:rPr>
          <w:sz w:val="24"/>
          <w:szCs w:val="24"/>
        </w:rPr>
      </w:pPr>
      <w:r>
        <w:rPr>
          <w:sz w:val="24"/>
        </w:rPr>
        <w:t xml:space="preserve">Ústí nad Labem dne </w:t>
      </w:r>
      <w:r w:rsidR="004F551E">
        <w:rPr>
          <w:sz w:val="24"/>
        </w:rPr>
        <w:t>17</w:t>
      </w:r>
      <w:r w:rsidRPr="00097FD3">
        <w:rPr>
          <w:sz w:val="24"/>
        </w:rPr>
        <w:t xml:space="preserve">. </w:t>
      </w:r>
      <w:r w:rsidR="004F551E">
        <w:rPr>
          <w:sz w:val="24"/>
        </w:rPr>
        <w:t>6</w:t>
      </w:r>
      <w:r w:rsidRPr="00097FD3">
        <w:rPr>
          <w:sz w:val="24"/>
        </w:rPr>
        <w:t>. 202</w:t>
      </w:r>
      <w:r w:rsidR="004F551E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</w:p>
    <w:p w14:paraId="548A3387" w14:textId="77777777" w:rsidR="00660443" w:rsidRDefault="00660443" w:rsidP="00DE7E82">
      <w:pPr>
        <w:ind w:left="4248" w:firstLine="708"/>
        <w:rPr>
          <w:sz w:val="24"/>
          <w:szCs w:val="24"/>
        </w:rPr>
      </w:pPr>
    </w:p>
    <w:p w14:paraId="54E79B35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543A1FF0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54E8124D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66130530" w14:textId="77777777" w:rsidR="00660443" w:rsidRDefault="00660443" w:rsidP="00DE7E82">
      <w:pPr>
        <w:ind w:left="4248" w:firstLine="708"/>
        <w:rPr>
          <w:sz w:val="24"/>
          <w:szCs w:val="24"/>
        </w:rPr>
      </w:pPr>
    </w:p>
    <w:p w14:paraId="02BAEDE4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14:paraId="5844E312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Ústí nad Labem, SNP 2304/6, </w:t>
      </w:r>
    </w:p>
    <w:p w14:paraId="65C81FED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příspěvková organizace,</w:t>
      </w:r>
    </w:p>
    <w:p w14:paraId="497DB7A4" w14:textId="1000FA6F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185E5B">
        <w:rPr>
          <w:sz w:val="24"/>
          <w:szCs w:val="24"/>
        </w:rPr>
        <w:t>Zdeněk Lutovský</w:t>
      </w:r>
    </w:p>
    <w:p w14:paraId="76FAE1AC" w14:textId="7BF388FB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ředitel</w:t>
      </w:r>
      <w:bookmarkStart w:id="0" w:name="_GoBack"/>
      <w:bookmarkEnd w:id="0"/>
      <w:r>
        <w:rPr>
          <w:sz w:val="24"/>
          <w:szCs w:val="24"/>
        </w:rPr>
        <w:t xml:space="preserve"> školy  </w:t>
      </w:r>
    </w:p>
    <w:sectPr w:rsidR="00DE7E82" w:rsidSect="00B01ACE">
      <w:headerReference w:type="default" r:id="rId7"/>
      <w:footerReference w:type="default" r:id="rId8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646A" w14:textId="77777777" w:rsidR="008E41B0" w:rsidRDefault="008E41B0" w:rsidP="003704E6">
      <w:r>
        <w:separator/>
      </w:r>
    </w:p>
  </w:endnote>
  <w:endnote w:type="continuationSeparator" w:id="0">
    <w:p w14:paraId="7D4E690E" w14:textId="77777777" w:rsidR="008E41B0" w:rsidRDefault="008E41B0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7C18BB4C" w14:textId="77777777" w:rsidTr="009D531A">
      <w:tc>
        <w:tcPr>
          <w:tcW w:w="4503" w:type="dxa"/>
        </w:tcPr>
        <w:p w14:paraId="4C3CBC39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510DBFC2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17825949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7EA7F6E5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0CB7A3EF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1AAE9181" w14:textId="77777777" w:rsidTr="009D531A">
      <w:tc>
        <w:tcPr>
          <w:tcW w:w="4503" w:type="dxa"/>
        </w:tcPr>
        <w:p w14:paraId="5BD64AA5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46FA757B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1179CBD9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088E0759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4BBC87B2" w14:textId="77777777" w:rsidR="00ED36CA" w:rsidRDefault="00ED36CA" w:rsidP="00167DF2">
          <w:pPr>
            <w:pStyle w:val="Zpat"/>
          </w:pPr>
        </w:p>
      </w:tc>
    </w:tr>
    <w:tr w:rsidR="00ED36CA" w14:paraId="011D0DD9" w14:textId="77777777" w:rsidTr="009D531A">
      <w:tc>
        <w:tcPr>
          <w:tcW w:w="4503" w:type="dxa"/>
        </w:tcPr>
        <w:p w14:paraId="3610D389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3E900829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3695DB1F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2E040004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6A81656E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6BF07F8C" w14:textId="77777777" w:rsidTr="009D531A">
      <w:tc>
        <w:tcPr>
          <w:tcW w:w="4503" w:type="dxa"/>
        </w:tcPr>
        <w:p w14:paraId="52A8EBFD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35721E8E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760B0420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1FAA37F6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6031A76A" w14:textId="77777777" w:rsidR="00ED36CA" w:rsidRDefault="00ED36CA" w:rsidP="009B0A66">
          <w:pPr>
            <w:pStyle w:val="Zpat"/>
            <w:jc w:val="center"/>
          </w:pPr>
        </w:p>
      </w:tc>
    </w:tr>
  </w:tbl>
  <w:p w14:paraId="045A093C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F9BED" w14:textId="77777777" w:rsidR="008E41B0" w:rsidRDefault="008E41B0" w:rsidP="003704E6">
      <w:r>
        <w:separator/>
      </w:r>
    </w:p>
  </w:footnote>
  <w:footnote w:type="continuationSeparator" w:id="0">
    <w:p w14:paraId="3CA65578" w14:textId="77777777" w:rsidR="008E41B0" w:rsidRDefault="008E41B0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6F51E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3403A36F" wp14:editId="0AA1B963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1C26406A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97FD3"/>
    <w:rsid w:val="000C00A7"/>
    <w:rsid w:val="000C676B"/>
    <w:rsid w:val="00124486"/>
    <w:rsid w:val="0012774F"/>
    <w:rsid w:val="00134138"/>
    <w:rsid w:val="00136E9E"/>
    <w:rsid w:val="00167DF2"/>
    <w:rsid w:val="00185E5B"/>
    <w:rsid w:val="001A0AB0"/>
    <w:rsid w:val="00213D94"/>
    <w:rsid w:val="002F3F1F"/>
    <w:rsid w:val="00334BEF"/>
    <w:rsid w:val="00336BB8"/>
    <w:rsid w:val="00357CB3"/>
    <w:rsid w:val="003704E6"/>
    <w:rsid w:val="003C74BF"/>
    <w:rsid w:val="003D79AE"/>
    <w:rsid w:val="00405393"/>
    <w:rsid w:val="00413789"/>
    <w:rsid w:val="00415156"/>
    <w:rsid w:val="00491C4B"/>
    <w:rsid w:val="004F551E"/>
    <w:rsid w:val="004F57A1"/>
    <w:rsid w:val="00531C53"/>
    <w:rsid w:val="005516E4"/>
    <w:rsid w:val="00577759"/>
    <w:rsid w:val="00660443"/>
    <w:rsid w:val="006B25E1"/>
    <w:rsid w:val="006B6340"/>
    <w:rsid w:val="006C4A38"/>
    <w:rsid w:val="00771CDB"/>
    <w:rsid w:val="007D4FF2"/>
    <w:rsid w:val="007E1308"/>
    <w:rsid w:val="008A11D6"/>
    <w:rsid w:val="008E1184"/>
    <w:rsid w:val="008E41B0"/>
    <w:rsid w:val="008F3CB8"/>
    <w:rsid w:val="00950634"/>
    <w:rsid w:val="00980612"/>
    <w:rsid w:val="00982899"/>
    <w:rsid w:val="0099587F"/>
    <w:rsid w:val="009B0A66"/>
    <w:rsid w:val="009B5F0E"/>
    <w:rsid w:val="009C3599"/>
    <w:rsid w:val="009D531A"/>
    <w:rsid w:val="00A11E96"/>
    <w:rsid w:val="00A93D7D"/>
    <w:rsid w:val="00A9466B"/>
    <w:rsid w:val="00AA2853"/>
    <w:rsid w:val="00B01ACE"/>
    <w:rsid w:val="00B22330"/>
    <w:rsid w:val="00B314A4"/>
    <w:rsid w:val="00B753C1"/>
    <w:rsid w:val="00BC745A"/>
    <w:rsid w:val="00BE46B7"/>
    <w:rsid w:val="00C648A7"/>
    <w:rsid w:val="00CA7548"/>
    <w:rsid w:val="00CB766A"/>
    <w:rsid w:val="00CD365C"/>
    <w:rsid w:val="00D11E15"/>
    <w:rsid w:val="00D67317"/>
    <w:rsid w:val="00D7008B"/>
    <w:rsid w:val="00D96AEA"/>
    <w:rsid w:val="00DA5855"/>
    <w:rsid w:val="00DE7E82"/>
    <w:rsid w:val="00DF7552"/>
    <w:rsid w:val="00E4374C"/>
    <w:rsid w:val="00E727B2"/>
    <w:rsid w:val="00E765F1"/>
    <w:rsid w:val="00E81237"/>
    <w:rsid w:val="00EB55AA"/>
    <w:rsid w:val="00EC1369"/>
    <w:rsid w:val="00ED2E9F"/>
    <w:rsid w:val="00ED36CA"/>
    <w:rsid w:val="00F0222E"/>
    <w:rsid w:val="00F21712"/>
    <w:rsid w:val="00F8587A"/>
    <w:rsid w:val="00FA3D09"/>
    <w:rsid w:val="00FB26DA"/>
    <w:rsid w:val="00FC1997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A8FC6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4</cp:revision>
  <cp:lastPrinted>2021-06-15T07:49:00Z</cp:lastPrinted>
  <dcterms:created xsi:type="dcterms:W3CDTF">2024-07-09T08:14:00Z</dcterms:created>
  <dcterms:modified xsi:type="dcterms:W3CDTF">2024-07-09T08:21:00Z</dcterms:modified>
</cp:coreProperties>
</file>