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B4C2" w14:textId="77777777" w:rsidR="004746CB" w:rsidRDefault="004746CB" w:rsidP="004746CB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0DD10E6A" w14:textId="6D78D85A" w:rsidR="004746CB" w:rsidRDefault="004746CB" w:rsidP="004746CB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DB100B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416EB0">
        <w:rPr>
          <w:rFonts w:ascii="Arial" w:hAnsi="Arial" w:cs="Arial"/>
          <w:b/>
          <w:sz w:val="28"/>
          <w:szCs w:val="28"/>
          <w:lang w:val="cs-CZ"/>
        </w:rPr>
        <w:t>9</w:t>
      </w:r>
    </w:p>
    <w:p w14:paraId="2822A158" w14:textId="77777777" w:rsidR="004746CB" w:rsidRDefault="004746CB" w:rsidP="004746CB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53948695" w14:textId="44A5B22A" w:rsidR="004746CB" w:rsidRPr="00DB100B" w:rsidRDefault="004746CB" w:rsidP="004746CB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č. smlouvy objednatele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670-2020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-523101, č. smlouvy zhotovitele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9/2020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30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července 20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20, ve znění dodatku č. 1 ze dne 16. srpna 2020, dodatku č. 2 ze dne 2. listopadu 2021, dodatku č. 3 ze dne 21. února 2022, dodatku č. 4 ze dne 28. dubna 2022, dodatku č. 5 ze dne 6. prosince 2022, dodatku č. 6 ze dne 6. března 2023</w:t>
      </w:r>
      <w:r w:rsidR="00416EB0"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dodatku č. </w:t>
      </w:r>
      <w:r w:rsidR="009106D9">
        <w:rPr>
          <w:rFonts w:ascii="Arial" w:hAnsi="Arial" w:cs="Arial"/>
          <w:color w:val="auto"/>
          <w:spacing w:val="2"/>
          <w:sz w:val="20"/>
          <w:szCs w:val="20"/>
          <w:lang w:val="cs-CZ"/>
        </w:rPr>
        <w:t>7 ze dne 7. září 2023</w:t>
      </w:r>
      <w:r w:rsidR="00416EB0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a dodatku č. 8 ze dne 25. října 2023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na 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r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Černá Hora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89/2012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 (dále jen „NOZ“)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03FBE543" w14:textId="77777777" w:rsidR="004746CB" w:rsidRDefault="004746CB" w:rsidP="004746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p w14:paraId="7196FABA" w14:textId="77777777" w:rsidR="004746CB" w:rsidRPr="00DB100B" w:rsidRDefault="004746CB" w:rsidP="004746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tbl>
      <w:tblPr>
        <w:tblStyle w:val="Mkatabulky"/>
        <w:tblW w:w="9351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4746CB" w:rsidRPr="005A76EB" w14:paraId="275EDDCB" w14:textId="77777777" w:rsidTr="008E57B4">
        <w:trPr>
          <w:trHeight w:val="335"/>
        </w:trPr>
        <w:tc>
          <w:tcPr>
            <w:tcW w:w="4248" w:type="dxa"/>
          </w:tcPr>
          <w:p w14:paraId="481DA509" w14:textId="77777777" w:rsidR="004746CB" w:rsidRPr="005A76E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A76EB">
              <w:rPr>
                <w:rStyle w:val="Siln"/>
                <w:rFonts w:ascii="Arial" w:hAnsi="Arial" w:cs="Arial"/>
              </w:rPr>
              <w:t>Objednatel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103" w:type="dxa"/>
          </w:tcPr>
          <w:p w14:paraId="345120AA" w14:textId="77777777" w:rsidR="004746CB" w:rsidRPr="005A76E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b/>
                <w:lang w:val="cs-CZ"/>
              </w:rPr>
            </w:pPr>
            <w:r w:rsidRPr="005A76EB">
              <w:rPr>
                <w:rFonts w:ascii="Arial" w:hAnsi="Arial" w:cs="Arial"/>
                <w:b/>
              </w:rPr>
              <w:t>Česká republika - Státní pozemkový úřad</w:t>
            </w:r>
          </w:p>
        </w:tc>
      </w:tr>
      <w:tr w:rsidR="004746CB" w:rsidRPr="007514E0" w14:paraId="7CB35ABB" w14:textId="77777777" w:rsidTr="008E57B4">
        <w:tc>
          <w:tcPr>
            <w:tcW w:w="4248" w:type="dxa"/>
          </w:tcPr>
          <w:p w14:paraId="7D6F8BE2" w14:textId="77777777" w:rsidR="004746CB" w:rsidRPr="00B94BD7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B94BD7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</w:t>
            </w:r>
            <w:r w:rsidRPr="00B94BD7">
              <w:rPr>
                <w:rStyle w:val="Siln"/>
                <w:rFonts w:eastAsiaTheme="majorEastAsia"/>
                <w:b w:val="0"/>
                <w:bCs w:val="0"/>
              </w:rPr>
              <w:t>ídlo :</w:t>
            </w:r>
          </w:p>
        </w:tc>
        <w:tc>
          <w:tcPr>
            <w:tcW w:w="5103" w:type="dxa"/>
          </w:tcPr>
          <w:p w14:paraId="3B5666D2" w14:textId="77777777" w:rsidR="004746CB" w:rsidRPr="00B94BD7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B94BD7">
              <w:rPr>
                <w:rFonts w:ascii="Arial" w:hAnsi="Arial" w:cs="Arial"/>
              </w:rPr>
              <w:t>Husinecká 1024/11a, 130 00 Praha 3 - Žižkov</w:t>
            </w:r>
          </w:p>
        </w:tc>
      </w:tr>
      <w:tr w:rsidR="004746CB" w:rsidRPr="007514E0" w14:paraId="428A1563" w14:textId="77777777" w:rsidTr="008E57B4">
        <w:tc>
          <w:tcPr>
            <w:tcW w:w="4248" w:type="dxa"/>
          </w:tcPr>
          <w:p w14:paraId="07ACACF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06749BCF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5A76EB">
              <w:rPr>
                <w:rFonts w:ascii="Arial" w:hAnsi="Arial" w:cs="Arial"/>
                <w:b/>
              </w:rPr>
              <w:t>Krajský pozemkový úřad pro Jihomoravský kraj</w:t>
            </w:r>
          </w:p>
        </w:tc>
      </w:tr>
      <w:tr w:rsidR="004746CB" w:rsidRPr="007514E0" w14:paraId="4402DF16" w14:textId="77777777" w:rsidTr="008E57B4">
        <w:tc>
          <w:tcPr>
            <w:tcW w:w="4248" w:type="dxa"/>
          </w:tcPr>
          <w:p w14:paraId="466351D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Adresa</w:t>
            </w: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:</w:t>
            </w:r>
          </w:p>
        </w:tc>
        <w:tc>
          <w:tcPr>
            <w:tcW w:w="5103" w:type="dxa"/>
          </w:tcPr>
          <w:p w14:paraId="6B47FEB2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Hroznová 227/17, 603 00 Brno</w:t>
            </w:r>
          </w:p>
        </w:tc>
      </w:tr>
      <w:tr w:rsidR="004746CB" w:rsidRPr="007514E0" w14:paraId="14871E4D" w14:textId="77777777" w:rsidTr="008E57B4">
        <w:tc>
          <w:tcPr>
            <w:tcW w:w="4248" w:type="dxa"/>
          </w:tcPr>
          <w:p w14:paraId="3D35228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Fakturační adresa :</w:t>
            </w:r>
          </w:p>
        </w:tc>
        <w:tc>
          <w:tcPr>
            <w:tcW w:w="5103" w:type="dxa"/>
          </w:tcPr>
          <w:p w14:paraId="3A7ACFE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Státní pozemkový úřad, Husinecká 1024/11a,                   130 00 Praha – Žižkov</w:t>
            </w:r>
          </w:p>
        </w:tc>
      </w:tr>
      <w:tr w:rsidR="004746CB" w:rsidRPr="007514E0" w14:paraId="25C73A0F" w14:textId="77777777" w:rsidTr="008E57B4">
        <w:tc>
          <w:tcPr>
            <w:tcW w:w="4248" w:type="dxa"/>
          </w:tcPr>
          <w:p w14:paraId="1EA21EBB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Zastoupený :</w:t>
            </w:r>
          </w:p>
        </w:tc>
        <w:tc>
          <w:tcPr>
            <w:tcW w:w="5103" w:type="dxa"/>
            <w:vAlign w:val="center"/>
          </w:tcPr>
          <w:p w14:paraId="4C81AC99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Ing. Renatou Číhalovou, ředitelkou KPÚ pro JMK</w:t>
            </w:r>
          </w:p>
        </w:tc>
      </w:tr>
      <w:tr w:rsidR="004746CB" w:rsidRPr="007514E0" w14:paraId="457EC35D" w14:textId="77777777" w:rsidTr="008E57B4">
        <w:trPr>
          <w:trHeight w:val="247"/>
        </w:trPr>
        <w:tc>
          <w:tcPr>
            <w:tcW w:w="4248" w:type="dxa"/>
          </w:tcPr>
          <w:p w14:paraId="670B0812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2D418457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Ing. Renata Číhalová, ředitelka KPÚ pro JMK</w:t>
            </w:r>
          </w:p>
        </w:tc>
      </w:tr>
      <w:tr w:rsidR="004746CB" w:rsidRPr="007514E0" w14:paraId="410A8A7C" w14:textId="77777777" w:rsidTr="008E57B4">
        <w:tc>
          <w:tcPr>
            <w:tcW w:w="4248" w:type="dxa"/>
            <w:vMerge w:val="restart"/>
          </w:tcPr>
          <w:p w14:paraId="2B19A4BF" w14:textId="1A1E4F75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 technických záležitostech jsou oprávněni jednat:</w:t>
            </w:r>
          </w:p>
        </w:tc>
        <w:tc>
          <w:tcPr>
            <w:tcW w:w="5103" w:type="dxa"/>
            <w:vAlign w:val="center"/>
          </w:tcPr>
          <w:p w14:paraId="11D204B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JUDr. Ivana Antlová, vedoucí pobočky Blansko </w:t>
            </w:r>
          </w:p>
        </w:tc>
      </w:tr>
      <w:tr w:rsidR="004746CB" w:rsidRPr="007514E0" w14:paraId="70C388FB" w14:textId="77777777" w:rsidTr="008E57B4">
        <w:tc>
          <w:tcPr>
            <w:tcW w:w="4248" w:type="dxa"/>
            <w:vMerge/>
          </w:tcPr>
          <w:p w14:paraId="4C6F99E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706F169D" w14:textId="18DD9CEA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69446E">
              <w:rPr>
                <w:rFonts w:ascii="Arial" w:hAnsi="Arial" w:cs="Arial"/>
              </w:rPr>
              <w:t>Petra Urbánková</w:t>
            </w:r>
            <w:r w:rsidRPr="007514E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odborný rada </w:t>
            </w:r>
            <w:r w:rsidRPr="007514E0">
              <w:rPr>
                <w:rFonts w:ascii="Arial" w:hAnsi="Arial" w:cs="Arial"/>
              </w:rPr>
              <w:t>pobočk</w:t>
            </w:r>
            <w:r>
              <w:rPr>
                <w:rFonts w:ascii="Arial" w:hAnsi="Arial" w:cs="Arial"/>
              </w:rPr>
              <w:t>y</w:t>
            </w:r>
            <w:r w:rsidRPr="007514E0">
              <w:rPr>
                <w:rFonts w:ascii="Arial" w:hAnsi="Arial" w:cs="Arial"/>
              </w:rPr>
              <w:t xml:space="preserve"> Blansko </w:t>
            </w:r>
          </w:p>
        </w:tc>
      </w:tr>
      <w:tr w:rsidR="004746CB" w:rsidRPr="007514E0" w14:paraId="0A8E71B2" w14:textId="77777777" w:rsidTr="008E57B4">
        <w:tc>
          <w:tcPr>
            <w:tcW w:w="4248" w:type="dxa"/>
          </w:tcPr>
          <w:p w14:paraId="186B0072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Adresa:</w:t>
            </w:r>
          </w:p>
        </w:tc>
        <w:tc>
          <w:tcPr>
            <w:tcW w:w="5103" w:type="dxa"/>
          </w:tcPr>
          <w:p w14:paraId="5BFCC13F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Poříčí 1569/18, 678 01 Blansko</w:t>
            </w:r>
          </w:p>
        </w:tc>
      </w:tr>
      <w:tr w:rsidR="004746CB" w:rsidRPr="007514E0" w14:paraId="4022B7A0" w14:textId="77777777" w:rsidTr="008E57B4">
        <w:tc>
          <w:tcPr>
            <w:tcW w:w="4248" w:type="dxa"/>
          </w:tcPr>
          <w:p w14:paraId="15AC6B0B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103" w:type="dxa"/>
          </w:tcPr>
          <w:p w14:paraId="12935360" w14:textId="77777777" w:rsidR="004746C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+420 727 956</w:t>
            </w:r>
            <w:r>
              <w:rPr>
                <w:rFonts w:ascii="Arial" w:hAnsi="Arial" w:cs="Arial"/>
              </w:rPr>
              <w:t> 383</w:t>
            </w:r>
          </w:p>
          <w:p w14:paraId="38F23D34" w14:textId="1226D16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</w:t>
            </w:r>
            <w:r w:rsidR="0069446E">
              <w:rPr>
                <w:rFonts w:ascii="Arial" w:hAnsi="Arial" w:cs="Arial"/>
              </w:rPr>
              <w:t> 765 795</w:t>
            </w:r>
          </w:p>
        </w:tc>
      </w:tr>
      <w:tr w:rsidR="004746CB" w:rsidRPr="007514E0" w14:paraId="4FC5EC70" w14:textId="77777777" w:rsidTr="008E57B4">
        <w:tc>
          <w:tcPr>
            <w:tcW w:w="4248" w:type="dxa"/>
          </w:tcPr>
          <w:p w14:paraId="0EEB56C3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103" w:type="dxa"/>
          </w:tcPr>
          <w:p w14:paraId="756C1DF3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blansko.pk@spucr.cz</w:t>
            </w:r>
          </w:p>
        </w:tc>
      </w:tr>
      <w:tr w:rsidR="004746CB" w:rsidRPr="007514E0" w14:paraId="35E50BD6" w14:textId="77777777" w:rsidTr="008E57B4">
        <w:tc>
          <w:tcPr>
            <w:tcW w:w="4248" w:type="dxa"/>
          </w:tcPr>
          <w:p w14:paraId="770C5395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5103" w:type="dxa"/>
          </w:tcPr>
          <w:p w14:paraId="2EEF8599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z49per3</w:t>
            </w:r>
          </w:p>
        </w:tc>
      </w:tr>
      <w:tr w:rsidR="004746CB" w:rsidRPr="007514E0" w14:paraId="65AA73A5" w14:textId="77777777" w:rsidTr="008E57B4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2F03CEA2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103" w:type="dxa"/>
          </w:tcPr>
          <w:p w14:paraId="401AF80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Česká národní banka</w:t>
            </w:r>
          </w:p>
        </w:tc>
      </w:tr>
      <w:tr w:rsidR="004746CB" w:rsidRPr="007514E0" w14:paraId="0D8810D9" w14:textId="77777777" w:rsidTr="008E57B4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57235CE1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103" w:type="dxa"/>
          </w:tcPr>
          <w:p w14:paraId="02AEF8B6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3723001/0710</w:t>
            </w:r>
          </w:p>
        </w:tc>
      </w:tr>
      <w:tr w:rsidR="004746CB" w:rsidRPr="007514E0" w14:paraId="6A53A9D6" w14:textId="77777777" w:rsidTr="008E57B4">
        <w:tc>
          <w:tcPr>
            <w:tcW w:w="4248" w:type="dxa"/>
          </w:tcPr>
          <w:p w14:paraId="37FB073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IČO:</w:t>
            </w:r>
          </w:p>
        </w:tc>
        <w:tc>
          <w:tcPr>
            <w:tcW w:w="5103" w:type="dxa"/>
          </w:tcPr>
          <w:p w14:paraId="344F8951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01312774</w:t>
            </w:r>
          </w:p>
        </w:tc>
      </w:tr>
      <w:tr w:rsidR="004746CB" w:rsidRPr="007514E0" w14:paraId="747304D3" w14:textId="77777777" w:rsidTr="008E57B4">
        <w:tc>
          <w:tcPr>
            <w:tcW w:w="4248" w:type="dxa"/>
          </w:tcPr>
          <w:p w14:paraId="26A76689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DIČ:</w:t>
            </w:r>
          </w:p>
        </w:tc>
        <w:tc>
          <w:tcPr>
            <w:tcW w:w="5103" w:type="dxa"/>
          </w:tcPr>
          <w:p w14:paraId="7F156FE8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CZ01312774 (není plátce DPH)</w:t>
            </w:r>
          </w:p>
        </w:tc>
      </w:tr>
    </w:tbl>
    <w:p w14:paraId="7B8D0211" w14:textId="77777777" w:rsidR="004746CB" w:rsidRPr="007514E0" w:rsidRDefault="004746CB" w:rsidP="004746CB">
      <w:pPr>
        <w:tabs>
          <w:tab w:val="left" w:pos="0"/>
        </w:tabs>
        <w:rPr>
          <w:rFonts w:ascii="Arial" w:hAnsi="Arial" w:cs="Arial"/>
          <w:sz w:val="20"/>
          <w:szCs w:val="20"/>
          <w:lang w:val="cs-CZ"/>
        </w:rPr>
      </w:pPr>
      <w:r w:rsidRPr="007514E0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AF5F1A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7514E0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504" w:type="dxa"/>
        <w:tblInd w:w="-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9"/>
        <w:gridCol w:w="431"/>
        <w:gridCol w:w="6"/>
      </w:tblGrid>
      <w:tr w:rsidR="004746CB" w:rsidRPr="005A76EB" w14:paraId="6362442B" w14:textId="77777777" w:rsidTr="008E57B4">
        <w:trPr>
          <w:gridAfter w:val="1"/>
          <w:wAfter w:w="6" w:type="dxa"/>
          <w:trHeight w:val="434"/>
        </w:trPr>
        <w:tc>
          <w:tcPr>
            <w:tcW w:w="4248" w:type="dxa"/>
          </w:tcPr>
          <w:p w14:paraId="6B954A46" w14:textId="77777777" w:rsidR="004746C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  <w:p w14:paraId="594F4242" w14:textId="77777777" w:rsidR="004746C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a</w:t>
            </w:r>
          </w:p>
          <w:p w14:paraId="50ADCE4B" w14:textId="77777777" w:rsidR="004746CB" w:rsidRPr="005A76E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</w:tc>
        <w:tc>
          <w:tcPr>
            <w:tcW w:w="5250" w:type="dxa"/>
            <w:gridSpan w:val="2"/>
          </w:tcPr>
          <w:p w14:paraId="36CFF7CD" w14:textId="77777777" w:rsidR="004746CB" w:rsidRPr="005A76E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</w:p>
        </w:tc>
      </w:tr>
      <w:tr w:rsidR="004746CB" w:rsidRPr="005A76EB" w14:paraId="7A11056C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4BDE1783" w14:textId="77777777" w:rsidR="004746CB" w:rsidRPr="005A76E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 w:rsidRPr="005A76EB">
              <w:rPr>
                <w:rStyle w:val="Siln"/>
                <w:rFonts w:ascii="Arial" w:hAnsi="Arial" w:cs="Arial"/>
              </w:rPr>
              <w:t>Zhotovitel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250" w:type="dxa"/>
            <w:gridSpan w:val="2"/>
          </w:tcPr>
          <w:p w14:paraId="2238DA07" w14:textId="77777777" w:rsidR="004746CB" w:rsidRPr="00B45DC8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r w:rsidRPr="00B45DC8">
              <w:rPr>
                <w:rFonts w:ascii="Arial" w:hAnsi="Arial" w:cs="Arial"/>
                <w:b/>
                <w:lang w:val="cs-CZ"/>
              </w:rPr>
              <w:t>EKOS T, spol. s r.o.</w:t>
            </w:r>
          </w:p>
        </w:tc>
      </w:tr>
      <w:tr w:rsidR="004746CB" w:rsidRPr="007514E0" w14:paraId="01ECE22A" w14:textId="77777777" w:rsidTr="008E57B4">
        <w:trPr>
          <w:gridAfter w:val="2"/>
          <w:wAfter w:w="437" w:type="dxa"/>
        </w:trPr>
        <w:tc>
          <w:tcPr>
            <w:tcW w:w="4248" w:type="dxa"/>
          </w:tcPr>
          <w:p w14:paraId="7A09F9FD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Sídlo</w:t>
            </w:r>
          </w:p>
        </w:tc>
        <w:tc>
          <w:tcPr>
            <w:tcW w:w="4819" w:type="dxa"/>
          </w:tcPr>
          <w:p w14:paraId="6BC8658E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Bezručova 68, 674 01 Třebíč</w:t>
            </w:r>
          </w:p>
        </w:tc>
      </w:tr>
      <w:tr w:rsidR="004746CB" w:rsidRPr="005A76EB" w14:paraId="12E9CB48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77AD162F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Zastoupen:</w:t>
            </w:r>
          </w:p>
        </w:tc>
        <w:tc>
          <w:tcPr>
            <w:tcW w:w="5250" w:type="dxa"/>
            <w:gridSpan w:val="2"/>
          </w:tcPr>
          <w:p w14:paraId="4638FA5E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Alešem Tůmou, jednatelem společnosti</w:t>
            </w:r>
            <w:r w:rsidRPr="007514E0">
              <w:rPr>
                <w:rFonts w:ascii="Arial" w:hAnsi="Arial" w:cs="Arial"/>
              </w:rPr>
              <w:t xml:space="preserve"> </w:t>
            </w:r>
          </w:p>
        </w:tc>
      </w:tr>
      <w:tr w:rsidR="004746CB" w:rsidRPr="005A76EB" w14:paraId="4A40CB01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2E28488C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i</w:t>
            </w: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5250" w:type="dxa"/>
            <w:gridSpan w:val="2"/>
          </w:tcPr>
          <w:p w14:paraId="5A73EFF6" w14:textId="77777777" w:rsidR="004746C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Aleš Tůma, jednatel společnosti</w:t>
            </w:r>
          </w:p>
          <w:p w14:paraId="2CC986B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Libor Sedláček, jednatel společnosti</w:t>
            </w:r>
          </w:p>
        </w:tc>
      </w:tr>
      <w:tr w:rsidR="004746CB" w:rsidRPr="005A76EB" w14:paraId="6911EC9F" w14:textId="77777777" w:rsidTr="008E57B4">
        <w:trPr>
          <w:gridAfter w:val="1"/>
          <w:wAfter w:w="6" w:type="dxa"/>
          <w:trHeight w:val="255"/>
        </w:trPr>
        <w:tc>
          <w:tcPr>
            <w:tcW w:w="4248" w:type="dxa"/>
          </w:tcPr>
          <w:p w14:paraId="32B8C0A1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5250" w:type="dxa"/>
            <w:gridSpan w:val="2"/>
          </w:tcPr>
          <w:p w14:paraId="74C29D1A" w14:textId="5CB616F4" w:rsidR="004746CB" w:rsidRPr="007514E0" w:rsidRDefault="00E216E9" w:rsidP="008E57B4">
            <w:pPr>
              <w:pStyle w:val="Tabulka-buky11"/>
              <w:tabs>
                <w:tab w:val="left" w:pos="0"/>
              </w:tabs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  <w:r w:rsidR="004746CB">
              <w:rPr>
                <w:rFonts w:ascii="Arial" w:hAnsi="Arial" w:cs="Arial"/>
                <w:lang w:val="cs-CZ"/>
              </w:rPr>
              <w:t>, jednatel společnosti</w:t>
            </w:r>
            <w:r w:rsidR="004746CB" w:rsidRPr="007514E0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4746CB" w:rsidRPr="005A76EB" w14:paraId="07BE1F85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6FAF8B77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/</w:t>
            </w:r>
            <w:r w:rsidRPr="00363E89">
              <w:rPr>
                <w:rStyle w:val="Siln"/>
                <w:rFonts w:ascii="Arial" w:hAnsi="Arial" w:cs="Arial"/>
                <w:b w:val="0"/>
                <w:bCs w:val="0"/>
              </w:rPr>
              <w:t>Fax:</w:t>
            </w:r>
          </w:p>
        </w:tc>
        <w:tc>
          <w:tcPr>
            <w:tcW w:w="5250" w:type="dxa"/>
            <w:gridSpan w:val="2"/>
          </w:tcPr>
          <w:p w14:paraId="3C86502A" w14:textId="59DC38D0" w:rsidR="004746CB" w:rsidRPr="007514E0" w:rsidRDefault="00E216E9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4746CB" w:rsidRPr="005A76EB" w14:paraId="502092B1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23CBF70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250" w:type="dxa"/>
            <w:gridSpan w:val="2"/>
          </w:tcPr>
          <w:p w14:paraId="62CF91FD" w14:textId="767A124F" w:rsidR="004746CB" w:rsidRPr="007514E0" w:rsidRDefault="00E216E9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4746CB" w:rsidRPr="005A76EB" w14:paraId="032F5B35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0CA86CD7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ID DS:</w:t>
            </w:r>
          </w:p>
        </w:tc>
        <w:tc>
          <w:tcPr>
            <w:tcW w:w="5250" w:type="dxa"/>
            <w:gridSpan w:val="2"/>
          </w:tcPr>
          <w:p w14:paraId="34643418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2r63dp8</w:t>
            </w:r>
          </w:p>
        </w:tc>
      </w:tr>
      <w:tr w:rsidR="004746CB" w:rsidRPr="005A76EB" w14:paraId="3A1227F8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4ACAB59A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50" w:type="dxa"/>
            <w:gridSpan w:val="2"/>
          </w:tcPr>
          <w:p w14:paraId="5DA5BB6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Česká spořitelna, pobočka Třebíč</w:t>
            </w:r>
          </w:p>
        </w:tc>
      </w:tr>
      <w:tr w:rsidR="004746CB" w:rsidRPr="005A76EB" w14:paraId="219C640A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6594239E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50" w:type="dxa"/>
            <w:gridSpan w:val="2"/>
          </w:tcPr>
          <w:p w14:paraId="7F274C05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711" w:hanging="816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1521409359/0800</w:t>
            </w:r>
          </w:p>
        </w:tc>
      </w:tr>
      <w:tr w:rsidR="004746CB" w:rsidRPr="005A76EB" w14:paraId="77B0492C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07B68FCE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5250" w:type="dxa"/>
            <w:gridSpan w:val="2"/>
          </w:tcPr>
          <w:p w14:paraId="01B77FD9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63470985</w:t>
            </w:r>
          </w:p>
        </w:tc>
      </w:tr>
      <w:tr w:rsidR="004746CB" w:rsidRPr="005A76EB" w14:paraId="4F63433E" w14:textId="77777777" w:rsidTr="008E57B4">
        <w:trPr>
          <w:gridAfter w:val="1"/>
          <w:wAfter w:w="6" w:type="dxa"/>
        </w:trPr>
        <w:tc>
          <w:tcPr>
            <w:tcW w:w="4248" w:type="dxa"/>
          </w:tcPr>
          <w:p w14:paraId="40F416AC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5250" w:type="dxa"/>
            <w:gridSpan w:val="2"/>
          </w:tcPr>
          <w:p w14:paraId="6F168E70" w14:textId="77777777" w:rsidR="004746CB" w:rsidRPr="007514E0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63470985</w:t>
            </w:r>
            <w:r w:rsidRPr="007514E0">
              <w:rPr>
                <w:rFonts w:ascii="Arial" w:hAnsi="Arial" w:cs="Arial"/>
                <w:lang w:val="cs-CZ"/>
              </w:rPr>
              <w:t>9</w:t>
            </w:r>
          </w:p>
        </w:tc>
      </w:tr>
      <w:tr w:rsidR="004746CB" w:rsidRPr="00CC438B" w14:paraId="548B7FFA" w14:textId="77777777" w:rsidTr="008E57B4">
        <w:tc>
          <w:tcPr>
            <w:tcW w:w="9504" w:type="dxa"/>
            <w:gridSpan w:val="4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2E17725F" w14:textId="77777777" w:rsidR="004746CB" w:rsidRPr="00CC438B" w:rsidRDefault="004746CB" w:rsidP="008E57B4">
            <w:pPr>
              <w:pStyle w:val="Tabulka-buky11"/>
              <w:tabs>
                <w:tab w:val="left" w:pos="0"/>
              </w:tabs>
              <w:spacing w:before="0" w:after="0"/>
              <w:rPr>
                <w:rFonts w:ascii="Arial" w:hAnsi="Arial" w:cs="Arial"/>
                <w:lang w:val="cs-CZ"/>
              </w:rPr>
            </w:pP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>Společnost je zapsaná v obchodním rejstříku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,</w:t>
            </w: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 xml:space="preserve"> vedeném Krajským soudem v Brně, oddíl C, vložka číslo 19972</w:t>
            </w:r>
          </w:p>
        </w:tc>
      </w:tr>
    </w:tbl>
    <w:p w14:paraId="06B96F05" w14:textId="77777777" w:rsidR="004746CB" w:rsidRDefault="004746CB" w:rsidP="004746CB">
      <w:pPr>
        <w:rPr>
          <w:rFonts w:ascii="Arial" w:hAnsi="Arial" w:cs="Arial"/>
          <w:sz w:val="20"/>
          <w:szCs w:val="20"/>
          <w:lang w:val="cs-CZ"/>
        </w:rPr>
      </w:pPr>
      <w:r w:rsidRPr="005A76EB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5A76EB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5A76EB">
        <w:rPr>
          <w:rFonts w:ascii="Arial" w:hAnsi="Arial" w:cs="Arial"/>
          <w:sz w:val="20"/>
          <w:szCs w:val="20"/>
          <w:lang w:val="cs-CZ"/>
        </w:rPr>
        <w:t>“)</w:t>
      </w:r>
    </w:p>
    <w:p w14:paraId="12E4B416" w14:textId="77777777" w:rsidR="004746CB" w:rsidRDefault="004746CB" w:rsidP="004746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D89B9B" w14:textId="54CF1A89" w:rsidR="007D1A60" w:rsidRDefault="007D1A60" w:rsidP="007D1A60">
      <w:pPr>
        <w:pStyle w:val="Zkladntextodsazen3"/>
        <w:ind w:left="0"/>
        <w:rPr>
          <w:rFonts w:ascii="Arial" w:hAnsi="Arial" w:cs="Arial"/>
          <w:bCs/>
          <w:sz w:val="20"/>
          <w:szCs w:val="20"/>
        </w:rPr>
      </w:pPr>
      <w:r w:rsidRPr="00D26DAF">
        <w:rPr>
          <w:rFonts w:ascii="Arial" w:hAnsi="Arial" w:cs="Arial"/>
          <w:b/>
          <w:sz w:val="20"/>
          <w:szCs w:val="20"/>
        </w:rPr>
        <w:t>Smluvní strany se dohodly</w:t>
      </w:r>
      <w:r w:rsidR="00176038">
        <w:rPr>
          <w:rFonts w:ascii="Arial" w:hAnsi="Arial" w:cs="Arial"/>
          <w:b/>
          <w:sz w:val="20"/>
          <w:szCs w:val="20"/>
        </w:rPr>
        <w:t xml:space="preserve"> </w:t>
      </w:r>
      <w:r w:rsidR="00176038" w:rsidRPr="00176038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76038">
        <w:rPr>
          <w:rFonts w:ascii="Arial" w:hAnsi="Arial" w:cs="Arial"/>
          <w:bCs/>
          <w:sz w:val="20"/>
          <w:szCs w:val="20"/>
        </w:rPr>
        <w:t xml:space="preserve">souladu se zněním čl. XII . odst. 12.2 výše uvedené </w:t>
      </w:r>
      <w:r>
        <w:rPr>
          <w:rFonts w:ascii="Arial" w:hAnsi="Arial" w:cs="Arial"/>
          <w:bCs/>
          <w:sz w:val="20"/>
          <w:szCs w:val="20"/>
        </w:rPr>
        <w:t>smlouv</w:t>
      </w:r>
      <w:r w:rsidR="0017603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o dílo, ve znění dodatků č. 1 až č. 8, </w:t>
      </w:r>
      <w:r w:rsidRPr="00D26DAF"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b/>
          <w:sz w:val="20"/>
          <w:szCs w:val="20"/>
        </w:rPr>
        <w:t> </w:t>
      </w:r>
      <w:r w:rsidRPr="00D26DAF">
        <w:rPr>
          <w:rFonts w:ascii="Arial" w:hAnsi="Arial" w:cs="Arial"/>
          <w:b/>
          <w:sz w:val="20"/>
          <w:szCs w:val="20"/>
        </w:rPr>
        <w:t>níže specifikované změně</w:t>
      </w:r>
      <w:r>
        <w:rPr>
          <w:rFonts w:ascii="Arial" w:hAnsi="Arial" w:cs="Arial"/>
          <w:bCs/>
          <w:sz w:val="20"/>
          <w:szCs w:val="20"/>
        </w:rPr>
        <w:t xml:space="preserve"> u smluvní strany „Objednatel″:</w:t>
      </w:r>
    </w:p>
    <w:p w14:paraId="64D67188" w14:textId="2D705600" w:rsidR="007D1A60" w:rsidRDefault="007D1A60" w:rsidP="00921133">
      <w:pPr>
        <w:pStyle w:val="Zkladntextodsazen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Nově v technických záležitostech na </w:t>
      </w:r>
      <w:r w:rsidRPr="007D1A60">
        <w:rPr>
          <w:rFonts w:ascii="Arial" w:hAnsi="Arial" w:cs="Arial"/>
          <w:bCs/>
          <w:sz w:val="20"/>
          <w:szCs w:val="20"/>
        </w:rPr>
        <w:t>straně objednatele</w:t>
      </w:r>
      <w:r w:rsidRPr="00D26DA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 oprávněna jednat </w:t>
      </w:r>
      <w:r>
        <w:rPr>
          <w:rFonts w:ascii="Arial" w:hAnsi="Arial" w:cs="Arial"/>
          <w:b/>
          <w:sz w:val="20"/>
          <w:szCs w:val="20"/>
        </w:rPr>
        <w:t>Ing. Petra Urbánková</w:t>
      </w:r>
      <w:r>
        <w:rPr>
          <w:rFonts w:ascii="Arial" w:hAnsi="Arial" w:cs="Arial"/>
          <w:bCs/>
          <w:sz w:val="20"/>
          <w:szCs w:val="20"/>
        </w:rPr>
        <w:t>, odborný rada pobočky Blansko.</w:t>
      </w:r>
    </w:p>
    <w:p w14:paraId="7F704228" w14:textId="77777777" w:rsidR="007D1A60" w:rsidRDefault="007D1A60" w:rsidP="009211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9DBB0" w14:textId="7C11D2AB" w:rsidR="009106D9" w:rsidRDefault="007D1A60" w:rsidP="007F27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Dále se s</w:t>
      </w:r>
      <w:r w:rsidR="007934D4" w:rsidRPr="006D5E04">
        <w:rPr>
          <w:rFonts w:ascii="Arial" w:hAnsi="Arial" w:cs="Arial"/>
          <w:sz w:val="20"/>
          <w:szCs w:val="20"/>
        </w:rPr>
        <w:t xml:space="preserve">mluvní strany </w:t>
      </w:r>
      <w:r w:rsidR="007F2751" w:rsidRPr="00523702">
        <w:rPr>
          <w:rFonts w:ascii="Arial" w:hAnsi="Arial" w:cs="Arial"/>
          <w:sz w:val="20"/>
          <w:szCs w:val="20"/>
        </w:rPr>
        <w:t xml:space="preserve">na základě žádosti zhotovitele ze dne </w:t>
      </w:r>
      <w:r w:rsidR="00416EB0">
        <w:rPr>
          <w:rFonts w:ascii="Arial" w:hAnsi="Arial" w:cs="Arial"/>
          <w:sz w:val="20"/>
          <w:szCs w:val="20"/>
        </w:rPr>
        <w:t>7</w:t>
      </w:r>
      <w:r w:rsidR="007F2751" w:rsidRPr="00523702">
        <w:rPr>
          <w:rFonts w:ascii="Arial" w:hAnsi="Arial" w:cs="Arial"/>
          <w:sz w:val="20"/>
          <w:szCs w:val="20"/>
        </w:rPr>
        <w:t xml:space="preserve">. </w:t>
      </w:r>
      <w:r w:rsidR="00416EB0">
        <w:rPr>
          <w:rFonts w:ascii="Arial" w:hAnsi="Arial" w:cs="Arial"/>
          <w:sz w:val="20"/>
          <w:szCs w:val="20"/>
        </w:rPr>
        <w:t>června</w:t>
      </w:r>
      <w:r w:rsidR="007F2751" w:rsidRPr="00523702">
        <w:rPr>
          <w:rFonts w:ascii="Arial" w:hAnsi="Arial" w:cs="Arial"/>
          <w:sz w:val="20"/>
          <w:szCs w:val="20"/>
        </w:rPr>
        <w:t xml:space="preserve"> 202</w:t>
      </w:r>
      <w:r w:rsidR="00416EB0">
        <w:rPr>
          <w:rFonts w:ascii="Arial" w:hAnsi="Arial" w:cs="Arial"/>
          <w:sz w:val="20"/>
          <w:szCs w:val="20"/>
        </w:rPr>
        <w:t>4</w:t>
      </w:r>
      <w:r w:rsidR="007F2751" w:rsidRPr="00523702">
        <w:rPr>
          <w:rFonts w:ascii="Arial" w:hAnsi="Arial" w:cs="Arial"/>
          <w:sz w:val="20"/>
          <w:szCs w:val="20"/>
        </w:rPr>
        <w:t xml:space="preserve"> </w:t>
      </w:r>
      <w:r w:rsidR="00AA6B04">
        <w:rPr>
          <w:rFonts w:ascii="Arial" w:hAnsi="Arial" w:cs="Arial"/>
          <w:sz w:val="20"/>
          <w:szCs w:val="20"/>
        </w:rPr>
        <w:t xml:space="preserve">dohodly </w:t>
      </w:r>
      <w:r w:rsidR="007F2751" w:rsidRPr="00523702">
        <w:rPr>
          <w:rFonts w:ascii="Arial" w:hAnsi="Arial" w:cs="Arial"/>
          <w:sz w:val="20"/>
          <w:szCs w:val="20"/>
        </w:rPr>
        <w:t>na níže specifikovaných</w:t>
      </w:r>
      <w:r w:rsidR="007F2751" w:rsidRPr="00A17C6A">
        <w:rPr>
          <w:rFonts w:ascii="Arial" w:hAnsi="Arial" w:cs="Arial"/>
          <w:b/>
          <w:bCs/>
          <w:sz w:val="20"/>
          <w:szCs w:val="20"/>
        </w:rPr>
        <w:t xml:space="preserve"> </w:t>
      </w:r>
      <w:r w:rsidR="007F2751" w:rsidRPr="00523702">
        <w:rPr>
          <w:rFonts w:ascii="Arial" w:hAnsi="Arial" w:cs="Arial"/>
          <w:sz w:val="20"/>
          <w:szCs w:val="20"/>
        </w:rPr>
        <w:t>změnách</w:t>
      </w:r>
      <w:r w:rsidR="00921133">
        <w:rPr>
          <w:rFonts w:ascii="Arial" w:hAnsi="Arial" w:cs="Arial"/>
          <w:sz w:val="20"/>
          <w:szCs w:val="20"/>
        </w:rPr>
        <w:t xml:space="preserve"> smlouvy o dílo, ve znění dodatků č. 1 až č. 8</w:t>
      </w:r>
      <w:r w:rsidR="0069446E">
        <w:rPr>
          <w:rFonts w:ascii="Arial" w:hAnsi="Arial" w:cs="Arial"/>
          <w:sz w:val="20"/>
          <w:szCs w:val="20"/>
        </w:rPr>
        <w:t>:</w:t>
      </w:r>
    </w:p>
    <w:p w14:paraId="362F1BD3" w14:textId="77777777" w:rsidR="00FD585A" w:rsidRDefault="00FD585A" w:rsidP="00537CEC">
      <w:pPr>
        <w:spacing w:after="0"/>
        <w:rPr>
          <w:rFonts w:ascii="Arial" w:hAnsi="Arial" w:cs="Arial"/>
          <w:sz w:val="20"/>
          <w:szCs w:val="20"/>
          <w:lang w:val="cs-CZ" w:bidi="cs-CZ"/>
        </w:rPr>
      </w:pPr>
    </w:p>
    <w:p w14:paraId="34C4BD25" w14:textId="5DFB3189" w:rsidR="00210915" w:rsidRDefault="00065E9B" w:rsidP="00537CEC">
      <w:pPr>
        <w:spacing w:after="0"/>
        <w:rPr>
          <w:rFonts w:ascii="Arial" w:hAnsi="Arial" w:cs="Arial"/>
          <w:bCs/>
          <w:sz w:val="20"/>
          <w:szCs w:val="20"/>
        </w:rPr>
      </w:pPr>
      <w:r w:rsidRPr="0034478E">
        <w:rPr>
          <w:rFonts w:ascii="Arial" w:hAnsi="Arial" w:cs="Arial"/>
          <w:bCs/>
          <w:sz w:val="20"/>
          <w:szCs w:val="20"/>
        </w:rPr>
        <w:t xml:space="preserve">Na základě připomínek a požadavků sboru zástupců vlastníků pozemků </w:t>
      </w:r>
      <w:r>
        <w:rPr>
          <w:rFonts w:ascii="Arial" w:hAnsi="Arial" w:cs="Arial"/>
          <w:bCs/>
          <w:sz w:val="20"/>
          <w:szCs w:val="20"/>
        </w:rPr>
        <w:t xml:space="preserve">a obce Černá Hora je nutné </w:t>
      </w:r>
      <w:r w:rsidRPr="0034478E">
        <w:rPr>
          <w:rFonts w:ascii="Arial" w:hAnsi="Arial" w:cs="Arial"/>
          <w:bCs/>
          <w:sz w:val="20"/>
          <w:szCs w:val="20"/>
        </w:rPr>
        <w:t>vyřeš</w:t>
      </w:r>
      <w:r>
        <w:rPr>
          <w:rFonts w:ascii="Arial" w:hAnsi="Arial" w:cs="Arial"/>
          <w:bCs/>
          <w:sz w:val="20"/>
          <w:szCs w:val="20"/>
        </w:rPr>
        <w:t>it</w:t>
      </w:r>
      <w:r w:rsidRPr="0034478E">
        <w:rPr>
          <w:rFonts w:ascii="Arial" w:hAnsi="Arial" w:cs="Arial"/>
          <w:bCs/>
          <w:sz w:val="20"/>
          <w:szCs w:val="20"/>
        </w:rPr>
        <w:t xml:space="preserve"> vodohospodářsk</w:t>
      </w:r>
      <w:r>
        <w:rPr>
          <w:rFonts w:ascii="Arial" w:hAnsi="Arial" w:cs="Arial"/>
          <w:bCs/>
          <w:sz w:val="20"/>
          <w:szCs w:val="20"/>
        </w:rPr>
        <w:t>é</w:t>
      </w:r>
      <w:r w:rsidRPr="0034478E">
        <w:rPr>
          <w:rFonts w:ascii="Arial" w:hAnsi="Arial" w:cs="Arial"/>
          <w:bCs/>
          <w:sz w:val="20"/>
          <w:szCs w:val="20"/>
        </w:rPr>
        <w:t xml:space="preserve"> poměr</w:t>
      </w:r>
      <w:r>
        <w:rPr>
          <w:rFonts w:ascii="Arial" w:hAnsi="Arial" w:cs="Arial"/>
          <w:bCs/>
          <w:sz w:val="20"/>
          <w:szCs w:val="20"/>
        </w:rPr>
        <w:t>y</w:t>
      </w:r>
      <w:r w:rsidRPr="0034478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 lokalitě Špitálka (odvedení povrchových vod</w:t>
      </w:r>
      <w:r w:rsidR="00210915">
        <w:rPr>
          <w:rFonts w:ascii="Arial" w:hAnsi="Arial" w:cs="Arial"/>
          <w:bCs/>
          <w:sz w:val="20"/>
          <w:szCs w:val="20"/>
        </w:rPr>
        <w:t xml:space="preserve"> a jejich zaústění do recipientu</w:t>
      </w:r>
      <w:r>
        <w:rPr>
          <w:rFonts w:ascii="Arial" w:hAnsi="Arial" w:cs="Arial"/>
          <w:bCs/>
          <w:sz w:val="20"/>
          <w:szCs w:val="20"/>
        </w:rPr>
        <w:t xml:space="preserve">) </w:t>
      </w:r>
      <w:r w:rsidR="00210915">
        <w:rPr>
          <w:rFonts w:ascii="Arial" w:hAnsi="Arial" w:cs="Arial"/>
          <w:bCs/>
          <w:sz w:val="20"/>
          <w:szCs w:val="20"/>
        </w:rPr>
        <w:t>a vypracovat</w:t>
      </w:r>
      <w:r>
        <w:rPr>
          <w:rFonts w:ascii="Arial" w:hAnsi="Arial" w:cs="Arial"/>
          <w:bCs/>
          <w:sz w:val="20"/>
          <w:szCs w:val="20"/>
        </w:rPr>
        <w:t xml:space="preserve"> dokumentac</w:t>
      </w:r>
      <w:r w:rsidR="00210915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technického řešení</w:t>
      </w:r>
      <w:r w:rsidR="00210915">
        <w:rPr>
          <w:rFonts w:ascii="Arial" w:hAnsi="Arial" w:cs="Arial"/>
          <w:bCs/>
          <w:sz w:val="20"/>
          <w:szCs w:val="20"/>
        </w:rPr>
        <w:t xml:space="preserve">. Dále byl ze strany největšího uživatele zemědělské půdy v katastrálním území Černá Hora (ZEPO Bořitov) vznesen požadavek na rozšíření hlavních polních cest na šířku 5 m. Po projednání s ostatními členy sboru zástupců byla odsouhlasena úprava dotčených cest a přilehlých prvků plánu společných zařízení. </w:t>
      </w:r>
    </w:p>
    <w:p w14:paraId="5B89800D" w14:textId="77777777" w:rsidR="00210915" w:rsidRDefault="00210915" w:rsidP="00537CEC">
      <w:pPr>
        <w:spacing w:after="0"/>
        <w:rPr>
          <w:rFonts w:ascii="Arial" w:hAnsi="Arial" w:cs="Arial"/>
          <w:bCs/>
          <w:sz w:val="20"/>
          <w:szCs w:val="20"/>
        </w:rPr>
      </w:pPr>
    </w:p>
    <w:p w14:paraId="664D9D45" w14:textId="334CAB57" w:rsidR="00210915" w:rsidRDefault="00210915" w:rsidP="00537CEC">
      <w:pPr>
        <w:spacing w:after="0"/>
        <w:rPr>
          <w:rFonts w:ascii="Arial" w:hAnsi="Arial" w:cs="Arial"/>
          <w:bCs/>
          <w:sz w:val="20"/>
          <w:szCs w:val="20"/>
        </w:rPr>
      </w:pPr>
      <w:r w:rsidRPr="00210915">
        <w:rPr>
          <w:rFonts w:ascii="Arial" w:hAnsi="Arial" w:cs="Arial"/>
          <w:bCs/>
          <w:sz w:val="20"/>
          <w:szCs w:val="20"/>
          <w:lang w:val="cs-CZ"/>
        </w:rPr>
        <w:t xml:space="preserve">Vzhledem ke </w:t>
      </w:r>
      <w:r w:rsidR="009F2D14">
        <w:rPr>
          <w:rFonts w:ascii="Arial" w:hAnsi="Arial" w:cs="Arial"/>
          <w:bCs/>
          <w:sz w:val="20"/>
          <w:szCs w:val="20"/>
          <w:lang w:val="cs-CZ"/>
        </w:rPr>
        <w:t xml:space="preserve">shora uvedenému </w:t>
      </w:r>
      <w:r w:rsidRPr="00210915">
        <w:rPr>
          <w:rFonts w:ascii="Arial" w:hAnsi="Arial" w:cs="Arial"/>
          <w:bCs/>
          <w:sz w:val="20"/>
          <w:szCs w:val="20"/>
          <w:lang w:val="cs-CZ"/>
        </w:rPr>
        <w:t xml:space="preserve">se do smlouvy o dílo vkládá nový dílčí </w:t>
      </w:r>
      <w:bookmarkStart w:id="0" w:name="_Hlk168992314"/>
      <w:r w:rsidRPr="00210915">
        <w:rPr>
          <w:rFonts w:ascii="Arial" w:hAnsi="Arial" w:cs="Arial"/>
          <w:bCs/>
          <w:sz w:val="20"/>
          <w:szCs w:val="20"/>
          <w:lang w:val="cs-CZ"/>
        </w:rPr>
        <w:t>fakturační celek</w:t>
      </w:r>
      <w:r w:rsidR="009F2D14">
        <w:rPr>
          <w:rFonts w:ascii="Arial" w:hAnsi="Arial" w:cs="Arial"/>
          <w:bCs/>
          <w:sz w:val="20"/>
          <w:szCs w:val="20"/>
          <w:lang w:val="cs-CZ"/>
        </w:rPr>
        <w:t xml:space="preserve"> 3.5.i.d) Aktualizace PSZ v rozsahu 1 MJ.</w:t>
      </w:r>
    </w:p>
    <w:bookmarkEnd w:id="0"/>
    <w:p w14:paraId="2B3595AC" w14:textId="77777777" w:rsidR="00210915" w:rsidRDefault="00210915" w:rsidP="00537CEC">
      <w:pPr>
        <w:spacing w:after="0"/>
        <w:rPr>
          <w:rFonts w:ascii="Arial" w:hAnsi="Arial" w:cs="Arial"/>
          <w:bCs/>
          <w:sz w:val="20"/>
          <w:szCs w:val="20"/>
        </w:rPr>
      </w:pPr>
    </w:p>
    <w:p w14:paraId="537DD750" w14:textId="4A0716F9" w:rsidR="009106D9" w:rsidRPr="00210915" w:rsidRDefault="009106D9" w:rsidP="009106D9">
      <w:pPr>
        <w:pStyle w:val="Zkladntext3"/>
        <w:rPr>
          <w:rFonts w:ascii="Arial" w:hAnsi="Arial" w:cs="Arial"/>
          <w:b/>
          <w:bCs/>
          <w:szCs w:val="20"/>
        </w:rPr>
      </w:pPr>
      <w:r w:rsidRPr="00F37D85">
        <w:rPr>
          <w:rFonts w:ascii="Arial" w:hAnsi="Arial" w:cs="Arial"/>
          <w:szCs w:val="20"/>
        </w:rPr>
        <w:t>Celková cena díla se v důsledku uveden</w:t>
      </w:r>
      <w:r w:rsidR="00AF5C96">
        <w:rPr>
          <w:rFonts w:ascii="Arial" w:hAnsi="Arial" w:cs="Arial"/>
          <w:szCs w:val="20"/>
        </w:rPr>
        <w:t>ých</w:t>
      </w:r>
      <w:r w:rsidRPr="00F37D85">
        <w:rPr>
          <w:rFonts w:ascii="Arial" w:hAnsi="Arial" w:cs="Arial"/>
          <w:szCs w:val="20"/>
        </w:rPr>
        <w:t xml:space="preserve"> změn</w:t>
      </w:r>
      <w:r w:rsidR="000A5C05">
        <w:rPr>
          <w:rFonts w:ascii="Arial" w:hAnsi="Arial" w:cs="Arial"/>
          <w:szCs w:val="20"/>
        </w:rPr>
        <w:t xml:space="preserve"> </w:t>
      </w:r>
      <w:r w:rsidR="00416EB0" w:rsidRPr="00210915">
        <w:rPr>
          <w:rFonts w:ascii="Arial" w:hAnsi="Arial" w:cs="Arial"/>
          <w:b/>
          <w:bCs/>
          <w:szCs w:val="20"/>
        </w:rPr>
        <w:t>zvyšuje</w:t>
      </w:r>
      <w:r w:rsidR="000A5C05" w:rsidRPr="00210915">
        <w:rPr>
          <w:rFonts w:ascii="Arial" w:hAnsi="Arial" w:cs="Arial"/>
          <w:b/>
          <w:bCs/>
          <w:szCs w:val="20"/>
        </w:rPr>
        <w:t xml:space="preserve"> </w:t>
      </w:r>
      <w:r w:rsidR="000A5C05" w:rsidRPr="00210915">
        <w:rPr>
          <w:rFonts w:ascii="Arial" w:hAnsi="Arial" w:cs="Arial"/>
          <w:szCs w:val="20"/>
        </w:rPr>
        <w:t>o</w:t>
      </w:r>
      <w:r w:rsidR="00210915" w:rsidRPr="00210915">
        <w:rPr>
          <w:rFonts w:ascii="Arial" w:hAnsi="Arial" w:cs="Arial"/>
          <w:szCs w:val="20"/>
        </w:rPr>
        <w:t xml:space="preserve"> hodnotu</w:t>
      </w:r>
      <w:r w:rsidR="00210915">
        <w:rPr>
          <w:rFonts w:ascii="Arial" w:hAnsi="Arial" w:cs="Arial"/>
          <w:b/>
          <w:bCs/>
          <w:szCs w:val="20"/>
        </w:rPr>
        <w:t xml:space="preserve"> víceprací </w:t>
      </w:r>
      <w:r w:rsidR="00210915" w:rsidRPr="009F2D14">
        <w:rPr>
          <w:rFonts w:ascii="Arial" w:hAnsi="Arial" w:cs="Arial"/>
          <w:szCs w:val="20"/>
        </w:rPr>
        <w:t>ve výši</w:t>
      </w:r>
      <w:r w:rsidR="00210915">
        <w:rPr>
          <w:rFonts w:ascii="Arial" w:hAnsi="Arial" w:cs="Arial"/>
          <w:b/>
          <w:bCs/>
          <w:szCs w:val="20"/>
        </w:rPr>
        <w:t xml:space="preserve"> </w:t>
      </w:r>
      <w:r w:rsidR="00416EB0" w:rsidRPr="00210915">
        <w:rPr>
          <w:rFonts w:ascii="Arial" w:hAnsi="Arial" w:cs="Arial"/>
          <w:b/>
          <w:bCs/>
          <w:szCs w:val="20"/>
        </w:rPr>
        <w:t>116 000</w:t>
      </w:r>
      <w:r w:rsidR="00211080" w:rsidRPr="00210915">
        <w:rPr>
          <w:rFonts w:ascii="Arial" w:hAnsi="Arial" w:cs="Arial"/>
          <w:b/>
          <w:bCs/>
          <w:szCs w:val="20"/>
        </w:rPr>
        <w:t>,00 Kč</w:t>
      </w:r>
      <w:r w:rsidRPr="00210915">
        <w:rPr>
          <w:rFonts w:ascii="Arial" w:hAnsi="Arial" w:cs="Arial"/>
          <w:b/>
          <w:bCs/>
          <w:szCs w:val="20"/>
        </w:rPr>
        <w:t xml:space="preserve"> bez DPH, tj. </w:t>
      </w:r>
      <w:r w:rsidR="00416EB0" w:rsidRPr="00210915">
        <w:rPr>
          <w:rFonts w:ascii="Arial" w:hAnsi="Arial" w:cs="Arial"/>
          <w:b/>
          <w:bCs/>
          <w:szCs w:val="20"/>
        </w:rPr>
        <w:t>140 360</w:t>
      </w:r>
      <w:r w:rsidR="00BA755A" w:rsidRPr="00210915">
        <w:rPr>
          <w:rFonts w:ascii="Arial" w:hAnsi="Arial" w:cs="Arial"/>
          <w:b/>
          <w:bCs/>
          <w:szCs w:val="20"/>
        </w:rPr>
        <w:t>,00 Kč</w:t>
      </w:r>
      <w:r w:rsidRPr="00210915">
        <w:rPr>
          <w:rFonts w:ascii="Arial" w:hAnsi="Arial" w:cs="Arial"/>
          <w:b/>
          <w:bCs/>
          <w:szCs w:val="20"/>
        </w:rPr>
        <w:t xml:space="preserve"> včetně DPH. </w:t>
      </w:r>
    </w:p>
    <w:p w14:paraId="1DB9F2E1" w14:textId="77777777" w:rsidR="009106D9" w:rsidRPr="00F37D85" w:rsidRDefault="009106D9" w:rsidP="009106D9">
      <w:pPr>
        <w:pStyle w:val="Zkladntext3"/>
        <w:rPr>
          <w:rFonts w:ascii="Arial" w:hAnsi="Arial" w:cs="Arial"/>
          <w:bCs/>
          <w:szCs w:val="20"/>
        </w:rPr>
      </w:pPr>
    </w:p>
    <w:p w14:paraId="2AEDAD00" w14:textId="70C5A183" w:rsidR="009F2D14" w:rsidRPr="00CC265F" w:rsidRDefault="009F2D14" w:rsidP="009F2D14">
      <w:pPr>
        <w:spacing w:after="0" w:line="240" w:lineRule="auto"/>
        <w:ind w:right="-87"/>
        <w:rPr>
          <w:rFonts w:ascii="Arial" w:hAnsi="Arial" w:cs="Arial"/>
          <w:sz w:val="20"/>
          <w:szCs w:val="20"/>
        </w:rPr>
      </w:pPr>
      <w:r w:rsidRPr="009F2D14">
        <w:rPr>
          <w:rFonts w:ascii="Arial" w:hAnsi="Arial" w:cs="Arial"/>
          <w:sz w:val="20"/>
          <w:szCs w:val="20"/>
        </w:rPr>
        <w:t>Současně z</w:t>
      </w:r>
      <w:r w:rsidRPr="00CC265F">
        <w:rPr>
          <w:rFonts w:ascii="Arial" w:hAnsi="Arial" w:cs="Arial"/>
          <w:sz w:val="20"/>
          <w:szCs w:val="20"/>
        </w:rPr>
        <w:t>hotovitel požádal o posunutí termín</w:t>
      </w:r>
      <w:r>
        <w:rPr>
          <w:rFonts w:ascii="Arial" w:hAnsi="Arial" w:cs="Arial"/>
          <w:szCs w:val="20"/>
        </w:rPr>
        <w:t>u</w:t>
      </w:r>
      <w:r w:rsidRPr="00CC265F">
        <w:rPr>
          <w:rFonts w:ascii="Arial" w:hAnsi="Arial" w:cs="Arial"/>
          <w:sz w:val="20"/>
          <w:szCs w:val="20"/>
        </w:rPr>
        <w:t xml:space="preserve"> dokončení a předání dílčí část</w:t>
      </w:r>
      <w:r>
        <w:rPr>
          <w:rFonts w:ascii="Arial" w:hAnsi="Arial" w:cs="Arial"/>
          <w:szCs w:val="20"/>
        </w:rPr>
        <w:t>i</w:t>
      </w:r>
      <w:r w:rsidRPr="00CC265F">
        <w:rPr>
          <w:rFonts w:ascii="Arial" w:hAnsi="Arial" w:cs="Arial"/>
          <w:sz w:val="20"/>
          <w:szCs w:val="20"/>
        </w:rPr>
        <w:t xml:space="preserve"> díla</w:t>
      </w:r>
      <w:r>
        <w:rPr>
          <w:rFonts w:ascii="Arial" w:hAnsi="Arial" w:cs="Arial"/>
          <w:szCs w:val="20"/>
        </w:rPr>
        <w:t xml:space="preserve"> </w:t>
      </w:r>
      <w:r w:rsidRPr="009F2D14">
        <w:rPr>
          <w:rFonts w:ascii="Arial" w:hAnsi="Arial" w:cs="Arial"/>
          <w:sz w:val="20"/>
          <w:szCs w:val="20"/>
        </w:rPr>
        <w:t>3.5.2.</w:t>
      </w:r>
      <w:r>
        <w:rPr>
          <w:rFonts w:ascii="Arial" w:hAnsi="Arial" w:cs="Arial"/>
          <w:szCs w:val="20"/>
        </w:rPr>
        <w:t xml:space="preserve"> </w:t>
      </w:r>
      <w:r w:rsidRPr="009F2D14">
        <w:rPr>
          <w:rFonts w:ascii="Arial" w:eastAsia="Times New Roman" w:hAnsi="Arial" w:cs="Arial"/>
          <w:sz w:val="20"/>
          <w:szCs w:val="20"/>
        </w:rPr>
        <w:t>Vypracování návrhu nového uspořádání pozemků k vystavení dle § 11 odst. 1 zákona</w:t>
      </w:r>
      <w:r>
        <w:rPr>
          <w:rFonts w:ascii="Arial" w:hAnsi="Arial" w:cs="Arial"/>
          <w:szCs w:val="20"/>
        </w:rPr>
        <w:t xml:space="preserve"> </w:t>
      </w:r>
      <w:r w:rsidRPr="009F2D14">
        <w:rPr>
          <w:rFonts w:ascii="Arial" w:hAnsi="Arial" w:cs="Arial"/>
          <w:sz w:val="20"/>
          <w:szCs w:val="20"/>
        </w:rPr>
        <w:t xml:space="preserve">z důvodu zpracovávání nového dílčího </w:t>
      </w:r>
      <w:r w:rsidRPr="009F2D14">
        <w:rPr>
          <w:rFonts w:ascii="Arial" w:eastAsia="Times New Roman" w:hAnsi="Arial" w:cs="Arial"/>
          <w:bCs/>
          <w:sz w:val="20"/>
          <w:szCs w:val="20"/>
          <w:lang w:val="cs-CZ"/>
        </w:rPr>
        <w:t>fakturační</w:t>
      </w:r>
      <w:r w:rsidRPr="009F2D14">
        <w:rPr>
          <w:rFonts w:ascii="Arial" w:hAnsi="Arial" w:cs="Arial"/>
          <w:bCs/>
          <w:sz w:val="20"/>
          <w:szCs w:val="20"/>
        </w:rPr>
        <w:t>ho</w:t>
      </w:r>
      <w:r w:rsidRPr="009F2D14">
        <w:rPr>
          <w:rFonts w:ascii="Arial" w:eastAsia="Times New Roman" w:hAnsi="Arial" w:cs="Arial"/>
          <w:bCs/>
          <w:sz w:val="20"/>
          <w:szCs w:val="20"/>
          <w:lang w:val="cs-CZ"/>
        </w:rPr>
        <w:t xml:space="preserve"> </w:t>
      </w:r>
      <w:proofErr w:type="spellStart"/>
      <w:r w:rsidRPr="009F2D14">
        <w:rPr>
          <w:rFonts w:ascii="Arial" w:eastAsia="Times New Roman" w:hAnsi="Arial" w:cs="Arial"/>
          <w:bCs/>
          <w:sz w:val="20"/>
          <w:szCs w:val="20"/>
          <w:lang w:val="cs-CZ"/>
        </w:rPr>
        <w:t>celk</w:t>
      </w:r>
      <w:proofErr w:type="spellEnd"/>
      <w:r>
        <w:rPr>
          <w:rFonts w:ascii="Arial" w:hAnsi="Arial" w:cs="Arial"/>
          <w:bCs/>
          <w:szCs w:val="20"/>
        </w:rPr>
        <w:t>u</w:t>
      </w:r>
      <w:r w:rsidRPr="009F2D14">
        <w:rPr>
          <w:rFonts w:ascii="Arial" w:eastAsia="Times New Roman" w:hAnsi="Arial" w:cs="Arial"/>
          <w:bCs/>
          <w:sz w:val="20"/>
          <w:szCs w:val="20"/>
          <w:lang w:val="cs-CZ"/>
        </w:rPr>
        <w:t xml:space="preserve"> 3.5.i.d) Aktualizace PSZ.</w:t>
      </w:r>
      <w:r>
        <w:rPr>
          <w:rFonts w:ascii="Arial" w:hAnsi="Arial" w:cs="Arial"/>
          <w:bCs/>
          <w:szCs w:val="20"/>
        </w:rPr>
        <w:t xml:space="preserve"> </w:t>
      </w:r>
      <w:r w:rsidRPr="001E3082">
        <w:rPr>
          <w:rFonts w:ascii="Arial" w:hAnsi="Arial" w:cs="Arial"/>
          <w:sz w:val="20"/>
          <w:szCs w:val="20"/>
        </w:rPr>
        <w:t>Objednatel</w:t>
      </w:r>
      <w:r w:rsidRPr="00CC265F">
        <w:rPr>
          <w:rFonts w:ascii="Arial" w:hAnsi="Arial" w:cs="Arial"/>
          <w:sz w:val="20"/>
          <w:szCs w:val="20"/>
        </w:rPr>
        <w:t xml:space="preserve"> uznal důvody zhotovitele za</w:t>
      </w:r>
      <w:r>
        <w:rPr>
          <w:rFonts w:ascii="Arial" w:hAnsi="Arial" w:cs="Arial"/>
          <w:sz w:val="20"/>
          <w:szCs w:val="20"/>
        </w:rPr>
        <w:t> </w:t>
      </w:r>
      <w:r w:rsidRPr="00CC265F">
        <w:rPr>
          <w:rFonts w:ascii="Arial" w:hAnsi="Arial" w:cs="Arial"/>
          <w:sz w:val="20"/>
          <w:szCs w:val="20"/>
        </w:rPr>
        <w:t>opodstatněné a</w:t>
      </w:r>
      <w:r w:rsidR="003A2E17">
        <w:rPr>
          <w:rFonts w:ascii="Arial" w:hAnsi="Arial" w:cs="Arial"/>
          <w:sz w:val="20"/>
          <w:szCs w:val="20"/>
        </w:rPr>
        <w:t> </w:t>
      </w:r>
      <w:r w:rsidRPr="00CC265F">
        <w:rPr>
          <w:rFonts w:ascii="Arial" w:hAnsi="Arial" w:cs="Arial"/>
          <w:bCs/>
          <w:sz w:val="20"/>
          <w:szCs w:val="20"/>
        </w:rPr>
        <w:t>s </w:t>
      </w:r>
      <w:r w:rsidR="003A2E17">
        <w:rPr>
          <w:rFonts w:ascii="Arial" w:hAnsi="Arial" w:cs="Arial"/>
          <w:bCs/>
          <w:sz w:val="20"/>
          <w:szCs w:val="20"/>
        </w:rPr>
        <w:t xml:space="preserve">vícepracemi i </w:t>
      </w:r>
      <w:r w:rsidRPr="00CC265F">
        <w:rPr>
          <w:rFonts w:ascii="Arial" w:hAnsi="Arial" w:cs="Arial"/>
          <w:bCs/>
          <w:sz w:val="20"/>
          <w:szCs w:val="20"/>
        </w:rPr>
        <w:t>posunutím termín</w:t>
      </w:r>
      <w:r w:rsidR="003A2E17">
        <w:rPr>
          <w:rFonts w:ascii="Arial" w:hAnsi="Arial" w:cs="Arial"/>
          <w:bCs/>
          <w:sz w:val="20"/>
          <w:szCs w:val="20"/>
        </w:rPr>
        <w:t>u</w:t>
      </w:r>
      <w:r w:rsidRPr="00CC265F">
        <w:rPr>
          <w:rFonts w:ascii="Arial" w:hAnsi="Arial" w:cs="Arial"/>
          <w:bCs/>
          <w:sz w:val="20"/>
          <w:szCs w:val="20"/>
        </w:rPr>
        <w:t xml:space="preserve"> dokončení a předání </w:t>
      </w:r>
      <w:r w:rsidR="003A2E17" w:rsidRPr="00CC265F">
        <w:rPr>
          <w:rFonts w:ascii="Arial" w:hAnsi="Arial" w:cs="Arial"/>
          <w:sz w:val="20"/>
          <w:szCs w:val="20"/>
        </w:rPr>
        <w:t>dílčí část</w:t>
      </w:r>
      <w:r w:rsidR="003A2E17">
        <w:rPr>
          <w:rFonts w:ascii="Arial" w:hAnsi="Arial" w:cs="Arial"/>
          <w:szCs w:val="20"/>
        </w:rPr>
        <w:t>i</w:t>
      </w:r>
      <w:r w:rsidR="003A2E17" w:rsidRPr="00CC265F">
        <w:rPr>
          <w:rFonts w:ascii="Arial" w:hAnsi="Arial" w:cs="Arial"/>
          <w:sz w:val="20"/>
          <w:szCs w:val="20"/>
        </w:rPr>
        <w:t xml:space="preserve"> díla</w:t>
      </w:r>
      <w:r w:rsidR="003A2E17">
        <w:rPr>
          <w:rFonts w:ascii="Arial" w:hAnsi="Arial" w:cs="Arial"/>
          <w:szCs w:val="20"/>
        </w:rPr>
        <w:t xml:space="preserve"> </w:t>
      </w:r>
      <w:r w:rsidR="003A2E17" w:rsidRPr="009F2D14">
        <w:rPr>
          <w:rFonts w:ascii="Arial" w:hAnsi="Arial" w:cs="Arial"/>
          <w:sz w:val="20"/>
          <w:szCs w:val="20"/>
        </w:rPr>
        <w:t>3.5.2.</w:t>
      </w:r>
      <w:r w:rsidR="003A2E17">
        <w:rPr>
          <w:rFonts w:ascii="Arial" w:hAnsi="Arial" w:cs="Arial"/>
          <w:szCs w:val="20"/>
        </w:rPr>
        <w:t xml:space="preserve"> </w:t>
      </w:r>
      <w:r w:rsidR="003A2E17" w:rsidRPr="009F2D14">
        <w:rPr>
          <w:rFonts w:ascii="Arial" w:eastAsia="Times New Roman" w:hAnsi="Arial" w:cs="Arial"/>
          <w:sz w:val="20"/>
          <w:szCs w:val="20"/>
        </w:rPr>
        <w:t>Vypracování návrhu nového uspořádání pozemků k vystavení dle § 11 odst. 1 zákona</w:t>
      </w:r>
      <w:r w:rsidR="003A2E17">
        <w:rPr>
          <w:rFonts w:ascii="Arial" w:hAnsi="Arial" w:cs="Arial"/>
          <w:szCs w:val="20"/>
        </w:rPr>
        <w:t xml:space="preserve"> </w:t>
      </w:r>
      <w:r w:rsidRPr="00CC265F">
        <w:rPr>
          <w:rFonts w:ascii="Arial" w:hAnsi="Arial" w:cs="Arial"/>
          <w:sz w:val="20"/>
          <w:szCs w:val="20"/>
        </w:rPr>
        <w:t>souhlasí.</w:t>
      </w:r>
    </w:p>
    <w:p w14:paraId="0770DAE1" w14:textId="7B129038" w:rsidR="009F2D14" w:rsidRPr="009F2D14" w:rsidRDefault="009F2D14" w:rsidP="009F2D14">
      <w:pPr>
        <w:pStyle w:val="Zkladntext3"/>
        <w:rPr>
          <w:rFonts w:ascii="Arial" w:hAnsi="Arial" w:cs="Arial"/>
          <w:bCs/>
          <w:szCs w:val="20"/>
        </w:rPr>
      </w:pPr>
    </w:p>
    <w:p w14:paraId="407A5E3A" w14:textId="77777777" w:rsidR="003A2E17" w:rsidRPr="00F37D85" w:rsidRDefault="003A2E17" w:rsidP="003A2E17">
      <w:pPr>
        <w:pStyle w:val="Zkladntextodsazen3"/>
        <w:spacing w:after="0"/>
        <w:ind w:left="0"/>
        <w:rPr>
          <w:rFonts w:ascii="Arial" w:eastAsia="Arial" w:hAnsi="Arial" w:cs="Arial"/>
          <w:sz w:val="20"/>
          <w:szCs w:val="20"/>
        </w:rPr>
      </w:pPr>
      <w:r w:rsidRPr="00F37D85">
        <w:rPr>
          <w:rFonts w:ascii="Arial" w:hAnsi="Arial" w:cs="Arial"/>
          <w:sz w:val="20"/>
          <w:szCs w:val="20"/>
        </w:rPr>
        <w:t>Podle</w:t>
      </w:r>
      <w:r w:rsidRPr="00F37D85">
        <w:rPr>
          <w:rFonts w:ascii="Arial" w:hAnsi="Arial" w:cs="Arial"/>
          <w:bCs/>
          <w:sz w:val="20"/>
          <w:szCs w:val="20"/>
        </w:rPr>
        <w:t xml:space="preserve"> § 222 zákona č. 134/2016 Sb., o zadávání veřejných zakázek, ve znění pozdějších předpisů, se nejedná o podstatnou změnu hodnoty závazku ze smlouvy o dílo. </w:t>
      </w:r>
    </w:p>
    <w:p w14:paraId="3DB1EEBD" w14:textId="22CD562C" w:rsidR="009F2D14" w:rsidRDefault="009F2D14" w:rsidP="009106D9">
      <w:pPr>
        <w:pStyle w:val="Zkladntext3"/>
        <w:rPr>
          <w:rFonts w:ascii="Arial" w:hAnsi="Arial" w:cs="Arial"/>
          <w:bCs/>
          <w:szCs w:val="20"/>
        </w:rPr>
      </w:pPr>
    </w:p>
    <w:p w14:paraId="747FC03F" w14:textId="77777777" w:rsidR="009F2D14" w:rsidRPr="00F37D85" w:rsidRDefault="009F2D14" w:rsidP="009106D9">
      <w:pPr>
        <w:pStyle w:val="Zkladntext3"/>
        <w:rPr>
          <w:rFonts w:ascii="Arial" w:hAnsi="Arial" w:cs="Arial"/>
          <w:bCs/>
          <w:szCs w:val="20"/>
        </w:rPr>
      </w:pPr>
    </w:p>
    <w:p w14:paraId="6401B896" w14:textId="77777777" w:rsidR="009106D9" w:rsidRPr="00A87B38" w:rsidRDefault="009106D9" w:rsidP="009106D9">
      <w:pPr>
        <w:pStyle w:val="Zkladntextodsazen3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A87B38">
        <w:rPr>
          <w:rFonts w:ascii="Arial" w:hAnsi="Arial" w:cs="Arial"/>
          <w:b/>
          <w:bCs/>
          <w:sz w:val="20"/>
          <w:szCs w:val="20"/>
        </w:rPr>
        <w:t>Ve smlouvě o dílo</w:t>
      </w:r>
      <w:r w:rsidRPr="00A87B38">
        <w:rPr>
          <w:rFonts w:ascii="Arial" w:hAnsi="Arial" w:cs="Arial"/>
          <w:b/>
          <w:sz w:val="20"/>
          <w:szCs w:val="20"/>
        </w:rPr>
        <w:t xml:space="preserve"> se mění níže uvedená smluvní ujednání:</w:t>
      </w:r>
    </w:p>
    <w:p w14:paraId="31132DCB" w14:textId="77777777" w:rsidR="009106D9" w:rsidRPr="00A87B38" w:rsidRDefault="009106D9" w:rsidP="009106D9">
      <w:pPr>
        <w:pStyle w:val="Zkladntext"/>
        <w:rPr>
          <w:rFonts w:ascii="Arial" w:hAnsi="Arial" w:cs="Arial"/>
          <w:b/>
          <w:i/>
          <w:sz w:val="20"/>
          <w:szCs w:val="20"/>
        </w:rPr>
      </w:pPr>
      <w:r w:rsidRPr="00A87B38">
        <w:rPr>
          <w:rFonts w:ascii="Arial" w:hAnsi="Arial" w:cs="Arial"/>
          <w:b/>
          <w:sz w:val="20"/>
          <w:szCs w:val="20"/>
        </w:rPr>
        <w:t>Čl. VI. odst. 6.1. nově zní:</w:t>
      </w:r>
    </w:p>
    <w:p w14:paraId="47D09811" w14:textId="4C016CEF" w:rsidR="009106D9" w:rsidRPr="00A87B38" w:rsidRDefault="009106D9" w:rsidP="009106D9">
      <w:pPr>
        <w:pStyle w:val="Zkladntext"/>
        <w:rPr>
          <w:rFonts w:ascii="Arial" w:hAnsi="Arial" w:cs="Arial"/>
          <w:b/>
          <w:i/>
          <w:sz w:val="20"/>
          <w:szCs w:val="20"/>
        </w:rPr>
      </w:pPr>
      <w:r w:rsidRPr="00A87B38">
        <w:rPr>
          <w:rFonts w:ascii="Arial" w:hAnsi="Arial" w:cs="Arial"/>
          <w:sz w:val="20"/>
          <w:szCs w:val="20"/>
        </w:rPr>
        <w:t xml:space="preserve">Cena za provedení díla se sjednává dohodou smluvních stran ve smyslu zákona č. 526/1990 Sb., o cenách, ve znění pozdějších předpisů, a činí </w:t>
      </w:r>
      <w:r w:rsidR="002271EB">
        <w:rPr>
          <w:rFonts w:ascii="Arial" w:hAnsi="Arial" w:cs="Arial"/>
          <w:sz w:val="20"/>
          <w:szCs w:val="20"/>
        </w:rPr>
        <w:t>2</w:t>
      </w:r>
      <w:r w:rsidR="00F14113">
        <w:rPr>
          <w:rFonts w:ascii="Arial" w:hAnsi="Arial" w:cs="Arial"/>
          <w:sz w:val="20"/>
          <w:szCs w:val="20"/>
        </w:rPr>
        <w:t> 465 540</w:t>
      </w:r>
      <w:r w:rsidR="002271EB">
        <w:rPr>
          <w:rFonts w:ascii="Arial" w:hAnsi="Arial" w:cs="Arial"/>
          <w:sz w:val="20"/>
          <w:szCs w:val="20"/>
        </w:rPr>
        <w:t>,00</w:t>
      </w:r>
      <w:r w:rsidRPr="00A87B38">
        <w:rPr>
          <w:rFonts w:ascii="Arial" w:hAnsi="Arial" w:cs="Arial"/>
          <w:sz w:val="20"/>
          <w:szCs w:val="20"/>
        </w:rPr>
        <w:t xml:space="preserve"> Kč bez DPH (slovy: </w:t>
      </w:r>
      <w:proofErr w:type="spellStart"/>
      <w:r w:rsidRPr="00A87B38">
        <w:rPr>
          <w:rFonts w:ascii="Arial" w:hAnsi="Arial" w:cs="Arial"/>
          <w:sz w:val="20"/>
          <w:szCs w:val="20"/>
        </w:rPr>
        <w:t>dvamiliony</w:t>
      </w:r>
      <w:r w:rsidR="00F14113">
        <w:rPr>
          <w:rFonts w:ascii="Arial" w:hAnsi="Arial" w:cs="Arial"/>
          <w:sz w:val="20"/>
          <w:szCs w:val="20"/>
        </w:rPr>
        <w:t>čtyřistašedesátpěttisíc</w:t>
      </w:r>
      <w:r w:rsidRPr="00A87B38">
        <w:rPr>
          <w:rFonts w:ascii="Arial" w:hAnsi="Arial" w:cs="Arial"/>
          <w:sz w:val="20"/>
          <w:szCs w:val="20"/>
        </w:rPr>
        <w:t>-</w:t>
      </w:r>
      <w:r w:rsidR="006702EC">
        <w:rPr>
          <w:rFonts w:ascii="Arial" w:hAnsi="Arial" w:cs="Arial"/>
          <w:sz w:val="20"/>
          <w:szCs w:val="20"/>
        </w:rPr>
        <w:t>pětsetčtyřicet</w:t>
      </w:r>
      <w:r w:rsidRPr="00A87B38">
        <w:rPr>
          <w:rFonts w:ascii="Arial" w:hAnsi="Arial" w:cs="Arial"/>
          <w:sz w:val="20"/>
          <w:szCs w:val="20"/>
        </w:rPr>
        <w:t>korun</w:t>
      </w:r>
      <w:proofErr w:type="spellEnd"/>
      <w:r w:rsidRPr="00A87B38">
        <w:rPr>
          <w:rFonts w:ascii="Arial" w:hAnsi="Arial" w:cs="Arial"/>
          <w:sz w:val="20"/>
          <w:szCs w:val="20"/>
        </w:rPr>
        <w:t xml:space="preserve"> českých).</w:t>
      </w:r>
    </w:p>
    <w:p w14:paraId="28669D6B" w14:textId="0BF081BC" w:rsidR="009106D9" w:rsidRPr="00A87B38" w:rsidRDefault="009106D9" w:rsidP="00910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B38">
        <w:rPr>
          <w:rFonts w:ascii="Arial" w:hAnsi="Arial" w:cs="Arial"/>
          <w:sz w:val="20"/>
          <w:szCs w:val="20"/>
        </w:rPr>
        <w:t>Tato cena je stanovena na základě vítězné nabídky zhotovitele na veřejnou zakázku ze dne 4. června 2020, dodatkem číslo 2, číslo 3</w:t>
      </w:r>
      <w:r w:rsidR="00F14113">
        <w:rPr>
          <w:rFonts w:ascii="Arial" w:hAnsi="Arial" w:cs="Arial"/>
          <w:sz w:val="20"/>
          <w:szCs w:val="20"/>
        </w:rPr>
        <w:t>, číslo 8</w:t>
      </w:r>
      <w:r w:rsidRPr="00A87B38">
        <w:rPr>
          <w:rFonts w:ascii="Arial" w:hAnsi="Arial" w:cs="Arial"/>
          <w:sz w:val="20"/>
          <w:szCs w:val="20"/>
        </w:rPr>
        <w:t xml:space="preserve"> a tímto dodatkem je navýšena o hodnotu víceprací, dodatkem číslo 3</w:t>
      </w:r>
      <w:r w:rsidR="00F14113">
        <w:rPr>
          <w:rFonts w:ascii="Arial" w:hAnsi="Arial" w:cs="Arial"/>
          <w:sz w:val="20"/>
          <w:szCs w:val="20"/>
        </w:rPr>
        <w:t xml:space="preserve"> a číslo 8</w:t>
      </w:r>
      <w:r w:rsidRPr="00A87B38">
        <w:rPr>
          <w:rFonts w:ascii="Arial" w:hAnsi="Arial" w:cs="Arial"/>
          <w:sz w:val="20"/>
          <w:szCs w:val="20"/>
        </w:rPr>
        <w:t xml:space="preserve"> je ponížena o hodnotu méněprací. Podrobnosti kalkulace ceny obsahuje Položkový výkaz činností, který je nedílnou součástí tohoto dodatku.</w:t>
      </w:r>
    </w:p>
    <w:p w14:paraId="03B1D22A" w14:textId="77777777" w:rsidR="009106D9" w:rsidRPr="00A87B38" w:rsidRDefault="009106D9" w:rsidP="00910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D842E3" w14:textId="77777777" w:rsidR="009106D9" w:rsidRDefault="009106D9" w:rsidP="00910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B38">
        <w:rPr>
          <w:rFonts w:ascii="Arial" w:hAnsi="Arial" w:cs="Arial"/>
          <w:sz w:val="20"/>
          <w:szCs w:val="20"/>
        </w:rPr>
        <w:t>Rekapitulace ceny:</w:t>
      </w:r>
    </w:p>
    <w:p w14:paraId="5FC5742B" w14:textId="77777777" w:rsidR="00416EB0" w:rsidRDefault="00416EB0" w:rsidP="00910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836A6A" w14:textId="46416014" w:rsidR="00416EB0" w:rsidRDefault="00416EB0" w:rsidP="00910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6EB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FC5D59" wp14:editId="0605566B">
            <wp:extent cx="5897880" cy="12954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12C3" w14:textId="77777777" w:rsidR="00416EB0" w:rsidRDefault="00416EB0" w:rsidP="00910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AF00F" w14:textId="4CF7882F" w:rsidR="009106D9" w:rsidRPr="00A87B38" w:rsidRDefault="009106D9" w:rsidP="00910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ED1775" w14:textId="77777777" w:rsidR="009106D9" w:rsidRPr="00A87B38" w:rsidRDefault="009106D9" w:rsidP="009106D9">
      <w:pPr>
        <w:pStyle w:val="Zkladntext3"/>
        <w:rPr>
          <w:rFonts w:ascii="Arial" w:hAnsi="Arial" w:cs="Arial"/>
          <w:bCs/>
          <w:szCs w:val="20"/>
        </w:rPr>
      </w:pPr>
      <w:r w:rsidRPr="00A87B38">
        <w:rPr>
          <w:rFonts w:ascii="Arial" w:hAnsi="Arial" w:cs="Arial"/>
          <w:b/>
          <w:bCs/>
          <w:szCs w:val="20"/>
        </w:rPr>
        <w:t xml:space="preserve">Mění se a nově zní </w:t>
      </w:r>
      <w:r w:rsidRPr="00A87B38">
        <w:rPr>
          <w:rFonts w:ascii="Arial" w:hAnsi="Arial" w:cs="Arial"/>
          <w:szCs w:val="20"/>
        </w:rPr>
        <w:t>příloha ke smlouvě o dílo č. smlouvy objednatele 670-2020-523101, č. smlouvy zhotovitele 9/2020 -</w:t>
      </w:r>
      <w:r w:rsidRPr="00A87B38">
        <w:rPr>
          <w:rFonts w:ascii="Arial" w:hAnsi="Arial" w:cs="Arial"/>
          <w:b/>
          <w:bCs/>
          <w:szCs w:val="20"/>
        </w:rPr>
        <w:t xml:space="preserve"> Položkový výkaz činností</w:t>
      </w:r>
      <w:r w:rsidRPr="00A87B38">
        <w:rPr>
          <w:rFonts w:ascii="Arial" w:hAnsi="Arial" w:cs="Arial"/>
          <w:szCs w:val="20"/>
        </w:rPr>
        <w:t xml:space="preserve">. </w:t>
      </w:r>
      <w:r w:rsidRPr="00A87B38">
        <w:rPr>
          <w:rFonts w:ascii="Arial" w:hAnsi="Arial" w:cs="Arial"/>
          <w:bCs/>
          <w:szCs w:val="20"/>
        </w:rPr>
        <w:t>Úplné nové znění přílohy je nedílnou součástí tohoto dodatku.</w:t>
      </w:r>
    </w:p>
    <w:p w14:paraId="6DA9B566" w14:textId="77777777" w:rsidR="009106D9" w:rsidRPr="00BA3FEE" w:rsidRDefault="009106D9" w:rsidP="009106D9">
      <w:pPr>
        <w:pStyle w:val="Zkladntext3"/>
        <w:rPr>
          <w:rFonts w:ascii="Arial" w:hAnsi="Arial" w:cs="Arial"/>
          <w:bCs/>
          <w:szCs w:val="20"/>
        </w:rPr>
      </w:pPr>
    </w:p>
    <w:p w14:paraId="1BD2CC10" w14:textId="77777777" w:rsidR="0000325E" w:rsidRDefault="0000325E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22A0F85A" w14:textId="4556539F" w:rsidR="009106D9" w:rsidRPr="008313F7" w:rsidRDefault="009106D9" w:rsidP="009106D9">
      <w:pPr>
        <w:pStyle w:val="Zkladntext3"/>
        <w:rPr>
          <w:rFonts w:ascii="Arial" w:hAnsi="Arial" w:cs="Arial"/>
          <w:b/>
          <w:bCs/>
          <w:szCs w:val="20"/>
        </w:rPr>
      </w:pPr>
      <w:r w:rsidRPr="008313F7">
        <w:rPr>
          <w:rFonts w:ascii="Arial" w:hAnsi="Arial" w:cs="Arial"/>
          <w:b/>
          <w:bCs/>
          <w:szCs w:val="20"/>
        </w:rPr>
        <w:t xml:space="preserve">Ostatní </w:t>
      </w:r>
      <w:r>
        <w:rPr>
          <w:rFonts w:ascii="Arial" w:hAnsi="Arial" w:cs="Arial"/>
          <w:b/>
          <w:bCs/>
          <w:szCs w:val="20"/>
        </w:rPr>
        <w:t xml:space="preserve">ujednání </w:t>
      </w:r>
      <w:r w:rsidRPr="008313F7">
        <w:rPr>
          <w:rFonts w:ascii="Arial" w:hAnsi="Arial" w:cs="Arial"/>
          <w:b/>
          <w:bCs/>
          <w:szCs w:val="20"/>
        </w:rPr>
        <w:t>smlouvy</w:t>
      </w:r>
      <w:r>
        <w:rPr>
          <w:rFonts w:ascii="Arial" w:hAnsi="Arial" w:cs="Arial"/>
          <w:b/>
          <w:bCs/>
          <w:szCs w:val="20"/>
        </w:rPr>
        <w:t>,</w:t>
      </w:r>
      <w:r w:rsidRPr="008313F7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 xml:space="preserve">ve znění jejich dodatků, </w:t>
      </w:r>
      <w:r w:rsidRPr="008313F7">
        <w:rPr>
          <w:rFonts w:ascii="Arial" w:hAnsi="Arial" w:cs="Arial"/>
          <w:b/>
          <w:bCs/>
          <w:szCs w:val="20"/>
        </w:rPr>
        <w:t>se nemění a zůstávají nadále v platnosti.</w:t>
      </w:r>
    </w:p>
    <w:p w14:paraId="1464568F" w14:textId="77777777" w:rsidR="009106D9" w:rsidRDefault="009106D9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5ADE0440" w14:textId="77777777" w:rsidR="0000325E" w:rsidRDefault="0000325E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079DF9D4" w14:textId="77777777" w:rsidR="0000325E" w:rsidRDefault="0000325E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7500A2F2" w14:textId="77777777" w:rsidR="0000325E" w:rsidRDefault="0000325E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194351E3" w14:textId="77777777" w:rsidR="003A2E17" w:rsidRPr="003A2E17" w:rsidRDefault="003A2E17" w:rsidP="009106D9">
      <w:pPr>
        <w:pStyle w:val="Zkladntext3"/>
        <w:rPr>
          <w:rFonts w:ascii="Arial" w:hAnsi="Arial" w:cs="Arial"/>
          <w:b/>
          <w:bCs/>
          <w:szCs w:val="20"/>
        </w:rPr>
      </w:pPr>
    </w:p>
    <w:p w14:paraId="3A0DF7DD" w14:textId="77777777" w:rsidR="00F14113" w:rsidRPr="00F14113" w:rsidRDefault="009106D9" w:rsidP="00F14113">
      <w:pPr>
        <w:pStyle w:val="Zkladntext"/>
        <w:rPr>
          <w:rFonts w:ascii="Arial" w:hAnsi="Arial" w:cs="Arial"/>
          <w:sz w:val="20"/>
          <w:szCs w:val="20"/>
        </w:rPr>
      </w:pPr>
      <w:r w:rsidRPr="008313F7">
        <w:rPr>
          <w:rFonts w:ascii="Arial" w:hAnsi="Arial" w:cs="Arial"/>
          <w:sz w:val="20"/>
          <w:szCs w:val="20"/>
        </w:rPr>
        <w:lastRenderedPageBreak/>
        <w:t>Tento dodatek nabývá platnosti dnem jeho podpisu oběma smluvními stranami a účinnosti dnem jeho zveřejnění v registru smluv</w:t>
      </w:r>
      <w:r w:rsidR="00F14113">
        <w:rPr>
          <w:rFonts w:ascii="Arial" w:hAnsi="Arial" w:cs="Arial"/>
          <w:sz w:val="20"/>
          <w:szCs w:val="20"/>
        </w:rPr>
        <w:t xml:space="preserve"> </w:t>
      </w:r>
      <w:r w:rsidR="00F14113" w:rsidRPr="00F14113">
        <w:rPr>
          <w:rFonts w:ascii="Arial" w:hAnsi="Arial" w:cs="Arial"/>
          <w:sz w:val="20"/>
          <w:szCs w:val="20"/>
        </w:rPr>
        <w:t>podle § 6 odst. 1 zákona č. 340/2015 Sb., o zvláštních podmínkách účinnosti některých smluv, uveřejňování těchto smluv a o registru smluv (zákon o registru smluv), ve znění pozdějších předpisů.</w:t>
      </w:r>
    </w:p>
    <w:p w14:paraId="685978D3" w14:textId="145CB69F" w:rsidR="009106D9" w:rsidRDefault="009106D9" w:rsidP="009106D9">
      <w:pPr>
        <w:pStyle w:val="Zkladntext"/>
        <w:rPr>
          <w:rFonts w:ascii="Arial" w:hAnsi="Arial" w:cs="Arial"/>
          <w:sz w:val="20"/>
          <w:szCs w:val="20"/>
        </w:rPr>
      </w:pPr>
    </w:p>
    <w:p w14:paraId="4B7D1E6D" w14:textId="77777777" w:rsidR="009106D9" w:rsidRPr="008313F7" w:rsidRDefault="009106D9" w:rsidP="009106D9">
      <w:pPr>
        <w:pStyle w:val="Zkladntext"/>
        <w:rPr>
          <w:rFonts w:ascii="Arial" w:hAnsi="Arial" w:cs="Arial"/>
          <w:sz w:val="20"/>
          <w:szCs w:val="20"/>
        </w:rPr>
      </w:pPr>
      <w:r w:rsidRPr="008313F7">
        <w:rPr>
          <w:rFonts w:ascii="Arial" w:hAnsi="Arial" w:cs="Arial"/>
          <w:sz w:val="20"/>
          <w:szCs w:val="20"/>
        </w:rPr>
        <w:t>Smluvní strany prohlašují, že si tento dodatek k výše citované smlouvě o dílo přečetly a souhlasí s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obsahem, dále prohlašují, že dodatek nebyl sepsán v tísni ani za nápadně nevýhodných podmínek.</w:t>
      </w:r>
    </w:p>
    <w:p w14:paraId="1A052B65" w14:textId="77777777" w:rsidR="009106D9" w:rsidRPr="003A2E17" w:rsidRDefault="009106D9" w:rsidP="009106D9">
      <w:pPr>
        <w:pStyle w:val="Zkladntext"/>
        <w:rPr>
          <w:rFonts w:ascii="Arial" w:hAnsi="Arial" w:cs="Arial"/>
          <w:sz w:val="20"/>
          <w:szCs w:val="20"/>
        </w:rPr>
      </w:pPr>
    </w:p>
    <w:p w14:paraId="2D1A2868" w14:textId="77777777" w:rsidR="0000325E" w:rsidRDefault="0000325E" w:rsidP="009106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5E7577" w14:textId="7E375DE5" w:rsidR="009106D9" w:rsidRPr="008313F7" w:rsidRDefault="009106D9" w:rsidP="009106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13F7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69CD43C6" w14:textId="77777777" w:rsidR="009106D9" w:rsidRPr="0041044A" w:rsidRDefault="009106D9" w:rsidP="009106D9">
      <w:pPr>
        <w:spacing w:after="0" w:line="240" w:lineRule="auto"/>
        <w:ind w:left="-284"/>
        <w:rPr>
          <w:rFonts w:ascii="Arial" w:hAnsi="Arial" w:cs="Arial"/>
          <w:sz w:val="16"/>
          <w:szCs w:val="16"/>
          <w:lang w:val="cs-CZ"/>
        </w:rPr>
      </w:pPr>
    </w:p>
    <w:p w14:paraId="3C9FF078" w14:textId="77777777" w:rsidR="0000325E" w:rsidRDefault="0000325E" w:rsidP="009106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ADF234" w14:textId="5F8CEE54" w:rsidR="009106D9" w:rsidRPr="00BA3FEE" w:rsidRDefault="009106D9" w:rsidP="00910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3FEE">
        <w:rPr>
          <w:rFonts w:ascii="Arial" w:hAnsi="Arial" w:cs="Arial"/>
          <w:b/>
          <w:sz w:val="20"/>
          <w:szCs w:val="20"/>
        </w:rPr>
        <w:t>Příloha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BA3FEE">
        <w:rPr>
          <w:rFonts w:ascii="Arial" w:hAnsi="Arial" w:cs="Arial"/>
          <w:sz w:val="20"/>
          <w:szCs w:val="20"/>
        </w:rPr>
        <w:t>Položkový výkaz činností</w:t>
      </w:r>
    </w:p>
    <w:p w14:paraId="66315E40" w14:textId="77777777" w:rsidR="009106D9" w:rsidRDefault="009106D9" w:rsidP="009106D9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cs-CZ"/>
        </w:rPr>
      </w:pPr>
    </w:p>
    <w:p w14:paraId="48787090" w14:textId="77777777" w:rsidR="0000325E" w:rsidRDefault="0000325E" w:rsidP="009106D9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cs-CZ"/>
        </w:rPr>
      </w:pPr>
    </w:p>
    <w:p w14:paraId="743F8ECD" w14:textId="77777777" w:rsidR="0000325E" w:rsidRDefault="0000325E" w:rsidP="009106D9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9106D9" w:rsidRPr="00BA3FEE" w14:paraId="7590CAC6" w14:textId="77777777" w:rsidTr="008E57B4">
        <w:trPr>
          <w:trHeight w:val="544"/>
        </w:trPr>
        <w:tc>
          <w:tcPr>
            <w:tcW w:w="4815" w:type="dxa"/>
          </w:tcPr>
          <w:p w14:paraId="0EF9A149" w14:textId="4D043714" w:rsidR="009106D9" w:rsidRPr="00BA3FEE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>V Brně dne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F5329">
              <w:rPr>
                <w:rFonts w:ascii="Arial" w:hAnsi="Arial" w:cs="Arial"/>
                <w:sz w:val="20"/>
                <w:szCs w:val="20"/>
                <w:lang w:val="cs-CZ"/>
              </w:rPr>
              <w:t>9. 7. 2024</w:t>
            </w:r>
          </w:p>
          <w:p w14:paraId="19AD2472" w14:textId="77777777" w:rsidR="009106D9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25BE25D" w14:textId="77777777" w:rsidR="009106D9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A07BF0F" w14:textId="77777777" w:rsidR="009106D9" w:rsidRPr="00BA3FEE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47" w:type="dxa"/>
          </w:tcPr>
          <w:p w14:paraId="563981E8" w14:textId="0B11A44B" w:rsidR="009106D9" w:rsidRPr="00BA3FEE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Třebíči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CB296E">
              <w:rPr>
                <w:rFonts w:ascii="Arial" w:hAnsi="Arial" w:cs="Arial"/>
                <w:sz w:val="20"/>
                <w:szCs w:val="20"/>
                <w:lang w:val="cs-CZ"/>
              </w:rPr>
              <w:t>4. 7. 2024</w:t>
            </w:r>
          </w:p>
          <w:p w14:paraId="77398ADA" w14:textId="77777777" w:rsidR="009106D9" w:rsidRPr="00BA3FEE" w:rsidRDefault="009106D9" w:rsidP="008E57B4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9106D9" w:rsidRPr="00DB100B" w14:paraId="4FB19401" w14:textId="77777777" w:rsidTr="008E57B4">
        <w:trPr>
          <w:trHeight w:val="2086"/>
        </w:trPr>
        <w:tc>
          <w:tcPr>
            <w:tcW w:w="4815" w:type="dxa"/>
          </w:tcPr>
          <w:p w14:paraId="4EBFF841" w14:textId="77777777" w:rsidR="009106D9" w:rsidRPr="00793CD7" w:rsidRDefault="009106D9" w:rsidP="008E57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Renata Číhalová</w:t>
            </w:r>
          </w:p>
          <w:p w14:paraId="35A3A5DD" w14:textId="77777777" w:rsidR="009106D9" w:rsidRDefault="009106D9" w:rsidP="008E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ředitelka Krajského pozemkového úřadu </w:t>
            </w:r>
          </w:p>
          <w:p w14:paraId="621ED75D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Jihomoravský kraj</w:t>
            </w:r>
          </w:p>
          <w:p w14:paraId="543900F2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247" w:type="dxa"/>
          </w:tcPr>
          <w:p w14:paraId="29E62EEA" w14:textId="77777777" w:rsidR="009106D9" w:rsidRPr="00793CD7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Aleš Tůma</w:t>
            </w:r>
          </w:p>
          <w:p w14:paraId="7EA2892A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3C751F5F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744156F3" w14:textId="77777777" w:rsidR="009106D9" w:rsidRPr="00B45DC8" w:rsidRDefault="009106D9" w:rsidP="008E57B4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B45DC8">
              <w:rPr>
                <w:rFonts w:ascii="Arial" w:hAnsi="Arial" w:cs="Arial"/>
                <w:bCs/>
                <w:sz w:val="20"/>
                <w:szCs w:val="20"/>
                <w:lang w:val="cs-CZ"/>
              </w:rPr>
              <w:t>(zhotovitel)</w:t>
            </w:r>
          </w:p>
          <w:p w14:paraId="09B1A782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7F73EA2F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CEC039D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5535F4D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A7BC878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9C65F9C" w14:textId="77777777" w:rsidR="009106D9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A4ED077" w14:textId="77777777" w:rsidR="009106D9" w:rsidRPr="00793CD7" w:rsidRDefault="009106D9" w:rsidP="008E57B4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Libor Sedláček</w:t>
            </w:r>
          </w:p>
          <w:p w14:paraId="1CA05B8B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4EE4B611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37298A76" w14:textId="77777777" w:rsidR="009106D9" w:rsidRPr="00793CD7" w:rsidRDefault="009106D9" w:rsidP="008E57B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  <w:lang w:val="cs-CZ"/>
              </w:rPr>
              <w:t>(zhotovitel)</w:t>
            </w:r>
          </w:p>
        </w:tc>
      </w:tr>
    </w:tbl>
    <w:p w14:paraId="6A87BA9C" w14:textId="77777777" w:rsidR="009106D9" w:rsidRDefault="009106D9" w:rsidP="009106D9">
      <w:pPr>
        <w:rPr>
          <w:rFonts w:ascii="Arial" w:hAnsi="Arial" w:cs="Arial"/>
          <w:sz w:val="18"/>
          <w:szCs w:val="18"/>
          <w:lang w:val="cs-CZ"/>
        </w:rPr>
      </w:pPr>
    </w:p>
    <w:p w14:paraId="404143BC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2C86B0ED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5C9A6061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54BE516F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5120AE45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0CA6383F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278062AB" w14:textId="77777777" w:rsidR="007B09CD" w:rsidRDefault="007B09CD" w:rsidP="009106D9">
      <w:pPr>
        <w:rPr>
          <w:rFonts w:ascii="Arial" w:hAnsi="Arial" w:cs="Arial"/>
          <w:sz w:val="18"/>
          <w:szCs w:val="18"/>
          <w:lang w:val="cs-CZ"/>
        </w:rPr>
      </w:pPr>
    </w:p>
    <w:p w14:paraId="740EE11D" w14:textId="5FC87013" w:rsidR="009106D9" w:rsidRPr="00B45DC8" w:rsidRDefault="009106D9" w:rsidP="009106D9">
      <w:pPr>
        <w:rPr>
          <w:rFonts w:ascii="Arial" w:hAnsi="Arial" w:cs="Arial"/>
          <w:sz w:val="18"/>
          <w:szCs w:val="18"/>
          <w:lang w:val="cs-CZ"/>
        </w:rPr>
      </w:pPr>
      <w:r w:rsidRPr="00B45DC8">
        <w:rPr>
          <w:rFonts w:ascii="Arial" w:hAnsi="Arial" w:cs="Arial"/>
          <w:sz w:val="18"/>
          <w:szCs w:val="18"/>
          <w:lang w:val="cs-CZ"/>
        </w:rPr>
        <w:t>Za správnost: Ing. Marika Chválová</w:t>
      </w:r>
    </w:p>
    <w:sectPr w:rsidR="009106D9" w:rsidRPr="00B45DC8" w:rsidSect="00B42919">
      <w:pgSz w:w="11907" w:h="16839" w:code="9"/>
      <w:pgMar w:top="130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44E" w14:textId="77777777" w:rsidR="00E60CCB" w:rsidRDefault="00E60CCB">
      <w:pPr>
        <w:spacing w:after="0" w:line="240" w:lineRule="auto"/>
      </w:pPr>
      <w:r>
        <w:separator/>
      </w:r>
    </w:p>
  </w:endnote>
  <w:endnote w:type="continuationSeparator" w:id="0">
    <w:p w14:paraId="3FE3689F" w14:textId="77777777" w:rsidR="00E60CCB" w:rsidRDefault="00E6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2967" w14:textId="77777777" w:rsidR="00E60CCB" w:rsidRDefault="00E60CCB">
      <w:pPr>
        <w:spacing w:after="0" w:line="240" w:lineRule="auto"/>
      </w:pPr>
      <w:r>
        <w:separator/>
      </w:r>
    </w:p>
  </w:footnote>
  <w:footnote w:type="continuationSeparator" w:id="0">
    <w:p w14:paraId="5809DCB8" w14:textId="77777777" w:rsidR="00E60CCB" w:rsidRDefault="00E60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52D2"/>
    <w:multiLevelType w:val="hybridMultilevel"/>
    <w:tmpl w:val="07B27F60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1B9729FA"/>
    <w:multiLevelType w:val="hybridMultilevel"/>
    <w:tmpl w:val="36C45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FCB"/>
    <w:multiLevelType w:val="multilevel"/>
    <w:tmpl w:val="0405001F"/>
    <w:styleLink w:val="Styl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6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934460"/>
    <w:multiLevelType w:val="multilevel"/>
    <w:tmpl w:val="FE3E23D8"/>
    <w:numStyleLink w:val="Styl2"/>
  </w:abstractNum>
  <w:abstractNum w:abstractNumId="6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26EB"/>
    <w:multiLevelType w:val="hybridMultilevel"/>
    <w:tmpl w:val="63F2A762"/>
    <w:lvl w:ilvl="0" w:tplc="3A22A55E">
      <w:start w:val="1"/>
      <w:numFmt w:val="ordinal"/>
      <w:lvlText w:val="%1.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1C91"/>
    <w:multiLevelType w:val="multilevel"/>
    <w:tmpl w:val="0405001D"/>
    <w:numStyleLink w:val="Styl1"/>
  </w:abstractNum>
  <w:abstractNum w:abstractNumId="10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462947"/>
    <w:multiLevelType w:val="multilevel"/>
    <w:tmpl w:val="0405001F"/>
    <w:numStyleLink w:val="Styl5"/>
  </w:abstractNum>
  <w:abstractNum w:abstractNumId="1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C567621"/>
    <w:multiLevelType w:val="multilevel"/>
    <w:tmpl w:val="E1D2CA8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730616150">
    <w:abstractNumId w:val="6"/>
  </w:num>
  <w:num w:numId="2" w16cid:durableId="385641698">
    <w:abstractNumId w:val="16"/>
  </w:num>
  <w:num w:numId="3" w16cid:durableId="1748304901">
    <w:abstractNumId w:val="11"/>
  </w:num>
  <w:num w:numId="4" w16cid:durableId="2083866486">
    <w:abstractNumId w:val="18"/>
  </w:num>
  <w:num w:numId="5" w16cid:durableId="796218065">
    <w:abstractNumId w:val="6"/>
  </w:num>
  <w:num w:numId="6" w16cid:durableId="1768455452">
    <w:abstractNumId w:val="6"/>
  </w:num>
  <w:num w:numId="7" w16cid:durableId="2086952122">
    <w:abstractNumId w:val="6"/>
  </w:num>
  <w:num w:numId="8" w16cid:durableId="1769614684">
    <w:abstractNumId w:val="6"/>
  </w:num>
  <w:num w:numId="9" w16cid:durableId="949361700">
    <w:abstractNumId w:val="3"/>
  </w:num>
  <w:num w:numId="10" w16cid:durableId="931162292">
    <w:abstractNumId w:val="6"/>
  </w:num>
  <w:num w:numId="11" w16cid:durableId="1037044158">
    <w:abstractNumId w:val="17"/>
  </w:num>
  <w:num w:numId="12" w16cid:durableId="1646811430">
    <w:abstractNumId w:val="9"/>
  </w:num>
  <w:num w:numId="13" w16cid:durableId="117845239">
    <w:abstractNumId w:val="4"/>
  </w:num>
  <w:num w:numId="14" w16cid:durableId="644117265">
    <w:abstractNumId w:val="5"/>
  </w:num>
  <w:num w:numId="15" w16cid:durableId="1087193018">
    <w:abstractNumId w:val="6"/>
  </w:num>
  <w:num w:numId="16" w16cid:durableId="1638145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7391670">
    <w:abstractNumId w:val="10"/>
  </w:num>
  <w:num w:numId="18" w16cid:durableId="281890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053888">
    <w:abstractNumId w:val="13"/>
  </w:num>
  <w:num w:numId="20" w16cid:durableId="207763700">
    <w:abstractNumId w:val="13"/>
  </w:num>
  <w:num w:numId="21" w16cid:durableId="908685705">
    <w:abstractNumId w:val="13"/>
  </w:num>
  <w:num w:numId="22" w16cid:durableId="117644411">
    <w:abstractNumId w:val="13"/>
  </w:num>
  <w:num w:numId="23" w16cid:durableId="2095779262">
    <w:abstractNumId w:val="13"/>
  </w:num>
  <w:num w:numId="24" w16cid:durableId="1489712667">
    <w:abstractNumId w:val="13"/>
  </w:num>
  <w:num w:numId="25" w16cid:durableId="106313627">
    <w:abstractNumId w:val="13"/>
  </w:num>
  <w:num w:numId="26" w16cid:durableId="2025402822">
    <w:abstractNumId w:val="13"/>
  </w:num>
  <w:num w:numId="27" w16cid:durableId="2067220887">
    <w:abstractNumId w:val="13"/>
  </w:num>
  <w:num w:numId="28" w16cid:durableId="176427465">
    <w:abstractNumId w:val="13"/>
  </w:num>
  <w:num w:numId="29" w16cid:durableId="1787771743">
    <w:abstractNumId w:val="13"/>
  </w:num>
  <w:num w:numId="30" w16cid:durableId="70349289">
    <w:abstractNumId w:val="13"/>
  </w:num>
  <w:num w:numId="31" w16cid:durableId="993677371">
    <w:abstractNumId w:val="13"/>
  </w:num>
  <w:num w:numId="32" w16cid:durableId="1963151966">
    <w:abstractNumId w:val="8"/>
  </w:num>
  <w:num w:numId="33" w16cid:durableId="1329022231">
    <w:abstractNumId w:val="1"/>
  </w:num>
  <w:num w:numId="34" w16cid:durableId="948582555">
    <w:abstractNumId w:val="7"/>
  </w:num>
  <w:num w:numId="35" w16cid:durableId="399139489">
    <w:abstractNumId w:val="0"/>
  </w:num>
  <w:num w:numId="36" w16cid:durableId="794908513">
    <w:abstractNumId w:val="14"/>
  </w:num>
  <w:num w:numId="37" w16cid:durableId="1756439989">
    <w:abstractNumId w:val="15"/>
  </w:num>
  <w:num w:numId="38" w16cid:durableId="1425417222">
    <w:abstractNumId w:val="12"/>
  </w:num>
  <w:num w:numId="39" w16cid:durableId="67423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034E"/>
    <w:rsid w:val="0000325E"/>
    <w:rsid w:val="00012F5E"/>
    <w:rsid w:val="000216BC"/>
    <w:rsid w:val="000217AF"/>
    <w:rsid w:val="00026EFF"/>
    <w:rsid w:val="00037AFB"/>
    <w:rsid w:val="00054C22"/>
    <w:rsid w:val="00063DEC"/>
    <w:rsid w:val="00065E9B"/>
    <w:rsid w:val="00084996"/>
    <w:rsid w:val="000908F0"/>
    <w:rsid w:val="000945B8"/>
    <w:rsid w:val="000A4085"/>
    <w:rsid w:val="000A5829"/>
    <w:rsid w:val="000A5C05"/>
    <w:rsid w:val="000B141C"/>
    <w:rsid w:val="000B53E3"/>
    <w:rsid w:val="000D28D1"/>
    <w:rsid w:val="000D3DBA"/>
    <w:rsid w:val="000F3012"/>
    <w:rsid w:val="000F5442"/>
    <w:rsid w:val="00127FC4"/>
    <w:rsid w:val="001319DB"/>
    <w:rsid w:val="00153E3B"/>
    <w:rsid w:val="00157AAE"/>
    <w:rsid w:val="00161465"/>
    <w:rsid w:val="0016436C"/>
    <w:rsid w:val="00171E03"/>
    <w:rsid w:val="00176038"/>
    <w:rsid w:val="00177528"/>
    <w:rsid w:val="00182F79"/>
    <w:rsid w:val="001A5619"/>
    <w:rsid w:val="001B1A77"/>
    <w:rsid w:val="001B1CF8"/>
    <w:rsid w:val="001C5B74"/>
    <w:rsid w:val="001D42B9"/>
    <w:rsid w:val="001D4E71"/>
    <w:rsid w:val="001D53BD"/>
    <w:rsid w:val="001F646A"/>
    <w:rsid w:val="001F66AA"/>
    <w:rsid w:val="001F78C9"/>
    <w:rsid w:val="002002E8"/>
    <w:rsid w:val="00210915"/>
    <w:rsid w:val="00211080"/>
    <w:rsid w:val="002271EB"/>
    <w:rsid w:val="0023168F"/>
    <w:rsid w:val="00231E42"/>
    <w:rsid w:val="00233B6E"/>
    <w:rsid w:val="00241E84"/>
    <w:rsid w:val="00256FE7"/>
    <w:rsid w:val="00267088"/>
    <w:rsid w:val="002735F5"/>
    <w:rsid w:val="00280402"/>
    <w:rsid w:val="00291E86"/>
    <w:rsid w:val="00292CCD"/>
    <w:rsid w:val="002935EC"/>
    <w:rsid w:val="00293F2D"/>
    <w:rsid w:val="002A0C55"/>
    <w:rsid w:val="002B6BD3"/>
    <w:rsid w:val="002E04CC"/>
    <w:rsid w:val="002F0CAF"/>
    <w:rsid w:val="003032F7"/>
    <w:rsid w:val="00311E0D"/>
    <w:rsid w:val="00322F9E"/>
    <w:rsid w:val="0032328B"/>
    <w:rsid w:val="00327E09"/>
    <w:rsid w:val="003460B2"/>
    <w:rsid w:val="00350B68"/>
    <w:rsid w:val="00363A4A"/>
    <w:rsid w:val="00363E89"/>
    <w:rsid w:val="003640D7"/>
    <w:rsid w:val="003653FC"/>
    <w:rsid w:val="00372DE2"/>
    <w:rsid w:val="00380314"/>
    <w:rsid w:val="00394672"/>
    <w:rsid w:val="003A2E17"/>
    <w:rsid w:val="003C291F"/>
    <w:rsid w:val="003D12C0"/>
    <w:rsid w:val="003E3157"/>
    <w:rsid w:val="003E6615"/>
    <w:rsid w:val="003F2101"/>
    <w:rsid w:val="003F2270"/>
    <w:rsid w:val="003F267B"/>
    <w:rsid w:val="00403560"/>
    <w:rsid w:val="004067C7"/>
    <w:rsid w:val="004117D3"/>
    <w:rsid w:val="00416EB0"/>
    <w:rsid w:val="00417FE2"/>
    <w:rsid w:val="00421776"/>
    <w:rsid w:val="00430862"/>
    <w:rsid w:val="004325C1"/>
    <w:rsid w:val="00436925"/>
    <w:rsid w:val="004371AE"/>
    <w:rsid w:val="00456295"/>
    <w:rsid w:val="004746CB"/>
    <w:rsid w:val="00476A63"/>
    <w:rsid w:val="004905EE"/>
    <w:rsid w:val="004B47D7"/>
    <w:rsid w:val="004C0185"/>
    <w:rsid w:val="004D205E"/>
    <w:rsid w:val="004D575E"/>
    <w:rsid w:val="004E0169"/>
    <w:rsid w:val="004F282B"/>
    <w:rsid w:val="005070E5"/>
    <w:rsid w:val="00515359"/>
    <w:rsid w:val="00531EEE"/>
    <w:rsid w:val="0053457B"/>
    <w:rsid w:val="00534CDD"/>
    <w:rsid w:val="00537CEC"/>
    <w:rsid w:val="00547689"/>
    <w:rsid w:val="00553D29"/>
    <w:rsid w:val="00556712"/>
    <w:rsid w:val="00567E9C"/>
    <w:rsid w:val="005701DD"/>
    <w:rsid w:val="00571980"/>
    <w:rsid w:val="00581652"/>
    <w:rsid w:val="00582A07"/>
    <w:rsid w:val="0058438A"/>
    <w:rsid w:val="005C559D"/>
    <w:rsid w:val="005C5DE0"/>
    <w:rsid w:val="005C5EB2"/>
    <w:rsid w:val="0060398E"/>
    <w:rsid w:val="0062084D"/>
    <w:rsid w:val="00621E4C"/>
    <w:rsid w:val="00625F49"/>
    <w:rsid w:val="00627226"/>
    <w:rsid w:val="00655BE8"/>
    <w:rsid w:val="00656D42"/>
    <w:rsid w:val="00663620"/>
    <w:rsid w:val="006702EC"/>
    <w:rsid w:val="006838EB"/>
    <w:rsid w:val="006842C6"/>
    <w:rsid w:val="00687473"/>
    <w:rsid w:val="006922F8"/>
    <w:rsid w:val="006938B4"/>
    <w:rsid w:val="0069446E"/>
    <w:rsid w:val="006956F9"/>
    <w:rsid w:val="006A007B"/>
    <w:rsid w:val="006A3557"/>
    <w:rsid w:val="006B3373"/>
    <w:rsid w:val="006C0087"/>
    <w:rsid w:val="006C4276"/>
    <w:rsid w:val="006C447F"/>
    <w:rsid w:val="006C60B6"/>
    <w:rsid w:val="006C7BFA"/>
    <w:rsid w:val="006D1268"/>
    <w:rsid w:val="006D5E04"/>
    <w:rsid w:val="006F6AC1"/>
    <w:rsid w:val="007026D0"/>
    <w:rsid w:val="007032DE"/>
    <w:rsid w:val="00706679"/>
    <w:rsid w:val="007218A8"/>
    <w:rsid w:val="00725670"/>
    <w:rsid w:val="007435E4"/>
    <w:rsid w:val="007514E0"/>
    <w:rsid w:val="00751D8F"/>
    <w:rsid w:val="00761BD0"/>
    <w:rsid w:val="007632F8"/>
    <w:rsid w:val="0077003A"/>
    <w:rsid w:val="00770D9E"/>
    <w:rsid w:val="00773311"/>
    <w:rsid w:val="00774C2E"/>
    <w:rsid w:val="00774CC6"/>
    <w:rsid w:val="007934D4"/>
    <w:rsid w:val="00793CD7"/>
    <w:rsid w:val="0079518F"/>
    <w:rsid w:val="00795BAE"/>
    <w:rsid w:val="00797665"/>
    <w:rsid w:val="007A2D96"/>
    <w:rsid w:val="007B09CD"/>
    <w:rsid w:val="007C0927"/>
    <w:rsid w:val="007C59DF"/>
    <w:rsid w:val="007D1A60"/>
    <w:rsid w:val="007E00D9"/>
    <w:rsid w:val="007E4046"/>
    <w:rsid w:val="007F02C0"/>
    <w:rsid w:val="007F2751"/>
    <w:rsid w:val="007F6DC1"/>
    <w:rsid w:val="00801A05"/>
    <w:rsid w:val="00825C62"/>
    <w:rsid w:val="00840073"/>
    <w:rsid w:val="00842229"/>
    <w:rsid w:val="0085630C"/>
    <w:rsid w:val="00861009"/>
    <w:rsid w:val="008708AF"/>
    <w:rsid w:val="00873A38"/>
    <w:rsid w:val="008928E2"/>
    <w:rsid w:val="00895E46"/>
    <w:rsid w:val="008B08EB"/>
    <w:rsid w:val="008B36A3"/>
    <w:rsid w:val="008B7C79"/>
    <w:rsid w:val="008C2D04"/>
    <w:rsid w:val="008C3034"/>
    <w:rsid w:val="008D04C5"/>
    <w:rsid w:val="008D1731"/>
    <w:rsid w:val="00900FD0"/>
    <w:rsid w:val="00907020"/>
    <w:rsid w:val="009078AA"/>
    <w:rsid w:val="009106D9"/>
    <w:rsid w:val="00917199"/>
    <w:rsid w:val="00920B7A"/>
    <w:rsid w:val="00921133"/>
    <w:rsid w:val="0092270C"/>
    <w:rsid w:val="00935827"/>
    <w:rsid w:val="009368A0"/>
    <w:rsid w:val="00942B2F"/>
    <w:rsid w:val="00944BAA"/>
    <w:rsid w:val="00945BEC"/>
    <w:rsid w:val="00955047"/>
    <w:rsid w:val="009553EF"/>
    <w:rsid w:val="009820F9"/>
    <w:rsid w:val="00982BD2"/>
    <w:rsid w:val="00985020"/>
    <w:rsid w:val="00990D2A"/>
    <w:rsid w:val="0099174D"/>
    <w:rsid w:val="009959E7"/>
    <w:rsid w:val="009A1553"/>
    <w:rsid w:val="009B5050"/>
    <w:rsid w:val="009D24ED"/>
    <w:rsid w:val="009D5C3B"/>
    <w:rsid w:val="009F07E8"/>
    <w:rsid w:val="009F1861"/>
    <w:rsid w:val="009F2D14"/>
    <w:rsid w:val="009F46BD"/>
    <w:rsid w:val="00A03356"/>
    <w:rsid w:val="00A17C6A"/>
    <w:rsid w:val="00A2001C"/>
    <w:rsid w:val="00A23C85"/>
    <w:rsid w:val="00A24D1D"/>
    <w:rsid w:val="00A30756"/>
    <w:rsid w:val="00A33692"/>
    <w:rsid w:val="00A3540C"/>
    <w:rsid w:val="00A50D93"/>
    <w:rsid w:val="00A6610D"/>
    <w:rsid w:val="00A70A45"/>
    <w:rsid w:val="00A8061D"/>
    <w:rsid w:val="00A83B5F"/>
    <w:rsid w:val="00A87CEE"/>
    <w:rsid w:val="00AA25F9"/>
    <w:rsid w:val="00AA3ED0"/>
    <w:rsid w:val="00AA4A79"/>
    <w:rsid w:val="00AA6B04"/>
    <w:rsid w:val="00AB6420"/>
    <w:rsid w:val="00AB75CB"/>
    <w:rsid w:val="00AE5A75"/>
    <w:rsid w:val="00AE7323"/>
    <w:rsid w:val="00AF034F"/>
    <w:rsid w:val="00AF23BC"/>
    <w:rsid w:val="00AF3BBD"/>
    <w:rsid w:val="00AF590A"/>
    <w:rsid w:val="00AF5C96"/>
    <w:rsid w:val="00AF5F1A"/>
    <w:rsid w:val="00AF7A65"/>
    <w:rsid w:val="00B052B8"/>
    <w:rsid w:val="00B06A74"/>
    <w:rsid w:val="00B11A48"/>
    <w:rsid w:val="00B14CC5"/>
    <w:rsid w:val="00B16F35"/>
    <w:rsid w:val="00B31B44"/>
    <w:rsid w:val="00B345AB"/>
    <w:rsid w:val="00B40DED"/>
    <w:rsid w:val="00B41B0E"/>
    <w:rsid w:val="00B42919"/>
    <w:rsid w:val="00B43BA0"/>
    <w:rsid w:val="00B529E0"/>
    <w:rsid w:val="00B54B89"/>
    <w:rsid w:val="00B7171D"/>
    <w:rsid w:val="00B776D6"/>
    <w:rsid w:val="00B94BD7"/>
    <w:rsid w:val="00BA4851"/>
    <w:rsid w:val="00BA5F5D"/>
    <w:rsid w:val="00BA755A"/>
    <w:rsid w:val="00BA7D08"/>
    <w:rsid w:val="00BB604D"/>
    <w:rsid w:val="00BB6513"/>
    <w:rsid w:val="00BC492E"/>
    <w:rsid w:val="00BC712E"/>
    <w:rsid w:val="00BC7D32"/>
    <w:rsid w:val="00BD2DD7"/>
    <w:rsid w:val="00BD31A1"/>
    <w:rsid w:val="00BD70CC"/>
    <w:rsid w:val="00BE3861"/>
    <w:rsid w:val="00BE4DA0"/>
    <w:rsid w:val="00BE7AFA"/>
    <w:rsid w:val="00C01F27"/>
    <w:rsid w:val="00C058CA"/>
    <w:rsid w:val="00C14A18"/>
    <w:rsid w:val="00C21CA9"/>
    <w:rsid w:val="00C22E0B"/>
    <w:rsid w:val="00C32DA6"/>
    <w:rsid w:val="00C378B4"/>
    <w:rsid w:val="00C52C36"/>
    <w:rsid w:val="00C7192B"/>
    <w:rsid w:val="00C8254C"/>
    <w:rsid w:val="00C978DD"/>
    <w:rsid w:val="00CB296E"/>
    <w:rsid w:val="00CB34BE"/>
    <w:rsid w:val="00CB410C"/>
    <w:rsid w:val="00CD1E15"/>
    <w:rsid w:val="00CD40C6"/>
    <w:rsid w:val="00CE0590"/>
    <w:rsid w:val="00CE3CA2"/>
    <w:rsid w:val="00D0796C"/>
    <w:rsid w:val="00D108AC"/>
    <w:rsid w:val="00D14236"/>
    <w:rsid w:val="00D16EEB"/>
    <w:rsid w:val="00D227BB"/>
    <w:rsid w:val="00D26049"/>
    <w:rsid w:val="00D26DCF"/>
    <w:rsid w:val="00D2740A"/>
    <w:rsid w:val="00D349B6"/>
    <w:rsid w:val="00D37DF1"/>
    <w:rsid w:val="00D47493"/>
    <w:rsid w:val="00D47BE0"/>
    <w:rsid w:val="00D562EA"/>
    <w:rsid w:val="00D56E62"/>
    <w:rsid w:val="00D6078A"/>
    <w:rsid w:val="00D64118"/>
    <w:rsid w:val="00D70940"/>
    <w:rsid w:val="00D72764"/>
    <w:rsid w:val="00D743C6"/>
    <w:rsid w:val="00D87C53"/>
    <w:rsid w:val="00D90AB3"/>
    <w:rsid w:val="00D940A6"/>
    <w:rsid w:val="00D94EB3"/>
    <w:rsid w:val="00D94F8F"/>
    <w:rsid w:val="00D95A70"/>
    <w:rsid w:val="00DA180F"/>
    <w:rsid w:val="00DB100B"/>
    <w:rsid w:val="00DB2716"/>
    <w:rsid w:val="00DB32F4"/>
    <w:rsid w:val="00DC049C"/>
    <w:rsid w:val="00DC45AA"/>
    <w:rsid w:val="00DD04A8"/>
    <w:rsid w:val="00DE2052"/>
    <w:rsid w:val="00DF77E5"/>
    <w:rsid w:val="00E028E8"/>
    <w:rsid w:val="00E0781B"/>
    <w:rsid w:val="00E13A32"/>
    <w:rsid w:val="00E216E9"/>
    <w:rsid w:val="00E3473E"/>
    <w:rsid w:val="00E3625C"/>
    <w:rsid w:val="00E36F96"/>
    <w:rsid w:val="00E415E2"/>
    <w:rsid w:val="00E60CCB"/>
    <w:rsid w:val="00E620A1"/>
    <w:rsid w:val="00E6383C"/>
    <w:rsid w:val="00E806D8"/>
    <w:rsid w:val="00EA36E9"/>
    <w:rsid w:val="00EB6DA8"/>
    <w:rsid w:val="00EC367E"/>
    <w:rsid w:val="00EC40B1"/>
    <w:rsid w:val="00ED2FCA"/>
    <w:rsid w:val="00ED7897"/>
    <w:rsid w:val="00EE0D58"/>
    <w:rsid w:val="00EF0A73"/>
    <w:rsid w:val="00EF110A"/>
    <w:rsid w:val="00F12022"/>
    <w:rsid w:val="00F14113"/>
    <w:rsid w:val="00F17391"/>
    <w:rsid w:val="00F23570"/>
    <w:rsid w:val="00F24948"/>
    <w:rsid w:val="00F34637"/>
    <w:rsid w:val="00F416F7"/>
    <w:rsid w:val="00F4256E"/>
    <w:rsid w:val="00F75744"/>
    <w:rsid w:val="00F90A08"/>
    <w:rsid w:val="00F90CFC"/>
    <w:rsid w:val="00F968D2"/>
    <w:rsid w:val="00F972E4"/>
    <w:rsid w:val="00FA46E5"/>
    <w:rsid w:val="00FA4E9C"/>
    <w:rsid w:val="00FC10BB"/>
    <w:rsid w:val="00FD585A"/>
    <w:rsid w:val="00FD6AD4"/>
    <w:rsid w:val="00FE0871"/>
    <w:rsid w:val="00FE50AA"/>
    <w:rsid w:val="00FF447E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D14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styleId="Zdraznn">
    <w:name w:val="Emphasis"/>
    <w:basedOn w:val="Standardnpsmoodstavce"/>
    <w:uiPriority w:val="20"/>
    <w:qFormat/>
    <w:rsid w:val="00AF3BBD"/>
    <w:rPr>
      <w:b/>
      <w:bCs/>
      <w:i w:val="0"/>
      <w:iCs w:val="0"/>
    </w:rPr>
  </w:style>
  <w:style w:type="character" w:customStyle="1" w:styleId="st1">
    <w:name w:val="st1"/>
    <w:basedOn w:val="Standardnpsmoodstavce"/>
    <w:rsid w:val="00AF3BBD"/>
  </w:style>
  <w:style w:type="paragraph" w:styleId="Zkladntext">
    <w:name w:val="Body Text"/>
    <w:basedOn w:val="Normln"/>
    <w:link w:val="Zkladntext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DB1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B100B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14E0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F447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F447E"/>
    <w:rPr>
      <w:sz w:val="16"/>
      <w:szCs w:val="16"/>
      <w:lang w:val="fr-FR" w:eastAsia="cs-CZ"/>
    </w:rPr>
  </w:style>
  <w:style w:type="paragraph" w:customStyle="1" w:styleId="Level1">
    <w:name w:val="Level 1"/>
    <w:basedOn w:val="Normln"/>
    <w:next w:val="Normln"/>
    <w:qFormat/>
    <w:rsid w:val="00751D8F"/>
    <w:pPr>
      <w:keepNext/>
      <w:numPr>
        <w:numId w:val="3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51D8F"/>
    <w:pPr>
      <w:numPr>
        <w:ilvl w:val="1"/>
        <w:numId w:val="36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51D8F"/>
    <w:pPr>
      <w:numPr>
        <w:ilvl w:val="2"/>
        <w:numId w:val="3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51D8F"/>
    <w:pPr>
      <w:numPr>
        <w:ilvl w:val="6"/>
        <w:numId w:val="3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51D8F"/>
    <w:pPr>
      <w:numPr>
        <w:ilvl w:val="7"/>
        <w:numId w:val="3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51D8F"/>
    <w:pPr>
      <w:numPr>
        <w:ilvl w:val="8"/>
        <w:numId w:val="3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751D8F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751D8F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751D8F"/>
  </w:style>
  <w:style w:type="character" w:customStyle="1" w:styleId="ClanekiChar">
    <w:name w:val="Clanek (i) Char"/>
    <w:link w:val="Claneki"/>
    <w:rsid w:val="00751D8F"/>
    <w:rPr>
      <w:color w:val="000000"/>
    </w:rPr>
  </w:style>
  <w:style w:type="numbering" w:customStyle="1" w:styleId="Styl5">
    <w:name w:val="Styl5"/>
    <w:uiPriority w:val="99"/>
    <w:rsid w:val="00751D8F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2024-07-12T05:59:00Z</dcterms:created>
  <dcterms:modified xsi:type="dcterms:W3CDTF">2024-07-12T06:51:00Z</dcterms:modified>
</cp:coreProperties>
</file>