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6432F" w14:textId="77777777" w:rsidR="00A31222" w:rsidRDefault="00A31222" w:rsidP="00A31222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A31222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Příloha č. 2 - Příloha krycího listu // Příloha č. 1 KS - technická specifikace</w:t>
      </w:r>
    </w:p>
    <w:p w14:paraId="087C2A9C" w14:textId="77777777" w:rsidR="00A31222" w:rsidRPr="00A31222" w:rsidRDefault="00A31222" w:rsidP="00A31222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</w:p>
    <w:tbl>
      <w:tblPr>
        <w:tblStyle w:val="Mkatabulky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3104"/>
        <w:gridCol w:w="2853"/>
        <w:gridCol w:w="1700"/>
        <w:gridCol w:w="1699"/>
      </w:tblGrid>
      <w:tr w:rsidR="00D57CF1" w14:paraId="67C4E840" w14:textId="77777777" w:rsidTr="00484143">
        <w:trPr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B4F8E" w14:textId="77777777" w:rsidR="00D57CF1" w:rsidRDefault="00791968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</w:rPr>
              <w:t xml:space="preserve">Popis parametru </w:t>
            </w:r>
          </w:p>
        </w:tc>
        <w:tc>
          <w:tcPr>
            <w:tcW w:w="28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A7CCDB" w14:textId="77777777" w:rsidR="00D57CF1" w:rsidRDefault="00791968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7719BE">
              <w:rPr>
                <w:rFonts w:asciiTheme="minorHAnsi" w:hAnsiTheme="minorHAnsi" w:cstheme="minorHAnsi"/>
              </w:rPr>
              <w:t>Požadovaná technická data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F6AD854" w14:textId="77777777" w:rsidR="00D57CF1" w:rsidRDefault="00791968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Splnění zadavatelem požadovaných technických parametrů</w:t>
            </w:r>
          </w:p>
          <w:p w14:paraId="70FA0892" w14:textId="77777777" w:rsidR="00D57CF1" w:rsidRDefault="00791968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27C532" w14:textId="77777777" w:rsidR="00D57CF1" w:rsidRDefault="00791968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Skutečná hodnota technického parametru</w:t>
            </w:r>
          </w:p>
        </w:tc>
      </w:tr>
      <w:tr w:rsidR="00D57CF1" w14:paraId="5573C9DD" w14:textId="77777777" w:rsidTr="006E55C6">
        <w:trPr>
          <w:trHeight w:val="197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0EDE55" w14:textId="77777777" w:rsidR="004A3F13" w:rsidRPr="004A3F13" w:rsidRDefault="00263279" w:rsidP="006E55C6">
            <w:pPr>
              <w:widowControl w:val="0"/>
              <w:spacing w:after="0" w:line="240" w:lineRule="auto"/>
              <w:rPr>
                <w:noProof/>
                <w:lang w:eastAsia="cs-CZ"/>
              </w:rPr>
            </w:pPr>
            <w:r>
              <w:rPr>
                <w:rFonts w:eastAsia="Calibri" w:cstheme="minorHAnsi"/>
                <w:b/>
              </w:rPr>
              <w:t>Konferenční</w:t>
            </w:r>
            <w:r w:rsidR="00603A61">
              <w:rPr>
                <w:rFonts w:eastAsia="Calibri" w:cstheme="minorHAnsi"/>
                <w:b/>
              </w:rPr>
              <w:t xml:space="preserve"> plastová</w:t>
            </w:r>
            <w:r>
              <w:rPr>
                <w:rFonts w:eastAsia="Calibri" w:cstheme="minorHAnsi"/>
                <w:b/>
              </w:rPr>
              <w:t xml:space="preserve"> židle</w:t>
            </w:r>
            <w:r w:rsidR="00083081">
              <w:rPr>
                <w:rFonts w:eastAsia="Calibri" w:cstheme="minorHAnsi"/>
                <w:b/>
              </w:rPr>
              <w:t xml:space="preserve"> I.</w:t>
            </w:r>
            <w:r w:rsidR="00A436C6">
              <w:rPr>
                <w:noProof/>
                <w:lang w:eastAsia="cs-CZ"/>
              </w:rPr>
              <w:t xml:space="preserve"> </w:t>
            </w:r>
          </w:p>
        </w:tc>
        <w:tc>
          <w:tcPr>
            <w:tcW w:w="285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7418C1" w14:textId="77777777"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E66E98" w14:textId="77777777"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2D85D4" w14:textId="77777777"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D57CF1" w14:paraId="5D295530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61417CC" w14:textId="77777777" w:rsidR="00D57CF1" w:rsidRPr="00450BCB" w:rsidRDefault="00EA0AB4" w:rsidP="00AA385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Kovová</w:t>
            </w:r>
            <w:r w:rsidR="00AA385F">
              <w:rPr>
                <w:rFonts w:eastAsia="Calibri" w:cstheme="minorHAnsi"/>
              </w:rPr>
              <w:t xml:space="preserve"> kostra</w:t>
            </w:r>
          </w:p>
        </w:tc>
        <w:tc>
          <w:tcPr>
            <w:tcW w:w="2853" w:type="dxa"/>
            <w:vAlign w:val="center"/>
          </w:tcPr>
          <w:p w14:paraId="5BE1D841" w14:textId="77777777" w:rsidR="00D57CF1" w:rsidRPr="00450BCB" w:rsidRDefault="0026327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ANO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02322C14" w14:textId="42A09640" w:rsidR="00D57CF1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D1B569" w14:textId="77777777"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27A02" w14:paraId="3D196CB3" w14:textId="77777777" w:rsidTr="00C85C3F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5B5ED54" w14:textId="77777777" w:rsidR="00427A02" w:rsidRPr="00EA0AB4" w:rsidRDefault="00427A02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Povrchová úprava kovové kostry</w:t>
            </w:r>
          </w:p>
        </w:tc>
        <w:tc>
          <w:tcPr>
            <w:tcW w:w="2853" w:type="dxa"/>
            <w:vAlign w:val="center"/>
          </w:tcPr>
          <w:p w14:paraId="7F5E6FA7" w14:textId="77777777" w:rsidR="00427A02" w:rsidRPr="00EA0AB4" w:rsidRDefault="00C85C3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427A02">
              <w:rPr>
                <w:rFonts w:cstheme="minorHAnsi"/>
              </w:rPr>
              <w:t>hrom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64EE4616" w14:textId="4EFF799D" w:rsidR="00427A02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03B3E7" w14:textId="77777777" w:rsidR="00427A02" w:rsidRDefault="00427A0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63279" w14:paraId="68A3CA27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36BE952" w14:textId="77777777" w:rsidR="00263279" w:rsidRPr="00EA0AB4" w:rsidRDefault="00263279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Výška sedu</w:t>
            </w:r>
          </w:p>
        </w:tc>
        <w:tc>
          <w:tcPr>
            <w:tcW w:w="2853" w:type="dxa"/>
            <w:vAlign w:val="center"/>
          </w:tcPr>
          <w:p w14:paraId="2DE29D8C" w14:textId="77777777" w:rsidR="00263279" w:rsidRPr="00EA0AB4" w:rsidRDefault="0026327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47 cm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69C2C485" w14:textId="580907D9" w:rsidR="00263279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6FFA1926" w14:textId="69F278ED" w:rsidR="00263279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 cm</w:t>
            </w:r>
          </w:p>
        </w:tc>
      </w:tr>
      <w:tr w:rsidR="00263279" w14:paraId="2FE47B4C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6E8F240A" w14:textId="77777777" w:rsidR="00263279" w:rsidRPr="00EA0AB4" w:rsidRDefault="00036B92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C</w:t>
            </w:r>
            <w:r w:rsidR="00263279" w:rsidRPr="00EA0AB4">
              <w:rPr>
                <w:rFonts w:eastAsia="Calibri" w:cstheme="minorHAnsi"/>
              </w:rPr>
              <w:t>elková výška</w:t>
            </w:r>
          </w:p>
        </w:tc>
        <w:tc>
          <w:tcPr>
            <w:tcW w:w="2853" w:type="dxa"/>
            <w:vAlign w:val="center"/>
          </w:tcPr>
          <w:p w14:paraId="046686BA" w14:textId="77777777" w:rsidR="00263279" w:rsidRPr="00EA0AB4" w:rsidRDefault="00036B92" w:rsidP="0054701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7</w:t>
            </w:r>
            <w:r w:rsidR="0054701E" w:rsidRPr="00EA0AB4">
              <w:rPr>
                <w:rFonts w:cstheme="minorHAnsi"/>
              </w:rPr>
              <w:t>7</w:t>
            </w:r>
            <w:r w:rsidRPr="00EA0AB4">
              <w:rPr>
                <w:rFonts w:cstheme="minorHAnsi"/>
              </w:rPr>
              <w:t xml:space="preserve"> cm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6C4B410B" w14:textId="4BDB9630" w:rsidR="00263279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1E0B3B09" w14:textId="7BF1C707" w:rsidR="00263279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 cm</w:t>
            </w:r>
          </w:p>
        </w:tc>
      </w:tr>
      <w:tr w:rsidR="00263279" w14:paraId="5575A148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6B5AE0D5" w14:textId="77777777" w:rsidR="00263279" w:rsidRPr="00EA0AB4" w:rsidRDefault="00036B92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Hloubka sedáku</w:t>
            </w:r>
          </w:p>
        </w:tc>
        <w:tc>
          <w:tcPr>
            <w:tcW w:w="2853" w:type="dxa"/>
            <w:vAlign w:val="center"/>
          </w:tcPr>
          <w:p w14:paraId="18703D7F" w14:textId="77777777" w:rsidR="00263279" w:rsidRPr="00EA0AB4" w:rsidRDefault="0054701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 xml:space="preserve">Max. </w:t>
            </w:r>
            <w:r w:rsidR="00036B92" w:rsidRPr="00EA0AB4">
              <w:rPr>
                <w:rFonts w:cstheme="minorHAnsi"/>
              </w:rPr>
              <w:t>43</w:t>
            </w:r>
            <w:r w:rsidR="004F120B" w:rsidRPr="00EA0AB4">
              <w:rPr>
                <w:rFonts w:cstheme="minorHAnsi"/>
              </w:rPr>
              <w:t>,5</w:t>
            </w:r>
            <w:r w:rsidR="00036B92" w:rsidRPr="00EA0AB4">
              <w:rPr>
                <w:rFonts w:cstheme="minorHAnsi"/>
              </w:rPr>
              <w:t xml:space="preserve"> cm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24F3FD31" w14:textId="26E11451" w:rsidR="00263279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3F45024A" w14:textId="2F37EDFE" w:rsidR="00263279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 cm</w:t>
            </w:r>
          </w:p>
        </w:tc>
      </w:tr>
      <w:tr w:rsidR="00036B92" w14:paraId="4513F010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CB91D2D" w14:textId="77777777" w:rsidR="00036B92" w:rsidRPr="00EA0AB4" w:rsidRDefault="00036B92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Šířka sedáku</w:t>
            </w:r>
          </w:p>
        </w:tc>
        <w:tc>
          <w:tcPr>
            <w:tcW w:w="2853" w:type="dxa"/>
            <w:vAlign w:val="center"/>
          </w:tcPr>
          <w:p w14:paraId="04A10EE8" w14:textId="77777777" w:rsidR="00036B92" w:rsidRPr="00EA0AB4" w:rsidRDefault="0054701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 xml:space="preserve">Max. </w:t>
            </w:r>
            <w:r w:rsidR="00036B92" w:rsidRPr="00EA0AB4">
              <w:rPr>
                <w:rFonts w:cstheme="minorHAnsi"/>
              </w:rPr>
              <w:t>48 cm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31C59FAB" w14:textId="557292BF" w:rsidR="00036B92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058B1E3E" w14:textId="2F2F03A1" w:rsidR="00036B92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 cm</w:t>
            </w:r>
          </w:p>
        </w:tc>
      </w:tr>
      <w:tr w:rsidR="00535603" w14:paraId="6C861CF0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28ED70DA" w14:textId="77777777" w:rsidR="00535603" w:rsidRPr="00EA0AB4" w:rsidRDefault="00535603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Šířka opěráku</w:t>
            </w:r>
          </w:p>
        </w:tc>
        <w:tc>
          <w:tcPr>
            <w:tcW w:w="2853" w:type="dxa"/>
            <w:vAlign w:val="center"/>
          </w:tcPr>
          <w:p w14:paraId="380F2945" w14:textId="77777777" w:rsidR="00535603" w:rsidRPr="00EA0AB4" w:rsidRDefault="0053560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48 cm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38AF203F" w14:textId="4C1CFE8C" w:rsidR="00535603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3174E51B" w14:textId="11463FC0" w:rsidR="00535603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 cm</w:t>
            </w:r>
          </w:p>
        </w:tc>
      </w:tr>
      <w:tr w:rsidR="00036B92" w14:paraId="08C932B8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7011251C" w14:textId="77777777" w:rsidR="00036B92" w:rsidRPr="00EA0AB4" w:rsidRDefault="00036B92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Šířka celkem</w:t>
            </w:r>
          </w:p>
        </w:tc>
        <w:tc>
          <w:tcPr>
            <w:tcW w:w="2853" w:type="dxa"/>
            <w:vAlign w:val="center"/>
          </w:tcPr>
          <w:p w14:paraId="5CC9A206" w14:textId="77777777" w:rsidR="00036B92" w:rsidRPr="00EA0AB4" w:rsidRDefault="0054701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 xml:space="preserve">Max. </w:t>
            </w:r>
            <w:r w:rsidR="00535603" w:rsidRPr="00EA0AB4">
              <w:rPr>
                <w:rFonts w:cstheme="minorHAnsi"/>
              </w:rPr>
              <w:t>56</w:t>
            </w:r>
            <w:r w:rsidR="00036B92" w:rsidRPr="00EA0AB4">
              <w:rPr>
                <w:rFonts w:cstheme="minorHAnsi"/>
              </w:rPr>
              <w:t xml:space="preserve"> cm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3E59ADF3" w14:textId="1A16EEC8" w:rsidR="00036B92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11732117" w14:textId="3ED73C2B" w:rsidR="00036B92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 cm</w:t>
            </w:r>
          </w:p>
        </w:tc>
      </w:tr>
      <w:tr w:rsidR="00D57CF1" w14:paraId="6B9B085C" w14:textId="77777777" w:rsidTr="00F24396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29AB7BA3" w14:textId="77777777" w:rsidR="00D57CF1" w:rsidRPr="00EA0AB4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EA0AB4">
              <w:rPr>
                <w:rFonts w:eastAsia="Calibri" w:cstheme="minorHAnsi"/>
              </w:rPr>
              <w:t>Barva</w:t>
            </w:r>
          </w:p>
        </w:tc>
        <w:tc>
          <w:tcPr>
            <w:tcW w:w="2853" w:type="dxa"/>
            <w:vAlign w:val="center"/>
          </w:tcPr>
          <w:p w14:paraId="32B2D7EF" w14:textId="77777777" w:rsidR="00D57CF1" w:rsidRPr="00EA0AB4" w:rsidRDefault="00427A02" w:rsidP="004F120B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Červená nebo žlutá</w:t>
            </w:r>
            <w:r w:rsidR="00F57E06">
              <w:rPr>
                <w:rFonts w:eastAsia="Calibri" w:cstheme="minorHAnsi"/>
              </w:rPr>
              <w:t xml:space="preserve"> (18ks v jedné barvě)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1212BCC0" w14:textId="54BAE481" w:rsidR="00D57CF1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73DFCBD1" w14:textId="72788A96" w:rsidR="00D57CF1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červená</w:t>
            </w:r>
          </w:p>
        </w:tc>
      </w:tr>
      <w:tr w:rsidR="00D57CF1" w14:paraId="4E7CC8B4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359C9FCB" w14:textId="77777777" w:rsidR="00D57CF1" w:rsidRPr="00450BCB" w:rsidRDefault="00263279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Sedák</w:t>
            </w:r>
          </w:p>
        </w:tc>
        <w:tc>
          <w:tcPr>
            <w:tcW w:w="2853" w:type="dxa"/>
            <w:vAlign w:val="center"/>
          </w:tcPr>
          <w:p w14:paraId="54AAF7A6" w14:textId="77777777" w:rsidR="00D57CF1" w:rsidRPr="00450BCB" w:rsidRDefault="00C85C3F" w:rsidP="00263279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eastAsia="Calibri" w:cs="Calibri"/>
              </w:rPr>
              <w:t>P</w:t>
            </w:r>
            <w:r w:rsidR="00263279" w:rsidRPr="00450BCB">
              <w:rPr>
                <w:rFonts w:eastAsia="Calibri" w:cs="Calibri"/>
              </w:rPr>
              <w:t>lastový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3DEB9164" w14:textId="0D8122C4" w:rsidR="00D57CF1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58D5C" w14:textId="77777777"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14:paraId="20FCDC74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42C89C5" w14:textId="77777777" w:rsidR="00D57CF1" w:rsidRPr="00450BCB" w:rsidRDefault="00263279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Opěrák</w:t>
            </w:r>
          </w:p>
        </w:tc>
        <w:tc>
          <w:tcPr>
            <w:tcW w:w="2853" w:type="dxa"/>
            <w:tcBorders>
              <w:top w:val="single" w:sz="4" w:space="0" w:color="auto"/>
            </w:tcBorders>
            <w:vAlign w:val="center"/>
          </w:tcPr>
          <w:p w14:paraId="5BADFF04" w14:textId="77777777" w:rsidR="00D57CF1" w:rsidRPr="00450BCB" w:rsidRDefault="00C85C3F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eastAsia="Calibri" w:cstheme="minorHAnsi"/>
              </w:rPr>
              <w:t>P</w:t>
            </w:r>
            <w:r w:rsidR="00263279" w:rsidRPr="00450BCB">
              <w:rPr>
                <w:rFonts w:eastAsia="Calibri" w:cstheme="minorHAnsi"/>
              </w:rPr>
              <w:t>lastový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3D1D1BFD" w14:textId="5AB84727" w:rsidR="00D57CF1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C78317" w14:textId="77777777"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14:paraId="485B7CCA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FA2127A" w14:textId="77777777" w:rsidR="00D57CF1" w:rsidRPr="00450BCB" w:rsidRDefault="00263279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Područky</w:t>
            </w:r>
          </w:p>
        </w:tc>
        <w:tc>
          <w:tcPr>
            <w:tcW w:w="2853" w:type="dxa"/>
            <w:vAlign w:val="center"/>
          </w:tcPr>
          <w:p w14:paraId="27AB9EF9" w14:textId="77777777" w:rsidR="00D57CF1" w:rsidRPr="00450BCB" w:rsidRDefault="00C85C3F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Bez područek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7DFE8953" w14:textId="4AD3F6B0" w:rsidR="00D57CF1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7314F" w14:textId="77777777"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4701E" w14:paraId="02545298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78CF2A18" w14:textId="77777777" w:rsidR="0054701E" w:rsidRPr="00450BCB" w:rsidRDefault="0054701E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Kolečka</w:t>
            </w:r>
          </w:p>
        </w:tc>
        <w:tc>
          <w:tcPr>
            <w:tcW w:w="2853" w:type="dxa"/>
            <w:vAlign w:val="center"/>
          </w:tcPr>
          <w:p w14:paraId="3E8EDD52" w14:textId="77777777" w:rsidR="0054701E" w:rsidRPr="00450BCB" w:rsidRDefault="00C85C3F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Bez koleček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09CD5D59" w14:textId="017DE441" w:rsidR="0054701E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82C88B" w14:textId="77777777" w:rsidR="0054701E" w:rsidRDefault="0054701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14:paraId="13C5D59B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77F13961" w14:textId="77777777" w:rsidR="00D57CF1" w:rsidRPr="00450BCB" w:rsidRDefault="00263279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Stohovatelná</w:t>
            </w:r>
          </w:p>
        </w:tc>
        <w:tc>
          <w:tcPr>
            <w:tcW w:w="2853" w:type="dxa"/>
            <w:vAlign w:val="center"/>
          </w:tcPr>
          <w:p w14:paraId="7C3325DD" w14:textId="77777777" w:rsidR="00D57CF1" w:rsidRPr="00450BCB" w:rsidRDefault="00263279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450BCB">
              <w:rPr>
                <w:rFonts w:cstheme="minorHAnsi"/>
              </w:rPr>
              <w:t>ANO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51408825" w14:textId="664332F9" w:rsidR="00D57CF1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B3CCD5" w14:textId="77777777"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35603" w14:paraId="73181359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27A06710" w14:textId="77777777" w:rsidR="00535603" w:rsidRPr="00450BCB" w:rsidRDefault="00535603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Perforovaný opěrák i sedák</w:t>
            </w:r>
          </w:p>
        </w:tc>
        <w:tc>
          <w:tcPr>
            <w:tcW w:w="2853" w:type="dxa"/>
            <w:vAlign w:val="center"/>
          </w:tcPr>
          <w:p w14:paraId="4F9E9CCA" w14:textId="77777777" w:rsidR="00535603" w:rsidRPr="00450BCB" w:rsidRDefault="0053560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450BCB">
              <w:rPr>
                <w:rFonts w:cstheme="minorHAnsi"/>
              </w:rPr>
              <w:t>ANO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12F1D245" w14:textId="2B520B47" w:rsidR="00535603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1C4F38" w14:textId="77777777" w:rsidR="00535603" w:rsidRDefault="0053560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14:paraId="410458BF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7DAB2EC5" w14:textId="77777777" w:rsidR="00D57CF1" w:rsidRPr="00450BCB" w:rsidRDefault="00263279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Nosnost</w:t>
            </w:r>
          </w:p>
        </w:tc>
        <w:tc>
          <w:tcPr>
            <w:tcW w:w="2853" w:type="dxa"/>
            <w:vAlign w:val="center"/>
          </w:tcPr>
          <w:p w14:paraId="2B2E3BEC" w14:textId="77777777" w:rsidR="00D57CF1" w:rsidRPr="00450BCB" w:rsidRDefault="00263279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450BCB">
              <w:rPr>
                <w:rFonts w:cstheme="minorHAnsi"/>
              </w:rPr>
              <w:t>Min. 120 kg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27BD860E" w14:textId="0B2AA9BE" w:rsidR="00D57CF1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2CCC9F34" w14:textId="1F16308D" w:rsidR="00D57CF1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 kg</w:t>
            </w:r>
          </w:p>
        </w:tc>
      </w:tr>
      <w:tr w:rsidR="00D57CF1" w14:paraId="36D30BD7" w14:textId="77777777" w:rsidTr="00484143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ECD5C78" w14:textId="77777777" w:rsidR="00D57CF1" w:rsidRPr="00450BCB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Záruka</w:t>
            </w:r>
          </w:p>
        </w:tc>
        <w:tc>
          <w:tcPr>
            <w:tcW w:w="2853" w:type="dxa"/>
            <w:vAlign w:val="center"/>
          </w:tcPr>
          <w:p w14:paraId="07615392" w14:textId="77777777" w:rsidR="00D57CF1" w:rsidRPr="00450BCB" w:rsidRDefault="00036B92" w:rsidP="00036B9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 xml:space="preserve">24 </w:t>
            </w:r>
            <w:r w:rsidR="00791968" w:rsidRPr="00450BCB">
              <w:rPr>
                <w:rFonts w:eastAsia="Calibri" w:cstheme="minorHAnsi"/>
              </w:rPr>
              <w:t>měsíců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3BCFB1B3" w14:textId="1F8FAB64" w:rsidR="00D57CF1" w:rsidRDefault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E0F991" w14:textId="77777777"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14:paraId="59D2CE4E" w14:textId="77777777" w:rsidTr="00F2439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79FA9D" w14:textId="77777777" w:rsidR="00D57CF1" w:rsidRPr="00450BCB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Produkt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nil"/>
            </w:tcBorders>
            <w:vAlign w:val="center"/>
          </w:tcPr>
          <w:p w14:paraId="37904C20" w14:textId="77777777" w:rsidR="00D57CF1" w:rsidRPr="00450BCB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(název, model)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nil"/>
            </w:tcBorders>
            <w:shd w:val="clear" w:color="auto" w:fill="FFFFCC"/>
            <w:vAlign w:val="center"/>
          </w:tcPr>
          <w:p w14:paraId="35C54177" w14:textId="174B96B3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TAURUS PC LAYER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B6D43E6" w14:textId="77777777"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83081" w14:paraId="7375FC68" w14:textId="77777777" w:rsidTr="00484143">
        <w:trPr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417B01" w14:textId="77777777" w:rsidR="00A436C6" w:rsidRDefault="00083081" w:rsidP="006E55C6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Konferenční</w:t>
            </w:r>
            <w:r w:rsidR="007A495B">
              <w:rPr>
                <w:rFonts w:eastAsia="Calibri" w:cstheme="minorHAnsi"/>
                <w:b/>
              </w:rPr>
              <w:t xml:space="preserve"> plastová</w:t>
            </w:r>
            <w:r>
              <w:rPr>
                <w:rFonts w:eastAsia="Calibri" w:cstheme="minorHAnsi"/>
                <w:b/>
              </w:rPr>
              <w:t xml:space="preserve"> židle II. 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1881B8" w14:textId="77777777" w:rsidR="00083081" w:rsidRDefault="00083081" w:rsidP="0008308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355E11" w14:textId="77777777" w:rsidR="00083081" w:rsidRDefault="00083081" w:rsidP="0008308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666D26" w14:textId="77777777" w:rsidR="00083081" w:rsidRDefault="00083081" w:rsidP="0008308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AA385F" w14:paraId="76950533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610511" w14:textId="77777777" w:rsidR="00AA385F" w:rsidRPr="00450BCB" w:rsidRDefault="00AA385F" w:rsidP="00AA385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Kovová kostra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50C0436" w14:textId="77777777" w:rsidR="00AA385F" w:rsidRPr="00450BCB" w:rsidRDefault="00AA385F" w:rsidP="00AA385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90A7DCE" w14:textId="358109D6" w:rsidR="00AA385F" w:rsidRDefault="00CE3F34" w:rsidP="00AA385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894125" w14:textId="77777777" w:rsidR="00AA385F" w:rsidRDefault="00AA385F" w:rsidP="00AA385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27A02" w14:paraId="72CC7336" w14:textId="77777777" w:rsidTr="00C85C3F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F570C9" w14:textId="77777777" w:rsidR="00427A02" w:rsidRPr="00EA0AB4" w:rsidRDefault="00427A02" w:rsidP="00AA385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Povrchová úprava kovové kostry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BF4A137" w14:textId="77777777" w:rsidR="00427A02" w:rsidRPr="00EA0AB4" w:rsidRDefault="00C85C3F" w:rsidP="00AA385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427A02">
              <w:rPr>
                <w:rFonts w:cstheme="minorHAnsi"/>
              </w:rPr>
              <w:t>hrom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2D99EC9" w14:textId="456D5F29" w:rsidR="00427A02" w:rsidRDefault="00CE3F34" w:rsidP="00AA385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AD5CC4" w14:textId="77777777" w:rsidR="00427A02" w:rsidRDefault="00427A02" w:rsidP="00AA385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A385F" w14:paraId="495F35BB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86CDEAC" w14:textId="77777777" w:rsidR="00AA385F" w:rsidRPr="00EA0AB4" w:rsidRDefault="00AA385F" w:rsidP="00AA385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Výška sedu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3A74738" w14:textId="77777777" w:rsidR="00AA385F" w:rsidRPr="00EA0AB4" w:rsidRDefault="00AA385F" w:rsidP="00AA385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47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3642E45" w14:textId="50849602" w:rsidR="00AA385F" w:rsidRDefault="00CE3F34" w:rsidP="00AA385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55001BA" w14:textId="335038E9" w:rsidR="00AA385F" w:rsidRDefault="00CE3F34" w:rsidP="00AA385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 cm</w:t>
            </w:r>
          </w:p>
        </w:tc>
      </w:tr>
      <w:tr w:rsidR="00AA385F" w14:paraId="3A300F1B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49D15C2" w14:textId="77777777" w:rsidR="00AA385F" w:rsidRPr="00EA0AB4" w:rsidRDefault="00AA385F" w:rsidP="00AA385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Celková výška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958909C" w14:textId="77777777" w:rsidR="00AA385F" w:rsidRPr="00EA0AB4" w:rsidRDefault="00AA385F" w:rsidP="00AA385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77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5B0A868" w14:textId="0B2998D3" w:rsidR="00AA385F" w:rsidRDefault="00CE3F34" w:rsidP="00AA385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53981A8" w14:textId="050C6F9B" w:rsidR="00AA385F" w:rsidRDefault="00CE3F34" w:rsidP="00AA385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 cm</w:t>
            </w:r>
          </w:p>
        </w:tc>
      </w:tr>
      <w:tr w:rsidR="00CE3F34" w14:paraId="16187B79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C04910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Hloubka sedáku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BBFC4E0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43,5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6F0ABF4" w14:textId="302AA21E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A017CAB" w14:textId="6E9A2180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 cm</w:t>
            </w:r>
          </w:p>
        </w:tc>
      </w:tr>
      <w:tr w:rsidR="00CE3F34" w14:paraId="3FB80AD8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4459225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Šířka sedáku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C047054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48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1562D05" w14:textId="2A042C14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209DEE0" w14:textId="7D1BC96A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 cm</w:t>
            </w:r>
          </w:p>
        </w:tc>
      </w:tr>
      <w:tr w:rsidR="00CE3F34" w14:paraId="27D611E0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284E7A6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Šířka opěráku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FB7835B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48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E36E871" w14:textId="2E0AD2A8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B7FFB3C" w14:textId="70404721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 cm</w:t>
            </w:r>
          </w:p>
        </w:tc>
      </w:tr>
      <w:tr w:rsidR="00CE3F34" w14:paraId="43B5D93E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789990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Šířka celkem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FA80553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56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BE11D17" w14:textId="6CF59D7E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625D054" w14:textId="25A7E92E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 cm</w:t>
            </w:r>
          </w:p>
        </w:tc>
      </w:tr>
      <w:tr w:rsidR="00CE3F34" w14:paraId="6D72B016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25BF83D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EA0AB4">
              <w:rPr>
                <w:rFonts w:eastAsia="Calibri" w:cstheme="minorHAnsi"/>
              </w:rPr>
              <w:t>Barva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D4F1866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Slonová kost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E67CB89" w14:textId="45350782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F80F60" w14:textId="59D4048B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Slonová kost</w:t>
            </w:r>
          </w:p>
        </w:tc>
      </w:tr>
      <w:tr w:rsidR="00CE3F34" w14:paraId="3C40A428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DA3081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Sedák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483B016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eastAsia="Calibri" w:cs="Calibri"/>
              </w:rPr>
              <w:t>P</w:t>
            </w:r>
            <w:r w:rsidRPr="00450BCB">
              <w:rPr>
                <w:rFonts w:eastAsia="Calibri" w:cs="Calibri"/>
              </w:rPr>
              <w:t>lastový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B071310" w14:textId="5EAFB83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7302D6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1F7DB4BA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6E67943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Opěrák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2C6B3F1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eastAsia="Calibri" w:cstheme="minorHAnsi"/>
              </w:rPr>
              <w:t>P</w:t>
            </w:r>
            <w:r w:rsidRPr="00450BCB">
              <w:rPr>
                <w:rFonts w:eastAsia="Calibri" w:cstheme="minorHAnsi"/>
              </w:rPr>
              <w:t>lastový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3BF1EBA9" w14:textId="163AF96A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EA7455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5AFC08D5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48B00DD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Područky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3ACE817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Bez područek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B5090F9" w14:textId="6F7F0C68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D67965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44A5B7D0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1EBB7DC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Kolečka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AF93CA7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Bez koleček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698A251" w14:textId="780BD4C2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97DA7E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145E9488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4898E91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Stohovatelná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C2F08A6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450BCB">
              <w:rPr>
                <w:rFonts w:cstheme="minorHAnsi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36B9615" w14:textId="78EE14BA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696BF0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637224D2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B74DDAE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Perforovaný opěrák i sedák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D691F80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450BCB">
              <w:rPr>
                <w:rFonts w:cstheme="minorHAnsi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4EA2952" w14:textId="609E2652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4014FF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6B1B8974" w14:textId="77777777" w:rsidTr="00484143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CFB703F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Nosnost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50DE033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Min. 12</w:t>
            </w:r>
            <w:r w:rsidRPr="00450BCB">
              <w:rPr>
                <w:rFonts w:cstheme="minorHAnsi"/>
              </w:rPr>
              <w:t>0 kg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05EF106" w14:textId="2E30F048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5514D9F" w14:textId="267EC17D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 kg</w:t>
            </w:r>
          </w:p>
        </w:tc>
      </w:tr>
      <w:tr w:rsidR="00CE3F34" w14:paraId="2AE2EF2D" w14:textId="77777777" w:rsidTr="006E55C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7505ED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Záruka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6712666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24 měsíců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DDACD9B" w14:textId="67D1AF40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0E6FC7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12E5746A" w14:textId="77777777" w:rsidTr="00F2439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EFE4891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lastRenderedPageBreak/>
              <w:t>Produkt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C32DDDB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(název, model)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6760C14" w14:textId="2E63763D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TAURUS PC LAYER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9BA15DD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1862278D" w14:textId="77777777" w:rsidTr="006E55C6">
        <w:trPr>
          <w:trHeight w:val="19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AFB1AC" w14:textId="77777777" w:rsidR="00CE3F34" w:rsidRDefault="00CE3F34" w:rsidP="00CE3F34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Konferenční plastová židle III.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3FB892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98B5DE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85F703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CE3F34" w14:paraId="1EE7363B" w14:textId="77777777" w:rsidTr="006E55C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9410A3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Kovová kostra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34EEA79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585F2B4" w14:textId="506F7725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BCDFEC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042FFA87" w14:textId="77777777" w:rsidTr="006E55C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183294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Povrchová úprava kovové kostry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65913A2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2530CB7" w14:textId="5F3AAD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1B7A4F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739BF60D" w14:textId="77777777" w:rsidTr="000E5BBE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AABEA5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Výška sedu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460A339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47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A628F08" w14:textId="691DA511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2161122" w14:textId="31525A2A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 cm</w:t>
            </w:r>
          </w:p>
        </w:tc>
      </w:tr>
      <w:tr w:rsidR="00CE3F34" w14:paraId="7019A602" w14:textId="77777777" w:rsidTr="000E5BBE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13B5379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Celková výška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BFE2173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77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F56001B" w14:textId="3F59C0B2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14F0904" w14:textId="7142326B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 cm</w:t>
            </w:r>
          </w:p>
        </w:tc>
      </w:tr>
      <w:tr w:rsidR="00CE3F34" w14:paraId="5504E144" w14:textId="77777777" w:rsidTr="000E5BBE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302867A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Hloubka sedáku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2EDB171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43,5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3BCFB97" w14:textId="13953733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40CAAE4" w14:textId="5E734A76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 cm</w:t>
            </w:r>
          </w:p>
        </w:tc>
      </w:tr>
      <w:tr w:rsidR="00CE3F34" w14:paraId="6DB63D19" w14:textId="77777777" w:rsidTr="000E5BBE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42D1E2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Šířka sedáku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97A9F53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48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03EECED" w14:textId="07FC6DC8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913F54C" w14:textId="7A0C4E1F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 cm</w:t>
            </w:r>
          </w:p>
        </w:tc>
      </w:tr>
      <w:tr w:rsidR="00CE3F34" w14:paraId="565BFD73" w14:textId="77777777" w:rsidTr="000E5BBE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352D5C8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Šířka opěráku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BE00A23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48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CF1A832" w14:textId="451DEB81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DCE81F2" w14:textId="27E09173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 cm</w:t>
            </w:r>
          </w:p>
        </w:tc>
      </w:tr>
      <w:tr w:rsidR="00CE3F34" w14:paraId="7B383E4F" w14:textId="77777777" w:rsidTr="000E5BBE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2170B22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A0AB4">
              <w:rPr>
                <w:rFonts w:eastAsia="Calibri" w:cstheme="minorHAnsi"/>
              </w:rPr>
              <w:t>Šířka celkem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912CF78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EA0AB4">
              <w:rPr>
                <w:rFonts w:cstheme="minorHAnsi"/>
              </w:rPr>
              <w:t>Max. 56 cm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1AE30AC" w14:textId="6D38BD98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28DF68C" w14:textId="34CE61BC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 cm</w:t>
            </w:r>
          </w:p>
        </w:tc>
      </w:tr>
      <w:tr w:rsidR="00CE3F34" w14:paraId="777F2B6B" w14:textId="77777777" w:rsidTr="00F2439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BB5AA8" w14:textId="77777777" w:rsidR="00CE3F34" w:rsidRPr="00EA0AB4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EA0AB4">
              <w:rPr>
                <w:rFonts w:eastAsia="Calibri" w:cstheme="minorHAnsi"/>
              </w:rPr>
              <w:t>Barva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9919F8C" w14:textId="77777777" w:rsidR="00CE3F34" w:rsidRPr="00EA0AB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Dle vzorníku (uveďte prosím možné barevné kombinace)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2A28065" w14:textId="692F3BAD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červená,     černá</w:t>
            </w:r>
            <w:proofErr w:type="gramEnd"/>
            <w:r>
              <w:rPr>
                <w:rFonts w:cstheme="minorHAnsi"/>
              </w:rPr>
              <w:t>,        tmavě modrá, slonová kost, tmavě šedá, vínová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F2487EB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25D81935" w14:textId="77777777" w:rsidTr="006E55C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4B19B09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Sedák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C958928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eastAsia="Calibri" w:cs="Calibri"/>
              </w:rPr>
              <w:t>P</w:t>
            </w:r>
            <w:r w:rsidRPr="00450BCB">
              <w:rPr>
                <w:rFonts w:eastAsia="Calibri" w:cs="Calibri"/>
              </w:rPr>
              <w:t>lastový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FBB71AF" w14:textId="27FE5556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054295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0FB478FA" w14:textId="77777777" w:rsidTr="006E55C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E4BE03E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Opěrák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FE68A21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eastAsia="Calibri" w:cstheme="minorHAnsi"/>
              </w:rPr>
              <w:t>P</w:t>
            </w:r>
            <w:r w:rsidRPr="00450BCB">
              <w:rPr>
                <w:rFonts w:eastAsia="Calibri" w:cstheme="minorHAnsi"/>
              </w:rPr>
              <w:t>lastový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A4E0B7F" w14:textId="631C88BA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1BFC8D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2C739C68" w14:textId="77777777" w:rsidTr="006E55C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91DACD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Područky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B83A4FF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Bez područek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45D78CB" w14:textId="58B62228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EFD964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01AD8340" w14:textId="77777777" w:rsidTr="006E55C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441BC5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Kolečka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1EA342D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Bez koleček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0E0737F" w14:textId="5E494986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BB9E1C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5603CEB2" w14:textId="77777777" w:rsidTr="006E55C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890D103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Stohovatelná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6AF6B15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450BCB">
              <w:rPr>
                <w:rFonts w:cstheme="minorHAnsi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2ABF34C" w14:textId="3C967039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A18F50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30FCA7C4" w14:textId="77777777" w:rsidTr="006E55C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1D6C50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Perforovaný opěrák i sedák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2D1173F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450BCB">
              <w:rPr>
                <w:rFonts w:cstheme="minorHAnsi"/>
              </w:rPr>
              <w:t>ANO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A75B22B" w14:textId="725C0CAD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40CCC6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56E54CE6" w14:textId="77777777" w:rsidTr="000E5BBE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7BCC9E4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cstheme="minorHAnsi"/>
              </w:rPr>
              <w:t>Nosnost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09A18CD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Min. 12</w:t>
            </w:r>
            <w:r w:rsidRPr="00450BCB">
              <w:rPr>
                <w:rFonts w:cstheme="minorHAnsi"/>
              </w:rPr>
              <w:t>0 kg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2B65CAB" w14:textId="505F3E1C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90DF10C" w14:textId="70DE9C59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 kg</w:t>
            </w:r>
          </w:p>
        </w:tc>
      </w:tr>
      <w:tr w:rsidR="00CE3F34" w14:paraId="61D37420" w14:textId="77777777" w:rsidTr="006E55C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5C3F0D7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Záruka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8FB476A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24 měsíců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AEF8926" w14:textId="2720FCEB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6D2FE6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77F3CC3A" w14:textId="77777777" w:rsidTr="00F24396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1AED49" w14:textId="77777777" w:rsidR="00CE3F34" w:rsidRPr="00450BCB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Produkt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C0DAE17" w14:textId="77777777" w:rsidR="00CE3F34" w:rsidRPr="00450BCB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50BCB">
              <w:rPr>
                <w:rFonts w:eastAsia="Calibri" w:cstheme="minorHAnsi"/>
              </w:rPr>
              <w:t>(název, model)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3DC4E0C" w14:textId="65444C01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TAURUS PC LAYER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5AAE3D9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E3F34" w14:paraId="3F962707" w14:textId="77777777" w:rsidTr="00522051">
        <w:trPr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EC973" w14:textId="77777777" w:rsidR="00CE3F34" w:rsidRPr="00A31222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1222">
              <w:rPr>
                <w:rFonts w:cstheme="minorHAnsi"/>
                <w:b/>
              </w:rPr>
              <w:t>Položka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32EB3" w14:textId="77777777" w:rsidR="00CE3F34" w:rsidRPr="00A31222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1222">
              <w:rPr>
                <w:rFonts w:cstheme="minorHAnsi"/>
                <w:b/>
              </w:rPr>
              <w:t>Předpokládané odebrané množství (za 12 měsíců)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34E69" w14:textId="77777777" w:rsidR="00CE3F34" w:rsidRPr="00A31222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1222">
              <w:rPr>
                <w:rFonts w:eastAsia="Calibri" w:cstheme="minorHAnsi"/>
                <w:b/>
              </w:rPr>
              <w:t>Cena za 1 kus bez DPH</w:t>
            </w:r>
            <w:r>
              <w:rPr>
                <w:rFonts w:eastAsia="Calibri" w:cstheme="minorHAnsi"/>
                <w:b/>
              </w:rPr>
              <w:t xml:space="preserve"> (Kč)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3F3A1" w14:textId="77777777" w:rsidR="00CE3F34" w:rsidRPr="00A31222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1222">
              <w:rPr>
                <w:rFonts w:eastAsia="Calibri" w:cstheme="minorHAnsi"/>
                <w:b/>
              </w:rPr>
              <w:t>Cena celkem bez DPH</w:t>
            </w:r>
            <w:r>
              <w:rPr>
                <w:rFonts w:eastAsia="Calibri" w:cstheme="minorHAnsi"/>
                <w:b/>
              </w:rPr>
              <w:t xml:space="preserve"> (Kč)</w:t>
            </w:r>
          </w:p>
        </w:tc>
      </w:tr>
      <w:tr w:rsidR="00CE3F34" w14:paraId="0A52639D" w14:textId="77777777" w:rsidTr="00ED145D">
        <w:trPr>
          <w:jc w:val="center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41294" w14:textId="77777777" w:rsidR="00CE3F34" w:rsidRDefault="00CE3F34" w:rsidP="00CE3F3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Konferenční plastová židle I.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AC34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18 ks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C02B12" w14:textId="6629B805" w:rsidR="00CE3F34" w:rsidRDefault="002326C5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XXX</w:t>
            </w:r>
            <w:r w:rsidR="00466EB8">
              <w:rPr>
                <w:rFonts w:cstheme="minorHAnsi"/>
                <w:b/>
              </w:rPr>
              <w:t>,- Kč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C4125C3" w14:textId="41577B0C" w:rsidR="00CE3F34" w:rsidRDefault="002326C5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XXX</w:t>
            </w:r>
            <w:r w:rsidR="00466EB8">
              <w:rPr>
                <w:rFonts w:cstheme="minorHAnsi"/>
                <w:b/>
              </w:rPr>
              <w:t>,- Kč</w:t>
            </w:r>
          </w:p>
        </w:tc>
      </w:tr>
      <w:tr w:rsidR="00CE3F34" w14:paraId="27BFC923" w14:textId="77777777" w:rsidTr="00522051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5C4333D" w14:textId="77777777" w:rsidR="00CE3F3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Konferenční plastová židle II.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22EE5D4A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122 ks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2D7DA737" w14:textId="43C71944" w:rsidR="00CE3F34" w:rsidRDefault="002326C5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XXX</w:t>
            </w:r>
            <w:r w:rsidR="00466EB8">
              <w:rPr>
                <w:rFonts w:cstheme="minorHAnsi"/>
                <w:b/>
              </w:rPr>
              <w:t>,- Kč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4884BFD2" w14:textId="45D6C833" w:rsidR="00CE3F34" w:rsidRDefault="002326C5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XXX</w:t>
            </w:r>
            <w:r w:rsidR="00466EB8">
              <w:rPr>
                <w:rFonts w:cstheme="minorHAnsi"/>
                <w:b/>
              </w:rPr>
              <w:t>,- Kč</w:t>
            </w:r>
          </w:p>
        </w:tc>
      </w:tr>
      <w:tr w:rsidR="00CE3F34" w14:paraId="72F0A893" w14:textId="77777777" w:rsidTr="00522051">
        <w:trPr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03940222" w14:textId="77777777" w:rsidR="00CE3F34" w:rsidRDefault="00CE3F34" w:rsidP="00CE3F3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Konferenční plastová židle III.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60229197" w14:textId="77777777" w:rsidR="00CE3F34" w:rsidRDefault="00CE3F34" w:rsidP="00CE3F3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40 ks</w:t>
            </w:r>
          </w:p>
        </w:tc>
        <w:tc>
          <w:tcPr>
            <w:tcW w:w="1700" w:type="dxa"/>
            <w:shd w:val="clear" w:color="auto" w:fill="FFFFCC"/>
            <w:vAlign w:val="center"/>
          </w:tcPr>
          <w:p w14:paraId="29383363" w14:textId="3A4DE2F6" w:rsidR="00CE3F34" w:rsidRDefault="002326C5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XXX</w:t>
            </w:r>
            <w:r w:rsidR="00466EB8">
              <w:rPr>
                <w:rFonts w:cstheme="minorHAnsi"/>
                <w:b/>
              </w:rPr>
              <w:t>,- Kč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6C181529" w14:textId="18D4151F" w:rsidR="00CE3F34" w:rsidRDefault="002326C5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XXX</w:t>
            </w:r>
            <w:r w:rsidR="00466EB8">
              <w:rPr>
                <w:rFonts w:cstheme="minorHAnsi"/>
                <w:b/>
              </w:rPr>
              <w:t>,- Kč</w:t>
            </w:r>
          </w:p>
        </w:tc>
      </w:tr>
      <w:tr w:rsidR="00CE3F34" w14:paraId="7D157BF5" w14:textId="77777777" w:rsidTr="00390990">
        <w:trPr>
          <w:jc w:val="center"/>
        </w:trPr>
        <w:tc>
          <w:tcPr>
            <w:tcW w:w="765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7FF1C9" w14:textId="77777777" w:rsidR="00CE3F34" w:rsidRDefault="00CE3F34" w:rsidP="00CE3F34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Celkem bez DPH (Kč)</w:t>
            </w:r>
          </w:p>
        </w:tc>
        <w:tc>
          <w:tcPr>
            <w:tcW w:w="16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86B7286" w14:textId="244FEE92" w:rsidR="00CE3F34" w:rsidRDefault="00466EB8" w:rsidP="00CE3F3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108 000,- Kč</w:t>
            </w:r>
          </w:p>
        </w:tc>
      </w:tr>
    </w:tbl>
    <w:p w14:paraId="3C415AD1" w14:textId="77777777" w:rsidR="00D57CF1" w:rsidRDefault="00791968">
      <w:pPr>
        <w:pStyle w:val="Zkladntext"/>
        <w:spacing w:after="0"/>
        <w:ind w:left="-170" w:right="-567"/>
        <w:rPr>
          <w:rFonts w:ascii="Garamond" w:hAnsi="Garamond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zahrnuje všechny náklady (včetně dopravy) spojené s předmětem zakázky</w:t>
      </w:r>
    </w:p>
    <w:p w14:paraId="3245E4A9" w14:textId="77777777" w:rsidR="00D57CF1" w:rsidRDefault="00D57CF1">
      <w:pPr>
        <w:spacing w:after="0" w:line="240" w:lineRule="auto"/>
        <w:jc w:val="both"/>
        <w:rPr>
          <w:rFonts w:ascii="Arial Narrow" w:hAnsi="Arial Narrow" w:cs="Calibri"/>
        </w:rPr>
      </w:pPr>
    </w:p>
    <w:p w14:paraId="3E61EDFA" w14:textId="77777777" w:rsidR="004F120B" w:rsidRDefault="006E55C6">
      <w:pPr>
        <w:spacing w:after="0" w:line="240" w:lineRule="auto"/>
        <w:jc w:val="both"/>
        <w:rPr>
          <w:rFonts w:ascii="Arial Narrow" w:hAnsi="Arial Narrow" w:cs="Calibri"/>
        </w:rPr>
      </w:pPr>
      <w:r w:rsidRPr="0057056E">
        <w:rPr>
          <w:noProof/>
          <w:lang w:eastAsia="cs-CZ"/>
        </w:rPr>
        <w:drawing>
          <wp:inline distT="0" distB="0" distL="0" distR="0" wp14:anchorId="2BA048CB" wp14:editId="6939F6C7">
            <wp:extent cx="742950" cy="972477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27" cy="101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C48316" w14:textId="77777777" w:rsidR="00D57CF1" w:rsidRDefault="00791968">
      <w:pPr>
        <w:pStyle w:val="Zkladntext"/>
        <w:ind w:left="-170"/>
        <w:rPr>
          <w:rFonts w:ascii="Calibri" w:hAnsi="Calibri"/>
        </w:rPr>
      </w:pPr>
      <w:r>
        <w:rPr>
          <w:rFonts w:ascii="Calibri" w:hAnsi="Calibri" w:cs="Calibri"/>
        </w:rPr>
        <w:t>Svým podpisem stvrzuji, že výše specifikované plnění má všechny výše uvedené charakteristiky.</w:t>
      </w:r>
    </w:p>
    <w:p w14:paraId="23E59DAA" w14:textId="77777777" w:rsidR="00D57CF1" w:rsidRDefault="00D57CF1">
      <w:pPr>
        <w:pStyle w:val="Zkladntext"/>
        <w:ind w:left="-170"/>
      </w:pPr>
    </w:p>
    <w:p w14:paraId="3ADE3EDA" w14:textId="77777777" w:rsidR="00D57CF1" w:rsidRDefault="00D57CF1">
      <w:pPr>
        <w:pStyle w:val="Zkladntext"/>
        <w:rPr>
          <w:rFonts w:ascii="Garamond" w:hAnsi="Garamond" w:cs="Calibri"/>
        </w:rPr>
      </w:pPr>
    </w:p>
    <w:p w14:paraId="7B1DFE98" w14:textId="77777777" w:rsidR="00D57CF1" w:rsidRDefault="00D57CF1">
      <w:pPr>
        <w:pStyle w:val="Zkladntext"/>
        <w:rPr>
          <w:rFonts w:ascii="Garamond" w:hAnsi="Garamond" w:cs="Calibri"/>
        </w:rPr>
      </w:pPr>
    </w:p>
    <w:p w14:paraId="48BCFF69" w14:textId="77777777" w:rsidR="00D57CF1" w:rsidRDefault="00791968">
      <w:pPr>
        <w:pStyle w:val="Zkladntext"/>
        <w:jc w:val="right"/>
        <w:rPr>
          <w:rFonts w:asciiTheme="minorHAnsi" w:eastAsiaTheme="minorHAnsi" w:hAnsiTheme="minorHAnsi" w:cstheme="minorBidi"/>
          <w:shd w:val="clear" w:color="auto" w:fill="FFFFD7"/>
        </w:rPr>
      </w:pPr>
      <w:r>
        <w:rPr>
          <w:rFonts w:ascii="Garamond" w:hAnsi="Garamond" w:cs="Calibri"/>
          <w:sz w:val="28"/>
          <w:szCs w:val="28"/>
          <w:shd w:val="clear" w:color="auto" w:fill="FFFFD7"/>
        </w:rPr>
        <w:t>__________________</w:t>
      </w:r>
    </w:p>
    <w:p w14:paraId="159F3218" w14:textId="77777777" w:rsidR="00D57CF1" w:rsidRDefault="00791968">
      <w:pPr>
        <w:pStyle w:val="Zkladntext"/>
        <w:jc w:val="right"/>
        <w:rPr>
          <w:rFonts w:ascii="Garamond" w:hAnsi="Garamond" w:cs="Calibri"/>
        </w:rPr>
      </w:pPr>
      <w:r>
        <w:rPr>
          <w:rFonts w:ascii="Garamond" w:hAnsi="Garamond" w:cs="Calibri"/>
        </w:rPr>
        <w:t>PODPIS DODAVATELE</w:t>
      </w:r>
    </w:p>
    <w:p w14:paraId="1751791F" w14:textId="77777777" w:rsidR="00D57CF1" w:rsidRDefault="00791968">
      <w:pPr>
        <w:pStyle w:val="Zkladntext"/>
        <w:rPr>
          <w:rFonts w:asciiTheme="minorHAnsi" w:eastAsiaTheme="minorHAnsi" w:hAnsiTheme="minorHAnsi" w:cstheme="minorBidi"/>
          <w:shd w:val="clear" w:color="auto" w:fill="FFFFD7"/>
        </w:rPr>
      </w:pPr>
      <w:r>
        <w:rPr>
          <w:rFonts w:ascii="Garamond" w:hAnsi="Garamond" w:cs="Calibri"/>
          <w:shd w:val="clear" w:color="auto" w:fill="FFFFD7"/>
        </w:rPr>
        <w:t>Účastník vyplní žlutě zabarvená pole</w:t>
      </w:r>
    </w:p>
    <w:sectPr w:rsidR="00D57CF1">
      <w:footerReference w:type="default" r:id="rId7"/>
      <w:pgSz w:w="11906" w:h="16838"/>
      <w:pgMar w:top="1276" w:right="1417" w:bottom="1276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D2FAC" w14:textId="77777777" w:rsidR="00C7594C" w:rsidRDefault="00C7594C">
      <w:pPr>
        <w:spacing w:after="0" w:line="240" w:lineRule="auto"/>
      </w:pPr>
      <w:r>
        <w:separator/>
      </w:r>
    </w:p>
  </w:endnote>
  <w:endnote w:type="continuationSeparator" w:id="0">
    <w:p w14:paraId="2ADC381A" w14:textId="77777777" w:rsidR="00C7594C" w:rsidRDefault="00C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155955"/>
      <w:docPartObj>
        <w:docPartGallery w:val="Page Numbers (Top of Page)"/>
        <w:docPartUnique/>
      </w:docPartObj>
    </w:sdtPr>
    <w:sdtEndPr/>
    <w:sdtContent>
      <w:p w14:paraId="6EC85C34" w14:textId="77777777" w:rsidR="00D57CF1" w:rsidRDefault="00791968">
        <w:pPr>
          <w:pStyle w:val="Zpat"/>
          <w:jc w:val="center"/>
        </w:pPr>
        <w:r>
          <w:t xml:space="preserve">Stránka </w:t>
        </w:r>
        <w:r>
          <w:rPr>
            <w:bCs/>
            <w:sz w:val="24"/>
            <w:szCs w:val="24"/>
          </w:rPr>
          <w:fldChar w:fldCharType="begin"/>
        </w:r>
        <w:r>
          <w:rPr>
            <w:bCs/>
            <w:sz w:val="24"/>
            <w:szCs w:val="24"/>
          </w:rPr>
          <w:instrText xml:space="preserve"> PAGE </w:instrText>
        </w:r>
        <w:r>
          <w:rPr>
            <w:bCs/>
            <w:sz w:val="24"/>
            <w:szCs w:val="24"/>
          </w:rPr>
          <w:fldChar w:fldCharType="separate"/>
        </w:r>
        <w:r w:rsidR="002326C5">
          <w:rPr>
            <w:bCs/>
            <w:noProof/>
            <w:sz w:val="24"/>
            <w:szCs w:val="24"/>
          </w:rPr>
          <w:t>2</w:t>
        </w:r>
        <w:r>
          <w:rPr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Cs/>
            <w:sz w:val="24"/>
            <w:szCs w:val="24"/>
          </w:rPr>
          <w:fldChar w:fldCharType="begin"/>
        </w:r>
        <w:r>
          <w:rPr>
            <w:bCs/>
            <w:sz w:val="24"/>
            <w:szCs w:val="24"/>
          </w:rPr>
          <w:instrText xml:space="preserve"> NUMPAGES </w:instrText>
        </w:r>
        <w:r>
          <w:rPr>
            <w:bCs/>
            <w:sz w:val="24"/>
            <w:szCs w:val="24"/>
          </w:rPr>
          <w:fldChar w:fldCharType="separate"/>
        </w:r>
        <w:r w:rsidR="002326C5">
          <w:rPr>
            <w:bCs/>
            <w:noProof/>
            <w:sz w:val="24"/>
            <w:szCs w:val="24"/>
          </w:rPr>
          <w:t>2</w:t>
        </w:r>
        <w:r>
          <w:rPr>
            <w:bCs/>
            <w:sz w:val="24"/>
            <w:szCs w:val="24"/>
          </w:rPr>
          <w:fldChar w:fldCharType="end"/>
        </w:r>
      </w:p>
    </w:sdtContent>
  </w:sdt>
  <w:p w14:paraId="17863B24" w14:textId="77777777" w:rsidR="00D57CF1" w:rsidRDefault="00D57C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412C9" w14:textId="77777777" w:rsidR="00C7594C" w:rsidRDefault="00C7594C">
      <w:pPr>
        <w:spacing w:after="0" w:line="240" w:lineRule="auto"/>
      </w:pPr>
      <w:r>
        <w:separator/>
      </w:r>
    </w:p>
  </w:footnote>
  <w:footnote w:type="continuationSeparator" w:id="0">
    <w:p w14:paraId="6345ECE3" w14:textId="77777777" w:rsidR="00C7594C" w:rsidRDefault="00C75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F1"/>
    <w:rsid w:val="00036B92"/>
    <w:rsid w:val="00083081"/>
    <w:rsid w:val="000E5BBE"/>
    <w:rsid w:val="001B5BB5"/>
    <w:rsid w:val="001F4828"/>
    <w:rsid w:val="002326C5"/>
    <w:rsid w:val="00263279"/>
    <w:rsid w:val="0026614D"/>
    <w:rsid w:val="00293C81"/>
    <w:rsid w:val="00390990"/>
    <w:rsid w:val="00427A02"/>
    <w:rsid w:val="00450BCB"/>
    <w:rsid w:val="00466EB8"/>
    <w:rsid w:val="00484143"/>
    <w:rsid w:val="004A3F13"/>
    <w:rsid w:val="004B34F3"/>
    <w:rsid w:val="004E10F4"/>
    <w:rsid w:val="004F120B"/>
    <w:rsid w:val="00522051"/>
    <w:rsid w:val="00535603"/>
    <w:rsid w:val="0054701E"/>
    <w:rsid w:val="005549D3"/>
    <w:rsid w:val="00603A61"/>
    <w:rsid w:val="00670C3D"/>
    <w:rsid w:val="006E55C6"/>
    <w:rsid w:val="007719BE"/>
    <w:rsid w:val="00791968"/>
    <w:rsid w:val="007A495B"/>
    <w:rsid w:val="007D2E63"/>
    <w:rsid w:val="007E10BB"/>
    <w:rsid w:val="0085625C"/>
    <w:rsid w:val="00863894"/>
    <w:rsid w:val="008C232E"/>
    <w:rsid w:val="0091300D"/>
    <w:rsid w:val="00A31222"/>
    <w:rsid w:val="00A436C6"/>
    <w:rsid w:val="00AA385F"/>
    <w:rsid w:val="00B02E43"/>
    <w:rsid w:val="00C610E3"/>
    <w:rsid w:val="00C7594C"/>
    <w:rsid w:val="00C85C3F"/>
    <w:rsid w:val="00CA31B0"/>
    <w:rsid w:val="00CE3F34"/>
    <w:rsid w:val="00D57CF1"/>
    <w:rsid w:val="00D61610"/>
    <w:rsid w:val="00E24D14"/>
    <w:rsid w:val="00EA0AB4"/>
    <w:rsid w:val="00F24396"/>
    <w:rsid w:val="00F57E06"/>
    <w:rsid w:val="00F6570B"/>
    <w:rsid w:val="00FA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AF6B"/>
  <w15:docId w15:val="{CCA57DB9-5476-470E-AD0F-F0DC7738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91826"/>
  </w:style>
  <w:style w:type="character" w:customStyle="1" w:styleId="ZpatChar">
    <w:name w:val="Zápatí Char"/>
    <w:basedOn w:val="Standardnpsmoodstavce"/>
    <w:link w:val="Zpat"/>
    <w:uiPriority w:val="99"/>
    <w:qFormat/>
    <w:rsid w:val="00591826"/>
  </w:style>
  <w:style w:type="character" w:customStyle="1" w:styleId="ZkladntextChar">
    <w:name w:val="Základní text Char"/>
    <w:basedOn w:val="Standardnpsmoodstavce"/>
    <w:link w:val="Textbody"/>
    <w:qFormat/>
    <w:rsid w:val="00404A70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404A70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918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9182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Normln"/>
    <w:link w:val="ZkladntextChar"/>
    <w:qFormat/>
    <w:rsid w:val="00591826"/>
    <w:pPr>
      <w:spacing w:after="140" w:line="276" w:lineRule="auto"/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591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1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Kroměříži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dc:description/>
  <cp:lastModifiedBy>Režňáková Pavla</cp:lastModifiedBy>
  <cp:revision>2</cp:revision>
  <cp:lastPrinted>2024-06-21T12:16:00Z</cp:lastPrinted>
  <dcterms:created xsi:type="dcterms:W3CDTF">2024-07-11T13:08:00Z</dcterms:created>
  <dcterms:modified xsi:type="dcterms:W3CDTF">2024-07-11T13:08:00Z</dcterms:modified>
  <dc:language>cs-CZ</dc:language>
</cp:coreProperties>
</file>