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851" w:rsidRDefault="00CD5851" w:rsidP="00CD5851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Petr Kocman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>, July 10, 2024 10:08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König Karel </w:t>
      </w:r>
      <w:r w:rsidR="0038113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</w:t>
      </w:r>
      <w:proofErr w:type="gramStart"/>
      <w:r>
        <w:rPr>
          <w:rFonts w:ascii="Calibri" w:hAnsi="Calibri"/>
          <w:sz w:val="22"/>
          <w:szCs w:val="22"/>
        </w:rPr>
        <w:t>Objednávka - potvrzení</w:t>
      </w:r>
      <w:proofErr w:type="gramEnd"/>
    </w:p>
    <w:p w:rsidR="00CD5851" w:rsidRDefault="00CD5851" w:rsidP="00CD5851"/>
    <w:p w:rsidR="00CD5851" w:rsidRDefault="00CD5851" w:rsidP="00CD5851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</w:t>
      </w:r>
    </w:p>
    <w:p w:rsidR="00CD5851" w:rsidRDefault="00CD5851" w:rsidP="00CD5851">
      <w:pPr>
        <w:rPr>
          <w:rFonts w:ascii="Calibri" w:hAnsi="Calibri"/>
          <w:sz w:val="22"/>
          <w:szCs w:val="22"/>
          <w:lang w:eastAsia="en-US"/>
        </w:rPr>
      </w:pPr>
    </w:p>
    <w:p w:rsidR="00CD5851" w:rsidRDefault="00CD5851" w:rsidP="00CD5851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Děkujeme za objednávku, kterou tímto potvrzuji a po zveřejnění v registru smluv zajistíme dodání.</w:t>
      </w:r>
    </w:p>
    <w:p w:rsidR="00CD5851" w:rsidRDefault="00CD5851" w:rsidP="00CD5851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Prosím o </w:t>
      </w:r>
      <w:proofErr w:type="spellStart"/>
      <w:r>
        <w:rPr>
          <w:rFonts w:ascii="Calibri" w:hAnsi="Calibri"/>
          <w:sz w:val="22"/>
          <w:szCs w:val="22"/>
          <w:lang w:eastAsia="en-US"/>
        </w:rPr>
        <w:t>info</w:t>
      </w:r>
      <w:proofErr w:type="spellEnd"/>
      <w:r>
        <w:rPr>
          <w:rFonts w:ascii="Calibri" w:hAnsi="Calibri"/>
          <w:sz w:val="22"/>
          <w:szCs w:val="22"/>
          <w:lang w:eastAsia="en-US"/>
        </w:rPr>
        <w:t>, až to bude možné</w:t>
      </w:r>
    </w:p>
    <w:p w:rsidR="00CD5851" w:rsidRDefault="00CD5851" w:rsidP="00CD5851">
      <w:pPr>
        <w:spacing w:before="100" w:beforeAutospacing="1" w:after="24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Děkuji</w:t>
      </w:r>
    </w:p>
    <w:p w:rsidR="00CD5851" w:rsidRDefault="00CD5851" w:rsidP="00CD5851">
      <w:pPr>
        <w:spacing w:before="100" w:beforeAutospacing="1" w:after="24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 přátelským pozdravem</w:t>
      </w:r>
    </w:p>
    <w:p w:rsidR="00CD5851" w:rsidRDefault="00CD5851" w:rsidP="00CD5851">
      <w:pPr>
        <w:spacing w:before="100" w:beforeAutospacing="1" w:after="240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Petr Kocman</w:t>
      </w:r>
      <w:r>
        <w:rPr>
          <w:rFonts w:ascii="Calibri" w:hAnsi="Calibri"/>
          <w:sz w:val="21"/>
          <w:szCs w:val="21"/>
        </w:rPr>
        <w:br/>
        <w:t>Obchodník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6255"/>
      </w:tblGrid>
      <w:tr w:rsidR="00CD5851" w:rsidTr="0038113C">
        <w:trPr>
          <w:tblCellSpacing w:w="15" w:type="dxa"/>
        </w:trPr>
        <w:tc>
          <w:tcPr>
            <w:tcW w:w="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5851" w:rsidRDefault="00CD5851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D5851" w:rsidRDefault="00CD5851">
            <w:pPr>
              <w:rPr>
                <w:rFonts w:ascii="Calibri" w:hAnsi="Calibri"/>
                <w:color w:val="767171"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color w:val="767171"/>
                <w:sz w:val="21"/>
                <w:szCs w:val="21"/>
              </w:rPr>
              <w:t>Cheops s.r.o.</w:t>
            </w:r>
            <w:r>
              <w:rPr>
                <w:rFonts w:ascii="Calibri" w:hAnsi="Calibri"/>
                <w:color w:val="767171"/>
                <w:sz w:val="21"/>
                <w:szCs w:val="21"/>
              </w:rPr>
              <w:t>, Seydlerova 2451, 158 00 Praha 5</w:t>
            </w:r>
            <w:r>
              <w:rPr>
                <w:rFonts w:ascii="Calibri" w:hAnsi="Calibri"/>
                <w:color w:val="767171"/>
                <w:sz w:val="21"/>
                <w:szCs w:val="21"/>
              </w:rPr>
              <w:br/>
            </w:r>
            <w:r>
              <w:rPr>
                <w:rFonts w:ascii="Calibri" w:hAnsi="Calibri"/>
                <w:color w:val="767171"/>
                <w:sz w:val="21"/>
                <w:szCs w:val="21"/>
              </w:rPr>
              <w:br/>
              <w:t xml:space="preserve">zapsaná v OR MS Praha odd. C, </w:t>
            </w:r>
            <w:proofErr w:type="spellStart"/>
            <w:r>
              <w:rPr>
                <w:rFonts w:ascii="Calibri" w:hAnsi="Calibri"/>
                <w:color w:val="767171"/>
                <w:sz w:val="21"/>
                <w:szCs w:val="21"/>
              </w:rPr>
              <w:t>vl</w:t>
            </w:r>
            <w:proofErr w:type="spellEnd"/>
            <w:r>
              <w:rPr>
                <w:rFonts w:ascii="Calibri" w:hAnsi="Calibri"/>
                <w:color w:val="767171"/>
                <w:sz w:val="21"/>
                <w:szCs w:val="21"/>
              </w:rPr>
              <w:t>. 25383, IČ: 60202769, DIČ: CZ60202769</w:t>
            </w:r>
            <w:r>
              <w:rPr>
                <w:rFonts w:ascii="Calibri" w:hAnsi="Calibri"/>
                <w:color w:val="767171"/>
                <w:sz w:val="21"/>
                <w:szCs w:val="21"/>
              </w:rPr>
              <w:br/>
            </w:r>
          </w:p>
        </w:tc>
      </w:tr>
      <w:tr w:rsidR="0038113C" w:rsidTr="0038113C">
        <w:trPr>
          <w:tblCellSpacing w:w="15" w:type="dxa"/>
        </w:trPr>
        <w:tc>
          <w:tcPr>
            <w:tcW w:w="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13C" w:rsidRDefault="0038113C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6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8113C" w:rsidRDefault="0038113C">
            <w:pPr>
              <w:rPr>
                <w:rFonts w:ascii="Calibri" w:hAnsi="Calibri"/>
                <w:b/>
                <w:bCs/>
                <w:color w:val="767171"/>
                <w:sz w:val="21"/>
                <w:szCs w:val="21"/>
              </w:rPr>
            </w:pPr>
          </w:p>
        </w:tc>
      </w:tr>
    </w:tbl>
    <w:p w:rsidR="00CD5851" w:rsidRDefault="00CD5851" w:rsidP="00CD5851">
      <w:pPr>
        <w:rPr>
          <w:rFonts w:ascii="Calibri" w:hAnsi="Calibri"/>
          <w:sz w:val="22"/>
          <w:szCs w:val="22"/>
        </w:rPr>
      </w:pPr>
    </w:p>
    <w:p w:rsidR="00CD5851" w:rsidRDefault="00CD5851" w:rsidP="00CD5851">
      <w:pPr>
        <w:rPr>
          <w:rFonts w:ascii="Calibri" w:hAnsi="Calibri"/>
          <w:sz w:val="22"/>
          <w:szCs w:val="22"/>
          <w:lang w:eastAsia="en-US"/>
        </w:rPr>
      </w:pPr>
    </w:p>
    <w:p w:rsidR="00CD5851" w:rsidRDefault="00CD5851" w:rsidP="00CD5851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König Karel </w:t>
      </w:r>
      <w:r w:rsidR="0038113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>, July 9, 2024 2:37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Petr Kocman</w:t>
      </w:r>
      <w:r w:rsidR="0038113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bookmarkStart w:id="0" w:name="_GoBack"/>
      <w:r>
        <w:rPr>
          <w:rFonts w:ascii="Calibri" w:hAnsi="Calibri"/>
          <w:sz w:val="22"/>
          <w:szCs w:val="22"/>
        </w:rPr>
        <w:t>Objednávka</w:t>
      </w:r>
      <w:bookmarkEnd w:id="0"/>
    </w:p>
    <w:p w:rsidR="00CD5851" w:rsidRDefault="00CD5851" w:rsidP="00CD5851"/>
    <w:p w:rsidR="00CD5851" w:rsidRDefault="00CD5851" w:rsidP="00CD5851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Vážený pane Kocmane,</w:t>
      </w:r>
    </w:p>
    <w:p w:rsidR="00CD5851" w:rsidRDefault="00CD5851" w:rsidP="00CD5851">
      <w:pPr>
        <w:rPr>
          <w:sz w:val="22"/>
          <w:szCs w:val="22"/>
          <w:lang w:eastAsia="en-US"/>
        </w:rPr>
      </w:pPr>
    </w:p>
    <w:p w:rsidR="00CD5851" w:rsidRPr="0038113C" w:rsidRDefault="00CD5851" w:rsidP="00CD5851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objednáváme licence </w:t>
      </w:r>
      <w:proofErr w:type="spellStart"/>
      <w:r>
        <w:rPr>
          <w:sz w:val="22"/>
          <w:szCs w:val="22"/>
          <w:lang w:eastAsia="en-US"/>
        </w:rPr>
        <w:t>Kerio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Connect</w:t>
      </w:r>
      <w:proofErr w:type="spellEnd"/>
      <w:r>
        <w:rPr>
          <w:sz w:val="22"/>
          <w:szCs w:val="22"/>
          <w:lang w:eastAsia="en-US"/>
        </w:rPr>
        <w:t xml:space="preserve"> dle Vaší </w:t>
      </w:r>
      <w:r w:rsidRPr="0038113C">
        <w:rPr>
          <w:sz w:val="22"/>
          <w:szCs w:val="22"/>
          <w:lang w:eastAsia="en-US"/>
        </w:rPr>
        <w:t xml:space="preserve">nabídky ze dne </w:t>
      </w:r>
      <w:r w:rsidR="0038113C" w:rsidRPr="0038113C">
        <w:rPr>
          <w:sz w:val="22"/>
          <w:szCs w:val="22"/>
          <w:lang w:eastAsia="en-US"/>
        </w:rPr>
        <w:t>1.7.2024</w:t>
      </w:r>
      <w:r w:rsidRPr="0038113C">
        <w:rPr>
          <w:sz w:val="22"/>
          <w:szCs w:val="22"/>
          <w:lang w:eastAsia="en-US"/>
        </w:rPr>
        <w:t xml:space="preserve"> Za cenu </w:t>
      </w:r>
      <w:r w:rsidR="0038113C" w:rsidRPr="0038113C">
        <w:rPr>
          <w:sz w:val="22"/>
          <w:szCs w:val="22"/>
          <w:lang w:eastAsia="en-US"/>
        </w:rPr>
        <w:t>102219,- Kč</w:t>
      </w:r>
      <w:r w:rsidRPr="0038113C">
        <w:rPr>
          <w:sz w:val="22"/>
          <w:szCs w:val="22"/>
          <w:lang w:eastAsia="en-US"/>
        </w:rPr>
        <w:t xml:space="preserve"> BEZ D</w:t>
      </w:r>
      <w:r w:rsidR="0038113C" w:rsidRPr="0038113C">
        <w:rPr>
          <w:sz w:val="22"/>
          <w:szCs w:val="22"/>
          <w:lang w:eastAsia="en-US"/>
        </w:rPr>
        <w:t>P</w:t>
      </w:r>
      <w:r w:rsidRPr="0038113C">
        <w:rPr>
          <w:sz w:val="22"/>
          <w:szCs w:val="22"/>
          <w:lang w:eastAsia="en-US"/>
        </w:rPr>
        <w:t>H.</w:t>
      </w:r>
    </w:p>
    <w:p w:rsidR="00CD5851" w:rsidRDefault="00CD5851" w:rsidP="00CD5851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Prosím potvrdit objednávku, stačí mailovou odpovědí na všechny adresy v záhlaví tohoto e-mailu. Po zveřejnění v registru </w:t>
      </w:r>
      <w:proofErr w:type="gramStart"/>
      <w:r>
        <w:rPr>
          <w:sz w:val="22"/>
          <w:szCs w:val="22"/>
          <w:lang w:eastAsia="en-US"/>
        </w:rPr>
        <w:t>smluv  bude</w:t>
      </w:r>
      <w:proofErr w:type="gramEnd"/>
      <w:r>
        <w:rPr>
          <w:sz w:val="22"/>
          <w:szCs w:val="22"/>
          <w:lang w:eastAsia="en-US"/>
        </w:rPr>
        <w:t xml:space="preserve"> možno přistoupit k plnění.</w:t>
      </w:r>
    </w:p>
    <w:p w:rsidR="00CD5851" w:rsidRDefault="00CD5851" w:rsidP="00CD5851">
      <w:pPr>
        <w:rPr>
          <w:sz w:val="22"/>
          <w:szCs w:val="22"/>
          <w:lang w:eastAsia="en-US"/>
        </w:rPr>
      </w:pPr>
    </w:p>
    <w:p w:rsidR="00CD5851" w:rsidRDefault="00CD5851" w:rsidP="00CD5851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Děkuji</w:t>
      </w:r>
    </w:p>
    <w:p w:rsidR="00CD5851" w:rsidRDefault="00CD5851" w:rsidP="00CD5851">
      <w:pPr>
        <w:rPr>
          <w:sz w:val="22"/>
          <w:szCs w:val="22"/>
          <w:lang w:eastAsia="en-US"/>
        </w:rPr>
      </w:pPr>
    </w:p>
    <w:p w:rsidR="00CD5851" w:rsidRDefault="00CD5851" w:rsidP="00CD5851">
      <w:pPr>
        <w:rPr>
          <w:sz w:val="22"/>
          <w:szCs w:val="22"/>
        </w:rPr>
      </w:pPr>
    </w:p>
    <w:p w:rsidR="00CD5851" w:rsidRDefault="00CD5851" w:rsidP="00CD585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</w:rPr>
        <w:t>Karel König</w:t>
      </w:r>
      <w:r>
        <w:rPr>
          <w:rFonts w:ascii="Calibri" w:hAnsi="Calibri"/>
          <w:b/>
          <w:bCs/>
        </w:rPr>
        <w:br/>
      </w:r>
      <w:r>
        <w:rPr>
          <w:rFonts w:ascii="Calibri" w:hAnsi="Calibri"/>
          <w:sz w:val="22"/>
          <w:szCs w:val="22"/>
        </w:rPr>
        <w:t>vedoucí IT oddělení VÚŽV, v.v.i.</w:t>
      </w:r>
    </w:p>
    <w:p w:rsidR="00CD5851" w:rsidRDefault="00CD5851" w:rsidP="00CD5851">
      <w:pPr>
        <w:rPr>
          <w:rFonts w:ascii="Calibri" w:hAnsi="Calibri"/>
          <w:sz w:val="22"/>
          <w:szCs w:val="22"/>
        </w:rPr>
      </w:pPr>
    </w:p>
    <w:p w:rsidR="00CD5851" w:rsidRDefault="00CD5851" w:rsidP="00CD5851">
      <w:pPr>
        <w:rPr>
          <w:rFonts w:ascii="Calibri" w:hAnsi="Calibri"/>
          <w:sz w:val="22"/>
          <w:szCs w:val="22"/>
        </w:rPr>
      </w:pPr>
    </w:p>
    <w:p w:rsidR="00CD5851" w:rsidRDefault="00CD5851" w:rsidP="00CD585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E-mail: </w:t>
      </w:r>
      <w:hyperlink r:id="rId4" w:history="1">
        <w:r>
          <w:rPr>
            <w:rStyle w:val="Hypertextovodkaz"/>
            <w:rFonts w:ascii="Calibri" w:hAnsi="Calibri"/>
            <w:color w:val="0563C1"/>
            <w:sz w:val="22"/>
            <w:szCs w:val="22"/>
          </w:rPr>
          <w:t>@vuzv.cz</w:t>
        </w:r>
      </w:hyperlink>
    </w:p>
    <w:p w:rsidR="00CD5851" w:rsidRDefault="00CD5851" w:rsidP="00CD5851">
      <w:pPr>
        <w:rPr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Helpdesk</w:t>
      </w:r>
      <w:proofErr w:type="spellEnd"/>
      <w:r>
        <w:rPr>
          <w:rFonts w:ascii="Calibri" w:hAnsi="Calibri"/>
          <w:sz w:val="22"/>
          <w:szCs w:val="22"/>
        </w:rPr>
        <w:t>:</w:t>
      </w:r>
    </w:p>
    <w:p w:rsidR="00D02469" w:rsidRDefault="00D02469"/>
    <w:sectPr w:rsidR="00D02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51"/>
    <w:rsid w:val="0038113C"/>
    <w:rsid w:val="00407938"/>
    <w:rsid w:val="00CD5851"/>
    <w:rsid w:val="00D0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3071"/>
  <w15:chartTrackingRefBased/>
  <w15:docId w15:val="{578C279E-212F-47CC-BED3-05861FEA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5851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5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ig.karel@vuz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Heoskovcová</dc:creator>
  <cp:keywords/>
  <dc:description/>
  <cp:lastModifiedBy>Barbora Heoskovcová</cp:lastModifiedBy>
  <cp:revision>1</cp:revision>
  <dcterms:created xsi:type="dcterms:W3CDTF">2024-07-11T10:43:00Z</dcterms:created>
  <dcterms:modified xsi:type="dcterms:W3CDTF">2024-07-11T13:26:00Z</dcterms:modified>
</cp:coreProperties>
</file>