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1A" w:rsidRDefault="00275D1A" w:rsidP="00275D1A">
      <w:pPr>
        <w:rPr>
          <w:color w:val="1F497D"/>
        </w:rPr>
      </w:pPr>
    </w:p>
    <w:p w:rsidR="00275D1A" w:rsidRDefault="00275D1A" w:rsidP="00275D1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Sklad MAPO </w:t>
      </w:r>
      <w:proofErr w:type="spellStart"/>
      <w:r>
        <w:t>Medical</w:t>
      </w:r>
      <w:proofErr w:type="spellEnd"/>
      <w:r>
        <w:t xml:space="preserve"> &lt;</w:t>
      </w:r>
      <w:hyperlink r:id="rId6" w:history="1">
        <w:r>
          <w:rPr>
            <w:rStyle w:val="Hypertextovodkaz"/>
          </w:rPr>
          <w:t>sklad@mapomedical.cz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July 10, 2024 11:46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xxxxxxxxxx</w:t>
      </w:r>
      <w:proofErr w:type="spellEnd"/>
      <w:r>
        <w:t xml:space="preserve"> &lt;</w:t>
      </w:r>
      <w:hyperlink r:id="rId7" w:history="1">
        <w:r>
          <w:rPr>
            <w:rStyle w:val="Hypertextovodkaz"/>
          </w:rPr>
          <w:t>zdravsklad@szzkrnov.cz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O24/SZM/001031</w:t>
      </w:r>
    </w:p>
    <w:p w:rsidR="00275D1A" w:rsidRDefault="00275D1A" w:rsidP="00275D1A">
      <w:pPr>
        <w:rPr>
          <w:lang w:eastAsia="en-US"/>
        </w:rPr>
      </w:pPr>
    </w:p>
    <w:p w:rsidR="00275D1A" w:rsidRDefault="00275D1A" w:rsidP="00275D1A">
      <w:pPr>
        <w:rPr>
          <w:rFonts w:ascii="Aptos" w:hAnsi="Aptos"/>
        </w:rPr>
      </w:pPr>
    </w:p>
    <w:p w:rsidR="00275D1A" w:rsidRDefault="00275D1A" w:rsidP="00275D1A">
      <w:pPr>
        <w:rPr>
          <w:rFonts w:ascii="Aptos" w:hAnsi="Aptos"/>
        </w:rPr>
      </w:pPr>
    </w:p>
    <w:p w:rsidR="00275D1A" w:rsidRDefault="00275D1A" w:rsidP="00275D1A">
      <w:pPr>
        <w:spacing w:line="288" w:lineRule="auto"/>
        <w:rPr>
          <w:color w:val="1F497D"/>
        </w:rPr>
      </w:pPr>
      <w:r>
        <w:rPr>
          <w:color w:val="1F497D"/>
          <w14:ligatures w14:val="standardContextual"/>
        </w:rPr>
        <w:t>Dobrý den,</w:t>
      </w:r>
    </w:p>
    <w:p w:rsidR="00275D1A" w:rsidRDefault="00275D1A" w:rsidP="00275D1A">
      <w:pPr>
        <w:spacing w:line="288" w:lineRule="auto"/>
        <w:rPr>
          <w:color w:val="1F497D"/>
          <w14:ligatures w14:val="standardContextual"/>
        </w:rPr>
      </w:pPr>
    </w:p>
    <w:p w:rsidR="00275D1A" w:rsidRDefault="00275D1A" w:rsidP="00275D1A">
      <w:pPr>
        <w:spacing w:line="288" w:lineRule="auto"/>
        <w:rPr>
          <w:color w:val="1F497D"/>
          <w14:ligatures w14:val="standardContextual"/>
        </w:rPr>
      </w:pPr>
      <w:r>
        <w:rPr>
          <w:color w:val="1F497D"/>
          <w14:ligatures w14:val="standardContextual"/>
        </w:rPr>
        <w:t>akceptujeme Vaši objednávku, která byla předána k dalšímu zpracování.</w:t>
      </w:r>
    </w:p>
    <w:p w:rsidR="00275D1A" w:rsidRDefault="00275D1A" w:rsidP="00275D1A">
      <w:pPr>
        <w:spacing w:line="288" w:lineRule="auto"/>
        <w:rPr>
          <w:b/>
          <w:bCs/>
          <w:color w:val="1668B1"/>
          <w14:ligatures w14:val="standardContextual"/>
        </w:rPr>
      </w:pPr>
    </w:p>
    <w:p w:rsidR="00275D1A" w:rsidRDefault="00275D1A" w:rsidP="00275D1A">
      <w:pPr>
        <w:spacing w:line="288" w:lineRule="auto"/>
        <w:rPr>
          <w:color w:val="1F497D"/>
          <w14:ligatures w14:val="standardContextual"/>
        </w:rPr>
      </w:pPr>
      <w:r>
        <w:rPr>
          <w:color w:val="1F497D"/>
          <w14:ligatures w14:val="standardContextual"/>
        </w:rPr>
        <w:t>S pozdravem</w:t>
      </w:r>
    </w:p>
    <w:p w:rsidR="00275D1A" w:rsidRDefault="00275D1A" w:rsidP="00275D1A">
      <w:pPr>
        <w:rPr>
          <w:color w:val="1F497D"/>
          <w14:ligatures w14:val="standardContextual"/>
        </w:rPr>
      </w:pPr>
      <w:r>
        <w:rPr>
          <w:color w:val="1668B1"/>
          <w14:ligatures w14:val="standardContextual"/>
        </w:rPr>
        <w:t> </w:t>
      </w:r>
    </w:p>
    <w:p w:rsidR="00275D1A" w:rsidRDefault="00275D1A" w:rsidP="00275D1A">
      <w:pPr>
        <w:rPr>
          <w:b/>
          <w:bCs/>
          <w:color w:val="0069B4"/>
          <w14:ligatures w14:val="standardContextual"/>
        </w:rPr>
      </w:pPr>
      <w:proofErr w:type="spellStart"/>
      <w:r>
        <w:rPr>
          <w:b/>
          <w:bCs/>
          <w:color w:val="0069B4"/>
          <w14:ligatures w14:val="standardContextual"/>
        </w:rPr>
        <w:t>Xxxxx</w:t>
      </w:r>
      <w:proofErr w:type="spellEnd"/>
      <w:r>
        <w:rPr>
          <w:b/>
          <w:bCs/>
          <w:color w:val="0069B4"/>
          <w14:ligatures w14:val="standardContextual"/>
        </w:rPr>
        <w:t xml:space="preserve"> </w:t>
      </w:r>
      <w:proofErr w:type="spellStart"/>
      <w:r>
        <w:rPr>
          <w:b/>
          <w:bCs/>
          <w:color w:val="0069B4"/>
          <w14:ligatures w14:val="standardContextual"/>
        </w:rPr>
        <w:t>xxxxxxxx</w:t>
      </w:r>
      <w:proofErr w:type="spellEnd"/>
    </w:p>
    <w:p w:rsidR="00275D1A" w:rsidRDefault="00275D1A" w:rsidP="00275D1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>
        <w:rPr>
          <w:rFonts w:ascii="Aptos" w:hAnsi="Aptos"/>
          <w:color w:val="515054"/>
          <w:bdr w:val="none" w:sz="0" w:space="0" w:color="auto" w:frame="1"/>
          <w14:ligatures w14:val="standardContextual"/>
        </w:rPr>
        <w:t>Referent zákaznického servisu</w:t>
      </w:r>
    </w:p>
    <w:p w:rsidR="00275D1A" w:rsidRDefault="00275D1A" w:rsidP="00275D1A">
      <w:pPr>
        <w:rPr>
          <w:color w:val="1668B1"/>
          <w14:ligatures w14:val="standardContextual"/>
        </w:rPr>
      </w:pPr>
      <w:r>
        <w:rPr>
          <w:color w:val="515054"/>
          <w14:ligatures w14:val="standardContextual"/>
        </w:rPr>
        <w:t>M: +420 </w:t>
      </w:r>
      <w:proofErr w:type="spellStart"/>
      <w:r>
        <w:rPr>
          <w:color w:val="515054"/>
          <w14:ligatures w14:val="standardContextual"/>
        </w:rPr>
        <w:t>xxx</w:t>
      </w:r>
      <w:proofErr w:type="spellEnd"/>
      <w:r>
        <w:rPr>
          <w:color w:val="515054"/>
          <w14:ligatures w14:val="standardContextual"/>
        </w:rPr>
        <w:t xml:space="preserve"> </w:t>
      </w:r>
      <w:proofErr w:type="spellStart"/>
      <w:r>
        <w:rPr>
          <w:color w:val="515054"/>
          <w14:ligatures w14:val="standardContextual"/>
        </w:rPr>
        <w:t>xxx</w:t>
      </w:r>
      <w:proofErr w:type="spellEnd"/>
      <w:r>
        <w:rPr>
          <w:color w:val="515054"/>
          <w14:ligatures w14:val="standardContextual"/>
        </w:rPr>
        <w:t xml:space="preserve"> xxx</w:t>
      </w:r>
      <w:bookmarkStart w:id="0" w:name="_GoBack"/>
      <w:bookmarkEnd w:id="0"/>
    </w:p>
    <w:p w:rsidR="00275D1A" w:rsidRDefault="00275D1A" w:rsidP="00275D1A">
      <w:pPr>
        <w:rPr>
          <w:color w:val="1668B1"/>
          <w14:ligatures w14:val="standardContextual"/>
        </w:rPr>
      </w:pPr>
      <w:r>
        <w:rPr>
          <w:color w:val="515054"/>
          <w14:ligatures w14:val="standardContextual"/>
        </w:rPr>
        <w:t>T:  +420 543 331 042</w:t>
      </w:r>
      <w:r>
        <w:rPr>
          <w:color w:val="1668B1"/>
          <w14:ligatures w14:val="standardContextual"/>
        </w:rPr>
        <w:t> </w:t>
      </w:r>
    </w:p>
    <w:p w:rsidR="00275D1A" w:rsidRDefault="00275D1A" w:rsidP="00275D1A">
      <w:pPr>
        <w:rPr>
          <w:color w:val="515054"/>
          <w14:ligatures w14:val="standardContextual"/>
        </w:rPr>
      </w:pPr>
    </w:p>
    <w:p w:rsidR="00275D1A" w:rsidRDefault="00275D1A" w:rsidP="00275D1A">
      <w:pPr>
        <w:rPr>
          <w:color w:val="515054"/>
          <w14:ligatures w14:val="standardContextual"/>
        </w:rPr>
      </w:pPr>
      <w:hyperlink r:id="rId8" w:history="1">
        <w:r w:rsidRPr="00BC6972">
          <w:rPr>
            <w:rStyle w:val="Hypertextovodkaz"/>
            <w14:ligatures w14:val="standardContextual"/>
          </w:rPr>
          <w:t>xxxxx xxxxxxxxx@mapomedical.cz</w:t>
        </w:r>
      </w:hyperlink>
    </w:p>
    <w:p w:rsidR="00275D1A" w:rsidRDefault="00275D1A" w:rsidP="00275D1A">
      <w:pPr>
        <w:rPr>
          <w:color w:val="515054"/>
          <w14:ligatures w14:val="standardContextual"/>
        </w:rPr>
      </w:pPr>
      <w:hyperlink r:id="rId9" w:history="1">
        <w:r>
          <w:rPr>
            <w:rStyle w:val="Hypertextovodkaz"/>
            <w14:ligatures w14:val="standardContextual"/>
          </w:rPr>
          <w:t>sklad@mapomedical.cz</w:t>
        </w:r>
      </w:hyperlink>
      <w:r>
        <w:rPr>
          <w:color w:val="515054"/>
          <w14:ligatures w14:val="standardContextual"/>
        </w:rPr>
        <w:t xml:space="preserve"> </w:t>
      </w:r>
    </w:p>
    <w:p w:rsidR="00275D1A" w:rsidRDefault="00275D1A" w:rsidP="00275D1A">
      <w:pPr>
        <w:rPr>
          <w:color w:val="7F7F7F"/>
          <w14:ligatures w14:val="standardContextual"/>
        </w:rPr>
      </w:pPr>
    </w:p>
    <w:p w:rsidR="00275D1A" w:rsidRDefault="00275D1A" w:rsidP="00275D1A">
      <w:pPr>
        <w:rPr>
          <w:color w:val="7F7F7F"/>
          <w14:ligatures w14:val="standardContextual"/>
        </w:rPr>
      </w:pPr>
    </w:p>
    <w:p w:rsidR="00275D1A" w:rsidRDefault="00275D1A" w:rsidP="00275D1A">
      <w:pPr>
        <w:rPr>
          <w:color w:val="1F497D"/>
          <w14:ligatures w14:val="standardContextual"/>
        </w:rPr>
      </w:pPr>
      <w:r>
        <w:rPr>
          <w:noProof/>
          <w:color w:val="1F497D"/>
        </w:rPr>
        <w:drawing>
          <wp:inline distT="0" distB="0" distL="0" distR="0">
            <wp:extent cx="2314575" cy="447675"/>
            <wp:effectExtent l="0" t="0" r="9525" b="9525"/>
            <wp:docPr id="1" name="Obrázek 1" descr="cid:image004.png@01DAD2BE.B118C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id:image004.png@01DAD2BE.B118C26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D1A" w:rsidRDefault="00275D1A" w:rsidP="00275D1A">
      <w:pPr>
        <w:autoSpaceDE w:val="0"/>
        <w:autoSpaceDN w:val="0"/>
        <w:spacing w:line="288" w:lineRule="auto"/>
        <w:rPr>
          <w:b/>
          <w:bCs/>
          <w:color w:val="70AD70"/>
          <w14:ligatures w14:val="standardContextual"/>
        </w:rPr>
      </w:pPr>
    </w:p>
    <w:p w:rsidR="00275D1A" w:rsidRDefault="00275D1A" w:rsidP="00275D1A">
      <w:pPr>
        <w:autoSpaceDE w:val="0"/>
        <w:autoSpaceDN w:val="0"/>
        <w:spacing w:line="288" w:lineRule="auto"/>
        <w:jc w:val="both"/>
        <w:rPr>
          <w:b/>
          <w:bCs/>
          <w:color w:val="0069B4"/>
          <w14:ligatures w14:val="standardContextual"/>
        </w:rPr>
      </w:pPr>
      <w:r>
        <w:rPr>
          <w:b/>
          <w:bCs/>
          <w:color w:val="0069B4"/>
          <w14:ligatures w14:val="standardContextual"/>
        </w:rPr>
        <w:t xml:space="preserve">MAPO </w:t>
      </w:r>
      <w:proofErr w:type="spellStart"/>
      <w:r>
        <w:rPr>
          <w:b/>
          <w:bCs/>
          <w:color w:val="0069B4"/>
          <w14:ligatures w14:val="standardContextual"/>
        </w:rPr>
        <w:t>medical</w:t>
      </w:r>
      <w:proofErr w:type="spellEnd"/>
      <w:r>
        <w:rPr>
          <w:b/>
          <w:bCs/>
          <w:color w:val="0069B4"/>
          <w14:ligatures w14:val="standardContextual"/>
        </w:rPr>
        <w:t xml:space="preserve"> s.r.o.</w:t>
      </w:r>
    </w:p>
    <w:p w:rsidR="00275D1A" w:rsidRDefault="00275D1A" w:rsidP="00275D1A">
      <w:pPr>
        <w:spacing w:line="264" w:lineRule="atLeast"/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Sídlo firmy: tř. Kosmonautů 1338/1a, Hodolany, 779 00 Olomouc, Czech Republic</w:t>
      </w:r>
    </w:p>
    <w:p w:rsidR="00275D1A" w:rsidRDefault="00275D1A" w:rsidP="00275D1A">
      <w:pPr>
        <w:rPr>
          <w:color w:val="515054"/>
          <w:lang w:eastAsia="en-US"/>
        </w:rPr>
      </w:pPr>
      <w:r>
        <w:rPr>
          <w:color w:val="000000"/>
        </w:rPr>
        <w:t xml:space="preserve">Sklad Brno:  Vlastimila Pecha 2, hala C, 627 00 Brno-Černovice, Czech Republic </w:t>
      </w:r>
    </w:p>
    <w:p w:rsidR="00275D1A" w:rsidRDefault="00275D1A" w:rsidP="00275D1A">
      <w:pPr>
        <w:rPr>
          <w:b/>
          <w:bCs/>
          <w:color w:val="C90C0F"/>
          <w14:ligatures w14:val="standardContextual"/>
        </w:rPr>
      </w:pPr>
      <w:hyperlink r:id="rId12" w:history="1">
        <w:r>
          <w:rPr>
            <w:rStyle w:val="Hypertextovodkaz"/>
            <w:b/>
            <w:bCs/>
            <w14:ligatures w14:val="standardContextual"/>
          </w:rPr>
          <w:t>www.mapomedical.cz</w:t>
        </w:r>
      </w:hyperlink>
    </w:p>
    <w:p w:rsidR="00A12CE1" w:rsidRPr="00275D1A" w:rsidRDefault="00A12CE1" w:rsidP="00275D1A"/>
    <w:sectPr w:rsidR="00A12CE1" w:rsidRPr="00275D1A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3C67"/>
    <w:rsid w:val="0014585C"/>
    <w:rsid w:val="00275D1A"/>
    <w:rsid w:val="003511F3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3484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%20xxxxxxxxx@mapomedica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dravsklad@szzkrnov.cz" TargetMode="External"/><Relationship Id="rId12" Type="http://schemas.openxmlformats.org/officeDocument/2006/relationships/hyperlink" Target="http://www.mapomedical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lad@mapomedical.cz" TargetMode="External"/><Relationship Id="rId11" Type="http://schemas.openxmlformats.org/officeDocument/2006/relationships/image" Target="cid:image004.png@01DAD2BE.B118C26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klad@mapomedica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666F9-F654-49F2-AF13-5FB4DB48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2024-05-10T05:35:00Z</cp:lastPrinted>
  <dcterms:created xsi:type="dcterms:W3CDTF">2024-07-11T09:43:00Z</dcterms:created>
  <dcterms:modified xsi:type="dcterms:W3CDTF">2024-07-11T09:43:00Z</dcterms:modified>
</cp:coreProperties>
</file>