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B353D" w14:textId="77777777" w:rsidR="00E93703" w:rsidRDefault="00886FAA">
      <w:pPr>
        <w:pStyle w:val="Nadpis10"/>
        <w:keepNext/>
        <w:keepLines/>
        <w:shd w:val="clear" w:color="auto" w:fill="auto"/>
      </w:pPr>
      <w:bookmarkStart w:id="0" w:name="bookmark0"/>
      <w:proofErr w:type="gramStart"/>
      <w:r>
        <w:t>FAKSA - STRAKA</w:t>
      </w:r>
      <w:proofErr w:type="gramEnd"/>
      <w:r>
        <w:t xml:space="preserve"> s.r.o.</w:t>
      </w:r>
      <w:bookmarkEnd w:id="0"/>
    </w:p>
    <w:p w14:paraId="51265FAB" w14:textId="77777777" w:rsidR="00E93703" w:rsidRDefault="00886FAA">
      <w:pPr>
        <w:pStyle w:val="Zkladntext20"/>
        <w:shd w:val="clear" w:color="auto" w:fill="auto"/>
        <w:ind w:left="200"/>
      </w:pPr>
      <w:proofErr w:type="gramStart"/>
      <w:r>
        <w:t>Nabídka :</w:t>
      </w:r>
      <w:proofErr w:type="gramEnd"/>
      <w:r>
        <w:t xml:space="preserve"> Příloha ke ZL č. 2 - Cenová nabídka</w:t>
      </w:r>
    </w:p>
    <w:p w14:paraId="4830FC49" w14:textId="77777777" w:rsidR="00E93703" w:rsidRDefault="00886FAA">
      <w:pPr>
        <w:pStyle w:val="Titulektabulky0"/>
        <w:framePr w:w="10085" w:wrap="notBeside" w:vAnchor="text" w:hAnchor="text" w:xAlign="center" w:y="1"/>
        <w:shd w:val="clear" w:color="auto" w:fill="auto"/>
      </w:pPr>
      <w:proofErr w:type="gramStart"/>
      <w:r>
        <w:t>Datum :</w:t>
      </w:r>
      <w:proofErr w:type="gramEnd"/>
      <w:r>
        <w:t xml:space="preserve"> 11.7.2024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5102"/>
        <w:gridCol w:w="955"/>
        <w:gridCol w:w="1306"/>
        <w:gridCol w:w="1992"/>
      </w:tblGrid>
      <w:tr w:rsidR="00E93703" w14:paraId="263C9A9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B5C35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D0F01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58A94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23B37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1672BE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Příloha č.1</w:t>
            </w:r>
          </w:p>
        </w:tc>
      </w:tr>
      <w:tr w:rsidR="00E93703" w14:paraId="43FB033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4970E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3F75D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56741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6F27E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1A95D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3703" w14:paraId="3E6DFC7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82CAE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proofErr w:type="spellStart"/>
            <w:r>
              <w:rPr>
                <w:rStyle w:val="Zkladntext21"/>
              </w:rPr>
              <w:t>Nab.č</w:t>
            </w:r>
            <w:proofErr w:type="spellEnd"/>
            <w:r>
              <w:rPr>
                <w:rStyle w:val="Zkladntext21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6C9CF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Tun"/>
              </w:rPr>
              <w:t>A224-162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8BF52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0A4AC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A4C4D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3703" w14:paraId="28D4539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A460E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proofErr w:type="gramStart"/>
            <w:r>
              <w:rPr>
                <w:rStyle w:val="Zkladntext21"/>
              </w:rPr>
              <w:t>Akce :</w:t>
            </w:r>
            <w:proofErr w:type="gram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E5A1C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proofErr w:type="spellStart"/>
            <w:r>
              <w:rPr>
                <w:rStyle w:val="Zkladntext2Tun"/>
              </w:rPr>
              <w:t>MuOL</w:t>
            </w:r>
            <w:proofErr w:type="spellEnd"/>
            <w:r>
              <w:rPr>
                <w:rStyle w:val="Zkladntext2Tun"/>
              </w:rPr>
              <w:t xml:space="preserve"> Olomouc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3A18B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8FBE9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4C5C7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3703" w14:paraId="34801F1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86C39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proofErr w:type="gramStart"/>
            <w:r>
              <w:rPr>
                <w:rStyle w:val="Zkladntext21"/>
              </w:rPr>
              <w:t>Dat. :</w:t>
            </w:r>
            <w:proofErr w:type="gram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CBDC5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Tun"/>
              </w:rPr>
              <w:t>7/24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8FA2B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22807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6574D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3703" w14:paraId="6DBC3EF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62BA5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proofErr w:type="gramStart"/>
            <w:r>
              <w:rPr>
                <w:rStyle w:val="Zkladntext21"/>
              </w:rPr>
              <w:t>Část :</w:t>
            </w:r>
            <w:proofErr w:type="gramEnd"/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534CD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Tun"/>
              </w:rPr>
              <w:t xml:space="preserve">Klimatizace kanceláře a skladu v podkroví </w:t>
            </w:r>
            <w:r>
              <w:rPr>
                <w:rStyle w:val="Zkladntext2Tun0"/>
              </w:rPr>
              <w:t>(</w:t>
            </w:r>
            <w:proofErr w:type="spellStart"/>
            <w:r>
              <w:rPr>
                <w:rStyle w:val="Zkladntext2Tun0"/>
              </w:rPr>
              <w:t>Qch</w:t>
            </w:r>
            <w:proofErr w:type="spellEnd"/>
            <w:r>
              <w:rPr>
                <w:rStyle w:val="Zkladntext2Tun0"/>
              </w:rPr>
              <w:t>/t = 6,1 / 6,5 kW)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790D7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3703" w14:paraId="41EC9CF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7EEFB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7F305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2C682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62BD7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3703" w14:paraId="48E81A3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D881E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BB414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46" w:lineRule="exact"/>
            </w:pPr>
            <w:r>
              <w:rPr>
                <w:rStyle w:val="Zkladntext211ptTun"/>
              </w:rPr>
              <w:t xml:space="preserve">Nástěnné klimatizační jednotka </w:t>
            </w:r>
            <w:proofErr w:type="spellStart"/>
            <w:r>
              <w:rPr>
                <w:rStyle w:val="Zkladntext211ptTun0"/>
              </w:rPr>
              <w:t>Sinclair</w:t>
            </w:r>
            <w:proofErr w:type="spellEnd"/>
            <w:r>
              <w:rPr>
                <w:rStyle w:val="Zkladntext211ptTun0"/>
              </w:rPr>
              <w:t xml:space="preserve"> / Marvin (1+1) + hrubá příprava</w:t>
            </w:r>
          </w:p>
        </w:tc>
      </w:tr>
      <w:tr w:rsidR="00E93703" w14:paraId="0FF4FBB1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182C0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1B506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A86A3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C04F0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65058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3703" w14:paraId="56DB8F6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85FDD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ind w:left="240"/>
            </w:pPr>
            <w:proofErr w:type="spellStart"/>
            <w:r>
              <w:rPr>
                <w:rStyle w:val="Zkladntext2Tun"/>
              </w:rPr>
              <w:t>poz</w:t>
            </w:r>
            <w:proofErr w:type="spellEnd"/>
            <w:r>
              <w:rPr>
                <w:rStyle w:val="Zkladntext2Tun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2725B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Tun"/>
              </w:rPr>
              <w:t>zkrácený text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9FB6D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Tun"/>
              </w:rPr>
              <w:t>ks/m/m2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F73DE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ind w:left="240"/>
            </w:pPr>
            <w:r>
              <w:rPr>
                <w:rStyle w:val="Zkladntext2Tun"/>
              </w:rPr>
              <w:t>jednotka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CDB72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Tun"/>
              </w:rPr>
              <w:t>celkem</w:t>
            </w:r>
          </w:p>
        </w:tc>
      </w:tr>
      <w:tr w:rsidR="00E93703" w14:paraId="7B2C0FF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997AB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C63DF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0394E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33044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F6CC2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3703" w14:paraId="5742AD5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D4720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E9315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D5B28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ECECB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0239A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3703" w14:paraId="6EE3017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035F3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27B3B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Tun"/>
              </w:rPr>
              <w:t>Hrubá příprava: Ložnice + Kuchyně + Sklad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E32A4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99DDC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9EA6B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3703" w14:paraId="60BF281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CBA21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D53F1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9F0C2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622C2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055F9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3703" w14:paraId="22B0B145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102B2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ind w:left="240"/>
            </w:pPr>
            <w:r>
              <w:rPr>
                <w:rStyle w:val="Zkladntext21"/>
              </w:rPr>
              <w:t>1.1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13D6F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Venkovní kondenzační jednotka</w:t>
            </w:r>
          </w:p>
          <w:p w14:paraId="3B1E8BD7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proofErr w:type="spellStart"/>
            <w:r>
              <w:rPr>
                <w:rStyle w:val="Zkladntext2TunKurzva"/>
              </w:rPr>
              <w:t>Sinclair</w:t>
            </w:r>
            <w:proofErr w:type="spellEnd"/>
            <w:r>
              <w:rPr>
                <w:rStyle w:val="Zkladntext2TunKurzva"/>
              </w:rPr>
              <w:t xml:space="preserve"> / MV-E21BI2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779A5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26DCE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36 940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AB60E3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36 940,00 Kč</w:t>
            </w:r>
          </w:p>
        </w:tc>
      </w:tr>
      <w:tr w:rsidR="00E93703" w14:paraId="0B6CB33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D5E82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ind w:left="240"/>
            </w:pPr>
            <w:r>
              <w:rPr>
                <w:rStyle w:val="Zkladntext21"/>
              </w:rPr>
              <w:t>1.2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F9525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Lakování venkovní jednotky RAL 7016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95FEA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18C0B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6 500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65B63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6 500,00 Kč</w:t>
            </w:r>
          </w:p>
        </w:tc>
      </w:tr>
      <w:tr w:rsidR="00E93703" w14:paraId="4B3FB35F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32A8D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ind w:left="240"/>
            </w:pPr>
            <w:r>
              <w:rPr>
                <w:rStyle w:val="Zkladntext21"/>
              </w:rPr>
              <w:t>1.3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45590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Nástěnná klimatizační jednotka</w:t>
            </w:r>
          </w:p>
          <w:p w14:paraId="70F35631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proofErr w:type="spellStart"/>
            <w:r>
              <w:rPr>
                <w:rStyle w:val="Zkladntext2TunKurzva"/>
              </w:rPr>
              <w:t>Sinclair</w:t>
            </w:r>
            <w:proofErr w:type="spellEnd"/>
            <w:r>
              <w:rPr>
                <w:rStyle w:val="Zkladntext2TunKurzva"/>
              </w:rPr>
              <w:t xml:space="preserve"> / SIH-12BIMW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E90AF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15F37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9 260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EEB26B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9 260,00 Kč</w:t>
            </w:r>
          </w:p>
        </w:tc>
      </w:tr>
      <w:tr w:rsidR="00E93703" w14:paraId="6F312E78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1310E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ind w:left="240"/>
            </w:pPr>
            <w:r>
              <w:rPr>
                <w:rStyle w:val="Zkladntext21"/>
              </w:rPr>
              <w:t>1.4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3D55B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 xml:space="preserve">Nástěnná </w:t>
            </w:r>
            <w:r>
              <w:rPr>
                <w:rStyle w:val="Zkladntext21"/>
              </w:rPr>
              <w:t>klimatizační jednotka</w:t>
            </w:r>
          </w:p>
          <w:p w14:paraId="1C2CD3C9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proofErr w:type="spellStart"/>
            <w:r>
              <w:rPr>
                <w:rStyle w:val="Zkladntext2TunKurzva"/>
              </w:rPr>
              <w:t>Sinclair</w:t>
            </w:r>
            <w:proofErr w:type="spellEnd"/>
            <w:r>
              <w:rPr>
                <w:rStyle w:val="Zkladntext2TunKurzva"/>
              </w:rPr>
              <w:t xml:space="preserve"> / SIH-12BIMW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583AF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9BD38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CF5DE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Tun"/>
              </w:rPr>
              <w:t>- Kč</w:t>
            </w:r>
          </w:p>
        </w:tc>
      </w:tr>
      <w:tr w:rsidR="00E93703" w14:paraId="7B2A4CD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0B637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ind w:left="240"/>
            </w:pPr>
            <w:r>
              <w:rPr>
                <w:rStyle w:val="Zkladntext21"/>
              </w:rPr>
              <w:t>1.5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B494C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Instalační box pro nástěnnou jednotku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7E956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F647B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235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E8D2A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235,00 Kč</w:t>
            </w:r>
          </w:p>
        </w:tc>
      </w:tr>
      <w:tr w:rsidR="00E93703" w14:paraId="364FB91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39480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ind w:left="240"/>
            </w:pPr>
            <w:r>
              <w:rPr>
                <w:rStyle w:val="Zkladntext21"/>
              </w:rPr>
              <w:t>1.6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4C0A6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 xml:space="preserve">Konzola kondenzační </w:t>
            </w:r>
            <w:proofErr w:type="gramStart"/>
            <w:r>
              <w:rPr>
                <w:rStyle w:val="Zkladntext21"/>
              </w:rPr>
              <w:t>jednotky - montážní</w:t>
            </w:r>
            <w:proofErr w:type="gramEnd"/>
            <w:r>
              <w:rPr>
                <w:rStyle w:val="Zkladntext21"/>
              </w:rPr>
              <w:t xml:space="preserve"> profil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F8B74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5B163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650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31169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650,00 Kč</w:t>
            </w:r>
          </w:p>
        </w:tc>
      </w:tr>
      <w:tr w:rsidR="00E93703" w14:paraId="6E42BE7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CA04B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ind w:left="240"/>
            </w:pPr>
            <w:r>
              <w:rPr>
                <w:rStyle w:val="Zkladntext21"/>
              </w:rPr>
              <w:t>1.7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E172A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 xml:space="preserve">Konzola kondenzační </w:t>
            </w:r>
            <w:proofErr w:type="gramStart"/>
            <w:r>
              <w:rPr>
                <w:rStyle w:val="Zkladntext21"/>
              </w:rPr>
              <w:t xml:space="preserve">jednotky - </w:t>
            </w:r>
            <w:proofErr w:type="spellStart"/>
            <w:r>
              <w:rPr>
                <w:rStyle w:val="Zkladntext21"/>
              </w:rPr>
              <w:t>pochůzí</w:t>
            </w:r>
            <w:proofErr w:type="spellEnd"/>
            <w:proofErr w:type="gramEnd"/>
            <w:r>
              <w:rPr>
                <w:rStyle w:val="Zkladntext21"/>
              </w:rPr>
              <w:t xml:space="preserve"> lavice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B8FC3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6D5BA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2 500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208A6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2 500,00 Kč</w:t>
            </w:r>
          </w:p>
        </w:tc>
      </w:tr>
      <w:tr w:rsidR="00E93703" w14:paraId="09EFA83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1C63B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ind w:left="240"/>
            </w:pPr>
            <w:r>
              <w:rPr>
                <w:rStyle w:val="Zkladntext21"/>
              </w:rPr>
              <w:t>1.8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E8799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proofErr w:type="spellStart"/>
            <w:r>
              <w:rPr>
                <w:rStyle w:val="Zkladntext21"/>
              </w:rPr>
              <w:t>Střešení</w:t>
            </w:r>
            <w:proofErr w:type="spellEnd"/>
            <w:r>
              <w:rPr>
                <w:rStyle w:val="Zkladntext21"/>
              </w:rPr>
              <w:t xml:space="preserve"> prostup a jeho zapravení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4BAF8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59364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6 400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407E4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6 400,00 Kč</w:t>
            </w:r>
          </w:p>
        </w:tc>
      </w:tr>
      <w:tr w:rsidR="00E93703" w14:paraId="636032C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63A60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ind w:left="240"/>
            </w:pPr>
            <w:r>
              <w:rPr>
                <w:rStyle w:val="Zkladntext21"/>
              </w:rPr>
              <w:t>1.9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A4546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CU potrubí včetně izolace a propoj. kabeláže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06472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A5755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400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543A0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8 800,00 Kč</w:t>
            </w:r>
          </w:p>
        </w:tc>
      </w:tr>
      <w:tr w:rsidR="00E93703" w14:paraId="2D2D4AA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809F3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ind w:left="240"/>
            </w:pPr>
            <w:r>
              <w:rPr>
                <w:rStyle w:val="Zkladntext21"/>
              </w:rPr>
              <w:t>1.10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2A871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 xml:space="preserve">Odvod </w:t>
            </w:r>
            <w:proofErr w:type="gramStart"/>
            <w:r>
              <w:rPr>
                <w:rStyle w:val="Zkladntext21"/>
              </w:rPr>
              <w:t>kondenzátu - hadička</w:t>
            </w:r>
            <w:proofErr w:type="gramEnd"/>
            <w:r>
              <w:rPr>
                <w:rStyle w:val="Zkladntext21"/>
              </w:rPr>
              <w:t xml:space="preserve"> 18 mm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49F96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B2199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65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4B7D5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1 560,00 Kč</w:t>
            </w:r>
          </w:p>
        </w:tc>
      </w:tr>
      <w:tr w:rsidR="00E93703" w14:paraId="2ACDE2E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5040A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ind w:left="240"/>
            </w:pPr>
            <w:r>
              <w:rPr>
                <w:rStyle w:val="Zkladntext21"/>
              </w:rPr>
              <w:t>1.11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8CFA6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 xml:space="preserve">Plastová vkládací </w:t>
            </w:r>
            <w:proofErr w:type="gramStart"/>
            <w:r>
              <w:rPr>
                <w:rStyle w:val="Zkladntext21"/>
              </w:rPr>
              <w:t>lišta - zaoblená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2C8E0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134B5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350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FDCFF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3 500,00 Kč</w:t>
            </w:r>
          </w:p>
        </w:tc>
      </w:tr>
      <w:tr w:rsidR="00E93703" w14:paraId="27D1DB7E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77218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ind w:left="240"/>
            </w:pPr>
            <w:r>
              <w:rPr>
                <w:rStyle w:val="Zkladntext21"/>
              </w:rPr>
              <w:t>1.12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0CDF2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Zkladntext21"/>
              </w:rPr>
              <w:t>Elektroinstalace - hl. samostatně jištěný přívod el. energie do venkovní jednotky (</w:t>
            </w:r>
            <w:proofErr w:type="gramStart"/>
            <w:r>
              <w:rPr>
                <w:rStyle w:val="Zkladntext2Tun"/>
              </w:rPr>
              <w:t>230V</w:t>
            </w:r>
            <w:proofErr w:type="gramEnd"/>
            <w:r>
              <w:rPr>
                <w:rStyle w:val="Zkladntext2Tun"/>
              </w:rPr>
              <w:t>/16A-C</w:t>
            </w:r>
            <w:r>
              <w:rPr>
                <w:rStyle w:val="Zkladntext21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9A4D8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5A378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D2ADA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Tun"/>
              </w:rPr>
              <w:t>- Kč</w:t>
            </w:r>
          </w:p>
        </w:tc>
      </w:tr>
      <w:tr w:rsidR="00E93703" w14:paraId="55D4B24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E32A3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ind w:left="240"/>
            </w:pPr>
            <w:r>
              <w:rPr>
                <w:rStyle w:val="Zkladntext21"/>
              </w:rPr>
              <w:t>1.13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96417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Chladivo R32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1AE21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217C8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521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72DCC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4 168,00 Kč</w:t>
            </w:r>
          </w:p>
        </w:tc>
      </w:tr>
      <w:tr w:rsidR="00E93703" w14:paraId="2CAFCD8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8B026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A97E4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1E9DC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56335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BAA44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3703" w14:paraId="2E0C543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C207C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ind w:left="240"/>
            </w:pPr>
            <w:r>
              <w:rPr>
                <w:rStyle w:val="Zkladntext21"/>
              </w:rPr>
              <w:t>1.14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72597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Montáž klimatizačního zařízení a zprovoznění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9E51A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6E8B8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8A9F41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16 000,00 Kč</w:t>
            </w:r>
          </w:p>
        </w:tc>
      </w:tr>
      <w:tr w:rsidR="00E93703" w14:paraId="3B0FD0D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8508C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ind w:left="240"/>
            </w:pPr>
            <w:r>
              <w:rPr>
                <w:rStyle w:val="Zkladntext21"/>
              </w:rPr>
              <w:t>1.15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6E108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 xml:space="preserve">Ocelová konstrukce pro </w:t>
            </w:r>
            <w:r>
              <w:rPr>
                <w:rStyle w:val="Zkladntext21"/>
              </w:rPr>
              <w:t>klimatizaci cca 500x900 mm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39F09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8FFC6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9312A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19 300,00 Kč</w:t>
            </w:r>
          </w:p>
        </w:tc>
      </w:tr>
      <w:tr w:rsidR="00E93703" w14:paraId="2018980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B342C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ind w:left="240"/>
            </w:pPr>
            <w:r>
              <w:rPr>
                <w:rStyle w:val="Zkladntext21"/>
              </w:rPr>
              <w:t>1.16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D700C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Dopravné, pomocný materiál a přesun hmot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0640F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B7C46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B67C4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7 500,00 Kč</w:t>
            </w:r>
          </w:p>
        </w:tc>
      </w:tr>
      <w:tr w:rsidR="00E93703" w14:paraId="6442E49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E205C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C4A01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FE75F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C0DA4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41629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3703" w14:paraId="3495151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8F39C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697B1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62A0F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8433D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84112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3703" w14:paraId="007078D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642F5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38EAA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4EB8C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D20E5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3AC29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3703" w14:paraId="7B03CC7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98A34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7D784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3B441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6D829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F7FBA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3703" w14:paraId="1F32D4F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7355D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705AF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1B656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CB7B8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0C357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3703" w14:paraId="1ABB87A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C210B4D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tabs>
                <w:tab w:val="left" w:pos="7882"/>
              </w:tabs>
              <w:spacing w:line="212" w:lineRule="exact"/>
              <w:jc w:val="both"/>
            </w:pPr>
            <w:r>
              <w:rPr>
                <w:rStyle w:val="Zkladntext2Tun"/>
              </w:rPr>
              <w:t>Celkem hrubá příprava bez DPH</w:t>
            </w:r>
            <w:r>
              <w:rPr>
                <w:rStyle w:val="Zkladntext2Tun"/>
              </w:rPr>
              <w:tab/>
              <w:t>123 313,00 Kč</w:t>
            </w:r>
          </w:p>
        </w:tc>
      </w:tr>
      <w:tr w:rsidR="00E93703" w14:paraId="72C03D7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0D7AF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F1443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93751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BE442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09CE7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3703" w14:paraId="1A95AEB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28ECA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CBAC5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5D3CF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B8789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B8838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3703" w14:paraId="69A6E9B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CDC00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70E250" w14:textId="77777777" w:rsidR="00E93703" w:rsidRDefault="00886FAA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Zkladntext2TunKurzva"/>
              </w:rPr>
              <w:t xml:space="preserve">Cenová nabídka neobsahuje stavební úpravy, odvod </w:t>
            </w:r>
            <w:r>
              <w:rPr>
                <w:rStyle w:val="Zkladntext2TunKurzva"/>
              </w:rPr>
              <w:t xml:space="preserve">kondenzátu, elektroinstalaci a revizi a vytvoření a zapravení střešního prostupu společně s lávkami pro montáž </w:t>
            </w:r>
            <w:proofErr w:type="spellStart"/>
            <w:r>
              <w:rPr>
                <w:rStyle w:val="Zkladntext2TunKurzva"/>
              </w:rPr>
              <w:t>venvkoní</w:t>
            </w:r>
            <w:proofErr w:type="spellEnd"/>
            <w:r>
              <w:rPr>
                <w:rStyle w:val="Zkladntext2TunKurzva"/>
              </w:rPr>
              <w:t xml:space="preserve"> jednotky.</w:t>
            </w:r>
          </w:p>
        </w:tc>
      </w:tr>
      <w:tr w:rsidR="00E93703" w14:paraId="786B54A5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0AC01" w14:textId="77777777" w:rsidR="00E93703" w:rsidRDefault="00E93703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387BD" w14:textId="77777777" w:rsidR="00E93703" w:rsidRDefault="00E93703">
            <w:pPr>
              <w:framePr w:w="10085" w:wrap="notBeside" w:vAnchor="text" w:hAnchor="text" w:xAlign="center" w:y="1"/>
            </w:pPr>
          </w:p>
        </w:tc>
      </w:tr>
    </w:tbl>
    <w:p w14:paraId="489B28DD" w14:textId="77777777" w:rsidR="00E93703" w:rsidRDefault="00E93703">
      <w:pPr>
        <w:framePr w:w="10085" w:wrap="notBeside" w:vAnchor="text" w:hAnchor="text" w:xAlign="center" w:y="1"/>
        <w:rPr>
          <w:sz w:val="2"/>
          <w:szCs w:val="2"/>
        </w:rPr>
      </w:pPr>
    </w:p>
    <w:p w14:paraId="037B87EC" w14:textId="77777777" w:rsidR="00E93703" w:rsidRDefault="00E93703">
      <w:pPr>
        <w:rPr>
          <w:sz w:val="2"/>
          <w:szCs w:val="2"/>
        </w:rPr>
      </w:pPr>
    </w:p>
    <w:p w14:paraId="351A0FD9" w14:textId="77777777" w:rsidR="00E93703" w:rsidRDefault="00886FAA">
      <w:pPr>
        <w:pStyle w:val="Zkladntext20"/>
        <w:shd w:val="clear" w:color="auto" w:fill="auto"/>
        <w:spacing w:before="3714" w:line="212" w:lineRule="exact"/>
        <w:jc w:val="center"/>
      </w:pPr>
      <w:r>
        <w:t>Strana 1</w:t>
      </w:r>
    </w:p>
    <w:sectPr w:rsidR="00E93703">
      <w:pgSz w:w="11900" w:h="16840"/>
      <w:pgMar w:top="484" w:right="925" w:bottom="244" w:left="8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F8FC6" w14:textId="77777777" w:rsidR="00886FAA" w:rsidRDefault="00886FAA">
      <w:r>
        <w:separator/>
      </w:r>
    </w:p>
  </w:endnote>
  <w:endnote w:type="continuationSeparator" w:id="0">
    <w:p w14:paraId="06C855F8" w14:textId="77777777" w:rsidR="00886FAA" w:rsidRDefault="0088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05150" w14:textId="77777777" w:rsidR="00886FAA" w:rsidRDefault="00886FAA"/>
  </w:footnote>
  <w:footnote w:type="continuationSeparator" w:id="0">
    <w:p w14:paraId="681440E6" w14:textId="77777777" w:rsidR="00886FAA" w:rsidRDefault="00886F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03"/>
    <w:rsid w:val="00425305"/>
    <w:rsid w:val="00886FAA"/>
    <w:rsid w:val="00E9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0A3B"/>
  <w15:docId w15:val="{830CC112-AB49-4C1F-AC4B-CC6E0CF3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Tun0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78" w:lineRule="exact"/>
      <w:jc w:val="center"/>
      <w:outlineLvl w:val="0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8" w:lineRule="exac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Kovaříková</dc:creator>
  <cp:lastModifiedBy>Kovaříková Jana</cp:lastModifiedBy>
  <cp:revision>1</cp:revision>
  <dcterms:created xsi:type="dcterms:W3CDTF">2024-07-11T05:37:00Z</dcterms:created>
  <dcterms:modified xsi:type="dcterms:W3CDTF">2024-07-11T05:38:00Z</dcterms:modified>
</cp:coreProperties>
</file>