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E8105" w14:textId="77777777" w:rsidR="005757D8" w:rsidRDefault="005757D8"/>
    <w:p w14:paraId="10185564" w14:textId="77777777" w:rsidR="00770D3D" w:rsidRDefault="00770D3D"/>
    <w:tbl>
      <w:tblPr>
        <w:tblW w:w="9180" w:type="dxa"/>
        <w:tblLook w:val="01E0" w:firstRow="1" w:lastRow="1" w:firstColumn="1" w:lastColumn="1" w:noHBand="0" w:noVBand="0"/>
      </w:tblPr>
      <w:tblGrid>
        <w:gridCol w:w="4608"/>
        <w:gridCol w:w="4572"/>
      </w:tblGrid>
      <w:tr w:rsidR="0041164D" w:rsidRPr="00BB30D6" w14:paraId="0390C023" w14:textId="77777777" w:rsidTr="00661932">
        <w:tc>
          <w:tcPr>
            <w:tcW w:w="4608" w:type="dxa"/>
          </w:tcPr>
          <w:p w14:paraId="10909621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15DC1754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3777B2DB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06153E06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77F92413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2BE9DA13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</w:tc>
        <w:tc>
          <w:tcPr>
            <w:tcW w:w="4572" w:type="dxa"/>
          </w:tcPr>
          <w:p w14:paraId="455FD767" w14:textId="77777777" w:rsidR="00D11595" w:rsidRDefault="00D11595" w:rsidP="00D11595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  <w:lang w:val="cs-CZ"/>
              </w:rPr>
            </w:pPr>
          </w:p>
          <w:p w14:paraId="2F1B1341" w14:textId="0C20EEF3" w:rsidR="0057600A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</w:rPr>
            </w:pPr>
            <w:r w:rsidRPr="0057600A">
              <w:rPr>
                <w:b/>
                <w:noProof/>
                <w:sz w:val="21"/>
                <w:szCs w:val="22"/>
              </w:rPr>
              <w:t>IdentCORE s.r.o.</w:t>
            </w:r>
          </w:p>
          <w:p w14:paraId="667B9866" w14:textId="64AF61A4" w:rsidR="0057600A" w:rsidRPr="0057600A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</w:rPr>
            </w:pPr>
            <w:r w:rsidRPr="0057600A">
              <w:rPr>
                <w:b/>
                <w:noProof/>
                <w:sz w:val="21"/>
                <w:szCs w:val="22"/>
              </w:rPr>
              <w:t>Kamil Bárta</w:t>
            </w:r>
          </w:p>
          <w:p w14:paraId="3CBE6C2C" w14:textId="77777777" w:rsidR="0057600A" w:rsidRPr="0057600A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</w:rPr>
            </w:pPr>
            <w:r w:rsidRPr="0057600A">
              <w:rPr>
                <w:b/>
                <w:noProof/>
                <w:sz w:val="21"/>
                <w:szCs w:val="22"/>
              </w:rPr>
              <w:t>Horní Česká 248/19</w:t>
            </w:r>
          </w:p>
          <w:p w14:paraId="7048995E" w14:textId="77777777" w:rsidR="0057600A" w:rsidRPr="0057600A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</w:rPr>
            </w:pPr>
            <w:r w:rsidRPr="0057600A">
              <w:rPr>
                <w:b/>
                <w:noProof/>
                <w:sz w:val="21"/>
                <w:szCs w:val="22"/>
              </w:rPr>
              <w:t xml:space="preserve">Znojmo 669 02 </w:t>
            </w:r>
          </w:p>
          <w:p w14:paraId="414B5F38" w14:textId="2C308CA2" w:rsidR="00D316CE" w:rsidRPr="007B1D38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2"/>
                <w:szCs w:val="22"/>
                <w:lang w:val="cs-CZ" w:eastAsia="cs-CZ"/>
              </w:rPr>
            </w:pPr>
            <w:r w:rsidRPr="0057600A">
              <w:rPr>
                <w:b/>
                <w:noProof/>
                <w:sz w:val="21"/>
                <w:szCs w:val="22"/>
              </w:rPr>
              <w:t>Czech Republic</w:t>
            </w:r>
          </w:p>
        </w:tc>
      </w:tr>
    </w:tbl>
    <w:p w14:paraId="6327BB8E" w14:textId="77777777" w:rsidR="00770D3D" w:rsidRDefault="00770D3D" w:rsidP="0041164D">
      <w:pPr>
        <w:ind w:right="8646"/>
        <w:outlineLvl w:val="0"/>
      </w:pPr>
    </w:p>
    <w:p w14:paraId="06532350" w14:textId="77777777" w:rsidR="00770D3D" w:rsidRDefault="00770D3D" w:rsidP="0041164D">
      <w:pPr>
        <w:ind w:right="8646"/>
        <w:outlineLvl w:val="0"/>
      </w:pPr>
    </w:p>
    <w:p w14:paraId="3E7E56AE" w14:textId="77777777" w:rsidR="000A4F72" w:rsidRDefault="0041164D" w:rsidP="0041164D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9"/>
        <w:gridCol w:w="2127"/>
        <w:gridCol w:w="3012"/>
        <w:gridCol w:w="1522"/>
      </w:tblGrid>
      <w:tr w:rsidR="0041164D" w:rsidRPr="0095216B" w14:paraId="545659D0" w14:textId="77777777" w:rsidTr="00A661C9">
        <w:trPr>
          <w:trHeight w:val="265"/>
        </w:trPr>
        <w:tc>
          <w:tcPr>
            <w:tcW w:w="2448" w:type="dxa"/>
          </w:tcPr>
          <w:p w14:paraId="0FD027E8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  <w:r w:rsidRPr="0095216B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</w:tcPr>
          <w:p w14:paraId="3F97A8D4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  <w:r w:rsidRPr="0095216B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</w:tcPr>
          <w:p w14:paraId="383493AC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  <w:r w:rsidRPr="0095216B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</w:tcPr>
          <w:p w14:paraId="54121256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  <w:r w:rsidRPr="0095216B">
              <w:rPr>
                <w:sz w:val="16"/>
                <w:szCs w:val="16"/>
              </w:rPr>
              <w:t>Brno</w:t>
            </w:r>
          </w:p>
        </w:tc>
      </w:tr>
      <w:tr w:rsidR="0041164D" w:rsidRPr="0095216B" w14:paraId="2692860F" w14:textId="77777777" w:rsidTr="00661932">
        <w:tc>
          <w:tcPr>
            <w:tcW w:w="2448" w:type="dxa"/>
          </w:tcPr>
          <w:p w14:paraId="0FC061F9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627B4607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E3A59B4" w14:textId="61C5E68D" w:rsidR="0041164D" w:rsidRPr="0095216B" w:rsidRDefault="007B1D38" w:rsidP="006D204F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C24BD9">
              <w:rPr>
                <w:sz w:val="16"/>
                <w:szCs w:val="16"/>
              </w:rPr>
              <w:t>větoslav</w:t>
            </w:r>
            <w:r>
              <w:rPr>
                <w:sz w:val="16"/>
                <w:szCs w:val="16"/>
              </w:rPr>
              <w:t xml:space="preserve"> </w:t>
            </w:r>
            <w:r w:rsidR="00A661C9">
              <w:rPr>
                <w:sz w:val="16"/>
                <w:szCs w:val="16"/>
              </w:rPr>
              <w:t xml:space="preserve">Havlík / </w:t>
            </w:r>
          </w:p>
        </w:tc>
        <w:tc>
          <w:tcPr>
            <w:tcW w:w="1544" w:type="dxa"/>
          </w:tcPr>
          <w:p w14:paraId="0F901C18" w14:textId="3E79CD4D" w:rsidR="0041164D" w:rsidRPr="0095216B" w:rsidRDefault="00F1694D" w:rsidP="00D11595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43751">
              <w:rPr>
                <w:sz w:val="16"/>
                <w:szCs w:val="16"/>
              </w:rPr>
              <w:t>1</w:t>
            </w:r>
            <w:r w:rsidR="009A37F3">
              <w:rPr>
                <w:sz w:val="16"/>
                <w:szCs w:val="16"/>
              </w:rPr>
              <w:t xml:space="preserve">. </w:t>
            </w:r>
            <w:r w:rsidR="002677EE">
              <w:rPr>
                <w:sz w:val="16"/>
                <w:szCs w:val="16"/>
              </w:rPr>
              <w:t>7</w:t>
            </w:r>
            <w:r w:rsidR="009A37F3">
              <w:rPr>
                <w:sz w:val="16"/>
                <w:szCs w:val="16"/>
              </w:rPr>
              <w:t>. 20</w:t>
            </w:r>
            <w:r w:rsidR="00654902">
              <w:rPr>
                <w:sz w:val="16"/>
                <w:szCs w:val="16"/>
              </w:rPr>
              <w:t>2</w:t>
            </w:r>
            <w:r w:rsidR="002677EE">
              <w:rPr>
                <w:sz w:val="16"/>
                <w:szCs w:val="16"/>
              </w:rPr>
              <w:t>4</w:t>
            </w:r>
          </w:p>
        </w:tc>
      </w:tr>
    </w:tbl>
    <w:p w14:paraId="5E2DAFE9" w14:textId="77777777" w:rsidR="008013CD" w:rsidRDefault="008013CD" w:rsidP="00D61746">
      <w:pPr>
        <w:spacing w:before="120" w:after="120"/>
        <w:rPr>
          <w:noProof/>
          <w:sz w:val="20"/>
        </w:rPr>
      </w:pPr>
    </w:p>
    <w:p w14:paraId="19C25BE8" w14:textId="77777777" w:rsidR="000C2290" w:rsidRDefault="00D11595" w:rsidP="000C2290">
      <w:pPr>
        <w:spacing w:before="120" w:after="120"/>
        <w:rPr>
          <w:noProof/>
          <w:sz w:val="20"/>
        </w:rPr>
      </w:pPr>
      <w:r>
        <w:rPr>
          <w:noProof/>
          <w:sz w:val="20"/>
        </w:rPr>
        <w:t xml:space="preserve">Dobrý den, </w:t>
      </w:r>
    </w:p>
    <w:p w14:paraId="6A45F51A" w14:textId="77777777" w:rsidR="0013407F" w:rsidRDefault="00D11595" w:rsidP="00387F88">
      <w:pPr>
        <w:spacing w:before="120" w:after="120"/>
        <w:rPr>
          <w:noProof/>
          <w:sz w:val="20"/>
        </w:rPr>
      </w:pPr>
      <w:r>
        <w:rPr>
          <w:noProof/>
          <w:sz w:val="20"/>
        </w:rPr>
        <w:t xml:space="preserve">na základě předchozí komunikace </w:t>
      </w:r>
      <w:r w:rsidR="000F7356">
        <w:rPr>
          <w:noProof/>
          <w:sz w:val="20"/>
        </w:rPr>
        <w:t>u Vás objednáváme</w:t>
      </w:r>
      <w:r w:rsidR="0013407F">
        <w:rPr>
          <w:noProof/>
          <w:sz w:val="20"/>
        </w:rPr>
        <w:t>:</w:t>
      </w:r>
    </w:p>
    <w:p w14:paraId="3FA11E5A" w14:textId="7D2641F8" w:rsidR="00387F88" w:rsidRDefault="0070713E" w:rsidP="00387F88">
      <w:pPr>
        <w:spacing w:before="120" w:after="120"/>
        <w:rPr>
          <w:noProof/>
          <w:sz w:val="20"/>
        </w:rPr>
      </w:pPr>
      <w:r>
        <w:rPr>
          <w:noProof/>
          <w:sz w:val="20"/>
        </w:rPr>
        <w:t>50</w:t>
      </w:r>
      <w:r w:rsidR="00892D38">
        <w:rPr>
          <w:noProof/>
          <w:sz w:val="20"/>
        </w:rPr>
        <w:t>00</w:t>
      </w:r>
      <w:r w:rsidR="000F7356">
        <w:rPr>
          <w:noProof/>
          <w:sz w:val="20"/>
        </w:rPr>
        <w:t xml:space="preserve"> ks </w:t>
      </w:r>
      <w:r w:rsidR="0057600A">
        <w:rPr>
          <w:noProof/>
          <w:sz w:val="20"/>
        </w:rPr>
        <w:t xml:space="preserve">čipových </w:t>
      </w:r>
      <w:r w:rsidR="0013407F">
        <w:rPr>
          <w:noProof/>
          <w:sz w:val="20"/>
        </w:rPr>
        <w:t>klíčenek</w:t>
      </w:r>
      <w:r w:rsidR="00892D38">
        <w:rPr>
          <w:noProof/>
          <w:sz w:val="20"/>
        </w:rPr>
        <w:t xml:space="preserve"> </w:t>
      </w:r>
      <w:r w:rsidR="0057600A" w:rsidRPr="0057600A">
        <w:rPr>
          <w:noProof/>
          <w:sz w:val="20"/>
        </w:rPr>
        <w:t xml:space="preserve">Mifare </w:t>
      </w:r>
      <w:r w:rsidR="0057600A">
        <w:rPr>
          <w:noProof/>
          <w:sz w:val="20"/>
        </w:rPr>
        <w:t xml:space="preserve">s vytištěným </w:t>
      </w:r>
      <w:r w:rsidR="0057600A" w:rsidRPr="0057600A">
        <w:rPr>
          <w:noProof/>
          <w:sz w:val="20"/>
        </w:rPr>
        <w:t>UID čipu</w:t>
      </w:r>
      <w:r w:rsidR="0057600A">
        <w:rPr>
          <w:noProof/>
          <w:sz w:val="20"/>
        </w:rPr>
        <w:t xml:space="preserve"> a </w:t>
      </w:r>
      <w:r w:rsidR="00892D38">
        <w:rPr>
          <w:noProof/>
          <w:sz w:val="20"/>
        </w:rPr>
        <w:t xml:space="preserve">jednostraným </w:t>
      </w:r>
      <w:r w:rsidR="0057600A">
        <w:rPr>
          <w:noProof/>
          <w:sz w:val="20"/>
        </w:rPr>
        <w:t xml:space="preserve">potiskem </w:t>
      </w:r>
      <w:r w:rsidR="00892D38">
        <w:rPr>
          <w:noProof/>
          <w:sz w:val="20"/>
        </w:rPr>
        <w:t>2+</w:t>
      </w:r>
      <w:r w:rsidR="00F43751">
        <w:rPr>
          <w:noProof/>
          <w:sz w:val="20"/>
        </w:rPr>
        <w:t>2</w:t>
      </w:r>
      <w:r w:rsidR="0057600A">
        <w:rPr>
          <w:noProof/>
          <w:sz w:val="20"/>
        </w:rPr>
        <w:t xml:space="preserve"> barvy</w:t>
      </w:r>
      <w:r w:rsidR="00387F88">
        <w:rPr>
          <w:noProof/>
          <w:sz w:val="20"/>
        </w:rPr>
        <w:t xml:space="preserve"> dle </w:t>
      </w:r>
      <w:r w:rsidR="0013407F">
        <w:rPr>
          <w:noProof/>
          <w:sz w:val="20"/>
        </w:rPr>
        <w:t xml:space="preserve">vzoru z předchozích objednávek. Upozorňujeme na nutnost zajistit, aby byla čísla čipu vytištěna ve shodném pořadí, jako u předchozích objednávek. </w:t>
      </w:r>
    </w:p>
    <w:p w14:paraId="6426FBE4" w14:textId="20B659F0" w:rsidR="007945F3" w:rsidRDefault="007945F3" w:rsidP="000C2290">
      <w:pPr>
        <w:spacing w:before="120" w:after="120"/>
        <w:rPr>
          <w:noProof/>
          <w:sz w:val="20"/>
        </w:rPr>
      </w:pPr>
      <w:r>
        <w:rPr>
          <w:noProof/>
          <w:sz w:val="20"/>
        </w:rPr>
        <w:t xml:space="preserve">Cena za 1 ks bez DPH: </w:t>
      </w:r>
      <w:r w:rsidR="0013407F">
        <w:rPr>
          <w:noProof/>
          <w:sz w:val="20"/>
        </w:rPr>
        <w:t>16</w:t>
      </w:r>
      <w:r>
        <w:rPr>
          <w:noProof/>
          <w:sz w:val="20"/>
        </w:rPr>
        <w:t xml:space="preserve"> Kč</w:t>
      </w:r>
    </w:p>
    <w:p w14:paraId="43F807A2" w14:textId="6A97D270" w:rsidR="0057600A" w:rsidRDefault="0057600A" w:rsidP="000C2290">
      <w:pPr>
        <w:spacing w:before="120" w:after="120"/>
        <w:rPr>
          <w:noProof/>
          <w:sz w:val="20"/>
        </w:rPr>
      </w:pPr>
      <w:r>
        <w:rPr>
          <w:noProof/>
          <w:sz w:val="20"/>
        </w:rPr>
        <w:t xml:space="preserve">Celková cena bez DPH: </w:t>
      </w:r>
      <w:r w:rsidR="0013407F">
        <w:rPr>
          <w:noProof/>
          <w:sz w:val="20"/>
        </w:rPr>
        <w:t>80</w:t>
      </w:r>
      <w:r>
        <w:rPr>
          <w:noProof/>
          <w:sz w:val="20"/>
        </w:rPr>
        <w:t>.</w:t>
      </w:r>
      <w:r w:rsidR="0070713E">
        <w:rPr>
          <w:noProof/>
          <w:sz w:val="20"/>
        </w:rPr>
        <w:t>0</w:t>
      </w:r>
      <w:r>
        <w:rPr>
          <w:noProof/>
          <w:sz w:val="20"/>
        </w:rPr>
        <w:t>00 Kč</w:t>
      </w:r>
      <w:r w:rsidR="0070713E">
        <w:rPr>
          <w:noProof/>
          <w:sz w:val="20"/>
        </w:rPr>
        <w:t xml:space="preserve"> + náklady na dopravu.</w:t>
      </w:r>
    </w:p>
    <w:p w14:paraId="3D6FFB5D" w14:textId="77777777" w:rsidR="0013407F" w:rsidRDefault="0013407F" w:rsidP="0013407F">
      <w:pPr>
        <w:spacing w:before="120" w:after="120"/>
        <w:rPr>
          <w:noProof/>
          <w:sz w:val="20"/>
        </w:rPr>
      </w:pPr>
    </w:p>
    <w:p w14:paraId="39AEE7EF" w14:textId="102AEC99" w:rsidR="007E4254" w:rsidRPr="007E4254" w:rsidRDefault="007E4254" w:rsidP="0013407F">
      <w:pPr>
        <w:spacing w:before="120" w:after="120"/>
        <w:rPr>
          <w:b/>
          <w:bCs/>
          <w:noProof/>
          <w:sz w:val="20"/>
          <w:u w:val="single"/>
        </w:rPr>
      </w:pPr>
      <w:r w:rsidRPr="007E4254">
        <w:rPr>
          <w:b/>
          <w:bCs/>
          <w:noProof/>
          <w:sz w:val="20"/>
          <w:u w:val="single"/>
        </w:rPr>
        <w:t xml:space="preserve">Výroba klíčenek i karet začne až po vzájemném odsouhlasení vzhledů. </w:t>
      </w:r>
    </w:p>
    <w:p w14:paraId="322ECCC9" w14:textId="0C0B04C4" w:rsidR="0013407F" w:rsidRDefault="0013407F" w:rsidP="0013407F">
      <w:pPr>
        <w:spacing w:before="120" w:after="120"/>
        <w:rPr>
          <w:noProof/>
          <w:sz w:val="20"/>
        </w:rPr>
      </w:pPr>
      <w:r>
        <w:rPr>
          <w:noProof/>
          <w:sz w:val="20"/>
        </w:rPr>
        <w:t xml:space="preserve">Termín dodání: do 5 týdnů od objednání. </w:t>
      </w:r>
    </w:p>
    <w:p w14:paraId="713A4D5D" w14:textId="77777777" w:rsidR="0013407F" w:rsidRDefault="0013407F" w:rsidP="000C2290">
      <w:pPr>
        <w:spacing w:before="120" w:after="120"/>
        <w:rPr>
          <w:noProof/>
          <w:sz w:val="20"/>
        </w:rPr>
      </w:pPr>
    </w:p>
    <w:p w14:paraId="17F322CD" w14:textId="68EF3D7E" w:rsidR="00D11595" w:rsidRDefault="00387F88" w:rsidP="000C2290">
      <w:pPr>
        <w:spacing w:before="120" w:after="120"/>
        <w:rPr>
          <w:noProof/>
          <w:sz w:val="20"/>
        </w:rPr>
      </w:pPr>
      <w:r>
        <w:rPr>
          <w:noProof/>
          <w:sz w:val="20"/>
        </w:rPr>
        <w:t>A</w:t>
      </w:r>
      <w:r w:rsidR="00D11595">
        <w:rPr>
          <w:noProof/>
          <w:sz w:val="20"/>
        </w:rPr>
        <w:t>dres</w:t>
      </w:r>
      <w:r>
        <w:rPr>
          <w:noProof/>
          <w:sz w:val="20"/>
        </w:rPr>
        <w:t>a pro dodání</w:t>
      </w:r>
      <w:r w:rsidR="00D11595">
        <w:rPr>
          <w:noProof/>
          <w:sz w:val="20"/>
        </w:rPr>
        <w:t>:</w:t>
      </w:r>
      <w:r w:rsidR="0013407F">
        <w:rPr>
          <w:noProof/>
          <w:sz w:val="20"/>
        </w:rPr>
        <w:t xml:space="preserve"> </w:t>
      </w:r>
      <w:r w:rsidR="00D11595">
        <w:rPr>
          <w:noProof/>
          <w:sz w:val="20"/>
        </w:rPr>
        <w:t>KORDIS JMK, a.s.</w:t>
      </w:r>
      <w:r w:rsidR="0013407F">
        <w:rPr>
          <w:noProof/>
          <w:sz w:val="20"/>
        </w:rPr>
        <w:t xml:space="preserve">, sekretariát, </w:t>
      </w:r>
      <w:r w:rsidR="00D11595">
        <w:rPr>
          <w:noProof/>
          <w:sz w:val="20"/>
        </w:rPr>
        <w:t>Nové sady 30</w:t>
      </w:r>
      <w:r w:rsidR="0013407F">
        <w:rPr>
          <w:noProof/>
          <w:sz w:val="20"/>
        </w:rPr>
        <w:t xml:space="preserve">, </w:t>
      </w:r>
      <w:r w:rsidR="00D11595">
        <w:rPr>
          <w:noProof/>
          <w:sz w:val="20"/>
        </w:rPr>
        <w:t>602 00 Brno.</w:t>
      </w:r>
    </w:p>
    <w:p w14:paraId="334A2154" w14:textId="77777777" w:rsidR="0013407F" w:rsidRDefault="0013407F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55DCEC82" w14:textId="77777777" w:rsidR="0013407F" w:rsidRDefault="0013407F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5E4DE61E" w14:textId="77777777" w:rsidR="0013407F" w:rsidRDefault="0013407F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1C1EE7B8" w14:textId="176A2659" w:rsidR="00A22F45" w:rsidRDefault="005A0C6E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  <w:r>
        <w:rPr>
          <w:noProof/>
          <w:sz w:val="20"/>
        </w:rPr>
        <w:t>S pozdravem</w:t>
      </w:r>
    </w:p>
    <w:p w14:paraId="68AC3451" w14:textId="62B32848" w:rsidR="00B602C8" w:rsidRDefault="00B602C8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0E1D4FD0" w14:textId="158BA97E" w:rsidR="000F7356" w:rsidRDefault="000F7356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29F212D4" w14:textId="77777777" w:rsidR="000F7356" w:rsidRDefault="000F7356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315FE34A" w14:textId="77777777" w:rsidR="00905EA8" w:rsidRPr="005757D8" w:rsidRDefault="00905EA8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05"/>
        <w:gridCol w:w="3106"/>
        <w:gridCol w:w="3395"/>
      </w:tblGrid>
      <w:tr w:rsidR="0041164D" w:rsidRPr="005757D8" w14:paraId="60B44A2D" w14:textId="77777777" w:rsidTr="00A55E6C">
        <w:trPr>
          <w:trHeight w:val="144"/>
        </w:trPr>
        <w:tc>
          <w:tcPr>
            <w:tcW w:w="3105" w:type="dxa"/>
          </w:tcPr>
          <w:p w14:paraId="469F5BE2" w14:textId="77777777" w:rsidR="0041164D" w:rsidRPr="005757D8" w:rsidRDefault="0041164D" w:rsidP="005757D8">
            <w:pPr>
              <w:ind w:right="-1080"/>
              <w:rPr>
                <w:sz w:val="20"/>
              </w:rPr>
            </w:pPr>
            <w:r w:rsidRPr="005757D8">
              <w:rPr>
                <w:sz w:val="20"/>
              </w:rPr>
              <w:tab/>
            </w:r>
            <w:r w:rsidRPr="005757D8">
              <w:rPr>
                <w:sz w:val="20"/>
              </w:rPr>
              <w:tab/>
            </w:r>
            <w:r w:rsidRPr="005757D8">
              <w:rPr>
                <w:sz w:val="20"/>
              </w:rPr>
              <w:tab/>
            </w:r>
          </w:p>
        </w:tc>
        <w:tc>
          <w:tcPr>
            <w:tcW w:w="3106" w:type="dxa"/>
          </w:tcPr>
          <w:p w14:paraId="6A94CA4F" w14:textId="77777777" w:rsidR="0041164D" w:rsidRPr="005757D8" w:rsidRDefault="0041164D" w:rsidP="00927676">
            <w:pPr>
              <w:rPr>
                <w:sz w:val="20"/>
              </w:rPr>
            </w:pPr>
          </w:p>
        </w:tc>
        <w:tc>
          <w:tcPr>
            <w:tcW w:w="3395" w:type="dxa"/>
          </w:tcPr>
          <w:p w14:paraId="69223767" w14:textId="4D106737" w:rsidR="00A55E6C" w:rsidRPr="005757D8" w:rsidRDefault="00770D3D" w:rsidP="007B1D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Ing. </w:t>
            </w:r>
            <w:r w:rsidR="000F7356">
              <w:rPr>
                <w:sz w:val="20"/>
              </w:rPr>
              <w:t>Jiří Horský</w:t>
            </w:r>
          </w:p>
        </w:tc>
      </w:tr>
      <w:tr w:rsidR="0041164D" w:rsidRPr="005757D8" w14:paraId="44CA43DD" w14:textId="77777777" w:rsidTr="00A55E6C">
        <w:trPr>
          <w:trHeight w:val="294"/>
        </w:trPr>
        <w:tc>
          <w:tcPr>
            <w:tcW w:w="3105" w:type="dxa"/>
          </w:tcPr>
          <w:p w14:paraId="7F8E7F6E" w14:textId="77777777" w:rsidR="0041164D" w:rsidRPr="005757D8" w:rsidRDefault="0041164D" w:rsidP="00927676">
            <w:pPr>
              <w:rPr>
                <w:sz w:val="20"/>
              </w:rPr>
            </w:pPr>
          </w:p>
        </w:tc>
        <w:tc>
          <w:tcPr>
            <w:tcW w:w="3106" w:type="dxa"/>
          </w:tcPr>
          <w:p w14:paraId="18BB8C0F" w14:textId="77777777" w:rsidR="0041164D" w:rsidRPr="005757D8" w:rsidRDefault="0041164D" w:rsidP="00927676">
            <w:pPr>
              <w:rPr>
                <w:sz w:val="20"/>
              </w:rPr>
            </w:pPr>
          </w:p>
        </w:tc>
        <w:tc>
          <w:tcPr>
            <w:tcW w:w="3395" w:type="dxa"/>
          </w:tcPr>
          <w:p w14:paraId="6DF8E0E8" w14:textId="595D131D" w:rsidR="0042535C" w:rsidRPr="005757D8" w:rsidRDefault="000F7356" w:rsidP="00927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ředitel společnosti</w:t>
            </w:r>
          </w:p>
          <w:p w14:paraId="7FD90CBA" w14:textId="77777777" w:rsidR="0041164D" w:rsidRPr="005757D8" w:rsidRDefault="0041164D" w:rsidP="00927676">
            <w:pPr>
              <w:jc w:val="center"/>
              <w:rPr>
                <w:sz w:val="20"/>
              </w:rPr>
            </w:pPr>
          </w:p>
        </w:tc>
      </w:tr>
    </w:tbl>
    <w:p w14:paraId="1E9A5EB6" w14:textId="77777777" w:rsidR="00997C4E" w:rsidRPr="00016A21" w:rsidRDefault="00997C4E" w:rsidP="00A073D9">
      <w:pPr>
        <w:rPr>
          <w:sz w:val="24"/>
          <w:szCs w:val="22"/>
        </w:rPr>
      </w:pPr>
    </w:p>
    <w:sectPr w:rsidR="00997C4E" w:rsidRPr="00016A21" w:rsidSect="00667AF7">
      <w:headerReference w:type="first" r:id="rId7"/>
      <w:footerReference w:type="first" r:id="rId8"/>
      <w:pgSz w:w="11906" w:h="16838"/>
      <w:pgMar w:top="2104" w:right="1418" w:bottom="1977" w:left="1418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29E5E" w14:textId="77777777" w:rsidR="005D1D00" w:rsidRDefault="005D1D00">
      <w:r>
        <w:separator/>
      </w:r>
    </w:p>
  </w:endnote>
  <w:endnote w:type="continuationSeparator" w:id="0">
    <w:p w14:paraId="062A4EF4" w14:textId="77777777" w:rsidR="005D1D00" w:rsidRDefault="005D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BB4F7" w14:textId="77777777" w:rsidR="009A3F64" w:rsidRDefault="002F057D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96A982" wp14:editId="06F1ABFC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4445"/>
          <wp:wrapNone/>
          <wp:docPr id="28" name="obrázek 28" descr="Záloha_Design manual 2012-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Záloha_Design manual 2012-11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6BD60" w14:textId="77777777" w:rsidR="005D1D00" w:rsidRDefault="005D1D00">
      <w:r>
        <w:separator/>
      </w:r>
    </w:p>
  </w:footnote>
  <w:footnote w:type="continuationSeparator" w:id="0">
    <w:p w14:paraId="5401A619" w14:textId="77777777" w:rsidR="005D1D00" w:rsidRDefault="005D1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1A30" w14:textId="77777777" w:rsidR="009A3F64" w:rsidRDefault="002F057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 wp14:anchorId="51C3A454" wp14:editId="598403E7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831840" cy="3223895"/>
          <wp:effectExtent l="0" t="0" r="0" b="0"/>
          <wp:wrapNone/>
          <wp:docPr id="27" name="obrázek 27" descr="Záloha_Design manual 2012-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Záloha_Design manual 2012-11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" t="4495" r="6252" b="60378"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32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371BE"/>
    <w:multiLevelType w:val="hybridMultilevel"/>
    <w:tmpl w:val="C0A4DFD6"/>
    <w:lvl w:ilvl="0" w:tplc="D7B01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F42C2"/>
    <w:multiLevelType w:val="hybridMultilevel"/>
    <w:tmpl w:val="85FEF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4DA01B0"/>
    <w:multiLevelType w:val="hybridMultilevel"/>
    <w:tmpl w:val="C09A886E"/>
    <w:lvl w:ilvl="0" w:tplc="6C707A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44F05C4"/>
    <w:multiLevelType w:val="hybridMultilevel"/>
    <w:tmpl w:val="A9AE2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754286">
    <w:abstractNumId w:val="5"/>
  </w:num>
  <w:num w:numId="2" w16cid:durableId="1026904861">
    <w:abstractNumId w:val="5"/>
  </w:num>
  <w:num w:numId="3" w16cid:durableId="683745671">
    <w:abstractNumId w:val="5"/>
  </w:num>
  <w:num w:numId="4" w16cid:durableId="654728458">
    <w:abstractNumId w:val="5"/>
  </w:num>
  <w:num w:numId="5" w16cid:durableId="1538350522">
    <w:abstractNumId w:val="5"/>
  </w:num>
  <w:num w:numId="6" w16cid:durableId="1078331772">
    <w:abstractNumId w:val="5"/>
  </w:num>
  <w:num w:numId="7" w16cid:durableId="2033456784">
    <w:abstractNumId w:val="0"/>
  </w:num>
  <w:num w:numId="8" w16cid:durableId="1891107784">
    <w:abstractNumId w:val="0"/>
  </w:num>
  <w:num w:numId="9" w16cid:durableId="632906195">
    <w:abstractNumId w:val="3"/>
  </w:num>
  <w:num w:numId="10" w16cid:durableId="718282889">
    <w:abstractNumId w:val="4"/>
  </w:num>
  <w:num w:numId="11" w16cid:durableId="2060931284">
    <w:abstractNumId w:val="6"/>
  </w:num>
  <w:num w:numId="12" w16cid:durableId="2103915602">
    <w:abstractNumId w:val="1"/>
  </w:num>
  <w:num w:numId="13" w16cid:durableId="998386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12"/>
    <w:rsid w:val="00007329"/>
    <w:rsid w:val="000100E8"/>
    <w:rsid w:val="0001661D"/>
    <w:rsid w:val="00016A21"/>
    <w:rsid w:val="00030A7D"/>
    <w:rsid w:val="00035E2E"/>
    <w:rsid w:val="00036F90"/>
    <w:rsid w:val="000564C9"/>
    <w:rsid w:val="00061961"/>
    <w:rsid w:val="00092590"/>
    <w:rsid w:val="00095B82"/>
    <w:rsid w:val="000A498F"/>
    <w:rsid w:val="000A4F72"/>
    <w:rsid w:val="000A6BF0"/>
    <w:rsid w:val="000B49F7"/>
    <w:rsid w:val="000C2290"/>
    <w:rsid w:val="000C7BFE"/>
    <w:rsid w:val="000E06B0"/>
    <w:rsid w:val="000E1B51"/>
    <w:rsid w:val="000F7356"/>
    <w:rsid w:val="00103609"/>
    <w:rsid w:val="0011019A"/>
    <w:rsid w:val="00114063"/>
    <w:rsid w:val="00116A1B"/>
    <w:rsid w:val="00120B83"/>
    <w:rsid w:val="0013407F"/>
    <w:rsid w:val="0016668D"/>
    <w:rsid w:val="0018502D"/>
    <w:rsid w:val="001A0A2C"/>
    <w:rsid w:val="001A0BA3"/>
    <w:rsid w:val="001C139D"/>
    <w:rsid w:val="001C797E"/>
    <w:rsid w:val="001D78F1"/>
    <w:rsid w:val="001D7BC4"/>
    <w:rsid w:val="001F0460"/>
    <w:rsid w:val="0020030A"/>
    <w:rsid w:val="00202591"/>
    <w:rsid w:val="00212D85"/>
    <w:rsid w:val="00214A48"/>
    <w:rsid w:val="00225442"/>
    <w:rsid w:val="00231148"/>
    <w:rsid w:val="00233F6A"/>
    <w:rsid w:val="00242DE5"/>
    <w:rsid w:val="002430D3"/>
    <w:rsid w:val="002502CC"/>
    <w:rsid w:val="00255471"/>
    <w:rsid w:val="002677EE"/>
    <w:rsid w:val="0027128A"/>
    <w:rsid w:val="002849D2"/>
    <w:rsid w:val="00293A74"/>
    <w:rsid w:val="0029529D"/>
    <w:rsid w:val="002A0D78"/>
    <w:rsid w:val="002B652F"/>
    <w:rsid w:val="002B6B93"/>
    <w:rsid w:val="002B7701"/>
    <w:rsid w:val="002C2C24"/>
    <w:rsid w:val="002C2F13"/>
    <w:rsid w:val="002C7BF3"/>
    <w:rsid w:val="002E599F"/>
    <w:rsid w:val="002F057D"/>
    <w:rsid w:val="002F0BCF"/>
    <w:rsid w:val="002F160C"/>
    <w:rsid w:val="003040C6"/>
    <w:rsid w:val="003048B0"/>
    <w:rsid w:val="003113F8"/>
    <w:rsid w:val="0031548F"/>
    <w:rsid w:val="003306AF"/>
    <w:rsid w:val="00344188"/>
    <w:rsid w:val="00345931"/>
    <w:rsid w:val="00353EC8"/>
    <w:rsid w:val="0037525E"/>
    <w:rsid w:val="00381C1B"/>
    <w:rsid w:val="00381C82"/>
    <w:rsid w:val="00387F88"/>
    <w:rsid w:val="00395445"/>
    <w:rsid w:val="003C5093"/>
    <w:rsid w:val="003C7639"/>
    <w:rsid w:val="003D5144"/>
    <w:rsid w:val="003F7871"/>
    <w:rsid w:val="00401799"/>
    <w:rsid w:val="00403F2A"/>
    <w:rsid w:val="00404967"/>
    <w:rsid w:val="0041164D"/>
    <w:rsid w:val="0041423F"/>
    <w:rsid w:val="0042535C"/>
    <w:rsid w:val="00433DA8"/>
    <w:rsid w:val="00443DA3"/>
    <w:rsid w:val="00452737"/>
    <w:rsid w:val="00467F3F"/>
    <w:rsid w:val="004830E3"/>
    <w:rsid w:val="004B4D4E"/>
    <w:rsid w:val="004C070E"/>
    <w:rsid w:val="004D2F30"/>
    <w:rsid w:val="004E364D"/>
    <w:rsid w:val="004E5C7F"/>
    <w:rsid w:val="004F3233"/>
    <w:rsid w:val="00515EB4"/>
    <w:rsid w:val="005259DE"/>
    <w:rsid w:val="00530A1F"/>
    <w:rsid w:val="005374C0"/>
    <w:rsid w:val="0055099D"/>
    <w:rsid w:val="005722A7"/>
    <w:rsid w:val="005722E7"/>
    <w:rsid w:val="005746A4"/>
    <w:rsid w:val="005757D8"/>
    <w:rsid w:val="0057600A"/>
    <w:rsid w:val="00577778"/>
    <w:rsid w:val="00586A1B"/>
    <w:rsid w:val="00587F54"/>
    <w:rsid w:val="00594E36"/>
    <w:rsid w:val="005A0C6E"/>
    <w:rsid w:val="005D13BC"/>
    <w:rsid w:val="005D1D00"/>
    <w:rsid w:val="005E2741"/>
    <w:rsid w:val="005E4309"/>
    <w:rsid w:val="005F72E0"/>
    <w:rsid w:val="0063316D"/>
    <w:rsid w:val="00633439"/>
    <w:rsid w:val="006350CF"/>
    <w:rsid w:val="00637F17"/>
    <w:rsid w:val="006402B0"/>
    <w:rsid w:val="006442B9"/>
    <w:rsid w:val="00654902"/>
    <w:rsid w:val="00661932"/>
    <w:rsid w:val="0066737D"/>
    <w:rsid w:val="00667AF7"/>
    <w:rsid w:val="0067588A"/>
    <w:rsid w:val="00692829"/>
    <w:rsid w:val="006A2E0F"/>
    <w:rsid w:val="006B4E6E"/>
    <w:rsid w:val="006B619D"/>
    <w:rsid w:val="006B782B"/>
    <w:rsid w:val="006C3F9C"/>
    <w:rsid w:val="006C6163"/>
    <w:rsid w:val="006C6769"/>
    <w:rsid w:val="006D204F"/>
    <w:rsid w:val="006E4327"/>
    <w:rsid w:val="006F4B51"/>
    <w:rsid w:val="006F5C26"/>
    <w:rsid w:val="0070713E"/>
    <w:rsid w:val="0071392C"/>
    <w:rsid w:val="0071734F"/>
    <w:rsid w:val="00721A68"/>
    <w:rsid w:val="00725E1F"/>
    <w:rsid w:val="00742E9E"/>
    <w:rsid w:val="0074422B"/>
    <w:rsid w:val="0077043F"/>
    <w:rsid w:val="00770D3D"/>
    <w:rsid w:val="0078442F"/>
    <w:rsid w:val="007945F3"/>
    <w:rsid w:val="00794D7D"/>
    <w:rsid w:val="007B1D38"/>
    <w:rsid w:val="007B72E5"/>
    <w:rsid w:val="007C3C65"/>
    <w:rsid w:val="007C3DAF"/>
    <w:rsid w:val="007C52E0"/>
    <w:rsid w:val="007C5391"/>
    <w:rsid w:val="007D13FE"/>
    <w:rsid w:val="007E2095"/>
    <w:rsid w:val="007E4254"/>
    <w:rsid w:val="007E734C"/>
    <w:rsid w:val="008013CD"/>
    <w:rsid w:val="00803285"/>
    <w:rsid w:val="008074B3"/>
    <w:rsid w:val="00811EF3"/>
    <w:rsid w:val="00826F86"/>
    <w:rsid w:val="00831D74"/>
    <w:rsid w:val="008415CF"/>
    <w:rsid w:val="00846A5E"/>
    <w:rsid w:val="00862782"/>
    <w:rsid w:val="0086553D"/>
    <w:rsid w:val="00870C7D"/>
    <w:rsid w:val="00891F5B"/>
    <w:rsid w:val="00892D38"/>
    <w:rsid w:val="00896225"/>
    <w:rsid w:val="008A04CA"/>
    <w:rsid w:val="008E5B16"/>
    <w:rsid w:val="008E6031"/>
    <w:rsid w:val="008F7244"/>
    <w:rsid w:val="00900BD6"/>
    <w:rsid w:val="00905EA8"/>
    <w:rsid w:val="00914EB9"/>
    <w:rsid w:val="00927676"/>
    <w:rsid w:val="00956A2B"/>
    <w:rsid w:val="009672E2"/>
    <w:rsid w:val="00972F9A"/>
    <w:rsid w:val="00975A22"/>
    <w:rsid w:val="00982285"/>
    <w:rsid w:val="00986539"/>
    <w:rsid w:val="00987425"/>
    <w:rsid w:val="00993CA7"/>
    <w:rsid w:val="0099640E"/>
    <w:rsid w:val="00997C4E"/>
    <w:rsid w:val="00997C54"/>
    <w:rsid w:val="009A37F3"/>
    <w:rsid w:val="009A3F64"/>
    <w:rsid w:val="009A4DE0"/>
    <w:rsid w:val="009A6573"/>
    <w:rsid w:val="009B536B"/>
    <w:rsid w:val="009C0114"/>
    <w:rsid w:val="009E08D6"/>
    <w:rsid w:val="009E13FC"/>
    <w:rsid w:val="009E19D1"/>
    <w:rsid w:val="009E35B6"/>
    <w:rsid w:val="009E70CC"/>
    <w:rsid w:val="009F1898"/>
    <w:rsid w:val="00A073D9"/>
    <w:rsid w:val="00A1126C"/>
    <w:rsid w:val="00A126F6"/>
    <w:rsid w:val="00A22F45"/>
    <w:rsid w:val="00A4142A"/>
    <w:rsid w:val="00A44229"/>
    <w:rsid w:val="00A54F3E"/>
    <w:rsid w:val="00A55845"/>
    <w:rsid w:val="00A55E6C"/>
    <w:rsid w:val="00A630D9"/>
    <w:rsid w:val="00A661C9"/>
    <w:rsid w:val="00A7683C"/>
    <w:rsid w:val="00A76A74"/>
    <w:rsid w:val="00A7758E"/>
    <w:rsid w:val="00A8793B"/>
    <w:rsid w:val="00A95675"/>
    <w:rsid w:val="00A95EA9"/>
    <w:rsid w:val="00AA782C"/>
    <w:rsid w:val="00AB0963"/>
    <w:rsid w:val="00AB328A"/>
    <w:rsid w:val="00AC2696"/>
    <w:rsid w:val="00AC539C"/>
    <w:rsid w:val="00AC7E40"/>
    <w:rsid w:val="00AD5339"/>
    <w:rsid w:val="00AE4FD4"/>
    <w:rsid w:val="00AE7292"/>
    <w:rsid w:val="00AF2D02"/>
    <w:rsid w:val="00B00FE6"/>
    <w:rsid w:val="00B3737F"/>
    <w:rsid w:val="00B51F81"/>
    <w:rsid w:val="00B602C8"/>
    <w:rsid w:val="00B707BF"/>
    <w:rsid w:val="00B70BD4"/>
    <w:rsid w:val="00B92AE2"/>
    <w:rsid w:val="00B96170"/>
    <w:rsid w:val="00B970DA"/>
    <w:rsid w:val="00BA229A"/>
    <w:rsid w:val="00BA721A"/>
    <w:rsid w:val="00BB3AD8"/>
    <w:rsid w:val="00BC2E5A"/>
    <w:rsid w:val="00BD09A0"/>
    <w:rsid w:val="00BE5E47"/>
    <w:rsid w:val="00BE7ACD"/>
    <w:rsid w:val="00BF39A6"/>
    <w:rsid w:val="00C01840"/>
    <w:rsid w:val="00C24BD9"/>
    <w:rsid w:val="00C42683"/>
    <w:rsid w:val="00C553E7"/>
    <w:rsid w:val="00C620AD"/>
    <w:rsid w:val="00C819E9"/>
    <w:rsid w:val="00C87C85"/>
    <w:rsid w:val="00C9311B"/>
    <w:rsid w:val="00CA5602"/>
    <w:rsid w:val="00CA77B5"/>
    <w:rsid w:val="00CB5697"/>
    <w:rsid w:val="00CD235B"/>
    <w:rsid w:val="00CD6A65"/>
    <w:rsid w:val="00CE0C46"/>
    <w:rsid w:val="00CE4EEB"/>
    <w:rsid w:val="00CE667F"/>
    <w:rsid w:val="00CF5DFF"/>
    <w:rsid w:val="00D038F3"/>
    <w:rsid w:val="00D11595"/>
    <w:rsid w:val="00D13570"/>
    <w:rsid w:val="00D2700F"/>
    <w:rsid w:val="00D316CE"/>
    <w:rsid w:val="00D376DB"/>
    <w:rsid w:val="00D50495"/>
    <w:rsid w:val="00D60E58"/>
    <w:rsid w:val="00D61746"/>
    <w:rsid w:val="00D70E2A"/>
    <w:rsid w:val="00D944B2"/>
    <w:rsid w:val="00D944DC"/>
    <w:rsid w:val="00D96D03"/>
    <w:rsid w:val="00D970A9"/>
    <w:rsid w:val="00DA23CA"/>
    <w:rsid w:val="00DA7D9A"/>
    <w:rsid w:val="00DB7556"/>
    <w:rsid w:val="00DC35A3"/>
    <w:rsid w:val="00DC61BB"/>
    <w:rsid w:val="00DE4743"/>
    <w:rsid w:val="00DE5771"/>
    <w:rsid w:val="00DE65D4"/>
    <w:rsid w:val="00DF2F2C"/>
    <w:rsid w:val="00E07716"/>
    <w:rsid w:val="00E21E08"/>
    <w:rsid w:val="00E30B37"/>
    <w:rsid w:val="00E356E4"/>
    <w:rsid w:val="00E67EB1"/>
    <w:rsid w:val="00E776C0"/>
    <w:rsid w:val="00EB160C"/>
    <w:rsid w:val="00EB6F0E"/>
    <w:rsid w:val="00EB7E16"/>
    <w:rsid w:val="00ED1AD3"/>
    <w:rsid w:val="00ED31C1"/>
    <w:rsid w:val="00ED3C81"/>
    <w:rsid w:val="00ED616A"/>
    <w:rsid w:val="00EE1AD7"/>
    <w:rsid w:val="00EE530C"/>
    <w:rsid w:val="00EF2CEC"/>
    <w:rsid w:val="00EF6096"/>
    <w:rsid w:val="00F1694D"/>
    <w:rsid w:val="00F24802"/>
    <w:rsid w:val="00F2572F"/>
    <w:rsid w:val="00F27212"/>
    <w:rsid w:val="00F43751"/>
    <w:rsid w:val="00F55AE9"/>
    <w:rsid w:val="00F67A24"/>
    <w:rsid w:val="00F71008"/>
    <w:rsid w:val="00F73971"/>
    <w:rsid w:val="00F82CCB"/>
    <w:rsid w:val="00F82CFC"/>
    <w:rsid w:val="00F841E7"/>
    <w:rsid w:val="00F8468C"/>
    <w:rsid w:val="00F929B2"/>
    <w:rsid w:val="00FA0CE3"/>
    <w:rsid w:val="00FA0F89"/>
    <w:rsid w:val="00FD2521"/>
    <w:rsid w:val="00FD733C"/>
    <w:rsid w:val="00FE324C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76DC6"/>
  <w15:docId w15:val="{3163688C-7B81-44E5-8423-7F97743A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407F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link w:val="ZhlavChar"/>
    <w:rsid w:val="00345931"/>
    <w:rPr>
      <w:sz w:val="16"/>
      <w:lang w:val="x-none" w:eastAsia="x-none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ED31C1"/>
    <w:rPr>
      <w:rFonts w:ascii="Calibri" w:hAnsi="Calibri"/>
      <w:sz w:val="16"/>
    </w:rPr>
  </w:style>
  <w:style w:type="paragraph" w:styleId="Odstavecseseznamem">
    <w:name w:val="List Paragraph"/>
    <w:basedOn w:val="Normln"/>
    <w:uiPriority w:val="34"/>
    <w:qFormat/>
    <w:rsid w:val="006D2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352;ablony\Hlavi&#269;kov&#253;%20do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dopis</Template>
  <TotalTime>8</TotalTime>
  <Pages>1</Pages>
  <Words>114</Words>
  <Characters>716</Characters>
  <Application>Microsoft Office Word</Application>
  <DocSecurity>0</DocSecurity>
  <Lines>21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813</CharactersWithSpaces>
  <SharedDoc>false</SharedDoc>
  <HLinks>
    <vt:vector size="6" baseType="variant">
      <vt:variant>
        <vt:i4>3604565</vt:i4>
      </vt:variant>
      <vt:variant>
        <vt:i4>0</vt:i4>
      </vt:variant>
      <vt:variant>
        <vt:i4>0</vt:i4>
      </vt:variant>
      <vt:variant>
        <vt:i4>5</vt:i4>
      </vt:variant>
      <vt:variant>
        <vt:lpwstr>mailto:info@kordis-jmk.cz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KORDIS JMK</dc:creator>
  <cp:lastModifiedBy>Hana Maňoušková</cp:lastModifiedBy>
  <cp:revision>2</cp:revision>
  <cp:lastPrinted>2024-07-01T10:33:00Z</cp:lastPrinted>
  <dcterms:created xsi:type="dcterms:W3CDTF">2024-07-11T08:10:00Z</dcterms:created>
  <dcterms:modified xsi:type="dcterms:W3CDTF">2024-07-11T08:10:00Z</dcterms:modified>
</cp:coreProperties>
</file>