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96" w:rsidRDefault="004B5C96" w:rsidP="004B5C96">
      <w:pPr>
        <w:rPr>
          <w:color w:val="1F497D"/>
          <w:lang w:eastAsia="en-US"/>
        </w:rPr>
      </w:pPr>
    </w:p>
    <w:p w:rsidR="004B5C96" w:rsidRDefault="004B5C96" w:rsidP="004B5C9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>&lt;</w:t>
      </w:r>
      <w:hyperlink r:id="rId6" w:history="1">
        <w:r>
          <w:rPr>
            <w:rStyle w:val="Hypertextovodkaz"/>
          </w:rPr>
          <w:t>xxxxxx.xxxxxxxxxc</w:t>
        </w:r>
        <w:bookmarkStart w:id="0" w:name="_GoBack"/>
        <w:bookmarkEnd w:id="0"/>
        <w:r>
          <w:rPr>
            <w:rStyle w:val="Hypertextovodkaz"/>
          </w:rPr>
          <w:t>@bbraun.com</w:t>
        </w:r>
      </w:hyperlink>
      <w:r>
        <w:t xml:space="preserve">&gt; 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Behalf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r>
        <w:t>prodej.cz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July 2, 2024 9:06 AM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textovodkaz"/>
          </w:rPr>
          <w:t>zdravsklad@szzkrnov.cz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přijetí objednávky od firmy B. Braun - Objednávka č. O24/SZM/001022</w:t>
      </w:r>
    </w:p>
    <w:p w:rsidR="004B5C96" w:rsidRDefault="004B5C96" w:rsidP="004B5C96">
      <w:pPr>
        <w:rPr>
          <w:rFonts w:ascii="Times New Roman" w:hAnsi="Times New Roman" w:cs="Times New Roman"/>
          <w:sz w:val="24"/>
          <w:szCs w:val="24"/>
        </w:rPr>
      </w:pPr>
    </w:p>
    <w:p w:rsidR="004B5C96" w:rsidRDefault="004B5C96" w:rsidP="004B5C96"/>
    <w:p w:rsidR="004B5C96" w:rsidRDefault="004B5C96" w:rsidP="004B5C96">
      <w:pPr>
        <w:pStyle w:val="Normlnweb"/>
      </w:pPr>
      <w:r>
        <w:rPr>
          <w:rFonts w:ascii="Calibri" w:hAnsi="Calibri" w:cs="Calibri"/>
        </w:rPr>
        <w:t>V</w:t>
      </w:r>
      <w:proofErr w:type="spellStart"/>
      <w:r>
        <w:rPr>
          <w:rFonts w:ascii="Calibri" w:hAnsi="Calibri" w:cs="Calibri"/>
          <w:lang w:val="en-US"/>
        </w:rPr>
        <w:t>ážený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zákazníku</w:t>
      </w:r>
      <w:proofErr w:type="spellEnd"/>
      <w:r>
        <w:rPr>
          <w:rFonts w:ascii="Calibri" w:hAnsi="Calibri" w:cs="Calibri"/>
          <w:lang w:val="en-US"/>
        </w:rPr>
        <w:t xml:space="preserve">, </w:t>
      </w:r>
    </w:p>
    <w:p w:rsidR="004B5C96" w:rsidRDefault="004B5C96" w:rsidP="004B5C96">
      <w:pPr>
        <w:pStyle w:val="Normlnweb"/>
      </w:pPr>
      <w:proofErr w:type="spellStart"/>
      <w:r>
        <w:rPr>
          <w:rFonts w:ascii="Calibri" w:hAnsi="Calibri" w:cs="Calibri"/>
          <w:lang w:val="en-US"/>
        </w:rPr>
        <w:t>Vaše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objednávka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požadavek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byl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přijat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zpracování</w:t>
      </w:r>
      <w:proofErr w:type="spellEnd"/>
      <w:r>
        <w:rPr>
          <w:rFonts w:ascii="Calibri" w:hAnsi="Calibri" w:cs="Calibri"/>
          <w:lang w:val="en-US"/>
        </w:rPr>
        <w:t>.</w:t>
      </w:r>
      <w:r>
        <w:rPr>
          <w:lang w:val="en-US"/>
        </w:rPr>
        <w:t xml:space="preserve"> </w:t>
      </w:r>
    </w:p>
    <w:p w:rsidR="004B5C96" w:rsidRDefault="004B5C96" w:rsidP="004B5C96"/>
    <w:p w:rsidR="004B5C96" w:rsidRDefault="004B5C96" w:rsidP="004B5C96">
      <w:pPr>
        <w:pStyle w:val="Normlnweb"/>
      </w:pPr>
      <w:proofErr w:type="spellStart"/>
      <w:r>
        <w:rPr>
          <w:rFonts w:ascii="Calibri" w:hAnsi="Calibri" w:cs="Calibri"/>
          <w:lang w:val="en-US"/>
        </w:rPr>
        <w:t>Děkujeme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objednávku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požadavek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přejeme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příjemný</w:t>
      </w:r>
      <w:proofErr w:type="spellEnd"/>
      <w:r>
        <w:rPr>
          <w:rFonts w:ascii="Calibri" w:hAnsi="Calibri" w:cs="Calibri"/>
          <w:lang w:val="en-US"/>
        </w:rPr>
        <w:t xml:space="preserve"> den. </w:t>
      </w:r>
    </w:p>
    <w:p w:rsidR="004B5C96" w:rsidRDefault="004B5C96" w:rsidP="004B5C96"/>
    <w:p w:rsidR="004B5C96" w:rsidRDefault="004B5C96" w:rsidP="004B5C96">
      <w:pPr>
        <w:pStyle w:val="Normlnweb"/>
      </w:pPr>
      <w:proofErr w:type="spellStart"/>
      <w:r>
        <w:rPr>
          <w:rFonts w:ascii="Calibri" w:hAnsi="Calibri" w:cs="Calibri"/>
          <w:lang w:val="en-US"/>
        </w:rPr>
        <w:t>Referentky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Zákaznického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centra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společnosti</w:t>
      </w:r>
      <w:proofErr w:type="spellEnd"/>
      <w:r>
        <w:rPr>
          <w:rFonts w:ascii="Calibri" w:hAnsi="Calibri" w:cs="Calibri"/>
          <w:lang w:val="en-US"/>
        </w:rPr>
        <w:t xml:space="preserve"> B. Braun Medical </w:t>
      </w:r>
    </w:p>
    <w:p w:rsidR="004B5C96" w:rsidRDefault="004B5C96" w:rsidP="004B5C96">
      <w:pPr>
        <w:spacing w:after="240"/>
      </w:pPr>
    </w:p>
    <w:p w:rsidR="004B5C96" w:rsidRDefault="004B5C96" w:rsidP="004B5C96">
      <w:pPr>
        <w:pStyle w:val="Normlnweb"/>
      </w:pPr>
      <w:r>
        <w:rPr>
          <w:rFonts w:ascii="Calibri" w:hAnsi="Calibri" w:cs="Calibri"/>
          <w:lang w:val="en-US"/>
        </w:rPr>
        <w:t>*************************************************************************</w:t>
      </w:r>
      <w:r>
        <w:rPr>
          <w:lang w:val="en-US"/>
        </w:rPr>
        <w:t xml:space="preserve"> </w:t>
      </w:r>
    </w:p>
    <w:p w:rsidR="004B5C96" w:rsidRDefault="004B5C96" w:rsidP="004B5C96">
      <w:pPr>
        <w:pStyle w:val="Normlnweb"/>
      </w:pPr>
      <w:proofErr w:type="spellStart"/>
      <w:r>
        <w:rPr>
          <w:rFonts w:ascii="Calibri" w:hAnsi="Calibri" w:cs="Calibri"/>
          <w:lang w:val="en-US"/>
        </w:rPr>
        <w:t>Vážený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zákazník</w:t>
      </w:r>
      <w:proofErr w:type="spellEnd"/>
      <w:r>
        <w:rPr>
          <w:rFonts w:ascii="Calibri" w:hAnsi="Calibri" w:cs="Calibri"/>
          <w:lang w:val="en-US"/>
        </w:rPr>
        <w:t xml:space="preserve">, </w:t>
      </w:r>
    </w:p>
    <w:p w:rsidR="004B5C96" w:rsidRDefault="004B5C96" w:rsidP="004B5C96">
      <w:pPr>
        <w:pStyle w:val="Normlnweb"/>
      </w:pPr>
      <w:proofErr w:type="spellStart"/>
      <w:r>
        <w:rPr>
          <w:rFonts w:ascii="Calibri" w:hAnsi="Calibri" w:cs="Calibri"/>
          <w:lang w:val="en-US"/>
        </w:rPr>
        <w:t>Vaša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objednávka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požiadavka</w:t>
      </w:r>
      <w:proofErr w:type="spellEnd"/>
      <w:r>
        <w:rPr>
          <w:rFonts w:ascii="Calibri" w:hAnsi="Calibri" w:cs="Calibri"/>
          <w:lang w:val="en-US"/>
        </w:rPr>
        <w:t xml:space="preserve"> bola </w:t>
      </w:r>
      <w:proofErr w:type="spellStart"/>
      <w:r>
        <w:rPr>
          <w:rFonts w:ascii="Calibri" w:hAnsi="Calibri" w:cs="Calibri"/>
          <w:lang w:val="en-US"/>
        </w:rPr>
        <w:t>prijatá</w:t>
      </w:r>
      <w:proofErr w:type="spellEnd"/>
      <w:r>
        <w:rPr>
          <w:rFonts w:ascii="Calibri" w:hAnsi="Calibri" w:cs="Calibri"/>
          <w:lang w:val="en-US"/>
        </w:rPr>
        <w:t xml:space="preserve"> k </w:t>
      </w:r>
      <w:proofErr w:type="spellStart"/>
      <w:r>
        <w:rPr>
          <w:rFonts w:ascii="Calibri" w:hAnsi="Calibri" w:cs="Calibri"/>
          <w:lang w:val="en-US"/>
        </w:rPr>
        <w:t>spracovaniu</w:t>
      </w:r>
      <w:proofErr w:type="spellEnd"/>
      <w:r>
        <w:rPr>
          <w:rFonts w:ascii="Calibri" w:hAnsi="Calibri" w:cs="Calibri"/>
          <w:lang w:val="en-US"/>
        </w:rPr>
        <w:t>.</w:t>
      </w:r>
      <w:r>
        <w:rPr>
          <w:lang w:val="en-US"/>
        </w:rPr>
        <w:t xml:space="preserve"> </w:t>
      </w:r>
    </w:p>
    <w:p w:rsidR="004B5C96" w:rsidRDefault="004B5C96" w:rsidP="004B5C96">
      <w:pPr>
        <w:pStyle w:val="Normlnweb"/>
      </w:pPr>
      <w:proofErr w:type="spellStart"/>
      <w:r>
        <w:rPr>
          <w:rFonts w:ascii="Calibri" w:hAnsi="Calibri" w:cs="Calibri"/>
          <w:lang w:val="en-US"/>
        </w:rPr>
        <w:t>Predávajúci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oprávnený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postúpiť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previesť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svoje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práva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povinnosti</w:t>
      </w:r>
      <w:proofErr w:type="spellEnd"/>
      <w:r>
        <w:rPr>
          <w:rFonts w:ascii="Calibri" w:hAnsi="Calibri" w:cs="Calibri"/>
          <w:lang w:val="en-US"/>
        </w:rPr>
        <w:t xml:space="preserve"> zo </w:t>
      </w:r>
      <w:proofErr w:type="spellStart"/>
      <w:r>
        <w:rPr>
          <w:rFonts w:ascii="Calibri" w:hAnsi="Calibri" w:cs="Calibri"/>
          <w:lang w:val="en-US"/>
        </w:rPr>
        <w:t>Zmluvy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na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akúkoľvek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tretiu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osobu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aj</w:t>
      </w:r>
      <w:proofErr w:type="spellEnd"/>
      <w:r>
        <w:rPr>
          <w:rFonts w:ascii="Calibri" w:hAnsi="Calibri" w:cs="Calibri"/>
          <w:lang w:val="en-US"/>
        </w:rPr>
        <w:t xml:space="preserve"> bez </w:t>
      </w:r>
      <w:proofErr w:type="spellStart"/>
      <w:r>
        <w:rPr>
          <w:rFonts w:ascii="Calibri" w:hAnsi="Calibri" w:cs="Calibri"/>
          <w:lang w:val="en-US"/>
        </w:rPr>
        <w:t>predchádzajúceho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súhlasu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kupujúceho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Predávajúci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taktiež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oprávnený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zabezpečiť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akúkoľvek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alternatívu</w:t>
      </w:r>
      <w:proofErr w:type="spellEnd"/>
      <w:r>
        <w:rPr>
          <w:rFonts w:ascii="Calibri" w:hAnsi="Calibri" w:cs="Calibri"/>
          <w:lang w:val="en-US"/>
        </w:rPr>
        <w:t xml:space="preserve"> pre </w:t>
      </w:r>
      <w:proofErr w:type="spellStart"/>
      <w:r>
        <w:rPr>
          <w:rFonts w:ascii="Calibri" w:hAnsi="Calibri" w:cs="Calibri"/>
          <w:lang w:val="en-US"/>
        </w:rPr>
        <w:t>splnenie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pohľadávok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voči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kupujúcemu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najmä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ručením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tretej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osoby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poistením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pohľadávok</w:t>
      </w:r>
      <w:proofErr w:type="spellEnd"/>
      <w:r>
        <w:rPr>
          <w:rFonts w:ascii="Calibri" w:hAnsi="Calibri" w:cs="Calibri"/>
          <w:lang w:val="en-US"/>
        </w:rPr>
        <w:t>.</w:t>
      </w:r>
    </w:p>
    <w:p w:rsidR="004B5C96" w:rsidRDefault="004B5C96" w:rsidP="004B5C96">
      <w:pPr>
        <w:pStyle w:val="Normlnweb"/>
      </w:pPr>
      <w:proofErr w:type="spellStart"/>
      <w:r>
        <w:rPr>
          <w:rFonts w:ascii="Calibri" w:hAnsi="Calibri" w:cs="Calibri"/>
          <w:lang w:val="en-US"/>
        </w:rPr>
        <w:t>Ďakujeme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objednávku</w:t>
      </w:r>
      <w:proofErr w:type="spellEnd"/>
      <w:r>
        <w:rPr>
          <w:rFonts w:ascii="Calibri" w:hAnsi="Calibri" w:cs="Calibri"/>
          <w:lang w:val="en-US"/>
        </w:rPr>
        <w:t>/</w:t>
      </w:r>
      <w:proofErr w:type="spellStart"/>
      <w:r>
        <w:rPr>
          <w:rFonts w:ascii="Calibri" w:hAnsi="Calibri" w:cs="Calibri"/>
          <w:lang w:val="en-US"/>
        </w:rPr>
        <w:t>za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požiadavku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prajeme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príjemný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deň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4B5C96" w:rsidRDefault="004B5C96" w:rsidP="004B5C96"/>
    <w:p w:rsidR="004B5C96" w:rsidRDefault="004B5C96" w:rsidP="004B5C96">
      <w:pPr>
        <w:pStyle w:val="Normlnweb"/>
      </w:pPr>
      <w:proofErr w:type="spellStart"/>
      <w:r>
        <w:rPr>
          <w:rFonts w:ascii="Calibri" w:hAnsi="Calibri" w:cs="Calibri"/>
          <w:lang w:val="en-US"/>
        </w:rPr>
        <w:t>Referentky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Zákazníckeho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centra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spoločnosti</w:t>
      </w:r>
      <w:proofErr w:type="spellEnd"/>
      <w:r>
        <w:rPr>
          <w:rFonts w:ascii="Calibri" w:hAnsi="Calibri" w:cs="Calibri"/>
          <w:lang w:val="en-US"/>
        </w:rPr>
        <w:t xml:space="preserve"> B. Braun Medical</w:t>
      </w:r>
      <w:r>
        <w:rPr>
          <w:lang w:val="en-US"/>
        </w:rPr>
        <w:t xml:space="preserve"> </w:t>
      </w:r>
    </w:p>
    <w:p w:rsidR="00A12CE1" w:rsidRPr="004B5C96" w:rsidRDefault="00A12CE1" w:rsidP="004B5C96"/>
    <w:sectPr w:rsidR="00A12CE1" w:rsidRPr="004B5C96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B5C96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7408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ravsklad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ka.hyncikova@bbrau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BD9D2-9C98-4CAF-8B6C-67F00F9C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2024-07-11T08:21:00Z</dcterms:created>
  <dcterms:modified xsi:type="dcterms:W3CDTF">2024-07-11T08:21:00Z</dcterms:modified>
</cp:coreProperties>
</file>