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BD34C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418260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260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5A346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5A346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0024030043/21</w:t>
                  </w: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</w:tbl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5A3469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5A3469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24030043</w:t>
            </w: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5A346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072868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2868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default10"/>
            </w:pPr>
            <w:bookmarkStart w:id="0" w:name="JR_PAGE_ANCHOR_0_1"/>
            <w:bookmarkEnd w:id="0"/>
          </w:p>
          <w:p w:rsidR="00BD34CD" w:rsidRDefault="005A3469">
            <w:pPr>
              <w:pStyle w:val="default10"/>
            </w:pPr>
            <w:r>
              <w:br w:type="page"/>
            </w:r>
          </w:p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5A346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</w:pPr>
            <w:r>
              <w:rPr>
                <w:b/>
              </w:rPr>
              <w:t>00563641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</w:pPr>
            <w:r>
              <w:rPr>
                <w:b/>
              </w:rPr>
              <w:t>CZ00563641</w:t>
            </w: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4CD" w:rsidRDefault="005A346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AWAC, spol. s r.o.</w:t>
                  </w:r>
                  <w:r>
                    <w:rPr>
                      <w:b/>
                      <w:sz w:val="24"/>
                    </w:rPr>
                    <w:br/>
                    <w:t>Michelská 18/</w:t>
                  </w:r>
                  <w:proofErr w:type="gramStart"/>
                  <w:r>
                    <w:rPr>
                      <w:b/>
                      <w:sz w:val="24"/>
                    </w:rPr>
                    <w:t>12a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4CD" w:rsidRDefault="00BD34C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</w:tbl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D34CD" w:rsidTr="005A3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4CD" w:rsidRDefault="005A346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  <w:tr w:rsidR="00BD34CD" w:rsidTr="005A3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4CD" w:rsidRDefault="00BD34C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</w:tbl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/>
              <w:jc w:val="center"/>
            </w:pPr>
            <w:r>
              <w:rPr>
                <w:b/>
              </w:rPr>
              <w:t>17.07.2024</w:t>
            </w: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5A346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</w:tbl>
          <w:p w:rsidR="00BD34CD" w:rsidRDefault="00BD34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BD34C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</w:tbl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</w:tbl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5A346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default10"/>
              <w:ind w:left="40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D34CD" w:rsidRDefault="005A3469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Výpalek - podložka</w:t>
            </w:r>
            <w:proofErr w:type="gramEnd"/>
            <w:r>
              <w:rPr>
                <w:sz w:val="18"/>
              </w:rPr>
              <w:t xml:space="preserve"> 20x210x210-D70mm, materiál S355</w:t>
            </w: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745,00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44 700,00 Kč</w:t>
                  </w:r>
                </w:p>
              </w:tc>
            </w:tr>
          </w:tbl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D34CD" w:rsidRDefault="005A3469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Výpalek - podložka</w:t>
            </w:r>
            <w:proofErr w:type="gramEnd"/>
            <w:r>
              <w:rPr>
                <w:sz w:val="18"/>
              </w:rPr>
              <w:t xml:space="preserve"> 20x380x410-4xD70mm, materiál S355</w:t>
            </w: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1 359,00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10 872,00 Kč</w:t>
                  </w:r>
                </w:p>
              </w:tc>
            </w:tr>
          </w:tbl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D34CD" w:rsidRDefault="005A3469">
            <w:pPr>
              <w:pStyle w:val="default10"/>
              <w:ind w:left="40" w:right="40"/>
            </w:pPr>
            <w:r>
              <w:rPr>
                <w:sz w:val="18"/>
              </w:rPr>
              <w:t>Nabídka č. 513240613</w:t>
            </w: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</w:tbl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5A346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D34C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D34CD" w:rsidRDefault="005A346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55 572,00 Kč</w:t>
                        </w:r>
                      </w:p>
                    </w:tc>
                  </w:tr>
                </w:tbl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  <w:tr w:rsidR="00BD34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D34CD" w:rsidRDefault="00BD34C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4CD" w:rsidRDefault="00BD34CD">
                  <w:pPr>
                    <w:pStyle w:val="EMPTYCELLSTYLE"/>
                  </w:pPr>
                </w:p>
              </w:tc>
            </w:tr>
          </w:tbl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4CD" w:rsidRDefault="005A3469">
            <w:pPr>
              <w:pStyle w:val="default10"/>
              <w:ind w:left="40"/>
            </w:pPr>
            <w:r>
              <w:rPr>
                <w:sz w:val="24"/>
              </w:rPr>
              <w:t>10.07.2024</w:t>
            </w: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4CD" w:rsidRDefault="005A346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5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0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3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7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3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  <w:tr w:rsidR="00BD34CD" w:rsidTr="005A3469">
        <w:tblPrEx>
          <w:tblCellMar>
            <w:top w:w="0" w:type="dxa"/>
            <w:bottom w:w="0" w:type="dxa"/>
          </w:tblCellMar>
        </w:tblPrEx>
        <w:trPr>
          <w:trHeight w:hRule="exact" w:val="2353"/>
        </w:trPr>
        <w:tc>
          <w:tcPr>
            <w:tcW w:w="1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469" w:rsidRDefault="005A3469">
            <w:pPr>
              <w:pStyle w:val="default10"/>
              <w:rPr>
                <w:sz w:val="14"/>
              </w:rPr>
            </w:pPr>
          </w:p>
          <w:p w:rsidR="005A3469" w:rsidRDefault="005A3469">
            <w:pPr>
              <w:pStyle w:val="default10"/>
              <w:rPr>
                <w:sz w:val="14"/>
              </w:rPr>
            </w:pPr>
          </w:p>
          <w:p w:rsidR="005A3469" w:rsidRDefault="005A3469">
            <w:pPr>
              <w:pStyle w:val="default10"/>
              <w:rPr>
                <w:sz w:val="14"/>
              </w:rPr>
            </w:pPr>
          </w:p>
          <w:p w:rsidR="005A3469" w:rsidRDefault="005A3469">
            <w:pPr>
              <w:pStyle w:val="default10"/>
              <w:rPr>
                <w:sz w:val="14"/>
              </w:rPr>
            </w:pPr>
          </w:p>
          <w:p w:rsidR="005A3469" w:rsidRDefault="005A3469">
            <w:pPr>
              <w:pStyle w:val="default10"/>
              <w:rPr>
                <w:sz w:val="14"/>
              </w:rPr>
            </w:pPr>
          </w:p>
          <w:p w:rsidR="005A3469" w:rsidRDefault="005A3469">
            <w:pPr>
              <w:pStyle w:val="default10"/>
              <w:rPr>
                <w:sz w:val="14"/>
              </w:rPr>
            </w:pPr>
          </w:p>
          <w:p w:rsidR="00BD34CD" w:rsidRDefault="005A3469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8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260" w:type="dxa"/>
          </w:tcPr>
          <w:p w:rsidR="00BD34CD" w:rsidRDefault="00BD34CD">
            <w:pPr>
              <w:pStyle w:val="EMPTYCELLSTYLE"/>
            </w:pPr>
          </w:p>
        </w:tc>
        <w:tc>
          <w:tcPr>
            <w:tcW w:w="460" w:type="dxa"/>
          </w:tcPr>
          <w:p w:rsidR="00BD34CD" w:rsidRDefault="00BD34CD">
            <w:pPr>
              <w:pStyle w:val="EMPTYCELLSTYLE"/>
            </w:pPr>
          </w:p>
        </w:tc>
      </w:tr>
    </w:tbl>
    <w:p w:rsidR="00000000" w:rsidRDefault="005A3469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CD"/>
    <w:rsid w:val="005A3469"/>
    <w:rsid w:val="00B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084A"/>
  <w15:docId w15:val="{FA182304-540F-4655-8ADE-D80291A4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2024-07-10T05:44:00Z</dcterms:created>
  <dcterms:modified xsi:type="dcterms:W3CDTF">2024-07-10T05:44:00Z</dcterms:modified>
</cp:coreProperties>
</file>