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86E9A" w14:textId="56E6FE64" w:rsidR="00DC2EF1" w:rsidRDefault="00DC2EF1" w:rsidP="00DC2EF1">
      <w:pPr>
        <w:pStyle w:val="Podnadpis"/>
      </w:pPr>
      <w:r>
        <w:t>339/24/Z</w:t>
      </w:r>
    </w:p>
    <w:p w14:paraId="5F6488CF" w14:textId="02BA0EDA" w:rsidR="00B17150" w:rsidRDefault="00EF102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1</w:t>
      </w:r>
      <w:r w:rsidR="00371FC2" w:rsidRPr="00371FC2">
        <w:rPr>
          <w:b/>
          <w:sz w:val="28"/>
          <w:szCs w:val="28"/>
        </w:rPr>
        <w:t xml:space="preserve"> </w:t>
      </w:r>
      <w:r w:rsidR="00AF633F">
        <w:rPr>
          <w:b/>
          <w:sz w:val="28"/>
          <w:szCs w:val="28"/>
        </w:rPr>
        <w:t>–</w:t>
      </w:r>
      <w:r w:rsidR="00371FC2" w:rsidRPr="00371FC2">
        <w:rPr>
          <w:b/>
          <w:sz w:val="28"/>
          <w:szCs w:val="28"/>
        </w:rPr>
        <w:t xml:space="preserve"> POŽADAVKY</w:t>
      </w:r>
      <w:r w:rsidR="00AF633F">
        <w:rPr>
          <w:b/>
          <w:sz w:val="28"/>
          <w:szCs w:val="28"/>
        </w:rPr>
        <w:t xml:space="preserve"> na</w:t>
      </w:r>
      <w:r w:rsidR="00371FC2" w:rsidRPr="00371FC2">
        <w:rPr>
          <w:b/>
          <w:sz w:val="28"/>
          <w:szCs w:val="28"/>
        </w:rPr>
        <w:t xml:space="preserve"> MRAZICÍ KONTEJNER:</w:t>
      </w:r>
      <w:bookmarkStart w:id="0" w:name="_GoBack"/>
      <w:bookmarkEnd w:id="0"/>
    </w:p>
    <w:p w14:paraId="54DECF0D" w14:textId="77777777" w:rsidR="00DC2EF1" w:rsidRDefault="00DC2EF1">
      <w:pPr>
        <w:rPr>
          <w:b/>
          <w:sz w:val="28"/>
          <w:szCs w:val="28"/>
        </w:rPr>
      </w:pPr>
    </w:p>
    <w:p w14:paraId="7F0E8D96" w14:textId="77777777" w:rsidR="00316075" w:rsidRDefault="00316075">
      <w:pPr>
        <w:rPr>
          <w:b/>
          <w:sz w:val="28"/>
          <w:szCs w:val="28"/>
        </w:rPr>
      </w:pPr>
    </w:p>
    <w:p w14:paraId="1521A1CE" w14:textId="46492BC9" w:rsidR="009B1C6B" w:rsidRPr="00316075" w:rsidRDefault="00316075" w:rsidP="009B1C6B">
      <w:pPr>
        <w:jc w:val="center"/>
        <w:rPr>
          <w:b/>
          <w:sz w:val="44"/>
          <w:szCs w:val="44"/>
        </w:rPr>
      </w:pPr>
      <w:r w:rsidRPr="00316075">
        <w:rPr>
          <w:b/>
          <w:sz w:val="44"/>
          <w:szCs w:val="44"/>
        </w:rPr>
        <w:t>Technická specifikace</w:t>
      </w:r>
    </w:p>
    <w:p w14:paraId="2EADC44A" w14:textId="00219098"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9B1C6B">
        <w:rPr>
          <w:b/>
          <w:bCs/>
          <w:color w:val="000000" w:themeColor="text1"/>
        </w:rPr>
        <w:t>Stručný popis boxu:</w:t>
      </w:r>
      <w:r>
        <w:rPr>
          <w:color w:val="000000" w:themeColor="text1"/>
        </w:rPr>
        <w:br/>
      </w:r>
      <w:r>
        <w:rPr>
          <w:rFonts w:ascii="CIDFont+F2" w:hAnsi="CIDFont+F2" w:cs="CIDFont+F2"/>
        </w:rPr>
        <w:t>Stavebnicový modulový box. Systém spojení panelů pero-drážka s excentr. zámkem</w:t>
      </w:r>
    </w:p>
    <w:p w14:paraId="5B501A01" w14:textId="77777777" w:rsidR="009B1C6B" w:rsidRDefault="009B1C6B" w:rsidP="009B1C6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vč. rohových sloupků. Opláštění PUR panelové izolace je </w:t>
      </w:r>
      <w:r>
        <w:rPr>
          <w:rFonts w:ascii="CIDFont+F1" w:hAnsi="CIDFont+F1" w:cs="CIDFont+F1"/>
        </w:rPr>
        <w:t xml:space="preserve">bíle lakovaný </w:t>
      </w:r>
      <w:r>
        <w:rPr>
          <w:rFonts w:ascii="CIDFont+F2" w:hAnsi="CIDFont+F2" w:cs="CIDFont+F2"/>
        </w:rPr>
        <w:t>(RAL9010), žárově pozinkovaný</w:t>
      </w:r>
    </w:p>
    <w:p w14:paraId="2EE1562D" w14:textId="4FE2BD9D" w:rsidR="00955604" w:rsidRPr="00BE7020" w:rsidRDefault="009B1C6B" w:rsidP="009B1C6B">
      <w:pPr>
        <w:rPr>
          <w:color w:val="000000" w:themeColor="text1"/>
        </w:rPr>
      </w:pPr>
      <w:r>
        <w:rPr>
          <w:rFonts w:ascii="CIDFont+F2" w:hAnsi="CIDFont+F2" w:cs="CIDFont+F2"/>
        </w:rPr>
        <w:t xml:space="preserve">ocelový plech (0,6 mm). </w:t>
      </w:r>
      <w:proofErr w:type="spellStart"/>
      <w:r>
        <w:rPr>
          <w:rFonts w:ascii="CIDFont+F2" w:hAnsi="CIDFont+F2" w:cs="CIDFont+F2"/>
        </w:rPr>
        <w:t>Tl</w:t>
      </w:r>
      <w:proofErr w:type="spellEnd"/>
      <w:r>
        <w:rPr>
          <w:rFonts w:ascii="CIDFont+F2" w:hAnsi="CIDFont+F2" w:cs="CIDFont+F2"/>
        </w:rPr>
        <w:t xml:space="preserve">. izolace je </w:t>
      </w:r>
      <w:r>
        <w:rPr>
          <w:rFonts w:ascii="CIDFont+F1" w:hAnsi="CIDFont+F1" w:cs="CIDFont+F1"/>
        </w:rPr>
        <w:t xml:space="preserve">125 </w:t>
      </w:r>
      <w:r>
        <w:rPr>
          <w:rFonts w:ascii="CIDFont+F2" w:hAnsi="CIDFont+F2" w:cs="CIDFont+F2"/>
        </w:rPr>
        <w:t>mm.</w:t>
      </w:r>
    </w:p>
    <w:p w14:paraId="1B08D939" w14:textId="77777777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316075">
        <w:rPr>
          <w:rFonts w:ascii="CIDFont+F1" w:hAnsi="CIDFont+F1" w:cs="CIDFont+F1"/>
          <w:b/>
          <w:bCs/>
        </w:rPr>
        <w:t xml:space="preserve">Rozměry boxu </w:t>
      </w:r>
      <w:r w:rsidRPr="00316075">
        <w:rPr>
          <w:rFonts w:ascii="CIDFont+F2" w:hAnsi="CIDFont+F2" w:cs="CIDFont+F2"/>
          <w:b/>
          <w:bCs/>
        </w:rPr>
        <w:t>(d x š x v) mm:</w:t>
      </w:r>
    </w:p>
    <w:p w14:paraId="583E68A5" w14:textId="47381B71" w:rsidR="0042225C" w:rsidRDefault="00316075" w:rsidP="00316075">
      <w:pPr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2250 </w:t>
      </w:r>
      <w:r>
        <w:rPr>
          <w:rFonts w:ascii="CIDFont+F2" w:hAnsi="CIDFont+F2" w:cs="CIDFont+F2"/>
        </w:rPr>
        <w:t>x 5</w:t>
      </w:r>
      <w:r>
        <w:rPr>
          <w:rFonts w:ascii="CIDFont+F1" w:hAnsi="CIDFont+F1" w:cs="CIDFont+F1"/>
        </w:rPr>
        <w:t xml:space="preserve">000 </w:t>
      </w:r>
      <w:r>
        <w:rPr>
          <w:rFonts w:ascii="CIDFont+F2" w:hAnsi="CIDFont+F2" w:cs="CIDFont+F2"/>
        </w:rPr>
        <w:t xml:space="preserve">x </w:t>
      </w:r>
      <w:r>
        <w:rPr>
          <w:rFonts w:ascii="CIDFont+F1" w:hAnsi="CIDFont+F1" w:cs="CIDFont+F1"/>
        </w:rPr>
        <w:t xml:space="preserve">2200 / 2500 x 5250 x 2450+20 </w:t>
      </w:r>
      <w:r>
        <w:rPr>
          <w:rFonts w:ascii="CIDFont+F2" w:hAnsi="CIDFont+F2" w:cs="CIDFont+F2"/>
        </w:rPr>
        <w:t>vnitřní/vnější</w:t>
      </w:r>
    </w:p>
    <w:p w14:paraId="27767C0A" w14:textId="77777777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316075">
        <w:rPr>
          <w:rFonts w:ascii="CIDFont+F1" w:hAnsi="CIDFont+F1" w:cs="CIDFont+F1"/>
          <w:b/>
          <w:bCs/>
        </w:rPr>
        <w:t>Dveře</w:t>
      </w:r>
      <w:r w:rsidRPr="00316075">
        <w:rPr>
          <w:rFonts w:ascii="CIDFont+F2" w:hAnsi="CIDFont+F2" w:cs="CIDFont+F2"/>
          <w:b/>
          <w:bCs/>
        </w:rPr>
        <w:t>:</w:t>
      </w:r>
    </w:p>
    <w:p w14:paraId="07814256" w14:textId="77777777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Bíle lakované, včetně zamykání a bezpečnostního otevírání zevnitř boxu.</w:t>
      </w:r>
    </w:p>
    <w:p w14:paraId="5E25668F" w14:textId="04DA8149" w:rsidR="00316075" w:rsidRDefault="00316075" w:rsidP="00316075">
      <w:pPr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1 </w:t>
      </w:r>
      <w:r>
        <w:rPr>
          <w:rFonts w:ascii="CIDFont+F2" w:hAnsi="CIDFont+F2" w:cs="CIDFont+F2"/>
        </w:rPr>
        <w:t xml:space="preserve">ks </w:t>
      </w:r>
      <w:r>
        <w:rPr>
          <w:rFonts w:ascii="CIDFont+F1" w:hAnsi="CIDFont+F1" w:cs="CIDFont+F1"/>
        </w:rPr>
        <w:t xml:space="preserve">otočné </w:t>
      </w:r>
      <w:r>
        <w:rPr>
          <w:rFonts w:ascii="CIDFont+F2" w:hAnsi="CIDFont+F2" w:cs="CIDFont+F2"/>
        </w:rPr>
        <w:t>mrazírenské</w:t>
      </w:r>
      <w:r>
        <w:rPr>
          <w:rFonts w:ascii="CIDFont+F1" w:hAnsi="CIDFont+F1" w:cs="CIDFont+F1"/>
        </w:rPr>
        <w:t xml:space="preserve">: MO </w:t>
      </w:r>
      <w:r>
        <w:rPr>
          <w:rFonts w:ascii="CIDFont+F2" w:hAnsi="CIDFont+F2" w:cs="CIDFont+F2"/>
        </w:rPr>
        <w:t>10</w:t>
      </w:r>
      <w:r>
        <w:rPr>
          <w:rFonts w:ascii="CIDFont+F1" w:hAnsi="CIDFont+F1" w:cs="CIDFont+F1"/>
        </w:rPr>
        <w:t xml:space="preserve">00 </w:t>
      </w:r>
      <w:r>
        <w:rPr>
          <w:rFonts w:ascii="CIDFont+F2" w:hAnsi="CIDFont+F2" w:cs="CIDFont+F2"/>
        </w:rPr>
        <w:t xml:space="preserve">x </w:t>
      </w:r>
      <w:r>
        <w:rPr>
          <w:rFonts w:ascii="CIDFont+F1" w:hAnsi="CIDFont+F1" w:cs="CIDFont+F1"/>
        </w:rPr>
        <w:t xml:space="preserve">2000 </w:t>
      </w:r>
      <w:r>
        <w:rPr>
          <w:rFonts w:ascii="CIDFont+F2" w:hAnsi="CIDFont+F2" w:cs="CIDFont+F2"/>
        </w:rPr>
        <w:t>mm (</w:t>
      </w:r>
      <w:proofErr w:type="spellStart"/>
      <w:proofErr w:type="gramStart"/>
      <w:r>
        <w:rPr>
          <w:rFonts w:ascii="CIDFont+F2" w:hAnsi="CIDFont+F2" w:cs="CIDFont+F2"/>
        </w:rPr>
        <w:t>el</w:t>
      </w:r>
      <w:proofErr w:type="gramEnd"/>
      <w:r>
        <w:rPr>
          <w:rFonts w:ascii="CIDFont+F2" w:hAnsi="CIDFont+F2" w:cs="CIDFont+F2"/>
        </w:rPr>
        <w:t>.</w:t>
      </w:r>
      <w:proofErr w:type="gramStart"/>
      <w:r>
        <w:rPr>
          <w:rFonts w:ascii="CIDFont+F2" w:hAnsi="CIDFont+F2" w:cs="CIDFont+F2"/>
        </w:rPr>
        <w:t>vyhřívané</w:t>
      </w:r>
      <w:proofErr w:type="spellEnd"/>
      <w:proofErr w:type="gramEnd"/>
      <w:r>
        <w:rPr>
          <w:rFonts w:ascii="CIDFont+F2" w:hAnsi="CIDFont+F2" w:cs="CIDFont+F2"/>
        </w:rPr>
        <w:t>), zárubeň "</w:t>
      </w:r>
      <w:r>
        <w:rPr>
          <w:rFonts w:ascii="CIDFont+F1" w:hAnsi="CIDFont+F1" w:cs="CIDFont+F1"/>
        </w:rPr>
        <w:t>PUR</w:t>
      </w:r>
      <w:r>
        <w:rPr>
          <w:rFonts w:ascii="CIDFont+F2" w:hAnsi="CIDFont+F2" w:cs="CIDFont+F2"/>
        </w:rPr>
        <w:t xml:space="preserve">", práh č. </w:t>
      </w:r>
      <w:r>
        <w:rPr>
          <w:rFonts w:ascii="CIDFont+F1" w:hAnsi="CIDFont+F1" w:cs="CIDFont+F1"/>
        </w:rPr>
        <w:t>4</w:t>
      </w:r>
      <w:r>
        <w:rPr>
          <w:rFonts w:ascii="CIDFont+F2" w:hAnsi="CIDFont+F2" w:cs="CIDFont+F2"/>
        </w:rPr>
        <w:t>.</w:t>
      </w:r>
    </w:p>
    <w:p w14:paraId="6643D0CC" w14:textId="6C2AB57D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316075">
        <w:rPr>
          <w:rFonts w:ascii="CIDFont+F1" w:hAnsi="CIDFont+F1" w:cs="CIDFont+F1"/>
          <w:b/>
          <w:bCs/>
        </w:rPr>
        <w:t xml:space="preserve">Podlaha </w:t>
      </w:r>
      <w:proofErr w:type="spellStart"/>
      <w:r w:rsidRPr="00316075">
        <w:rPr>
          <w:rFonts w:ascii="CIDFont+F1" w:hAnsi="CIDFont+F1" w:cs="CIDFont+F1"/>
          <w:b/>
          <w:bCs/>
        </w:rPr>
        <w:t>AlMg</w:t>
      </w:r>
      <w:proofErr w:type="spellEnd"/>
      <w:r w:rsidRPr="00316075">
        <w:rPr>
          <w:rFonts w:ascii="CIDFont+F1" w:hAnsi="CIDFont+F1" w:cs="CIDFont+F1"/>
          <w:b/>
          <w:bCs/>
        </w:rPr>
        <w:t xml:space="preserve"> </w:t>
      </w:r>
      <w:r w:rsidRPr="00316075">
        <w:rPr>
          <w:rFonts w:ascii="CIDFont+F2" w:hAnsi="CIDFont+F2" w:cs="CIDFont+F2"/>
          <w:b/>
          <w:bCs/>
        </w:rPr>
        <w:t>EXTRA</w:t>
      </w:r>
      <w:r w:rsidR="007B0FCF">
        <w:rPr>
          <w:rFonts w:ascii="CIDFont+F2" w:hAnsi="CIDFont+F2" w:cs="CIDFont+F2"/>
          <w:b/>
          <w:bCs/>
        </w:rPr>
        <w:t>:</w:t>
      </w:r>
    </w:p>
    <w:p w14:paraId="18E519D7" w14:textId="5325579B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PUR sendvičová se zvýšenou únosností a s protiskluzovou úpravou vhodná pro manipulaci s ručními vozíky (max. </w:t>
      </w:r>
      <w:r>
        <w:rPr>
          <w:rFonts w:ascii="CIDFont+F1" w:hAnsi="CIDFont+F1" w:cs="CIDFont+F1"/>
        </w:rPr>
        <w:t xml:space="preserve">300 </w:t>
      </w:r>
      <w:r>
        <w:rPr>
          <w:rFonts w:ascii="CIDFont+F2" w:hAnsi="CIDFont+F2" w:cs="CIDFont+F2"/>
        </w:rPr>
        <w:t xml:space="preserve">kg na kolečko s gumovou obručí) a s povoleným plošným zatížením max. </w:t>
      </w:r>
      <w:r>
        <w:rPr>
          <w:rFonts w:ascii="CIDFont+F1" w:hAnsi="CIDFont+F1" w:cs="CIDFont+F1"/>
        </w:rPr>
        <w:t xml:space="preserve">4000 </w:t>
      </w:r>
      <w:r>
        <w:rPr>
          <w:rFonts w:ascii="CIDFont+F2" w:hAnsi="CIDFont+F2" w:cs="CIDFont+F2"/>
        </w:rPr>
        <w:t xml:space="preserve">kg/m2. Povrchové krytí podlahy je provedeno </w:t>
      </w:r>
      <w:r>
        <w:rPr>
          <w:rFonts w:ascii="CIDFont+F1" w:hAnsi="CIDFont+F1" w:cs="CIDFont+F1"/>
        </w:rPr>
        <w:t xml:space="preserve">3 </w:t>
      </w:r>
      <w:r>
        <w:rPr>
          <w:rFonts w:ascii="CIDFont+F2" w:hAnsi="CIDFont+F2" w:cs="CIDFont+F2"/>
        </w:rPr>
        <w:t xml:space="preserve">mm plechem </w:t>
      </w:r>
      <w:r>
        <w:rPr>
          <w:rFonts w:ascii="CIDFont+F1" w:hAnsi="CIDFont+F1" w:cs="CIDFont+F1"/>
        </w:rPr>
        <w:t>AlMg3</w:t>
      </w:r>
      <w:r>
        <w:rPr>
          <w:rFonts w:ascii="CIDFont+F2" w:hAnsi="CIDFont+F2" w:cs="CIDFont+F2"/>
        </w:rPr>
        <w:t xml:space="preserve">. </w:t>
      </w:r>
      <w:proofErr w:type="spellStart"/>
      <w:r>
        <w:rPr>
          <w:rFonts w:ascii="CIDFont+F2" w:hAnsi="CIDFont+F2" w:cs="CIDFont+F2"/>
        </w:rPr>
        <w:t>Tl</w:t>
      </w:r>
      <w:proofErr w:type="spellEnd"/>
      <w:r>
        <w:rPr>
          <w:rFonts w:ascii="CIDFont+F2" w:hAnsi="CIDFont+F2" w:cs="CIDFont+F2"/>
        </w:rPr>
        <w:t xml:space="preserve">. podlahy je </w:t>
      </w:r>
      <w:r>
        <w:rPr>
          <w:rFonts w:ascii="CIDFont+F1" w:hAnsi="CIDFont+F1" w:cs="CIDFont+F1"/>
        </w:rPr>
        <w:t>128</w:t>
      </w:r>
      <w:r>
        <w:rPr>
          <w:rFonts w:ascii="CIDFont+F2" w:hAnsi="CIDFont+F2" w:cs="CIDFont+F2"/>
        </w:rPr>
        <w:t>+</w:t>
      </w:r>
      <w:r>
        <w:rPr>
          <w:rFonts w:ascii="CIDFont+F1" w:hAnsi="CIDFont+F1" w:cs="CIDFont+F1"/>
        </w:rPr>
        <w:t xml:space="preserve">20 </w:t>
      </w:r>
      <w:r>
        <w:rPr>
          <w:rFonts w:ascii="CIDFont+F2" w:hAnsi="CIDFont+F2" w:cs="CIDFont+F2"/>
        </w:rPr>
        <w:t>mm (</w:t>
      </w:r>
      <w:proofErr w:type="spellStart"/>
      <w:r>
        <w:rPr>
          <w:rFonts w:ascii="CIDFont+F2" w:hAnsi="CIDFont+F2" w:cs="CIDFont+F2"/>
        </w:rPr>
        <w:t>platon</w:t>
      </w:r>
      <w:proofErr w:type="spellEnd"/>
      <w:r>
        <w:rPr>
          <w:rFonts w:ascii="CIDFont+F2" w:hAnsi="CIDFont+F2" w:cs="CIDFont+F2"/>
        </w:rPr>
        <w:t>).</w:t>
      </w:r>
    </w:p>
    <w:p w14:paraId="75D4D3C0" w14:textId="77777777" w:rsidR="00316075" w:rsidRDefault="00316075" w:rsidP="00316075">
      <w:pPr>
        <w:autoSpaceDE w:val="0"/>
        <w:autoSpaceDN w:val="0"/>
        <w:adjustRightInd w:val="0"/>
        <w:spacing w:after="0" w:line="240" w:lineRule="auto"/>
      </w:pPr>
    </w:p>
    <w:p w14:paraId="4316D9F6" w14:textId="0C460906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316075">
        <w:rPr>
          <w:rFonts w:ascii="CIDFont+F1" w:hAnsi="CIDFont+F1" w:cs="CIDFont+F1"/>
          <w:b/>
          <w:bCs/>
        </w:rPr>
        <w:t>Strop</w:t>
      </w:r>
      <w:r w:rsidRPr="00316075">
        <w:rPr>
          <w:rFonts w:ascii="CIDFont+F2" w:hAnsi="CIDFont+F2" w:cs="CIDFont+F2"/>
          <w:b/>
          <w:bCs/>
        </w:rPr>
        <w:t>:</w:t>
      </w:r>
    </w:p>
    <w:p w14:paraId="5EB48084" w14:textId="77777777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Strop zhotovený z PUR panelů </w:t>
      </w:r>
      <w:proofErr w:type="spellStart"/>
      <w:r>
        <w:rPr>
          <w:rFonts w:ascii="CIDFont+F2" w:hAnsi="CIDFont+F2" w:cs="CIDFont+F2"/>
        </w:rPr>
        <w:t>tl</w:t>
      </w:r>
      <w:proofErr w:type="spellEnd"/>
      <w:r>
        <w:rPr>
          <w:rFonts w:ascii="CIDFont+F2" w:hAnsi="CIDFont+F2" w:cs="CIDFont+F2"/>
        </w:rPr>
        <w:t xml:space="preserve">. </w:t>
      </w:r>
      <w:r>
        <w:rPr>
          <w:rFonts w:ascii="CIDFont+F1" w:hAnsi="CIDFont+F1" w:cs="CIDFont+F1"/>
        </w:rPr>
        <w:t xml:space="preserve">125 </w:t>
      </w:r>
      <w:r>
        <w:rPr>
          <w:rFonts w:ascii="CIDFont+F2" w:hAnsi="CIDFont+F2" w:cs="CIDFont+F2"/>
        </w:rPr>
        <w:t>mm je samonosný max. do délky 6000 mm. Přitom nesmí být</w:t>
      </w:r>
    </w:p>
    <w:p w14:paraId="4C40FD76" w14:textId="418ED6AE" w:rsidR="00316075" w:rsidRDefault="00316075" w:rsidP="00316075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zatěžován žádnými dalšími břemeny, skladován na něm žádný materiál a není pochůzný.</w:t>
      </w:r>
    </w:p>
    <w:p w14:paraId="72DD64D5" w14:textId="77777777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316075">
        <w:rPr>
          <w:rFonts w:ascii="CIDFont+F1" w:hAnsi="CIDFont+F1" w:cs="CIDFont+F1"/>
          <w:b/>
          <w:bCs/>
        </w:rPr>
        <w:t>Chladicí zařízení</w:t>
      </w:r>
      <w:r w:rsidRPr="00316075">
        <w:rPr>
          <w:rFonts w:ascii="CIDFont+F2" w:hAnsi="CIDFont+F2" w:cs="CIDFont+F2"/>
          <w:b/>
          <w:bCs/>
        </w:rPr>
        <w:t>:</w:t>
      </w:r>
    </w:p>
    <w:p w14:paraId="327233BE" w14:textId="7EE189F9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Dělené chladicí zařízení (split) + výparník + rozvaděč + propojovací potrubí</w:t>
      </w:r>
    </w:p>
    <w:p w14:paraId="6237DD4F" w14:textId="7597BDB1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Teplota </w:t>
      </w:r>
      <w:proofErr w:type="spellStart"/>
      <w:r>
        <w:rPr>
          <w:rFonts w:ascii="CIDFont+F2" w:hAnsi="CIDFont+F2" w:cs="CIDFont+F2"/>
        </w:rPr>
        <w:t>chl</w:t>
      </w:r>
      <w:proofErr w:type="spellEnd"/>
      <w:r>
        <w:rPr>
          <w:rFonts w:ascii="CIDFont+F2" w:hAnsi="CIDFont+F2" w:cs="CIDFont+F2"/>
        </w:rPr>
        <w:t xml:space="preserve">. prostoru: </w:t>
      </w:r>
      <w:r>
        <w:rPr>
          <w:rFonts w:ascii="CIDFont+F1" w:hAnsi="CIDFont+F1" w:cs="CIDFont+F1"/>
        </w:rPr>
        <w:t>-18</w:t>
      </w:r>
      <w:r>
        <w:rPr>
          <w:rFonts w:ascii="CIDFont+F2" w:hAnsi="CIDFont+F2" w:cs="CIDFont+F2"/>
        </w:rPr>
        <w:t xml:space="preserve">°C až </w:t>
      </w:r>
      <w:r>
        <w:rPr>
          <w:rFonts w:ascii="CIDFont+F1" w:hAnsi="CIDFont+F1" w:cs="CIDFont+F1"/>
        </w:rPr>
        <w:t>-20</w:t>
      </w:r>
      <w:r>
        <w:rPr>
          <w:rFonts w:ascii="CIDFont+F2" w:hAnsi="CIDFont+F2" w:cs="CIDFont+F2"/>
        </w:rPr>
        <w:t xml:space="preserve">°C </w:t>
      </w:r>
      <w:r w:rsidR="007B0FCF">
        <w:rPr>
          <w:rFonts w:ascii="CIDFont+F2" w:hAnsi="CIDFont+F2" w:cs="CIDFont+F2"/>
        </w:rPr>
        <w:t>.</w:t>
      </w:r>
    </w:p>
    <w:p w14:paraId="1431FF03" w14:textId="0FE4C0F6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Předpoklad je vnitřní umístění</w:t>
      </w:r>
      <w:r w:rsidR="007B0FCF">
        <w:rPr>
          <w:rFonts w:ascii="CIDFont+F2" w:hAnsi="CIDFont+F2" w:cs="CIDFont+F2"/>
        </w:rPr>
        <w:t xml:space="preserve"> jednotky</w:t>
      </w:r>
      <w:r>
        <w:rPr>
          <w:rFonts w:ascii="CIDFont+F2" w:hAnsi="CIDFont+F2" w:cs="CIDFont+F2"/>
        </w:rPr>
        <w:t>, bez krytu, konzoly, venkovní výbavy.</w:t>
      </w:r>
    </w:p>
    <w:p w14:paraId="46C7DB48" w14:textId="03240E13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Součástí </w:t>
      </w:r>
      <w:r w:rsidR="007B0FCF">
        <w:rPr>
          <w:rFonts w:ascii="CIDFont+F2" w:hAnsi="CIDFont+F2" w:cs="CIDFont+F2"/>
        </w:rPr>
        <w:t xml:space="preserve">konstrukce boxu </w:t>
      </w:r>
      <w:r>
        <w:rPr>
          <w:rFonts w:ascii="CIDFont+F2" w:hAnsi="CIDFont+F2" w:cs="CIDFont+F2"/>
        </w:rPr>
        <w:t xml:space="preserve">je </w:t>
      </w:r>
      <w:r>
        <w:rPr>
          <w:rFonts w:ascii="CIDFont+F1" w:hAnsi="CIDFont+F1" w:cs="CIDFont+F1"/>
        </w:rPr>
        <w:t xml:space="preserve">5 </w:t>
      </w:r>
      <w:proofErr w:type="spellStart"/>
      <w:r>
        <w:rPr>
          <w:rFonts w:ascii="CIDFont+F2" w:hAnsi="CIDFont+F2" w:cs="CIDFont+F2"/>
        </w:rPr>
        <w:t>bm</w:t>
      </w:r>
      <w:proofErr w:type="spellEnd"/>
      <w:r>
        <w:rPr>
          <w:rFonts w:ascii="CIDFont+F2" w:hAnsi="CIDFont+F2" w:cs="CIDFont+F2"/>
        </w:rPr>
        <w:t xml:space="preserve"> </w:t>
      </w:r>
      <w:proofErr w:type="spellStart"/>
      <w:r>
        <w:rPr>
          <w:rFonts w:ascii="CIDFont+F2" w:hAnsi="CIDFont+F2" w:cs="CIDFont+F2"/>
        </w:rPr>
        <w:t>Cu</w:t>
      </w:r>
      <w:proofErr w:type="spellEnd"/>
      <w:r>
        <w:rPr>
          <w:rFonts w:ascii="CIDFont+F2" w:hAnsi="CIDFont+F2" w:cs="CIDFont+F2"/>
        </w:rPr>
        <w:t xml:space="preserve"> sací a kapalinové potrubí (nezakryté), včetně izolace a úchytů. Chladivo </w:t>
      </w:r>
      <w:r>
        <w:rPr>
          <w:rFonts w:ascii="CIDFont+F1" w:hAnsi="CIDFont+F1" w:cs="CIDFont+F1"/>
        </w:rPr>
        <w:t>R452A</w:t>
      </w:r>
      <w:r>
        <w:rPr>
          <w:rFonts w:ascii="CIDFont+F2" w:hAnsi="CIDFont+F2" w:cs="CIDFont+F2"/>
        </w:rPr>
        <w:t xml:space="preserve">. </w:t>
      </w:r>
    </w:p>
    <w:p w14:paraId="5B9BCA19" w14:textId="3212505F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Chladicí zařízení je navrženo tak, že umožňuje dosažení skladovacích parametrů v </w:t>
      </w:r>
      <w:r w:rsidR="007B0FCF">
        <w:rPr>
          <w:rFonts w:ascii="CIDFont+F2" w:hAnsi="CIDFont+F2" w:cs="CIDFont+F2"/>
        </w:rPr>
        <w:t>boxu</w:t>
      </w:r>
      <w:r>
        <w:rPr>
          <w:rFonts w:ascii="CIDFont+F2" w:hAnsi="CIDFont+F2" w:cs="CIDFont+F2"/>
        </w:rPr>
        <w:t xml:space="preserve"> za těchto podmínek:</w:t>
      </w:r>
    </w:p>
    <w:p w14:paraId="02A4F84D" w14:textId="5ED0D3C6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okolní teplota</w:t>
      </w:r>
      <w:r w:rsidR="007B0FCF">
        <w:rPr>
          <w:rFonts w:ascii="CIDFont+F2" w:hAnsi="CIDFont+F2" w:cs="CIDFont+F2"/>
        </w:rPr>
        <w:t xml:space="preserve"> jednotky +</w:t>
      </w:r>
      <w:r>
        <w:rPr>
          <w:rFonts w:ascii="CIDFont+F1" w:hAnsi="CIDFont+F1" w:cs="CIDFont+F1"/>
        </w:rPr>
        <w:t>32</w:t>
      </w:r>
      <w:r>
        <w:rPr>
          <w:rFonts w:ascii="CIDFont+F2" w:hAnsi="CIDFont+F2" w:cs="CIDFont+F2"/>
        </w:rPr>
        <w:t>°C (min. 0°C) a okolní teplota</w:t>
      </w:r>
      <w:r w:rsidR="007B0FCF">
        <w:rPr>
          <w:rFonts w:ascii="CIDFont+F2" w:hAnsi="CIDFont+F2" w:cs="CIDFont+F2"/>
        </w:rPr>
        <w:t xml:space="preserve"> boxu</w:t>
      </w:r>
      <w:r>
        <w:rPr>
          <w:rFonts w:ascii="CIDFont+F2" w:hAnsi="CIDFont+F2" w:cs="CIDFont+F2"/>
        </w:rPr>
        <w:t xml:space="preserve"> </w:t>
      </w:r>
      <w:r>
        <w:rPr>
          <w:rFonts w:ascii="CIDFont+F1" w:hAnsi="CIDFont+F1" w:cs="CIDFont+F1"/>
        </w:rPr>
        <w:t>+25</w:t>
      </w:r>
      <w:r>
        <w:rPr>
          <w:rFonts w:ascii="CIDFont+F2" w:hAnsi="CIDFont+F2" w:cs="CIDFont+F2"/>
        </w:rPr>
        <w:t>°C</w:t>
      </w:r>
    </w:p>
    <w:p w14:paraId="0DD665F0" w14:textId="5C96D033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odvětrání (1850 m</w:t>
      </w:r>
      <w:r>
        <w:rPr>
          <w:rFonts w:ascii="CIDFont+F2" w:hAnsi="CIDFont+F2" w:cs="CIDFont+F2"/>
          <w:sz w:val="15"/>
          <w:szCs w:val="15"/>
        </w:rPr>
        <w:t>3</w:t>
      </w:r>
      <w:r>
        <w:rPr>
          <w:rFonts w:ascii="CIDFont+F2" w:hAnsi="CIDFont+F2" w:cs="CIDFont+F2"/>
        </w:rPr>
        <w:t>/h vzduchu)</w:t>
      </w:r>
    </w:p>
    <w:p w14:paraId="751151FF" w14:textId="266A2687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zaskladnění zbožím </w:t>
      </w:r>
      <w:r>
        <w:rPr>
          <w:rFonts w:ascii="CIDFont+F1" w:hAnsi="CIDFont+F1" w:cs="CIDFont+F1"/>
        </w:rPr>
        <w:t xml:space="preserve">200 </w:t>
      </w:r>
      <w:r>
        <w:rPr>
          <w:rFonts w:ascii="CIDFont+F2" w:hAnsi="CIDFont+F2" w:cs="CIDFont+F2"/>
        </w:rPr>
        <w:t>kg/m3 (volný prostor pro manipulaci se zbožím a cirkulaci vzduchu pod stropem</w:t>
      </w:r>
      <w:r w:rsidR="007B0FCF">
        <w:rPr>
          <w:rFonts w:ascii="CIDFont+F2" w:hAnsi="CIDFont+F2" w:cs="CIDFont+F2"/>
        </w:rPr>
        <w:t xml:space="preserve"> boxu</w:t>
      </w:r>
      <w:r>
        <w:rPr>
          <w:rFonts w:ascii="CIDFont+F2" w:hAnsi="CIDFont+F2" w:cs="CIDFont+F2"/>
        </w:rPr>
        <w:t>)</w:t>
      </w:r>
    </w:p>
    <w:p w14:paraId="3483A21E" w14:textId="77777777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denní výměna zboží </w:t>
      </w:r>
      <w:r>
        <w:rPr>
          <w:rFonts w:ascii="CIDFont+F1" w:hAnsi="CIDFont+F1" w:cs="CIDFont+F1"/>
        </w:rPr>
        <w:t xml:space="preserve">10 </w:t>
      </w:r>
      <w:r>
        <w:rPr>
          <w:rFonts w:ascii="CIDFont+F2" w:hAnsi="CIDFont+F2" w:cs="CIDFont+F2"/>
        </w:rPr>
        <w:t>% z celkového zaskladnění zbožím</w:t>
      </w:r>
    </w:p>
    <w:p w14:paraId="38EF23C1" w14:textId="546D7794" w:rsid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vstupní teplota zboží +</w:t>
      </w:r>
      <w:r>
        <w:rPr>
          <w:rFonts w:ascii="CIDFont+F1" w:hAnsi="CIDFont+F1" w:cs="CIDFont+F1"/>
        </w:rPr>
        <w:t>15</w:t>
      </w:r>
      <w:r>
        <w:rPr>
          <w:rFonts w:ascii="CIDFont+F2" w:hAnsi="CIDFont+F2" w:cs="CIDFont+F2"/>
        </w:rPr>
        <w:t xml:space="preserve">°C </w:t>
      </w:r>
      <w:r w:rsidR="007B0FCF">
        <w:rPr>
          <w:rFonts w:ascii="CIDFont+F2" w:hAnsi="CIDFont+F2" w:cs="CIDFont+F2"/>
        </w:rPr>
        <w:t xml:space="preserve">(chlazená místnost) </w:t>
      </w:r>
      <w:r>
        <w:rPr>
          <w:rFonts w:ascii="CIDFont+F2" w:hAnsi="CIDFont+F2" w:cs="CIDFont+F2"/>
        </w:rPr>
        <w:t>a -</w:t>
      </w:r>
      <w:r>
        <w:rPr>
          <w:rFonts w:ascii="CIDFont+F1" w:hAnsi="CIDFont+F1" w:cs="CIDFont+F1"/>
        </w:rPr>
        <w:t>10</w:t>
      </w:r>
      <w:r>
        <w:rPr>
          <w:rFonts w:ascii="CIDFont+F2" w:hAnsi="CIDFont+F2" w:cs="CIDFont+F2"/>
        </w:rPr>
        <w:t xml:space="preserve">°C </w:t>
      </w:r>
      <w:r w:rsidR="007B0FCF">
        <w:rPr>
          <w:rFonts w:ascii="CIDFont+F2" w:hAnsi="CIDFont+F2" w:cs="CIDFont+F2"/>
        </w:rPr>
        <w:t>(mrazící box)</w:t>
      </w:r>
    </w:p>
    <w:p w14:paraId="393A1B71" w14:textId="7C1E12C7" w:rsidR="00316075" w:rsidRDefault="00316075" w:rsidP="00316075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součinitel prostupu tepla izolací k = </w:t>
      </w:r>
      <w:r>
        <w:rPr>
          <w:rFonts w:ascii="CIDFont+F1" w:hAnsi="CIDFont+F1" w:cs="CIDFont+F1"/>
        </w:rPr>
        <w:t xml:space="preserve">0,27 </w:t>
      </w:r>
      <w:r>
        <w:rPr>
          <w:rFonts w:ascii="CIDFont+F2" w:hAnsi="CIDFont+F2" w:cs="CIDFont+F2"/>
        </w:rPr>
        <w:t>W/m</w:t>
      </w:r>
      <w:r>
        <w:rPr>
          <w:rFonts w:ascii="CIDFont+F2" w:hAnsi="CIDFont+F2" w:cs="CIDFont+F2"/>
          <w:sz w:val="15"/>
          <w:szCs w:val="15"/>
        </w:rPr>
        <w:t>2</w:t>
      </w:r>
      <w:r>
        <w:rPr>
          <w:rFonts w:ascii="CIDFont+F2" w:hAnsi="CIDFont+F2" w:cs="CIDFont+F2"/>
        </w:rPr>
        <w:t>K</w:t>
      </w:r>
      <w:r w:rsidR="007B0FCF">
        <w:rPr>
          <w:rFonts w:ascii="CIDFont+F2" w:hAnsi="CIDFont+F2" w:cs="CIDFont+F2"/>
        </w:rPr>
        <w:t xml:space="preserve"> (chlazená místnost)</w:t>
      </w:r>
      <w:r>
        <w:rPr>
          <w:rFonts w:ascii="CIDFont+F2" w:hAnsi="CIDFont+F2" w:cs="CIDFont+F2"/>
        </w:rPr>
        <w:t xml:space="preserve"> a </w:t>
      </w:r>
      <w:r>
        <w:rPr>
          <w:rFonts w:ascii="CIDFont+F1" w:hAnsi="CIDFont+F1" w:cs="CIDFont+F1"/>
        </w:rPr>
        <w:t xml:space="preserve">0,17 </w:t>
      </w:r>
      <w:r>
        <w:rPr>
          <w:rFonts w:ascii="CIDFont+F2" w:hAnsi="CIDFont+F2" w:cs="CIDFont+F2"/>
        </w:rPr>
        <w:t>W/m</w:t>
      </w:r>
      <w:r>
        <w:rPr>
          <w:rFonts w:ascii="CIDFont+F2" w:hAnsi="CIDFont+F2" w:cs="CIDFont+F2"/>
          <w:sz w:val="15"/>
          <w:szCs w:val="15"/>
        </w:rPr>
        <w:t>2</w:t>
      </w:r>
      <w:r>
        <w:rPr>
          <w:rFonts w:ascii="CIDFont+F2" w:hAnsi="CIDFont+F2" w:cs="CIDFont+F2"/>
        </w:rPr>
        <w:t xml:space="preserve">K </w:t>
      </w:r>
      <w:r w:rsidR="007B0FCF">
        <w:rPr>
          <w:rFonts w:ascii="CIDFont+F2" w:hAnsi="CIDFont+F2" w:cs="CIDFont+F2"/>
        </w:rPr>
        <w:t>(mrazící box)</w:t>
      </w:r>
    </w:p>
    <w:p w14:paraId="1E527AEC" w14:textId="29DA92D5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</w:rPr>
      </w:pPr>
      <w:r w:rsidRPr="00316075">
        <w:rPr>
          <w:rFonts w:ascii="CIDFont+F1" w:hAnsi="CIDFont+F1" w:cs="CIDFont+F1"/>
          <w:b/>
          <w:bCs/>
        </w:rPr>
        <w:t xml:space="preserve">Další výbava: </w:t>
      </w:r>
    </w:p>
    <w:p w14:paraId="5D426FA6" w14:textId="1930FCA8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316075">
        <w:rPr>
          <w:rFonts w:ascii="CIDFont+F1" w:hAnsi="CIDFont+F1" w:cs="CIDFont+F1"/>
        </w:rPr>
        <w:t xml:space="preserve">Přetlakový ventil </w:t>
      </w:r>
      <w:r w:rsidRPr="00316075">
        <w:rPr>
          <w:rFonts w:ascii="CIDFont+F2" w:hAnsi="CIDFont+F2" w:cs="CIDFont+F2"/>
        </w:rPr>
        <w:t xml:space="preserve">pro </w:t>
      </w:r>
      <w:r w:rsidR="007B0FCF">
        <w:rPr>
          <w:rFonts w:ascii="CIDFont+F2" w:hAnsi="CIDFont+F2" w:cs="CIDFont+F2"/>
        </w:rPr>
        <w:t>box</w:t>
      </w:r>
      <w:r w:rsidRPr="00316075">
        <w:rPr>
          <w:rFonts w:ascii="CIDFont+F2" w:hAnsi="CIDFont+F2" w:cs="CIDFont+F2"/>
        </w:rPr>
        <w:t>.</w:t>
      </w:r>
    </w:p>
    <w:p w14:paraId="58C20AD2" w14:textId="6489148E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316075">
        <w:rPr>
          <w:rFonts w:ascii="CIDFont+F1" w:hAnsi="CIDFont+F1" w:cs="CIDFont+F1"/>
        </w:rPr>
        <w:t xml:space="preserve">Osvětlení </w:t>
      </w:r>
      <w:r w:rsidR="00585635">
        <w:rPr>
          <w:rFonts w:ascii="CIDFont+F2" w:hAnsi="CIDFont+F2" w:cs="CIDFont+F2"/>
        </w:rPr>
        <w:t xml:space="preserve">chlazené místnosti </w:t>
      </w:r>
      <w:r w:rsidRPr="00316075">
        <w:rPr>
          <w:rFonts w:ascii="CIDFont+F2" w:hAnsi="CIDFont+F2" w:cs="CIDFont+F2"/>
        </w:rPr>
        <w:t xml:space="preserve">(Em min. </w:t>
      </w:r>
      <w:r w:rsidRPr="00316075">
        <w:rPr>
          <w:rFonts w:ascii="CIDFont+F1" w:hAnsi="CIDFont+F1" w:cs="CIDFont+F1"/>
        </w:rPr>
        <w:t xml:space="preserve">100 </w:t>
      </w:r>
      <w:proofErr w:type="spellStart"/>
      <w:r w:rsidRPr="00316075">
        <w:rPr>
          <w:rFonts w:ascii="CIDFont+F2" w:hAnsi="CIDFont+F2" w:cs="CIDFont+F2"/>
        </w:rPr>
        <w:t>lx</w:t>
      </w:r>
      <w:proofErr w:type="spellEnd"/>
      <w:r w:rsidRPr="00316075">
        <w:rPr>
          <w:rFonts w:ascii="CIDFont+F2" w:hAnsi="CIDFont+F2" w:cs="CIDFont+F2"/>
        </w:rPr>
        <w:t>), svítidla LED vč. elektrorozvodů</w:t>
      </w:r>
    </w:p>
    <w:p w14:paraId="2725FA20" w14:textId="171364EE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316075">
        <w:rPr>
          <w:rFonts w:ascii="CIDFont+F1" w:hAnsi="CIDFont+F1" w:cs="CIDFont+F1"/>
        </w:rPr>
        <w:t xml:space="preserve">Signalizace </w:t>
      </w:r>
      <w:r w:rsidRPr="00316075">
        <w:rPr>
          <w:rFonts w:ascii="CIDFont+F2" w:hAnsi="CIDFont+F2" w:cs="CIDFont+F2"/>
        </w:rPr>
        <w:t>osvětlení v</w:t>
      </w:r>
      <w:r w:rsidR="00585635">
        <w:rPr>
          <w:rFonts w:ascii="CIDFont+F2" w:hAnsi="CIDFont+F2" w:cs="CIDFont+F2"/>
        </w:rPr>
        <w:t> chlazené místnosti</w:t>
      </w:r>
      <w:r w:rsidRPr="00316075">
        <w:rPr>
          <w:rFonts w:ascii="CIDFont+F2" w:hAnsi="CIDFont+F2" w:cs="CIDFont+F2"/>
        </w:rPr>
        <w:t>.</w:t>
      </w:r>
    </w:p>
    <w:p w14:paraId="76F95D50" w14:textId="34EA5165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316075">
        <w:rPr>
          <w:rFonts w:ascii="CIDFont+F1" w:hAnsi="CIDFont+F1" w:cs="CIDFont+F1"/>
        </w:rPr>
        <w:t xml:space="preserve">Akustická </w:t>
      </w:r>
      <w:r w:rsidRPr="00316075">
        <w:rPr>
          <w:rFonts w:ascii="CIDFont+F2" w:hAnsi="CIDFont+F2" w:cs="CIDFont+F2"/>
        </w:rPr>
        <w:t xml:space="preserve">a </w:t>
      </w:r>
      <w:r w:rsidRPr="00316075">
        <w:rPr>
          <w:rFonts w:ascii="CIDFont+F1" w:hAnsi="CIDFont+F1" w:cs="CIDFont+F1"/>
        </w:rPr>
        <w:t xml:space="preserve">světelná signalizace </w:t>
      </w:r>
      <w:r w:rsidRPr="00316075">
        <w:rPr>
          <w:rFonts w:ascii="CIDFont+F2" w:hAnsi="CIDFont+F2" w:cs="CIDFont+F2"/>
        </w:rPr>
        <w:t>pro uzavřenou osobu.</w:t>
      </w:r>
    </w:p>
    <w:p w14:paraId="577DAF09" w14:textId="1C416E2E" w:rsidR="00316075" w:rsidRPr="00316075" w:rsidRDefault="00316075" w:rsidP="003160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316075">
        <w:rPr>
          <w:rFonts w:ascii="CIDFont+F1" w:hAnsi="CIDFont+F1" w:cs="CIDFont+F1"/>
        </w:rPr>
        <w:lastRenderedPageBreak/>
        <w:t xml:space="preserve">Lamelová clona </w:t>
      </w:r>
      <w:r w:rsidRPr="00316075">
        <w:rPr>
          <w:rFonts w:ascii="CIDFont+F2" w:hAnsi="CIDFont+F2" w:cs="CIDFont+F2"/>
        </w:rPr>
        <w:t>plastová pro omezení tepelných ztrát při otevření dveří.</w:t>
      </w:r>
    </w:p>
    <w:p w14:paraId="59AC498F" w14:textId="152C9010" w:rsidR="00316075" w:rsidRDefault="00316075" w:rsidP="00316075">
      <w:r w:rsidRPr="00316075">
        <w:rPr>
          <w:rFonts w:ascii="CIDFont+F1" w:hAnsi="CIDFont+F1" w:cs="CIDFont+F1"/>
        </w:rPr>
        <w:t>Dveřní spínač</w:t>
      </w:r>
      <w:r w:rsidRPr="00316075">
        <w:rPr>
          <w:rFonts w:ascii="CIDFont+F2" w:hAnsi="CIDFont+F2" w:cs="CIDFont+F2"/>
        </w:rPr>
        <w:t>, který zajišťuje automatické vypnutí ventilátoru výparníku při otevření dveří.</w:t>
      </w:r>
    </w:p>
    <w:sectPr w:rsidR="0031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05F"/>
    <w:multiLevelType w:val="hybridMultilevel"/>
    <w:tmpl w:val="26A62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0377"/>
    <w:multiLevelType w:val="hybridMultilevel"/>
    <w:tmpl w:val="D6CC0104"/>
    <w:lvl w:ilvl="0" w:tplc="24064D52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7408"/>
    <w:multiLevelType w:val="hybridMultilevel"/>
    <w:tmpl w:val="471AF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20A0"/>
    <w:multiLevelType w:val="hybridMultilevel"/>
    <w:tmpl w:val="BB2C0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4"/>
    <w:rsid w:val="0006199A"/>
    <w:rsid w:val="00316075"/>
    <w:rsid w:val="00371FC2"/>
    <w:rsid w:val="0042225C"/>
    <w:rsid w:val="00585635"/>
    <w:rsid w:val="005B6325"/>
    <w:rsid w:val="007B0FCF"/>
    <w:rsid w:val="008A2E9C"/>
    <w:rsid w:val="00955604"/>
    <w:rsid w:val="009B1C6B"/>
    <w:rsid w:val="00AF633F"/>
    <w:rsid w:val="00B17150"/>
    <w:rsid w:val="00BE7020"/>
    <w:rsid w:val="00C366BA"/>
    <w:rsid w:val="00DC2EF1"/>
    <w:rsid w:val="00E015E8"/>
    <w:rsid w:val="00EF1022"/>
    <w:rsid w:val="00E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6C70"/>
  <w15:chartTrackingRefBased/>
  <w15:docId w15:val="{C12BECBE-11F5-4A7B-AA49-DEED66D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022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E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C2EF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Dobiášová Barbora</dc:creator>
  <cp:keywords/>
  <dc:description/>
  <cp:lastModifiedBy>Stratilová Alena</cp:lastModifiedBy>
  <cp:revision>2</cp:revision>
  <cp:lastPrinted>2024-07-08T06:45:00Z</cp:lastPrinted>
  <dcterms:created xsi:type="dcterms:W3CDTF">2024-07-10T08:46:00Z</dcterms:created>
  <dcterms:modified xsi:type="dcterms:W3CDTF">2024-07-10T08:46:00Z</dcterms:modified>
</cp:coreProperties>
</file>