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BB" w:rsidRDefault="004C4CE5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84562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333CB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333CB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333CBB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</w:pPr>
            <w:r>
              <w:t>Novodvorská 994/138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333CB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333CBB" w:rsidRDefault="004C4CE5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</w:pPr>
            <w:r>
              <w:t>Ždárská 610</w:t>
            </w:r>
          </w:p>
          <w:p w:rsidR="00333CBB" w:rsidRDefault="004C4CE5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333CB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:rsidR="00333CBB" w:rsidRDefault="00333CBB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3CBB" w:rsidRDefault="004C4CE5" w:rsidP="004C4CE5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333CBB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33CBB" w:rsidRDefault="004C4CE5" w:rsidP="004C4C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</w:rPr>
              <w:t>TelXXXX</w:t>
            </w:r>
            <w:proofErr w:type="spellEnd"/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3CBB" w:rsidRDefault="004C4CE5" w:rsidP="004C4C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333CBB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24119393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333CB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333CBB" w:rsidRDefault="00333CBB">
      <w:pPr>
        <w:spacing w:after="39" w:line="1" w:lineRule="exact"/>
      </w:pPr>
    </w:p>
    <w:p w:rsidR="00333CBB" w:rsidRDefault="004C4CE5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01.07.2024 16:13:34 </w:t>
      </w:r>
      <w:bookmarkStart w:id="0" w:name="_GoBack"/>
      <w:bookmarkEnd w:id="0"/>
      <w:r>
        <w:rPr>
          <w:b/>
          <w:bCs/>
        </w:rPr>
        <w:t xml:space="preserve">Číslo objednávky: </w:t>
      </w:r>
      <w:r>
        <w:t>86036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3469/64</w:t>
      </w:r>
    </w:p>
    <w:p w:rsidR="00333CBB" w:rsidRDefault="004C4CE5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835"/>
        <w:gridCol w:w="5112"/>
        <w:gridCol w:w="3566"/>
      </w:tblGrid>
      <w:tr w:rsidR="00333CB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3CBB" w:rsidRDefault="004C4CE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333CB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333CBB" w:rsidRDefault="00333CB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0022040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300 INJ SOL 1X100ML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3CBB" w:rsidRDefault="004C4CE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11753</w:t>
            </w:r>
          </w:p>
        </w:tc>
      </w:tr>
      <w:tr w:rsidR="00333CB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333CBB" w:rsidRDefault="00333CB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0022075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1X100ML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10012</w:t>
            </w:r>
          </w:p>
        </w:tc>
      </w:tr>
      <w:tr w:rsidR="00333CB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333CBB" w:rsidRDefault="00333CB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0022081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3CBB" w:rsidRDefault="004C4CE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1X50ML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FFFFFF"/>
          </w:tcPr>
          <w:p w:rsidR="00333CBB" w:rsidRDefault="004C4CE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9637</w:t>
            </w:r>
          </w:p>
        </w:tc>
      </w:tr>
    </w:tbl>
    <w:p w:rsidR="00333CBB" w:rsidRDefault="00333CBB">
      <w:pPr>
        <w:spacing w:after="99" w:line="1" w:lineRule="exact"/>
      </w:pPr>
    </w:p>
    <w:p w:rsidR="00333CBB" w:rsidRDefault="004C4CE5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131 601,70</w:t>
      </w:r>
    </w:p>
    <w:p w:rsidR="00333CBB" w:rsidRDefault="004C4CE5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147 393,70</w:t>
      </w:r>
    </w:p>
    <w:p w:rsidR="00333CBB" w:rsidRDefault="004C4CE5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333CBB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line="240" w:lineRule="exact"/>
        <w:rPr>
          <w:sz w:val="19"/>
          <w:szCs w:val="19"/>
        </w:rPr>
      </w:pPr>
    </w:p>
    <w:p w:rsidR="00333CBB" w:rsidRDefault="00333CBB">
      <w:pPr>
        <w:spacing w:before="89" w:after="89" w:line="240" w:lineRule="exact"/>
        <w:rPr>
          <w:sz w:val="19"/>
          <w:szCs w:val="19"/>
        </w:rPr>
      </w:pPr>
    </w:p>
    <w:p w:rsidR="00333CBB" w:rsidRDefault="00333CBB">
      <w:pPr>
        <w:spacing w:line="1" w:lineRule="exact"/>
        <w:sectPr w:rsidR="00333CBB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333CBB" w:rsidRDefault="004C4CE5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333CBB" w:rsidRDefault="00333CBB">
      <w:pPr>
        <w:spacing w:after="220" w:line="1" w:lineRule="exact"/>
      </w:pPr>
    </w:p>
    <w:p w:rsidR="00333CBB" w:rsidRDefault="00333CBB">
      <w:pPr>
        <w:spacing w:line="1" w:lineRule="exact"/>
      </w:pPr>
    </w:p>
    <w:sectPr w:rsidR="00333CBB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4CE5">
      <w:r>
        <w:separator/>
      </w:r>
    </w:p>
  </w:endnote>
  <w:endnote w:type="continuationSeparator" w:id="0">
    <w:p w:rsidR="00000000" w:rsidRDefault="004C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BB" w:rsidRDefault="00333CBB"/>
  </w:footnote>
  <w:footnote w:type="continuationSeparator" w:id="0">
    <w:p w:rsidR="00333CBB" w:rsidRDefault="00333C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33CBB"/>
    <w:rsid w:val="00333CBB"/>
    <w:rsid w:val="004C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644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2024-07-10T04:36:00Z</dcterms:created>
  <dcterms:modified xsi:type="dcterms:W3CDTF">2024-07-10T04:37:00Z</dcterms:modified>
</cp:coreProperties>
</file>