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2C2" w:rsidRDefault="00410FE6">
      <w:pPr>
        <w:pStyle w:val="Zkladntext20"/>
      </w:pPr>
      <w:bookmarkStart w:id="0" w:name="_GoBack"/>
      <w:bookmarkEnd w:id="0"/>
      <w:r>
        <w:rPr>
          <w:rStyle w:val="Zkladntext2"/>
          <w:b/>
          <w:bCs/>
          <w:i/>
          <w:iCs/>
        </w:rPr>
        <w:t>Gymnázium, Praha 9, Českolipská 373 - cenová nabídka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3442"/>
        <w:gridCol w:w="307"/>
        <w:gridCol w:w="778"/>
        <w:gridCol w:w="773"/>
        <w:gridCol w:w="773"/>
        <w:gridCol w:w="936"/>
        <w:gridCol w:w="936"/>
        <w:gridCol w:w="955"/>
      </w:tblGrid>
      <w:tr w:rsidR="00A142C2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</w:pPr>
            <w:r>
              <w:rPr>
                <w:rStyle w:val="Jin"/>
              </w:rPr>
              <w:t>pol.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center"/>
            </w:pPr>
            <w:r>
              <w:rPr>
                <w:rStyle w:val="Jin"/>
              </w:rPr>
              <w:t>název položky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</w:pPr>
            <w:r>
              <w:rPr>
                <w:rStyle w:val="Jin"/>
              </w:rPr>
              <w:t>ks/</w:t>
            </w:r>
          </w:p>
          <w:p w:rsidR="00A142C2" w:rsidRDefault="00410FE6">
            <w:pPr>
              <w:pStyle w:val="Jin0"/>
            </w:pPr>
            <w:proofErr w:type="spellStart"/>
            <w:r>
              <w:rPr>
                <w:rStyle w:val="Jin"/>
              </w:rPr>
              <w:t>bm</w:t>
            </w:r>
            <w:proofErr w:type="spellEnd"/>
          </w:p>
          <w:p w:rsidR="00A142C2" w:rsidRDefault="00410FE6">
            <w:pPr>
              <w:pStyle w:val="Jin0"/>
            </w:pPr>
            <w:r>
              <w:rPr>
                <w:rStyle w:val="Jin"/>
              </w:rPr>
              <w:t>/</w:t>
            </w:r>
          </w:p>
          <w:p w:rsidR="00A142C2" w:rsidRDefault="00410FE6">
            <w:pPr>
              <w:pStyle w:val="Jin0"/>
            </w:pPr>
            <w:r>
              <w:rPr>
                <w:rStyle w:val="Jin"/>
              </w:rPr>
              <w:t>m2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410FE6">
            <w:pPr>
              <w:pStyle w:val="Jin0"/>
              <w:jc w:val="center"/>
            </w:pPr>
            <w:r>
              <w:rPr>
                <w:rStyle w:val="Jin"/>
              </w:rPr>
              <w:t>cena za ks v Kč bez DPH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center"/>
            </w:pPr>
            <w:r>
              <w:rPr>
                <w:rStyle w:val="Jin"/>
              </w:rPr>
              <w:t>DPH za ks v Kč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center"/>
            </w:pPr>
            <w:r>
              <w:rPr>
                <w:rStyle w:val="Jin"/>
              </w:rPr>
              <w:t>cena za ks v Kč včetně DPH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410FE6">
            <w:pPr>
              <w:pStyle w:val="Jin0"/>
              <w:jc w:val="center"/>
            </w:pPr>
            <w:r>
              <w:rPr>
                <w:rStyle w:val="Jin"/>
              </w:rPr>
              <w:t>cena za pol. celkem v Kč bez DPH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410FE6">
            <w:pPr>
              <w:pStyle w:val="Jin0"/>
              <w:jc w:val="center"/>
            </w:pPr>
            <w:r>
              <w:rPr>
                <w:rStyle w:val="Jin"/>
              </w:rPr>
              <w:t>DPH za polož. celkem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ind w:firstLine="200"/>
            </w:pPr>
            <w:r>
              <w:rPr>
                <w:rStyle w:val="Jin"/>
              </w:rPr>
              <w:t>cena za položku celkem včetně DPH</w:t>
            </w:r>
          </w:p>
        </w:tc>
      </w:tr>
      <w:tr w:rsidR="00A142C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 xml:space="preserve">Dodávka </w:t>
            </w:r>
            <w:r>
              <w:rPr>
                <w:rStyle w:val="Jin"/>
                <w:b/>
                <w:bCs/>
                <w:sz w:val="16"/>
                <w:szCs w:val="16"/>
              </w:rPr>
              <w:t>nábytku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</w:tr>
      <w:tr w:rsidR="00A142C2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</w:pPr>
            <w:r>
              <w:rPr>
                <w:rStyle w:val="Jin"/>
              </w:rPr>
              <w:t>1.1.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</w:pPr>
            <w:r>
              <w:rPr>
                <w:rStyle w:val="Jin"/>
                <w:b/>
                <w:bCs/>
              </w:rPr>
              <w:t>Stůl kancelářský se 4 zásuvkami</w:t>
            </w:r>
            <w:r>
              <w:rPr>
                <w:rStyle w:val="Jin"/>
              </w:rPr>
              <w:t xml:space="preserve">, </w:t>
            </w:r>
            <w:proofErr w:type="spellStart"/>
            <w:r>
              <w:rPr>
                <w:rStyle w:val="Jin"/>
              </w:rPr>
              <w:t>obj.č</w:t>
            </w:r>
            <w:proofErr w:type="spellEnd"/>
            <w:r>
              <w:rPr>
                <w:rStyle w:val="Jin"/>
              </w:rPr>
              <w:t xml:space="preserve">. S 66, rozměry 120 x 60 x </w:t>
            </w:r>
            <w:proofErr w:type="gramStart"/>
            <w:r>
              <w:rPr>
                <w:rStyle w:val="Jin"/>
              </w:rPr>
              <w:t>76cm</w:t>
            </w:r>
            <w:proofErr w:type="gramEnd"/>
            <w:r>
              <w:rPr>
                <w:rStyle w:val="Jin"/>
              </w:rPr>
              <w:t xml:space="preserve">, zásuvky vpravo, </w:t>
            </w:r>
            <w:r>
              <w:rPr>
                <w:rStyle w:val="Jin"/>
                <w:color w:val="FF0000"/>
              </w:rPr>
              <w:t>dekor buk</w:t>
            </w:r>
            <w:r>
              <w:rPr>
                <w:rStyle w:val="Jin"/>
              </w:rPr>
              <w:t>, zámek centrální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</w:pPr>
            <w:r>
              <w:rPr>
                <w:rStyle w:val="Jin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6 589,26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1 383,74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9CDFF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7 973,00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52 714,05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11 069,95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63 784,00</w:t>
            </w:r>
          </w:p>
        </w:tc>
      </w:tr>
      <w:tr w:rsidR="00A142C2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</w:pPr>
            <w:r>
              <w:rPr>
                <w:rStyle w:val="Jin"/>
                <w:b/>
                <w:bCs/>
              </w:rPr>
              <w:t>Kancelářský stůl počítačový</w:t>
            </w:r>
            <w:r>
              <w:rPr>
                <w:rStyle w:val="Jin"/>
              </w:rPr>
              <w:t xml:space="preserve">, 3900 </w:t>
            </w:r>
            <w:r>
              <w:rPr>
                <w:rStyle w:val="Jin"/>
                <w:color w:val="FF0000"/>
              </w:rPr>
              <w:t>ATYP</w:t>
            </w:r>
            <w:r>
              <w:rPr>
                <w:rStyle w:val="Jin"/>
              </w:rPr>
              <w:t xml:space="preserve">, rozměr 100x 60 x 76 cm, s výsuvem na klávesnici, BEZ držáku na PC, průchodka v pracovní desce, </w:t>
            </w:r>
            <w:r>
              <w:rPr>
                <w:rStyle w:val="Jin"/>
                <w:color w:val="FF0000"/>
              </w:rPr>
              <w:t>dekor buk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</w:pPr>
            <w:r>
              <w:rPr>
                <w:rStyle w:val="Jin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3 156,20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662,80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9CDFF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3 819,00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6 312,40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ind w:firstLine="360"/>
            </w:pPr>
            <w:r>
              <w:rPr>
                <w:rStyle w:val="Jin"/>
              </w:rPr>
              <w:t>1 325,60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7 638,00</w:t>
            </w:r>
          </w:p>
        </w:tc>
      </w:tr>
      <w:tr w:rsidR="00A142C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410FE6">
            <w:pPr>
              <w:pStyle w:val="Jin0"/>
            </w:pPr>
            <w:r>
              <w:rPr>
                <w:rStyle w:val="Jin"/>
                <w:b/>
                <w:bCs/>
              </w:rPr>
              <w:t>Skříň vysoká čtyřdveřová s nikou uprostřed</w:t>
            </w:r>
            <w:r>
              <w:rPr>
                <w:rStyle w:val="Jin"/>
              </w:rPr>
              <w:t xml:space="preserve">, </w:t>
            </w:r>
            <w:proofErr w:type="spellStart"/>
            <w:r>
              <w:rPr>
                <w:rStyle w:val="Jin"/>
              </w:rPr>
              <w:t>obj.č</w:t>
            </w:r>
            <w:proofErr w:type="spellEnd"/>
            <w:r>
              <w:rPr>
                <w:rStyle w:val="Jin"/>
              </w:rPr>
              <w:t>.</w:t>
            </w:r>
          </w:p>
          <w:p w:rsidR="00A142C2" w:rsidRDefault="00410FE6">
            <w:pPr>
              <w:pStyle w:val="Jin0"/>
            </w:pPr>
            <w:r>
              <w:rPr>
                <w:rStyle w:val="Jin"/>
                <w:color w:val="FF0000"/>
              </w:rPr>
              <w:t>E 84</w:t>
            </w:r>
            <w:r>
              <w:rPr>
                <w:rStyle w:val="Jin"/>
              </w:rPr>
              <w:t>, rozměry v. 180 x š. 80 x hl.</w:t>
            </w:r>
            <w:proofErr w:type="gramStart"/>
            <w:r>
              <w:rPr>
                <w:rStyle w:val="Jin"/>
              </w:rPr>
              <w:t>40cm</w:t>
            </w:r>
            <w:proofErr w:type="gramEnd"/>
            <w:r>
              <w:rPr>
                <w:rStyle w:val="Jin"/>
              </w:rPr>
              <w:t xml:space="preserve">, </w:t>
            </w:r>
            <w:r>
              <w:rPr>
                <w:rStyle w:val="Jin"/>
                <w:color w:val="FF0000"/>
              </w:rPr>
              <w:t>nahoře prosklená dvířka 70 cm, bez zámku, dole dvířka se zámkem</w:t>
            </w:r>
            <w:r>
              <w:rPr>
                <w:rStyle w:val="Jin"/>
              </w:rPr>
              <w:t xml:space="preserve">, </w:t>
            </w:r>
            <w:r>
              <w:rPr>
                <w:rStyle w:val="Jin"/>
                <w:color w:val="FF0000"/>
              </w:rPr>
              <w:t>dekor buk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</w:pPr>
            <w:r>
              <w:rPr>
                <w:rStyle w:val="Jin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7 063,64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1 483,36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9CDFF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8 547,00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56 509,09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11 866,91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68 376,00</w:t>
            </w:r>
          </w:p>
        </w:tc>
      </w:tr>
      <w:tr w:rsidR="00A142C2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</w:tcBorders>
            <w:shd w:val="clear" w:color="auto" w:fill="auto"/>
          </w:tcPr>
          <w:p w:rsidR="00A142C2" w:rsidRDefault="00410FE6">
            <w:pPr>
              <w:pStyle w:val="Jin0"/>
            </w:pPr>
            <w:r>
              <w:rPr>
                <w:rStyle w:val="Jin"/>
                <w:b/>
                <w:bCs/>
              </w:rPr>
              <w:t>Skříň vysoká dvoudveřová policová</w:t>
            </w:r>
            <w:r>
              <w:rPr>
                <w:rStyle w:val="Jin"/>
              </w:rPr>
              <w:t xml:space="preserve">, </w:t>
            </w:r>
            <w:proofErr w:type="spellStart"/>
            <w:r>
              <w:rPr>
                <w:rStyle w:val="Jin"/>
              </w:rPr>
              <w:t>obj.č</w:t>
            </w:r>
            <w:proofErr w:type="spellEnd"/>
            <w:r>
              <w:rPr>
                <w:rStyle w:val="Jin"/>
              </w:rPr>
              <w:t xml:space="preserve">. E 82 _ 7200300dz00, rozměry v.180 x š. 80 x hl. </w:t>
            </w:r>
            <w:proofErr w:type="gramStart"/>
            <w:r>
              <w:rPr>
                <w:rStyle w:val="Jin"/>
              </w:rPr>
              <w:t>40cm</w:t>
            </w:r>
            <w:proofErr w:type="gramEnd"/>
            <w:r>
              <w:rPr>
                <w:rStyle w:val="Jin"/>
              </w:rPr>
              <w:t xml:space="preserve">, </w:t>
            </w:r>
            <w:r>
              <w:rPr>
                <w:rStyle w:val="Jin"/>
                <w:color w:val="FF0000"/>
              </w:rPr>
              <w:t>dekor buk</w:t>
            </w:r>
            <w:r>
              <w:rPr>
                <w:rStyle w:val="Jin"/>
              </w:rPr>
              <w:t xml:space="preserve">, </w:t>
            </w:r>
            <w:r>
              <w:rPr>
                <w:rStyle w:val="Jin"/>
                <w:color w:val="FF0000"/>
              </w:rPr>
              <w:t>bez zámku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</w:pPr>
            <w:r>
              <w:rPr>
                <w:rStyle w:val="Jin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5</w:t>
            </w:r>
            <w:r>
              <w:rPr>
                <w:rStyle w:val="Jin"/>
              </w:rPr>
              <w:t xml:space="preserve"> 449,59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1 144,41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9CDFF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6 594,00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10 899,17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2 288,83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13 188,00</w:t>
            </w:r>
          </w:p>
        </w:tc>
      </w:tr>
      <w:tr w:rsidR="00A142C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shd w:val="clear" w:color="auto" w:fill="auto"/>
          </w:tcPr>
          <w:p w:rsidR="00A142C2" w:rsidRDefault="00410FE6">
            <w:pPr>
              <w:pStyle w:val="Jin0"/>
            </w:pPr>
            <w:r>
              <w:rPr>
                <w:rStyle w:val="Jin"/>
                <w:b/>
                <w:bCs/>
              </w:rPr>
              <w:t xml:space="preserve">Skříň pod umyvadlo </w:t>
            </w:r>
            <w:r>
              <w:rPr>
                <w:rStyle w:val="Jin"/>
                <w:color w:val="FF0000"/>
              </w:rPr>
              <w:t>ATYP</w:t>
            </w:r>
            <w:r>
              <w:rPr>
                <w:rStyle w:val="Jin"/>
              </w:rPr>
              <w:t xml:space="preserve">, rozměr 60 x 45 x </w:t>
            </w:r>
            <w:proofErr w:type="gramStart"/>
            <w:r>
              <w:rPr>
                <w:rStyle w:val="Jin"/>
              </w:rPr>
              <w:t>60cm</w:t>
            </w:r>
            <w:proofErr w:type="gramEnd"/>
            <w:r>
              <w:rPr>
                <w:rStyle w:val="Jin"/>
              </w:rPr>
              <w:t>, dekor buk, bez zámku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A142C2" w:rsidRDefault="00410FE6">
            <w:pPr>
              <w:pStyle w:val="Jin0"/>
            </w:pPr>
            <w:r>
              <w:rPr>
                <w:rStyle w:val="Jin"/>
              </w:rPr>
              <w:t>2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3 497,52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734,48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99CDFF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4 232,00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6 995,04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1 468,96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8 464,00</w:t>
            </w:r>
          </w:p>
        </w:tc>
      </w:tr>
      <w:tr w:rsidR="00A142C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</w:pPr>
            <w:r>
              <w:rPr>
                <w:rStyle w:val="Jin"/>
                <w:b/>
                <w:bCs/>
              </w:rPr>
              <w:t>Police na zeď</w:t>
            </w:r>
            <w:r>
              <w:rPr>
                <w:rStyle w:val="Jin"/>
              </w:rPr>
              <w:t xml:space="preserve">, </w:t>
            </w:r>
            <w:r>
              <w:rPr>
                <w:rStyle w:val="Jin"/>
                <w:color w:val="FF0000"/>
              </w:rPr>
              <w:t>ATYP</w:t>
            </w:r>
            <w:r>
              <w:rPr>
                <w:rStyle w:val="Jin"/>
              </w:rPr>
              <w:t xml:space="preserve">, rozměry 120 x 32 x </w:t>
            </w:r>
            <w:proofErr w:type="gramStart"/>
            <w:r>
              <w:rPr>
                <w:rStyle w:val="Jin"/>
              </w:rPr>
              <w:t>30cm</w:t>
            </w:r>
            <w:proofErr w:type="gramEnd"/>
            <w:r>
              <w:rPr>
                <w:rStyle w:val="Jin"/>
              </w:rPr>
              <w:t xml:space="preserve">, </w:t>
            </w:r>
            <w:r>
              <w:rPr>
                <w:rStyle w:val="Jin"/>
                <w:color w:val="FF0000"/>
              </w:rPr>
              <w:t>dekor buk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</w:pPr>
            <w:r>
              <w:rPr>
                <w:rStyle w:val="Jin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2 052,89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431,11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9CDFF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2 484,00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16 423,14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3 448,86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19 872,00</w:t>
            </w:r>
          </w:p>
        </w:tc>
      </w:tr>
      <w:tr w:rsidR="00A142C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</w:pPr>
            <w:r>
              <w:rPr>
                <w:rStyle w:val="Jin"/>
                <w:b/>
                <w:bCs/>
              </w:rPr>
              <w:t>Dodávka nábytku celkem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149 852,89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ind w:firstLine="300"/>
              <w:jc w:val="both"/>
            </w:pPr>
            <w:r>
              <w:rPr>
                <w:rStyle w:val="Jin"/>
                <w:b/>
                <w:bCs/>
              </w:rPr>
              <w:t>31 469,11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181 322,00</w:t>
            </w:r>
          </w:p>
        </w:tc>
      </w:tr>
      <w:tr w:rsidR="00A142C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Ostatní náklady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</w:tr>
      <w:tr w:rsidR="00A142C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</w:pPr>
            <w:r>
              <w:rPr>
                <w:rStyle w:val="Jin"/>
              </w:rPr>
              <w:t>2.1.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roznos, ustavení a montáž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</w:pPr>
            <w:r>
              <w:rPr>
                <w:rStyle w:val="Ji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9CDFF"/>
            <w:vAlign w:val="bottom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ind w:firstLine="620"/>
            </w:pPr>
            <w:r>
              <w:rPr>
                <w:rStyle w:val="Jin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A142C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</w:pPr>
            <w:r>
              <w:rPr>
                <w:rStyle w:val="Jin"/>
              </w:rPr>
              <w:t>2.2.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doprava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</w:pPr>
            <w:r>
              <w:rPr>
                <w:rStyle w:val="Ji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9CDFF"/>
            <w:vAlign w:val="bottom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ind w:firstLine="620"/>
            </w:pPr>
            <w:r>
              <w:rPr>
                <w:rStyle w:val="Jin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A142C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ind w:firstLine="16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 xml:space="preserve">Ostatní náklady </w:t>
            </w:r>
            <w:r>
              <w:rPr>
                <w:rStyle w:val="Jin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42C2" w:rsidRDefault="00A142C2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ind w:firstLine="620"/>
            </w:pPr>
            <w:r>
              <w:rPr>
                <w:rStyle w:val="Jin"/>
                <w:b/>
                <w:bCs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0,00</w:t>
            </w:r>
          </w:p>
        </w:tc>
      </w:tr>
      <w:tr w:rsidR="00A142C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ind w:firstLine="16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i/>
                <w:iCs/>
                <w:sz w:val="18"/>
                <w:szCs w:val="18"/>
              </w:rPr>
              <w:t xml:space="preserve">Za zakázku celkem v Kč (bez DPH, DPH </w:t>
            </w:r>
            <w:proofErr w:type="gramStart"/>
            <w:r>
              <w:rPr>
                <w:rStyle w:val="Jin"/>
                <w:b/>
                <w:bCs/>
                <w:i/>
                <w:iCs/>
                <w:sz w:val="18"/>
                <w:szCs w:val="18"/>
              </w:rPr>
              <w:t>21%</w:t>
            </w:r>
            <w:proofErr w:type="gramEnd"/>
            <w:r>
              <w:rPr>
                <w:rStyle w:val="Jin"/>
                <w:b/>
                <w:bCs/>
                <w:i/>
                <w:iCs/>
                <w:sz w:val="18"/>
                <w:szCs w:val="18"/>
              </w:rPr>
              <w:t>, s DPH)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149 852,89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31 469,11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2C2" w:rsidRDefault="00410FE6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181 322,00</w:t>
            </w:r>
          </w:p>
        </w:tc>
      </w:tr>
    </w:tbl>
    <w:p w:rsidR="00A142C2" w:rsidRDefault="00A142C2">
      <w:pPr>
        <w:spacing w:after="159" w:line="1" w:lineRule="exact"/>
      </w:pPr>
    </w:p>
    <w:p w:rsidR="00A142C2" w:rsidRDefault="00410FE6">
      <w:pPr>
        <w:pStyle w:val="Zkladntext1"/>
        <w:spacing w:line="257" w:lineRule="auto"/>
      </w:pPr>
      <w:r>
        <w:rPr>
          <w:rStyle w:val="Zkladntext"/>
          <w:u w:val="single"/>
        </w:rPr>
        <w:t>Upřesnění k cenové specifikaci:</w:t>
      </w:r>
    </w:p>
    <w:p w:rsidR="00A142C2" w:rsidRDefault="00410FE6">
      <w:pPr>
        <w:pStyle w:val="Zkladntext1"/>
        <w:numPr>
          <w:ilvl w:val="0"/>
          <w:numId w:val="1"/>
        </w:numPr>
        <w:tabs>
          <w:tab w:val="left" w:pos="334"/>
        </w:tabs>
        <w:spacing w:line="257" w:lineRule="auto"/>
      </w:pPr>
      <w:r>
        <w:rPr>
          <w:rStyle w:val="Zkladntext"/>
          <w:b/>
          <w:bCs/>
        </w:rPr>
        <w:t>doprava je na tuto zakázku zdarma, roznos a montáž není kalkulovaná v ceně</w:t>
      </w:r>
    </w:p>
    <w:p w:rsidR="00A142C2" w:rsidRDefault="00410FE6">
      <w:pPr>
        <w:pStyle w:val="Zkladntext1"/>
        <w:numPr>
          <w:ilvl w:val="0"/>
          <w:numId w:val="1"/>
        </w:numPr>
        <w:tabs>
          <w:tab w:val="left" w:pos="349"/>
        </w:tabs>
        <w:spacing w:after="160" w:line="257" w:lineRule="auto"/>
      </w:pPr>
      <w:r>
        <w:rPr>
          <w:rStyle w:val="Zkladntext"/>
          <w:b/>
          <w:bCs/>
        </w:rPr>
        <w:t xml:space="preserve">v případě, že dojde ke změně základní </w:t>
      </w:r>
      <w:r>
        <w:rPr>
          <w:rStyle w:val="Zkladntext"/>
          <w:b/>
          <w:bCs/>
        </w:rPr>
        <w:t>sazby DPH, je prodávající zhotovitel oprávněn účtovat DPH v platné výši c) cenová nabídka je platná do 30.06.2024</w:t>
      </w:r>
    </w:p>
    <w:p w:rsidR="00A142C2" w:rsidRDefault="00410FE6">
      <w:pPr>
        <w:pStyle w:val="Zkladntext1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12700</wp:posOffset>
                </wp:positionV>
                <wp:extent cx="1505585" cy="1612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58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42C2" w:rsidRDefault="00410FE6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Novém Jičíně dne 24.06.2024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54pt;margin-top:1pt;width:118.55pt;height:12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" filled="f" stroked="f">
                <v:textbox inset="0,0,0,0">
                  <w:txbxContent>
                    <w:p w:rsidR="00A142C2" w:rsidRDefault="00410FE6">
                      <w:pPr>
                        <w:pStyle w:val="Zkladntext1"/>
                        <w:spacing w:line="240" w:lineRule="auto"/>
                      </w:pPr>
                      <w:r>
                        <w:rPr>
                          <w:rStyle w:val="Zkladntext"/>
                        </w:rPr>
                        <w:t>V Novém Jičíně dne 24.06.2024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 xml:space="preserve">Cenový návrh připravil: </w:t>
      </w:r>
      <w:proofErr w:type="spellStart"/>
      <w:r>
        <w:rPr>
          <w:rStyle w:val="Zkladntext"/>
        </w:rPr>
        <w:t>xxxxx</w:t>
      </w:r>
      <w:proofErr w:type="spellEnd"/>
    </w:p>
    <w:p w:rsidR="00A142C2" w:rsidRDefault="00410FE6">
      <w:pPr>
        <w:pStyle w:val="Zkladntext1"/>
        <w:spacing w:line="240" w:lineRule="auto"/>
      </w:pPr>
      <w:r>
        <w:rPr>
          <w:rStyle w:val="Zkladntext"/>
        </w:rPr>
        <w:t>MULTIP Moravia s.r.o., Palackého 1135/27, Nový Jičín, PSČ 741 01</w:t>
      </w:r>
    </w:p>
    <w:p w:rsidR="00A142C2" w:rsidRDefault="00410FE6">
      <w:pPr>
        <w:pStyle w:val="Zkladntext1"/>
        <w:spacing w:after="160" w:line="240" w:lineRule="auto"/>
      </w:pPr>
      <w:proofErr w:type="spellStart"/>
      <w:r>
        <w:rPr>
          <w:rStyle w:val="Zkladntext"/>
        </w:rPr>
        <w:t>xxxxx</w:t>
      </w:r>
      <w:proofErr w:type="spellEnd"/>
      <w:r>
        <w:rPr>
          <w:rStyle w:val="Zkladntext"/>
        </w:rPr>
        <w:t xml:space="preserve">; </w:t>
      </w:r>
      <w:proofErr w:type="spellStart"/>
      <w:r>
        <w:rPr>
          <w:rStyle w:val="Zkladntext"/>
        </w:rPr>
        <w:t>xxxxx</w:t>
      </w:r>
      <w:proofErr w:type="spellEnd"/>
    </w:p>
    <w:sectPr w:rsidR="00A142C2">
      <w:pgSz w:w="11900" w:h="16840"/>
      <w:pgMar w:top="918" w:right="2012" w:bottom="918" w:left="543" w:header="490" w:footer="49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10FE6">
      <w:r>
        <w:separator/>
      </w:r>
    </w:p>
  </w:endnote>
  <w:endnote w:type="continuationSeparator" w:id="0">
    <w:p w:rsidR="00000000" w:rsidRDefault="0041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2C2" w:rsidRDefault="00A142C2"/>
  </w:footnote>
  <w:footnote w:type="continuationSeparator" w:id="0">
    <w:p w:rsidR="00A142C2" w:rsidRDefault="00A142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05170"/>
    <w:multiLevelType w:val="multilevel"/>
    <w:tmpl w:val="1DDA89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C2"/>
    <w:rsid w:val="00410FE6"/>
    <w:rsid w:val="00A1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2EF68-D298-4425-A99B-D5F3AF49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37312A"/>
      <w:sz w:val="28"/>
      <w:szCs w:val="28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pacing w:line="247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pacing w:after="80"/>
      <w:ind w:left="7560"/>
    </w:pPr>
    <w:rPr>
      <w:rFonts w:ascii="Arial" w:eastAsia="Arial" w:hAnsi="Arial" w:cs="Arial"/>
      <w:color w:val="37312A"/>
      <w:sz w:val="28"/>
      <w:szCs w:val="28"/>
      <w:u w:val="single"/>
    </w:rPr>
  </w:style>
  <w:style w:type="paragraph" w:customStyle="1" w:styleId="Zkladntext20">
    <w:name w:val="Základní text (2)"/>
    <w:basedOn w:val="Normln"/>
    <w:link w:val="Zkladntext2"/>
    <w:pPr>
      <w:spacing w:after="160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Nábytek do kabinetů.xlsx</dc:title>
  <dc:subject/>
  <dc:creator/>
  <cp:keywords/>
  <cp:lastModifiedBy>Veronika Matějková</cp:lastModifiedBy>
  <cp:revision>2</cp:revision>
  <dcterms:created xsi:type="dcterms:W3CDTF">2024-07-09T12:24:00Z</dcterms:created>
  <dcterms:modified xsi:type="dcterms:W3CDTF">2024-07-09T12:25:00Z</dcterms:modified>
</cp:coreProperties>
</file>