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27pt;width:598.3pt;height:843.85pt;mso-position-horizontal-relative:page;mso-position-vertical-relative:page;z-index:-4600" type="#_x0000_t202" filled="false" stroked="false">
            <v:textbox inset="0,0,0,0">
              <w:txbxContent>
                <w:p>
                  <w:pPr>
                    <w:pStyle w:val="BodyText"/>
                    <w:rPr>
                      <w:rFonts w:ascii="Times New Roman"/>
                      <w:sz w:val="22"/>
                    </w:rPr>
                  </w:pPr>
                </w:p>
                <w:p>
                  <w:pPr>
                    <w:pStyle w:val="BodyText"/>
                    <w:spacing w:before="4"/>
                    <w:rPr>
                      <w:rFonts w:ascii="Times New Roman"/>
                      <w:sz w:val="30"/>
                    </w:rPr>
                  </w:pPr>
                </w:p>
                <w:p>
                  <w:pPr>
                    <w:spacing w:before="0"/>
                    <w:ind w:left="3002" w:right="0" w:firstLine="0"/>
                    <w:jc w:val="left"/>
                    <w:rPr>
                      <w:b/>
                      <w:sz w:val="21"/>
                    </w:rPr>
                  </w:pPr>
                  <w:r>
                    <w:rPr>
                      <w:b/>
                      <w:w w:val="95"/>
                      <w:sz w:val="21"/>
                    </w:rPr>
                    <w:t>Správa Krkonošského národního parku</w:t>
                  </w:r>
                </w:p>
                <w:p>
                  <w:pPr>
                    <w:spacing w:before="9"/>
                    <w:ind w:left="3002" w:right="6182" w:firstLine="0"/>
                    <w:jc w:val="left"/>
                    <w:rPr>
                      <w:sz w:val="18"/>
                    </w:rPr>
                  </w:pPr>
                  <w:r>
                    <w:rPr>
                      <w:sz w:val="18"/>
                    </w:rPr>
                    <w:t>Dobrovského 3, 543 01 Vrchlabí IČ: 00088455, DIČ: CZ00088455</w:t>
                  </w:r>
                </w:p>
                <w:p>
                  <w:pPr>
                    <w:spacing w:before="8"/>
                    <w:ind w:left="3002" w:right="0" w:firstLine="0"/>
                    <w:jc w:val="left"/>
                    <w:rPr>
                      <w:sz w:val="18"/>
                    </w:rPr>
                  </w:pPr>
                  <w:r>
                    <w:rPr>
                      <w:sz w:val="18"/>
                    </w:rPr>
                    <w:t>Bankovní spojení:</w:t>
                  </w:r>
                </w:p>
                <w:p>
                  <w:pPr>
                    <w:spacing w:before="3"/>
                    <w:ind w:left="2995" w:right="0" w:firstLine="0"/>
                    <w:jc w:val="left"/>
                    <w:rPr>
                      <w:sz w:val="18"/>
                    </w:rPr>
                  </w:pPr>
                  <w:r>
                    <w:rPr>
                      <w:sz w:val="18"/>
                    </w:rPr>
                    <w:t>tel.: (+420) 499 456 111, fax: (+420) 499 422 095</w:t>
                  </w:r>
                </w:p>
                <w:p>
                  <w:pPr>
                    <w:spacing w:before="1"/>
                    <w:ind w:left="2995" w:right="0" w:firstLine="0"/>
                    <w:jc w:val="left"/>
                    <w:rPr>
                      <w:sz w:val="18"/>
                    </w:rPr>
                  </w:pPr>
                  <w:r>
                    <w:rPr>
                      <w:w w:val="98"/>
                      <w:sz w:val="18"/>
                    </w:rPr>
                    <w:t>e-</w:t>
                  </w:r>
                  <w:r>
                    <w:rPr>
                      <w:spacing w:val="-3"/>
                      <w:w w:val="98"/>
                      <w:sz w:val="18"/>
                    </w:rPr>
                    <w:t>m</w:t>
                  </w:r>
                  <w:r>
                    <w:rPr>
                      <w:w w:val="98"/>
                      <w:sz w:val="18"/>
                    </w:rPr>
                    <w:t>ai</w:t>
                  </w:r>
                  <w:r>
                    <w:rPr>
                      <w:spacing w:val="-3"/>
                      <w:w w:val="98"/>
                      <w:sz w:val="18"/>
                    </w:rPr>
                    <w:t>l</w:t>
                  </w:r>
                  <w:r>
                    <w:rPr>
                      <w:w w:val="98"/>
                      <w:sz w:val="18"/>
                    </w:rPr>
                    <w:t>:</w:t>
                  </w:r>
                  <w:r>
                    <w:rPr>
                      <w:sz w:val="18"/>
                    </w:rPr>
                    <w:t> </w:t>
                  </w:r>
                  <w:r>
                    <w:rPr>
                      <w:spacing w:val="-24"/>
                      <w:sz w:val="18"/>
                    </w:rPr>
                    <w:t> </w:t>
                  </w:r>
                  <w:hyperlink r:id="rId5">
                    <w:r>
                      <w:rPr>
                        <w:w w:val="102"/>
                        <w:sz w:val="18"/>
                      </w:rPr>
                      <w:t>podatelna</w:t>
                    </w:r>
                    <w:r>
                      <w:rPr>
                        <w:spacing w:val="-4"/>
                        <w:w w:val="102"/>
                        <w:sz w:val="18"/>
                      </w:rPr>
                      <w:t>@</w:t>
                    </w:r>
                    <w:r>
                      <w:rPr>
                        <w:w w:val="102"/>
                        <w:sz w:val="18"/>
                      </w:rPr>
                      <w:t>krnap.c</w:t>
                    </w:r>
                    <w:r>
                      <w:rPr>
                        <w:spacing w:val="-1"/>
                        <w:w w:val="102"/>
                        <w:sz w:val="18"/>
                      </w:rPr>
                      <w:t>z</w:t>
                    </w:r>
                    <w:r>
                      <w:rPr>
                        <w:w w:val="44"/>
                        <w:sz w:val="18"/>
                      </w:rPr>
                      <w:t>,</w:t>
                    </w:r>
                    <w:r>
                      <w:rPr>
                        <w:spacing w:val="-19"/>
                        <w:sz w:val="18"/>
                      </w:rPr>
                      <w:t> </w:t>
                    </w:r>
                  </w:hyperlink>
                  <w:hyperlink r:id="rId6">
                    <w:r>
                      <w:rPr>
                        <w:w w:val="99"/>
                        <w:sz w:val="18"/>
                      </w:rPr>
                      <w:t>ww</w:t>
                    </w:r>
                    <w:r>
                      <w:rPr>
                        <w:spacing w:val="-3"/>
                        <w:w w:val="99"/>
                        <w:sz w:val="18"/>
                      </w:rPr>
                      <w:t>w</w:t>
                    </w:r>
                    <w:r>
                      <w:rPr>
                        <w:w w:val="99"/>
                        <w:sz w:val="18"/>
                      </w:rPr>
                      <w:t>.krnap.cz</w:t>
                    </w:r>
                  </w:hyperlink>
                </w:p>
                <w:p>
                  <w:pPr>
                    <w:pStyle w:val="BodyText"/>
                    <w:rPr>
                      <w:rFonts w:ascii="Times New Roman"/>
                      <w:sz w:val="20"/>
                    </w:rPr>
                  </w:pPr>
                </w:p>
                <w:p>
                  <w:pPr>
                    <w:pStyle w:val="BodyText"/>
                    <w:rPr>
                      <w:rFonts w:ascii="Times New Roman"/>
                      <w:sz w:val="20"/>
                    </w:rPr>
                  </w:pPr>
                </w:p>
                <w:p>
                  <w:pPr>
                    <w:spacing w:line="268" w:lineRule="auto" w:before="166"/>
                    <w:ind w:left="6322" w:right="3798" w:firstLine="7"/>
                    <w:jc w:val="left"/>
                    <w:rPr>
                      <w:sz w:val="22"/>
                    </w:rPr>
                  </w:pPr>
                  <w:r>
                    <w:rPr>
                      <w:sz w:val="22"/>
                    </w:rPr>
                    <w:t>Dodavatel: SAFEX, spol. s</w:t>
                  </w:r>
                  <w:r>
                    <w:rPr>
                      <w:spacing w:val="-17"/>
                      <w:sz w:val="22"/>
                    </w:rPr>
                    <w:t> </w:t>
                  </w:r>
                  <w:r>
                    <w:rPr>
                      <w:sz w:val="22"/>
                    </w:rPr>
                    <w:t>r.o. Ďáblická</w:t>
                  </w:r>
                  <w:r>
                    <w:rPr>
                      <w:spacing w:val="-18"/>
                      <w:sz w:val="22"/>
                    </w:rPr>
                    <w:t> </w:t>
                  </w:r>
                  <w:r>
                    <w:rPr>
                      <w:sz w:val="22"/>
                    </w:rPr>
                    <w:t>965/2h</w:t>
                  </w:r>
                </w:p>
                <w:p>
                  <w:pPr>
                    <w:spacing w:line="273" w:lineRule="auto" w:before="5"/>
                    <w:ind w:left="6322" w:right="3193" w:firstLine="0"/>
                    <w:jc w:val="left"/>
                    <w:rPr>
                      <w:sz w:val="22"/>
                    </w:rPr>
                  </w:pPr>
                  <w:r>
                    <w:rPr>
                      <w:sz w:val="22"/>
                    </w:rPr>
                    <w:t>Praha - Ďáblice 18200 IČ: 571156</w:t>
                  </w:r>
                </w:p>
                <w:p>
                  <w:pPr>
                    <w:pStyle w:val="BodyText"/>
                    <w:rPr>
                      <w:rFonts w:ascii="Times New Roman"/>
                      <w:sz w:val="24"/>
                    </w:rPr>
                  </w:pPr>
                </w:p>
                <w:p>
                  <w:pPr>
                    <w:pStyle w:val="BodyText"/>
                    <w:spacing w:before="10"/>
                    <w:rPr>
                      <w:rFonts w:ascii="Times New Roman"/>
                      <w:sz w:val="30"/>
                    </w:rPr>
                  </w:pPr>
                </w:p>
                <w:p>
                  <w:pPr>
                    <w:spacing w:before="0"/>
                    <w:ind w:left="1498" w:right="0" w:firstLine="0"/>
                    <w:jc w:val="left"/>
                    <w:rPr>
                      <w:b/>
                      <w:sz w:val="21"/>
                    </w:rPr>
                  </w:pPr>
                  <w:r>
                    <w:rPr>
                      <w:b/>
                      <w:w w:val="105"/>
                      <w:sz w:val="21"/>
                    </w:rPr>
                    <w:t>Objednávka č.  OBJ-24-663/2024</w:t>
                  </w:r>
                </w:p>
                <w:p>
                  <w:pPr>
                    <w:pStyle w:val="BodyText"/>
                    <w:spacing w:before="7"/>
                    <w:rPr>
                      <w:rFonts w:ascii="Times New Roman"/>
                      <w:sz w:val="29"/>
                    </w:rPr>
                  </w:pPr>
                </w:p>
                <w:p>
                  <w:pPr>
                    <w:spacing w:before="0"/>
                    <w:ind w:left="1498"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1"/>
                    <w:ind w:left="1498" w:right="0" w:firstLine="0"/>
                    <w:jc w:val="left"/>
                    <w:rPr>
                      <w:b/>
                      <w:sz w:val="21"/>
                    </w:rPr>
                  </w:pPr>
                  <w:r>
                    <w:rPr>
                      <w:b/>
                      <w:w w:val="105"/>
                      <w:sz w:val="21"/>
                    </w:rPr>
                    <w:t>Předmět objednávky:</w:t>
                  </w:r>
                </w:p>
                <w:p>
                  <w:pPr>
                    <w:spacing w:line="273" w:lineRule="auto" w:before="37"/>
                    <w:ind w:left="1490" w:right="1005" w:firstLine="0"/>
                    <w:jc w:val="left"/>
                    <w:rPr>
                      <w:sz w:val="22"/>
                    </w:rPr>
                  </w:pPr>
                  <w:r>
                    <w:rPr>
                      <w:sz w:val="22"/>
                    </w:rPr>
                    <w:t>Objednávka na objednání a instalaci protisluneční UV fólie AX Plus ES 40, dle nabídky. Pro objekt Km Vrchlabí, NC KRNAP - Muzeum Krkonoš.</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6"/>
                    <w:rPr>
                      <w:rFonts w:ascii="Times New Roman"/>
                      <w:sz w:val="28"/>
                    </w:rPr>
                  </w:pPr>
                </w:p>
                <w:p>
                  <w:pPr>
                    <w:spacing w:before="0"/>
                    <w:ind w:left="1483" w:right="0" w:firstLine="0"/>
                    <w:jc w:val="left"/>
                    <w:rPr>
                      <w:sz w:val="22"/>
                    </w:rPr>
                  </w:pPr>
                  <w:r>
                    <w:rPr>
                      <w:b/>
                      <w:sz w:val="21"/>
                    </w:rPr>
                    <w:t>Datum  plnění od: </w:t>
                  </w:r>
                  <w:r>
                    <w:rPr>
                      <w:sz w:val="22"/>
                    </w:rPr>
                    <w:t>26.6.2024</w:t>
                  </w:r>
                </w:p>
                <w:p>
                  <w:pPr>
                    <w:pStyle w:val="BodyText"/>
                    <w:rPr>
                      <w:rFonts w:ascii="Times New Roman"/>
                      <w:sz w:val="28"/>
                    </w:rPr>
                  </w:pPr>
                </w:p>
                <w:p>
                  <w:pPr>
                    <w:spacing w:before="0"/>
                    <w:ind w:left="1483" w:right="0" w:firstLine="0"/>
                    <w:jc w:val="left"/>
                    <w:rPr>
                      <w:sz w:val="22"/>
                    </w:rPr>
                  </w:pPr>
                  <w:r>
                    <w:rPr>
                      <w:b/>
                      <w:sz w:val="21"/>
                    </w:rPr>
                    <w:t>Datum  plnění do: </w:t>
                  </w:r>
                  <w:r>
                    <w:rPr>
                      <w:sz w:val="22"/>
                    </w:rPr>
                    <w:t>31.7.2024</w:t>
                  </w:r>
                </w:p>
                <w:p>
                  <w:pPr>
                    <w:pStyle w:val="BodyText"/>
                    <w:rPr>
                      <w:rFonts w:ascii="Times New Roman"/>
                      <w:sz w:val="28"/>
                    </w:rPr>
                  </w:pPr>
                </w:p>
                <w:p>
                  <w:pPr>
                    <w:spacing w:before="0"/>
                    <w:ind w:left="1476" w:right="0" w:firstLine="0"/>
                    <w:jc w:val="left"/>
                    <w:rPr>
                      <w:sz w:val="22"/>
                    </w:rPr>
                  </w:pPr>
                  <w:r>
                    <w:rPr>
                      <w:b/>
                      <w:sz w:val="21"/>
                    </w:rPr>
                    <w:t>Předběžná cena:  </w:t>
                  </w:r>
                  <w:r>
                    <w:rPr>
                      <w:sz w:val="22"/>
                    </w:rPr>
                    <w:t>111 007,00 Kč bez DPH</w:t>
                  </w:r>
                </w:p>
                <w:p>
                  <w:pPr>
                    <w:pStyle w:val="BodyText"/>
                    <w:rPr>
                      <w:rFonts w:ascii="Times New Roman"/>
                      <w:sz w:val="24"/>
                    </w:rPr>
                  </w:pPr>
                </w:p>
                <w:p>
                  <w:pPr>
                    <w:pStyle w:val="BodyText"/>
                    <w:spacing w:before="5"/>
                    <w:rPr>
                      <w:rFonts w:ascii="Times New Roman"/>
                      <w:sz w:val="28"/>
                    </w:rPr>
                  </w:pPr>
                </w:p>
                <w:p>
                  <w:pPr>
                    <w:spacing w:before="0"/>
                    <w:ind w:left="1476" w:right="0" w:firstLine="0"/>
                    <w:jc w:val="left"/>
                    <w:rPr>
                      <w:sz w:val="22"/>
                    </w:rPr>
                  </w:pPr>
                  <w:r>
                    <w:rPr>
                      <w:b/>
                      <w:sz w:val="21"/>
                    </w:rPr>
                    <w:t>Příjemce (útvar):   </w:t>
                  </w:r>
                  <w:r>
                    <w:rPr>
                      <w:sz w:val="22"/>
                    </w:rPr>
                    <w:t>odd investic</w:t>
                  </w:r>
                </w:p>
                <w:p>
                  <w:pPr>
                    <w:pStyle w:val="BodyText"/>
                    <w:spacing w:before="10"/>
                    <w:rPr>
                      <w:rFonts w:ascii="Times New Roman"/>
                      <w:sz w:val="28"/>
                    </w:rPr>
                  </w:pPr>
                </w:p>
                <w:p>
                  <w:pPr>
                    <w:spacing w:before="0"/>
                    <w:ind w:left="1469" w:right="0" w:firstLine="0"/>
                    <w:jc w:val="left"/>
                    <w:rPr>
                      <w:b/>
                      <w:sz w:val="21"/>
                    </w:rPr>
                  </w:pPr>
                  <w:r>
                    <w:rPr>
                      <w:b/>
                      <w:w w:val="105"/>
                      <w:sz w:val="21"/>
                    </w:rPr>
                    <w:t>Kontaktní osoba:</w:t>
                  </w:r>
                </w:p>
                <w:p>
                  <w:pPr>
                    <w:spacing w:before="140"/>
                    <w:ind w:left="5945" w:right="4908" w:firstLine="0"/>
                    <w:jc w:val="center"/>
                    <w:rPr>
                      <w:b/>
                      <w:i/>
                      <w:sz w:val="34"/>
                    </w:rPr>
                  </w:pPr>
                  <w:r>
                    <w:rPr>
                      <w:b/>
                      <w:w w:val="65"/>
                      <w:sz w:val="28"/>
                    </w:rPr>
                    <w:t>2</w:t>
                  </w:r>
                  <w:r>
                    <w:rPr>
                      <w:b/>
                      <w:spacing w:val="7"/>
                      <w:sz w:val="28"/>
                    </w:rPr>
                    <w:t> </w:t>
                  </w:r>
                  <w:r>
                    <w:rPr>
                      <w:b/>
                      <w:spacing w:val="15"/>
                      <w:w w:val="65"/>
                      <w:sz w:val="28"/>
                    </w:rPr>
                    <w:t>7</w:t>
                  </w:r>
                  <w:r>
                    <w:rPr>
                      <w:spacing w:val="-3"/>
                      <w:w w:val="330"/>
                      <w:sz w:val="8"/>
                    </w:rPr>
                    <w:t>-</w:t>
                  </w:r>
                  <w:r>
                    <w:rPr>
                      <w:b/>
                      <w:w w:val="62"/>
                      <w:sz w:val="28"/>
                    </w:rPr>
                    <w:t>0</w:t>
                  </w:r>
                  <w:r>
                    <w:rPr>
                      <w:b/>
                      <w:spacing w:val="-1"/>
                      <w:w w:val="62"/>
                      <w:sz w:val="28"/>
                    </w:rPr>
                    <w:t>6</w:t>
                  </w:r>
                  <w:r>
                    <w:rPr>
                      <w:w w:val="249"/>
                      <w:sz w:val="8"/>
                    </w:rPr>
                    <w:t>-</w:t>
                  </w:r>
                  <w:r>
                    <w:rPr>
                      <w:sz w:val="8"/>
                    </w:rPr>
                    <w:t>  </w:t>
                  </w:r>
                  <w:r>
                    <w:rPr>
                      <w:spacing w:val="-5"/>
                      <w:sz w:val="8"/>
                    </w:rPr>
                    <w:t> </w:t>
                  </w:r>
                  <w:r>
                    <w:rPr>
                      <w:b/>
                      <w:i/>
                      <w:w w:val="90"/>
                      <w:sz w:val="34"/>
                    </w:rPr>
                    <w:t>im</w:t>
                  </w:r>
                </w:p>
                <w:p>
                  <w:pPr>
                    <w:pStyle w:val="BodyText"/>
                    <w:spacing w:before="1"/>
                    <w:rPr>
                      <w:rFonts w:ascii="Times New Roman"/>
                      <w:sz w:val="32"/>
                    </w:rPr>
                  </w:pPr>
                </w:p>
                <w:p>
                  <w:pPr>
                    <w:tabs>
                      <w:tab w:pos="5737" w:val="left" w:leader="none"/>
                    </w:tabs>
                    <w:spacing w:before="0"/>
                    <w:ind w:left="1469" w:right="0" w:firstLine="0"/>
                    <w:jc w:val="left"/>
                    <w:rPr>
                      <w:sz w:val="22"/>
                    </w:rPr>
                  </w:pPr>
                  <w:r>
                    <w:rPr>
                      <w:b/>
                      <w:sz w:val="21"/>
                    </w:rPr>
                    <w:t>Příkazce</w:t>
                  </w:r>
                  <w:r>
                    <w:rPr>
                      <w:b/>
                      <w:spacing w:val="40"/>
                      <w:sz w:val="21"/>
                    </w:rPr>
                    <w:t> </w:t>
                  </w:r>
                  <w:r>
                    <w:rPr>
                      <w:b/>
                      <w:sz w:val="21"/>
                    </w:rPr>
                    <w:t>operace:</w:t>
                    <w:tab/>
                  </w:r>
                  <w:r>
                    <w:rPr>
                      <w:sz w:val="22"/>
                    </w:rPr>
                    <w:t>Datum a</w:t>
                  </w:r>
                  <w:r>
                    <w:rPr>
                      <w:spacing w:val="-38"/>
                      <w:sz w:val="22"/>
                    </w:rPr>
                    <w:t> </w:t>
                  </w:r>
                  <w:r>
                    <w:rPr>
                      <w:sz w:val="22"/>
                    </w:rPr>
                    <w:t>podpis</w:t>
                  </w:r>
                </w:p>
                <w:p>
                  <w:pPr>
                    <w:pStyle w:val="BodyText"/>
                    <w:rPr>
                      <w:rFonts w:ascii="Times New Roman"/>
                      <w:sz w:val="24"/>
                    </w:rPr>
                  </w:pPr>
                </w:p>
                <w:p>
                  <w:pPr>
                    <w:pStyle w:val="BodyText"/>
                    <w:spacing w:before="5"/>
                    <w:rPr>
                      <w:rFonts w:ascii="Times New Roman"/>
                      <w:sz w:val="28"/>
                    </w:rPr>
                  </w:pPr>
                </w:p>
                <w:p>
                  <w:pPr>
                    <w:tabs>
                      <w:tab w:pos="5737" w:val="left" w:leader="none"/>
                    </w:tabs>
                    <w:spacing w:before="1"/>
                    <w:ind w:left="1461" w:right="0" w:firstLine="0"/>
                    <w:jc w:val="left"/>
                    <w:rPr>
                      <w:sz w:val="22"/>
                    </w:rPr>
                  </w:pPr>
                  <w:r>
                    <w:rPr>
                      <w:b/>
                      <w:sz w:val="21"/>
                    </w:rPr>
                    <w:t>Správce</w:t>
                  </w:r>
                  <w:r>
                    <w:rPr>
                      <w:b/>
                      <w:spacing w:val="42"/>
                      <w:sz w:val="21"/>
                    </w:rPr>
                    <w:t> </w:t>
                  </w:r>
                  <w:r>
                    <w:rPr>
                      <w:b/>
                      <w:sz w:val="21"/>
                    </w:rPr>
                    <w:t>rozpočtu:</w:t>
                    <w:tab/>
                  </w:r>
                  <w:r>
                    <w:rPr>
                      <w:sz w:val="22"/>
                    </w:rPr>
                    <w:t>Datum a</w:t>
                  </w:r>
                  <w:r>
                    <w:rPr>
                      <w:spacing w:val="-34"/>
                      <w:sz w:val="22"/>
                    </w:rPr>
                    <w:t> </w:t>
                  </w:r>
                  <w:r>
                    <w:rPr>
                      <w:sz w:val="22"/>
                    </w:rPr>
                    <w:t>podpis:</w:t>
                  </w:r>
                </w:p>
                <w:p>
                  <w:pPr>
                    <w:pStyle w:val="BodyText"/>
                    <w:rPr>
                      <w:rFonts w:ascii="Times New Roman"/>
                      <w:sz w:val="24"/>
                    </w:rPr>
                  </w:pPr>
                </w:p>
                <w:p>
                  <w:pPr>
                    <w:pStyle w:val="BodyText"/>
                    <w:rPr>
                      <w:rFonts w:ascii="Times New Roman"/>
                      <w:sz w:val="24"/>
                    </w:rPr>
                  </w:pPr>
                </w:p>
                <w:p>
                  <w:pPr>
                    <w:pStyle w:val="BodyText"/>
                    <w:spacing w:before="2"/>
                    <w:rPr>
                      <w:rFonts w:ascii="Times New Roman"/>
                      <w:sz w:val="30"/>
                    </w:rPr>
                  </w:pPr>
                </w:p>
                <w:p>
                  <w:pPr>
                    <w:spacing w:before="0"/>
                    <w:ind w:left="1454" w:right="0" w:firstLine="0"/>
                    <w:jc w:val="left"/>
                    <w:rPr>
                      <w:sz w:val="22"/>
                    </w:rPr>
                  </w:pPr>
                  <w:r>
                    <w:rPr>
                      <w:sz w:val="22"/>
                    </w:rPr>
                    <w:t>Objednávka je vyhotovena 2x - 1x pro odběratele, 1x pro  dodavatele.</w:t>
                  </w:r>
                </w:p>
                <w:p>
                  <w:pPr>
                    <w:spacing w:line="266" w:lineRule="auto" w:before="35"/>
                    <w:ind w:left="1462" w:right="3193" w:hanging="1"/>
                    <w:jc w:val="left"/>
                    <w:rPr>
                      <w:b/>
                      <w:sz w:val="21"/>
                    </w:rPr>
                  </w:pPr>
                  <w:r>
                    <w:rPr>
                      <w:sz w:val="22"/>
                    </w:rPr>
                    <w:t>Na fakturu uveďte výše uvedené číslo objednávky, jinak nebude uhrazena. </w:t>
                  </w:r>
                  <w:r>
                    <w:rPr>
                      <w:w w:val="100"/>
                      <w:sz w:val="22"/>
                    </w:rPr>
                    <w:t>E</w:t>
                  </w:r>
                  <w:r>
                    <w:rPr>
                      <w:w w:val="100"/>
                      <w:sz w:val="22"/>
                    </w:rPr>
                    <w:t>le</w:t>
                  </w:r>
                  <w:r>
                    <w:rPr>
                      <w:w w:val="100"/>
                      <w:sz w:val="22"/>
                    </w:rPr>
                    <w:t>ktr</w:t>
                  </w:r>
                  <w:r>
                    <w:rPr>
                      <w:w w:val="100"/>
                      <w:sz w:val="22"/>
                    </w:rPr>
                    <w:t>onic</w:t>
                  </w:r>
                  <w:r>
                    <w:rPr>
                      <w:w w:val="100"/>
                      <w:sz w:val="22"/>
                    </w:rPr>
                    <w:t>ké</w:t>
                  </w:r>
                  <w:r>
                    <w:rPr>
                      <w:sz w:val="22"/>
                    </w:rPr>
                    <w:t> </w:t>
                  </w:r>
                  <w:r>
                    <w:rPr>
                      <w:w w:val="100"/>
                      <w:sz w:val="22"/>
                    </w:rPr>
                    <w:t>faktury</w:t>
                  </w:r>
                  <w:r>
                    <w:rPr>
                      <w:sz w:val="22"/>
                    </w:rPr>
                    <w:t> </w:t>
                  </w:r>
                  <w:r>
                    <w:rPr>
                      <w:w w:val="101"/>
                      <w:sz w:val="22"/>
                    </w:rPr>
                    <w:t>zasíl</w:t>
                  </w:r>
                  <w:r>
                    <w:rPr>
                      <w:w w:val="101"/>
                      <w:sz w:val="22"/>
                    </w:rPr>
                    <w:t>ejte</w:t>
                  </w:r>
                  <w:r>
                    <w:rPr>
                      <w:sz w:val="22"/>
                    </w:rPr>
                    <w:t> </w:t>
                  </w:r>
                  <w:r>
                    <w:rPr>
                      <w:w w:val="94"/>
                      <w:sz w:val="22"/>
                    </w:rPr>
                    <w:t>na</w:t>
                  </w:r>
                  <w:r>
                    <w:rPr>
                      <w:sz w:val="22"/>
                    </w:rPr>
                    <w:t> </w:t>
                  </w:r>
                  <w:r>
                    <w:rPr>
                      <w:w w:val="99"/>
                      <w:sz w:val="22"/>
                    </w:rPr>
                    <w:t>adresu</w:t>
                  </w:r>
                  <w:r>
                    <w:rPr>
                      <w:sz w:val="22"/>
                    </w:rPr>
                    <w:t> </w:t>
                  </w:r>
                  <w:hyperlink r:id="rId7">
                    <w:r>
                      <w:rPr>
                        <w:b/>
                        <w:w w:val="106"/>
                        <w:sz w:val="21"/>
                      </w:rPr>
                      <w:t>faktury@kr</w:t>
                    </w:r>
                    <w:r>
                      <w:rPr>
                        <w:b/>
                        <w:w w:val="106"/>
                        <w:sz w:val="21"/>
                      </w:rPr>
                      <w:t>nap.</w:t>
                    </w:r>
                    <w:r>
                      <w:rPr>
                        <w:b/>
                        <w:w w:val="106"/>
                        <w:sz w:val="21"/>
                      </w:rPr>
                      <w:t>cz</w:t>
                    </w:r>
                    <w:r>
                      <w:rPr>
                        <w:b/>
                        <w:w w:val="36"/>
                        <w:sz w:val="21"/>
                      </w:rPr>
                      <w:t>.</w:t>
                    </w:r>
                  </w:hyperlink>
                </w:p>
              </w:txbxContent>
            </v:textbox>
            <w10:wrap type="none"/>
          </v:shape>
        </w:pict>
      </w:r>
      <w:r>
        <w:rPr/>
        <w:pict>
          <v:group style="position:absolute;margin-left:0pt;margin-top:.000027pt;width:598.3pt;height:843.85pt;mso-position-horizontal-relative:page;mso-position-vertical-relative:page;z-index:-4576" coordorigin="0,0" coordsize="11966,16877">
            <v:shape style="position:absolute;left:0;top:0;width:11966;height:16877" type="#_x0000_t75" stroked="false">
              <v:imagedata r:id="rId8" o:title=""/>
            </v:shape>
            <v:shape style="position:absolute;left:1368;top:569;width:1368;height:1368" type="#_x0000_t75" stroked="false">
              <v:imagedata r:id="rId9" o:title=""/>
            </v:shape>
            <v:shape style="position:absolute;left:5738;top:10174;width:5321;height:3182" type="#_x0000_t75" stroked="false">
              <v:imagedata r:id="rId10" o:title=""/>
            </v:shape>
            <v:shape style="position:absolute;left:3314;top:1278;width:8131;height:12292" coordorigin="3314,1278" coordsize="8131,12292" path="m4072,10922l3314,10922,3314,11223,4072,11223,4072,10922m5036,12931l3436,12931,3436,13232,5036,13232,5036,12931m5200,12074l3400,12074,3400,12375,5200,12375,5200,12074m7351,1278l4487,1278,4487,1523,7351,1523,7351,1278m10805,10678l7255,10678,7255,12323,10805,12323,10805,10678m11445,12380l8812,12380,8812,13570,11445,13570,11445,12380e" filled="true" fillcolor="#000000" stroked="false">
              <v:path arrowok="t"/>
              <v:fill type="solid"/>
            </v:shape>
            <w10:wrap type="none"/>
          </v:group>
        </w:pict>
      </w:r>
    </w:p>
    <w:p>
      <w:pPr>
        <w:spacing w:after="0"/>
        <w:rPr>
          <w:rFonts w:ascii="Times New Roman"/>
          <w:sz w:val="17"/>
        </w:rPr>
        <w:sectPr>
          <w:type w:val="continuous"/>
          <w:pgSz w:w="11970" w:h="16880"/>
          <w:pgMar w:top="160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552"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spacing w:before="0"/>
                    <w:ind w:left="3096" w:right="0" w:firstLine="0"/>
                    <w:jc w:val="left"/>
                    <w:rPr>
                      <w:sz w:val="18"/>
                    </w:rPr>
                  </w:pPr>
                  <w:r>
                    <w:rPr>
                      <w:w w:val="115"/>
                      <w:sz w:val="18"/>
                    </w:rPr>
                    <w:t>Správa Krkonošského národního parku</w:t>
                  </w:r>
                </w:p>
                <w:p>
                  <w:pPr>
                    <w:spacing w:line="242" w:lineRule="auto" w:before="18"/>
                    <w:ind w:left="3088" w:right="6188" w:firstLine="0"/>
                    <w:jc w:val="left"/>
                    <w:rPr>
                      <w:sz w:val="17"/>
                    </w:rPr>
                  </w:pPr>
                  <w:r>
                    <w:rPr>
                      <w:sz w:val="17"/>
                    </w:rPr>
                    <w:t>Dobrovského 3. 543 01 Vrchlabí IČ: 00088455,  DIČ: CZ00088455</w:t>
                  </w:r>
                </w:p>
                <w:p>
                  <w:pPr>
                    <w:spacing w:before="0"/>
                    <w:ind w:left="3082" w:right="0" w:firstLine="0"/>
                    <w:jc w:val="left"/>
                    <w:rPr>
                      <w:sz w:val="17"/>
                    </w:rPr>
                  </w:pPr>
                  <w:r>
                    <w:rPr>
                      <w:sz w:val="17"/>
                    </w:rPr>
                    <w:t>Bankovní spojení:</w:t>
                  </w:r>
                </w:p>
                <w:p>
                  <w:pPr>
                    <w:spacing w:before="13"/>
                    <w:ind w:left="3082" w:right="0" w:firstLine="0"/>
                    <w:jc w:val="left"/>
                    <w:rPr>
                      <w:sz w:val="17"/>
                    </w:rPr>
                  </w:pPr>
                  <w:r>
                    <w:rPr>
                      <w:sz w:val="17"/>
                    </w:rPr>
                    <w:t>tel  ( + 420) 499 456 111, fax  (+420) 499 422 095</w:t>
                  </w:r>
                </w:p>
                <w:p>
                  <w:pPr>
                    <w:spacing w:before="6"/>
                    <w:ind w:left="3082" w:right="0" w:firstLine="0"/>
                    <w:jc w:val="left"/>
                    <w:rPr>
                      <w:sz w:val="17"/>
                    </w:rPr>
                  </w:pPr>
                  <w:r>
                    <w:rPr>
                      <w:sz w:val="17"/>
                    </w:rPr>
                    <w:t>e-mail   podatelna@krnap  cz. wwwkrnap.cz</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2"/>
                    <w:rPr>
                      <w:rFonts w:ascii="Times New Roman"/>
                      <w:sz w:val="20"/>
                    </w:rPr>
                  </w:pPr>
                </w:p>
                <w:p>
                  <w:pPr>
                    <w:pStyle w:val="BodyText"/>
                    <w:ind w:left="1678"/>
                  </w:pPr>
                  <w:r>
                    <w:rPr>
                      <w:w w:val="105"/>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1"/>
                    <w:rPr>
                      <w:rFonts w:ascii="Times New Roman"/>
                      <w:sz w:val="18"/>
                    </w:rPr>
                  </w:pPr>
                </w:p>
                <w:p>
                  <w:pPr>
                    <w:pStyle w:val="BodyText"/>
                    <w:spacing w:line="271" w:lineRule="auto"/>
                    <w:ind w:left="1663" w:right="1766"/>
                  </w:pPr>
                  <w:r>
                    <w:rPr/>
                    <w:t>V případě, že bude dodavatel v prodleni s terminem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39"/>
                    </w:rPr>
                    <w:t> </w:t>
                  </w:r>
                  <w:r>
                    <w:rPr/>
                    <w:t>den.</w:t>
                  </w:r>
                </w:p>
                <w:p>
                  <w:pPr>
                    <w:pStyle w:val="BodyText"/>
                    <w:spacing w:before="10"/>
                    <w:rPr>
                      <w:rFonts w:ascii="Times New Roman"/>
                      <w:sz w:val="23"/>
                    </w:rPr>
                  </w:pPr>
                </w:p>
                <w:p>
                  <w:pPr>
                    <w:pStyle w:val="BodyText"/>
                    <w:spacing w:line="271" w:lineRule="auto"/>
                    <w:ind w:left="1663" w:right="1399"/>
                  </w:pPr>
                  <w:r>
                    <w:rPr/>
                    <w:t>Pokud bude dodavatel v prodleni s plněním nebo bude mít opakovaně vady, je objednatel oprávněn odstoupit od této objednávky ihned ke dni doručení odstoupení  dodavateli.</w:t>
                  </w:r>
                </w:p>
                <w:p>
                  <w:pPr>
                    <w:pStyle w:val="BodyText"/>
                    <w:spacing w:before="10"/>
                    <w:rPr>
                      <w:rFonts w:ascii="Times New Roman"/>
                      <w:sz w:val="23"/>
                    </w:rPr>
                  </w:pPr>
                </w:p>
                <w:p>
                  <w:pPr>
                    <w:pStyle w:val="BodyText"/>
                    <w:ind w:left="1656"/>
                  </w:pPr>
                  <w:r>
                    <w:rPr/>
                    <w:t>Změny této objednávky mohou být pouze písemně odsouhlasené oběma  stranami.</w:t>
                  </w:r>
                </w:p>
                <w:p>
                  <w:pPr>
                    <w:pStyle w:val="BodyText"/>
                    <w:rPr>
                      <w:rFonts w:ascii="Times New Roman"/>
                      <w:sz w:val="22"/>
                    </w:rPr>
                  </w:pPr>
                </w:p>
                <w:p>
                  <w:pPr>
                    <w:pStyle w:val="BodyText"/>
                    <w:spacing w:before="11"/>
                    <w:rPr>
                      <w:rFonts w:ascii="Times New Roman"/>
                      <w:sz w:val="28"/>
                    </w:rPr>
                  </w:pPr>
                </w:p>
                <w:p>
                  <w:pPr>
                    <w:pStyle w:val="BodyText"/>
                    <w:spacing w:line="264" w:lineRule="auto"/>
                    <w:ind w:left="1656" w:right="1399" w:firstLine="7"/>
                  </w:pPr>
                  <w:r>
                    <w:rPr/>
                    <w:t>Dodavatel sounias!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9"/>
                    <w:rPr>
                      <w:rFonts w:ascii="Times New Roman"/>
                      <w:sz w:val="30"/>
                    </w:rPr>
                  </w:pPr>
                </w:p>
                <w:p>
                  <w:pPr>
                    <w:spacing w:before="0"/>
                    <w:ind w:left="1641" w:right="0" w:firstLine="0"/>
                    <w:jc w:val="left"/>
                    <w:rPr>
                      <w:sz w:val="17"/>
                    </w:rPr>
                  </w:pPr>
                  <w:r>
                    <w:rPr>
                      <w:w w:val="107"/>
                      <w:sz w:val="17"/>
                    </w:rPr>
                    <w:t>V</w:t>
                  </w:r>
                </w:p>
                <w:p>
                  <w:pPr>
                    <w:pStyle w:val="BodyText"/>
                    <w:spacing w:line="540" w:lineRule="atLeast" w:before="29"/>
                    <w:ind w:left="1649" w:right="7086"/>
                  </w:pPr>
                  <w:r>
                    <w:rPr/>
                    <w:t>Souhlasím Za dodavatele: SAFEX, spoi. s r.o.</w:t>
                  </w:r>
                </w:p>
                <w:p>
                  <w:pPr>
                    <w:pStyle w:val="BodyText"/>
                    <w:spacing w:before="25"/>
                    <w:ind w:left="1649"/>
                  </w:pPr>
                  <w:r>
                    <w:rPr/>
                    <w:t>Ďáblická 965/2h</w:t>
                  </w:r>
                </w:p>
                <w:p>
                  <w:pPr>
                    <w:pStyle w:val="BodyText"/>
                    <w:spacing w:line="271" w:lineRule="auto" w:before="27"/>
                    <w:ind w:left="1649" w:right="7935" w:hanging="7"/>
                  </w:pPr>
                  <w:r>
                    <w:rPr/>
                    <w:t>Praha - Ďáblice 18200 </w:t>
                  </w:r>
                  <w:r>
                    <w:rPr>
                      <w:w w:val="95"/>
                    </w:rPr>
                    <w:t>IČ: 571156</w:t>
                  </w:r>
                </w:p>
                <w:p>
                  <w:pPr>
                    <w:pStyle w:val="BodyText"/>
                    <w:spacing w:before="2"/>
                    <w:rPr>
                      <w:rFonts w:ascii="Times New Roman"/>
                      <w:sz w:val="26"/>
                    </w:rPr>
                  </w:pPr>
                </w:p>
                <w:p>
                  <w:pPr>
                    <w:pStyle w:val="BodyText"/>
                    <w:ind w:left="1634"/>
                  </w:pPr>
                  <w:r>
                    <w:rPr/>
                    <w:t>Jméno a příjmení podepisujícího, pozice:</w:t>
                  </w:r>
                </w:p>
                <w:p>
                  <w:pPr>
                    <w:tabs>
                      <w:tab w:pos="1166" w:val="left" w:leader="none"/>
                    </w:tabs>
                    <w:spacing w:before="89"/>
                    <w:ind w:left="0" w:right="4591" w:firstLine="0"/>
                    <w:jc w:val="center"/>
                    <w:rPr>
                      <w:i/>
                      <w:sz w:val="16"/>
                    </w:rPr>
                  </w:pPr>
                  <w:r>
                    <w:rPr>
                      <w:w w:val="69"/>
                      <w:sz w:val="24"/>
                    </w:rPr>
                    <w:t>-/V&lt;2</w:t>
                  </w:r>
                  <w:r>
                    <w:rPr>
                      <w:spacing w:val="-48"/>
                      <w:sz w:val="24"/>
                    </w:rPr>
                    <w:t> </w:t>
                  </w:r>
                  <w:r>
                    <w:rPr>
                      <w:i/>
                      <w:w w:val="126"/>
                      <w:sz w:val="16"/>
                    </w:rPr>
                    <w:t>y</w:t>
                  </w:r>
                  <w:r>
                    <w:rPr>
                      <w:i/>
                      <w:sz w:val="16"/>
                    </w:rPr>
                    <w:tab/>
                  </w:r>
                  <w:r>
                    <w:rPr>
                      <w:i/>
                      <w:w w:val="100"/>
                      <w:sz w:val="16"/>
                    </w:rPr>
                    <w:t>~E</w:t>
                  </w:r>
                  <w:r>
                    <w:rPr>
                      <w:i/>
                      <w:spacing w:val="-3"/>
                      <w:w w:val="100"/>
                      <w:sz w:val="16"/>
                    </w:rPr>
                    <w:t>&gt;</w:t>
                  </w:r>
                  <w:r>
                    <w:rPr>
                      <w:i/>
                      <w:w w:val="100"/>
                      <w:sz w:val="16"/>
                    </w:rPr>
                    <w:t>r*o</w:t>
                  </w:r>
                  <w:r>
                    <w:rPr>
                      <w:i/>
                      <w:spacing w:val="-10"/>
                      <w:sz w:val="16"/>
                    </w:rPr>
                    <w:t> </w:t>
                  </w:r>
                  <w:r>
                    <w:rPr>
                      <w:i/>
                      <w:w w:val="101"/>
                      <w:sz w:val="16"/>
                    </w:rPr>
                    <w:t>JS</w:t>
                  </w:r>
                  <w:r>
                    <w:rPr>
                      <w:i/>
                      <w:sz w:val="16"/>
                    </w:rPr>
                    <w:t> </w:t>
                  </w:r>
                  <w:r>
                    <w:rPr>
                      <w:i/>
                      <w:spacing w:val="-4"/>
                      <w:sz w:val="16"/>
                    </w:rPr>
                    <w:t> </w:t>
                  </w:r>
                  <w:r>
                    <w:rPr>
                      <w:w w:val="54"/>
                      <w:sz w:val="24"/>
                    </w:rPr>
                    <w:t>7</w:t>
                  </w:r>
                  <w:r>
                    <w:rPr>
                      <w:spacing w:val="29"/>
                      <w:sz w:val="24"/>
                    </w:rPr>
                    <w:t> </w:t>
                  </w:r>
                  <w:r>
                    <w:rPr>
                      <w:spacing w:val="-2"/>
                      <w:w w:val="239"/>
                      <w:sz w:val="24"/>
                    </w:rPr>
                    <w:t>t</w:t>
                  </w:r>
                  <w:r>
                    <w:rPr>
                      <w:i/>
                      <w:spacing w:val="-1"/>
                      <w:w w:val="108"/>
                      <w:sz w:val="16"/>
                    </w:rPr>
                    <w:t>—</w:t>
                  </w:r>
                  <w:r>
                    <w:rPr>
                      <w:i/>
                      <w:w w:val="229"/>
                      <w:sz w:val="16"/>
                    </w:rPr>
                    <w:t>/</w:t>
                  </w:r>
                </w:p>
                <w:p>
                  <w:pPr>
                    <w:spacing w:before="35"/>
                    <w:ind w:left="2376" w:right="0" w:firstLine="0"/>
                    <w:jc w:val="left"/>
                    <w:rPr>
                      <w:sz w:val="20"/>
                    </w:rPr>
                  </w:pPr>
                  <w:r>
                    <w:rPr>
                      <w:i/>
                      <w:w w:val="160"/>
                      <w:sz w:val="19"/>
                    </w:rPr>
                    <w:t>/'o</w:t>
                  </w:r>
                  <w:r>
                    <w:rPr>
                      <w:i/>
                      <w:spacing w:val="-72"/>
                      <w:w w:val="160"/>
                      <w:sz w:val="19"/>
                    </w:rPr>
                    <w:t> </w:t>
                  </w:r>
                  <w:r>
                    <w:rPr>
                      <w:w w:val="330"/>
                      <w:sz w:val="20"/>
                    </w:rPr>
                    <w:t>^^</w:t>
                  </w:r>
                </w:p>
                <w:p>
                  <w:pPr>
                    <w:pStyle w:val="BodyText"/>
                    <w:rPr>
                      <w:rFonts w:ascii="Times New Roman"/>
                      <w:sz w:val="22"/>
                    </w:rPr>
                  </w:pPr>
                </w:p>
                <w:p>
                  <w:pPr>
                    <w:pStyle w:val="BodyText"/>
                    <w:rPr>
                      <w:rFonts w:ascii="Times New Roman"/>
                      <w:sz w:val="22"/>
                    </w:rPr>
                  </w:pPr>
                </w:p>
                <w:p>
                  <w:pPr>
                    <w:pStyle w:val="BodyText"/>
                    <w:spacing w:before="1"/>
                    <w:rPr>
                      <w:rFonts w:ascii="Times New Roman"/>
                      <w:sz w:val="22"/>
                    </w:rPr>
                  </w:pPr>
                </w:p>
                <w:p>
                  <w:pPr>
                    <w:pStyle w:val="BodyText"/>
                    <w:spacing w:before="1"/>
                    <w:ind w:left="1634"/>
                  </w:pPr>
                  <w:r>
                    <w:rPr/>
                    <w:t>Podpis:</w:t>
                  </w:r>
                </w:p>
              </w:txbxContent>
            </v:textbox>
            <w10:wrap type="none"/>
          </v:shape>
        </w:pict>
      </w:r>
      <w:r>
        <w:rPr/>
        <w:pict>
          <v:group style="position:absolute;margin-left:0pt;margin-top:0pt;width:595.1pt;height:841.7pt;mso-position-horizontal-relative:page;mso-position-vertical-relative:page;z-index:-4528" coordorigin="0,0" coordsize="11902,16834">
            <v:shape style="position:absolute;left:0;top:0;width:11902;height:16834" type="#_x0000_t75" stroked="false">
              <v:imagedata r:id="rId11" o:title=""/>
            </v:shape>
            <v:shape style="position:absolute;left:1562;top:706;width:1238;height:1274" type="#_x0000_t75" stroked="false">
              <v:imagedata r:id="rId12" o:title=""/>
            </v:shape>
            <v:shape style="position:absolute;left:2138;top:10044;width:1318;height:331" type="#_x0000_t75" stroked="false">
              <v:imagedata r:id="rId13" o:title=""/>
            </v:shape>
            <v:shape style="position:absolute;left:4176;top:10073;width:2801;height:389" type="#_x0000_t75" stroked="false">
              <v:imagedata r:id="rId14" o:title=""/>
            </v:shape>
            <v:shape style="position:absolute;left:2714;top:13608;width:5105;height:1037" type="#_x0000_t75" stroked="false">
              <v:imagedata r:id="rId15" o:title=""/>
            </v:shape>
            <v:shape style="position:absolute;left:2402;top:1369;width:4845;height:13530" coordorigin="2402,1369" coordsize="4845,13530" path="m5572,13639l2402,13639,2402,14899,5572,14899,5572,13639m7246,1369l4523,1369,4523,1601,7246,1601,7246,1369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2024-07-09T12:56:29Z</dcterms:created>
  <dcterms:modified xsi:type="dcterms:W3CDTF">2024-07-09T12:56:29Z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LastSaved">
    <vt:filetime>2024-07-09T00:00:00Z</vt:filetime>
  </property>
</Properties>
</file>