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024" w14:textId="77777777" w:rsidR="00826DF6" w:rsidRDefault="00826DF6" w:rsidP="00826DF6">
      <w:pPr>
        <w:rPr>
          <w:sz w:val="24"/>
        </w:rPr>
      </w:pPr>
    </w:p>
    <w:p w14:paraId="1FCD0A50" w14:textId="77777777" w:rsidR="00826DF6" w:rsidRDefault="00826DF6" w:rsidP="00826DF6">
      <w:pPr>
        <w:rPr>
          <w:sz w:val="24"/>
        </w:rPr>
      </w:pPr>
    </w:p>
    <w:p w14:paraId="1811729C" w14:textId="77777777"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0669273" w14:textId="77777777"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 Soudu 6187/4, 708 82 Ostrava-Poruba</w:t>
      </w:r>
    </w:p>
    <w:p w14:paraId="2A0D466E" w14:textId="77777777" w:rsidR="00826DF6" w:rsidRDefault="00826DF6" w:rsidP="00826DF6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826DF6" w14:paraId="0FAA7B56" w14:textId="77777777" w:rsidTr="006B1B7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A53BF27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2929" w14:textId="12C4B9E0" w:rsidR="00826DF6" w:rsidRDefault="00826DF6" w:rsidP="006D406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0 Spr</w:t>
            </w:r>
            <w:r w:rsidR="00EA1542">
              <w:rPr>
                <w:rFonts w:ascii="Garamond" w:hAnsi="Garamond"/>
                <w:sz w:val="24"/>
              </w:rPr>
              <w:t xml:space="preserve"> </w:t>
            </w:r>
            <w:r w:rsidR="00B93384">
              <w:rPr>
                <w:rFonts w:ascii="Garamond" w:hAnsi="Garamond"/>
                <w:sz w:val="24"/>
              </w:rPr>
              <w:t>1012/ 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59F6082B" w14:textId="77777777" w:rsidR="00256B56" w:rsidRDefault="00256B56" w:rsidP="006D406D">
            <w:pPr>
              <w:spacing w:after="240"/>
              <w:rPr>
                <w:rFonts w:ascii="Verdana" w:hAnsi="Verdana"/>
                <w:color w:val="262626"/>
                <w:lang w:val="en-US"/>
              </w:rPr>
            </w:pPr>
          </w:p>
          <w:p w14:paraId="731D92BE" w14:textId="201B7F79" w:rsidR="002C4D07" w:rsidRPr="00AF3BD1" w:rsidRDefault="00C1615E" w:rsidP="006D406D">
            <w:pPr>
              <w:spacing w:after="240"/>
              <w:rPr>
                <w:rFonts w:ascii="Garamond" w:hAnsi="Garamond"/>
                <w:color w:val="262626"/>
                <w:sz w:val="24"/>
                <w:szCs w:val="24"/>
                <w:lang w:val="en-US"/>
              </w:rPr>
            </w:pPr>
            <w:r w:rsidRPr="00AF3BD1">
              <w:rPr>
                <w:rFonts w:ascii="Garamond" w:hAnsi="Garamond"/>
                <w:color w:val="262626"/>
                <w:sz w:val="24"/>
                <w:szCs w:val="24"/>
                <w:lang w:val="en-US"/>
              </w:rPr>
              <w:t>ORZO security,spol.s.r.o.</w:t>
            </w:r>
          </w:p>
          <w:p w14:paraId="2DC3B6C5" w14:textId="245FFE9A" w:rsidR="00C1615E" w:rsidRPr="00AF3BD1" w:rsidRDefault="00C1615E" w:rsidP="006D406D">
            <w:pPr>
              <w:spacing w:after="240"/>
              <w:rPr>
                <w:rFonts w:ascii="Garamond" w:hAnsi="Garamond"/>
                <w:color w:val="262626"/>
                <w:sz w:val="24"/>
                <w:szCs w:val="24"/>
                <w:lang w:val="en-US" w:eastAsia="en-AU"/>
              </w:rPr>
            </w:pPr>
            <w:r w:rsidRPr="00AF3BD1">
              <w:rPr>
                <w:rFonts w:ascii="Garamond" w:hAnsi="Garamond"/>
                <w:color w:val="262626"/>
                <w:sz w:val="24"/>
                <w:szCs w:val="24"/>
                <w:lang w:val="en-US" w:eastAsia="en-AU"/>
              </w:rPr>
              <w:t>Poděbradova 3264/73</w:t>
            </w:r>
          </w:p>
          <w:p w14:paraId="36D8566A" w14:textId="330B2716" w:rsidR="00C1615E" w:rsidRPr="00AF3BD1" w:rsidRDefault="00C1615E" w:rsidP="006D406D">
            <w:pPr>
              <w:spacing w:after="240"/>
              <w:rPr>
                <w:rFonts w:ascii="Garamond" w:hAnsi="Garamond"/>
                <w:color w:val="262626"/>
                <w:sz w:val="24"/>
                <w:szCs w:val="24"/>
                <w:lang w:val="en-US" w:eastAsia="en-AU"/>
              </w:rPr>
            </w:pPr>
            <w:r w:rsidRPr="00AF3BD1">
              <w:rPr>
                <w:rFonts w:ascii="Garamond" w:hAnsi="Garamond"/>
                <w:color w:val="262626"/>
                <w:sz w:val="24"/>
                <w:szCs w:val="24"/>
                <w:lang w:val="en-US" w:eastAsia="en-AU"/>
              </w:rPr>
              <w:t xml:space="preserve">Ostrava-Moravská Ostrava </w:t>
            </w:r>
          </w:p>
          <w:p w14:paraId="67C3919F" w14:textId="77777777" w:rsidR="005178C1" w:rsidRPr="00C30155" w:rsidRDefault="005178C1" w:rsidP="006D406D">
            <w:pPr>
              <w:spacing w:after="240"/>
              <w:rPr>
                <w:color w:val="1F497D"/>
                <w:lang w:val="en-US" w:eastAsia="en-AU"/>
              </w:rPr>
            </w:pPr>
          </w:p>
          <w:p w14:paraId="3C43CA08" w14:textId="77777777" w:rsidR="003476E2" w:rsidRDefault="003476E2" w:rsidP="008C74CE">
            <w:pPr>
              <w:ind w:firstLine="709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75F4E79F" w14:textId="77777777" w:rsidTr="006B1B7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A4A5156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F0179" w14:textId="77777777" w:rsidR="00826DF6" w:rsidRDefault="00826DF6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83F66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1096345D" w14:textId="77777777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F66A81C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C22FF" w14:textId="77777777" w:rsidR="00826DF6" w:rsidRPr="003A27F2" w:rsidRDefault="003A27F2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3A27F2">
              <w:rPr>
                <w:rFonts w:ascii="Garamond" w:hAnsi="Garamond"/>
                <w:color w:val="000000"/>
                <w:sz w:val="24"/>
                <w:szCs w:val="24"/>
              </w:rPr>
              <w:t>Tomáš Foltýnek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76EE5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2894DBA2" w14:textId="77777777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D63A049" w14:textId="77777777" w:rsidR="00826DF6" w:rsidRDefault="00826DF6" w:rsidP="003A27F2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  <w:r w:rsidR="003A27F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08FBD2" w14:textId="06354922" w:rsidR="00826DF6" w:rsidRPr="003A27F2" w:rsidRDefault="00C1615E" w:rsidP="00986DF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9.</w:t>
            </w:r>
            <w:r w:rsidR="00794923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7.</w:t>
            </w:r>
            <w:r w:rsidR="002C4D07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F438F5">
              <w:rPr>
                <w:rFonts w:ascii="Garamond" w:hAnsi="Garamond"/>
                <w:color w:val="000000"/>
                <w:sz w:val="24"/>
                <w:szCs w:val="24"/>
              </w:rPr>
              <w:t>202</w:t>
            </w:r>
            <w:r w:rsidR="00E904B2"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="005607AE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B15EF6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14:paraId="71BAAEA4" w14:textId="77777777" w:rsidR="00826DF6" w:rsidRDefault="00826DF6" w:rsidP="00826DF6">
      <w:pPr>
        <w:rPr>
          <w:rFonts w:ascii="Garamond" w:hAnsi="Garamond"/>
          <w:color w:val="000000"/>
          <w:szCs w:val="24"/>
        </w:rPr>
      </w:pPr>
    </w:p>
    <w:p w14:paraId="21CAACC9" w14:textId="77777777" w:rsidR="004E3D30" w:rsidRDefault="004E3D30" w:rsidP="004E3D30">
      <w:pPr>
        <w:jc w:val="both"/>
        <w:rPr>
          <w:sz w:val="24"/>
        </w:rPr>
      </w:pPr>
    </w:p>
    <w:p w14:paraId="25F2AEEC" w14:textId="77777777" w:rsidR="004E3D30" w:rsidRDefault="004E3D30" w:rsidP="004E3D30">
      <w:pPr>
        <w:jc w:val="both"/>
        <w:rPr>
          <w:sz w:val="24"/>
        </w:rPr>
      </w:pPr>
    </w:p>
    <w:p w14:paraId="6A2D5226" w14:textId="77777777" w:rsidR="004E3D30" w:rsidRDefault="004E3D30" w:rsidP="004E3D30">
      <w:pPr>
        <w:jc w:val="both"/>
        <w:rPr>
          <w:sz w:val="24"/>
        </w:rPr>
      </w:pPr>
    </w:p>
    <w:p w14:paraId="67B56168" w14:textId="77777777" w:rsidR="005607AE" w:rsidRPr="005607AE" w:rsidRDefault="003476E2" w:rsidP="004E3D3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Objednávka </w:t>
      </w:r>
    </w:p>
    <w:p w14:paraId="3466B84F" w14:textId="77777777" w:rsidR="00244675" w:rsidRDefault="00244675" w:rsidP="004E3D30">
      <w:pPr>
        <w:jc w:val="both"/>
        <w:rPr>
          <w:rFonts w:ascii="Garamond" w:hAnsi="Garamond"/>
          <w:sz w:val="24"/>
        </w:rPr>
      </w:pPr>
    </w:p>
    <w:p w14:paraId="76EC7B14" w14:textId="30D9AA9E" w:rsidR="00C1615E" w:rsidRDefault="00256B56" w:rsidP="00256B5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 návaznosti na </w:t>
      </w:r>
      <w:r w:rsidR="00D53C68">
        <w:rPr>
          <w:rFonts w:ascii="Garamond" w:hAnsi="Garamond"/>
          <w:sz w:val="24"/>
        </w:rPr>
        <w:t xml:space="preserve">přidělených finančních prostředků, </w:t>
      </w:r>
      <w:r>
        <w:rPr>
          <w:rFonts w:ascii="Garamond" w:hAnsi="Garamond"/>
          <w:sz w:val="24"/>
        </w:rPr>
        <w:t>uzavřenou smlouvu</w:t>
      </w:r>
      <w:r w:rsidR="00D53C68">
        <w:rPr>
          <w:rFonts w:ascii="Garamond" w:hAnsi="Garamond"/>
          <w:sz w:val="24"/>
        </w:rPr>
        <w:t xml:space="preserve"> a</w:t>
      </w:r>
      <w:r>
        <w:rPr>
          <w:rFonts w:ascii="Garamond" w:hAnsi="Garamond"/>
          <w:sz w:val="24"/>
        </w:rPr>
        <w:t xml:space="preserve"> cenovou nabídku </w:t>
      </w:r>
      <w:r>
        <w:rPr>
          <w:rFonts w:ascii="Garamond" w:hAnsi="Garamond"/>
          <w:sz w:val="24"/>
        </w:rPr>
        <w:t xml:space="preserve">CN RZ240014 </w:t>
      </w:r>
      <w:r>
        <w:rPr>
          <w:rFonts w:ascii="Garamond" w:hAnsi="Garamond"/>
          <w:sz w:val="24"/>
        </w:rPr>
        <w:t>o</w:t>
      </w:r>
      <w:r w:rsidR="00C1615E">
        <w:rPr>
          <w:rFonts w:ascii="Garamond" w:hAnsi="Garamond"/>
          <w:sz w:val="24"/>
        </w:rPr>
        <w:t xml:space="preserve">bjednáváme u Vás výměnu pomocných zdrojů poplachového systému za </w:t>
      </w:r>
      <w:r>
        <w:rPr>
          <w:rFonts w:ascii="Garamond" w:hAnsi="Garamond"/>
          <w:sz w:val="24"/>
        </w:rPr>
        <w:t xml:space="preserve">částku </w:t>
      </w:r>
      <w:r w:rsidR="00C1615E">
        <w:rPr>
          <w:rFonts w:ascii="Garamond" w:hAnsi="Garamond"/>
          <w:sz w:val="24"/>
        </w:rPr>
        <w:t>162 742,- Kč bez DPH</w:t>
      </w:r>
      <w:r>
        <w:rPr>
          <w:rFonts w:ascii="Garamond" w:hAnsi="Garamond"/>
          <w:sz w:val="24"/>
        </w:rPr>
        <w:t>, tj.</w:t>
      </w:r>
      <w:r w:rsidR="00C1615E">
        <w:rPr>
          <w:rFonts w:ascii="Garamond" w:hAnsi="Garamond"/>
          <w:sz w:val="24"/>
        </w:rPr>
        <w:t xml:space="preserve"> 196 917,82 Kč včetně DPH.</w:t>
      </w:r>
    </w:p>
    <w:p w14:paraId="081687DE" w14:textId="77777777" w:rsidR="00C1615E" w:rsidRDefault="00C1615E">
      <w:pPr>
        <w:rPr>
          <w:rFonts w:ascii="Garamond" w:hAnsi="Garamond"/>
          <w:sz w:val="24"/>
        </w:rPr>
      </w:pPr>
    </w:p>
    <w:p w14:paraId="4593B748" w14:textId="693A9943" w:rsidR="00DE41DD" w:rsidRDefault="00C161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</w:p>
    <w:p w14:paraId="5098B256" w14:textId="3281A59E" w:rsidR="009243F1" w:rsidRDefault="009243F1" w:rsidP="009243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plnění a ve věcech technických: Tomáš Foltýnek – správce budov, tel: 596 972</w:t>
      </w:r>
      <w:r w:rsidR="00511F58">
        <w:rPr>
          <w:rFonts w:ascii="Garamond" w:hAnsi="Garamond"/>
        </w:rPr>
        <w:t> </w:t>
      </w:r>
      <w:r>
        <w:rPr>
          <w:rFonts w:ascii="Garamond" w:hAnsi="Garamond"/>
        </w:rPr>
        <w:t>565</w:t>
      </w:r>
      <w:r w:rsidR="00511F58">
        <w:rPr>
          <w:rFonts w:ascii="Garamond" w:hAnsi="Garamond"/>
        </w:rPr>
        <w:t>, 604 824 211</w:t>
      </w:r>
    </w:p>
    <w:p w14:paraId="0CFE7313" w14:textId="77777777" w:rsidR="008237A3" w:rsidRDefault="008237A3">
      <w:pPr>
        <w:rPr>
          <w:rFonts w:ascii="Garamond" w:hAnsi="Garamond"/>
          <w:sz w:val="24"/>
        </w:rPr>
      </w:pPr>
    </w:p>
    <w:p w14:paraId="18914D9D" w14:textId="1BFA4AFB" w:rsidR="009243F1" w:rsidRDefault="009243F1" w:rsidP="009243F1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 Ostravě vedeného u České národní banky Ostrava č</w:t>
      </w:r>
      <w:r w:rsidR="00256B56">
        <w:rPr>
          <w:rFonts w:ascii="Garamond" w:hAnsi="Garamond"/>
        </w:rPr>
        <w:t>íslo účtu</w:t>
      </w:r>
      <w:r>
        <w:rPr>
          <w:rFonts w:ascii="Garamond" w:hAnsi="Garamond"/>
        </w:rPr>
        <w:t xml:space="preserve"> </w:t>
      </w:r>
      <w:r w:rsidRPr="003243F8">
        <w:rPr>
          <w:rFonts w:ascii="Garamond" w:hAnsi="Garamond"/>
          <w:szCs w:val="20"/>
        </w:rPr>
        <w:t>229761/0710</w:t>
      </w:r>
      <w:r>
        <w:rPr>
          <w:rFonts w:ascii="Garamond" w:hAnsi="Garamond"/>
          <w:szCs w:val="20"/>
        </w:rPr>
        <w:t>.</w:t>
      </w:r>
    </w:p>
    <w:p w14:paraId="195B2BDF" w14:textId="77777777" w:rsidR="008237A3" w:rsidRDefault="008237A3">
      <w:pPr>
        <w:rPr>
          <w:rFonts w:ascii="Garamond" w:hAnsi="Garamond"/>
          <w:sz w:val="24"/>
        </w:rPr>
      </w:pPr>
    </w:p>
    <w:p w14:paraId="59AEC774" w14:textId="77777777" w:rsidR="008237A3" w:rsidRDefault="008237A3">
      <w:pPr>
        <w:rPr>
          <w:rFonts w:ascii="Garamond" w:hAnsi="Garamond"/>
          <w:sz w:val="24"/>
        </w:rPr>
      </w:pPr>
    </w:p>
    <w:p w14:paraId="212684E2" w14:textId="77777777" w:rsidR="008237A3" w:rsidRDefault="008237A3">
      <w:pPr>
        <w:rPr>
          <w:rFonts w:ascii="Garamond" w:hAnsi="Garamond"/>
          <w:sz w:val="24"/>
        </w:rPr>
      </w:pPr>
    </w:p>
    <w:p w14:paraId="5DC4A07A" w14:textId="77777777" w:rsidR="008237A3" w:rsidRDefault="008237A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Tomáš Foltýnek</w:t>
      </w:r>
    </w:p>
    <w:p w14:paraId="5B4D4202" w14:textId="77777777" w:rsidR="008237A3" w:rsidRPr="005607AE" w:rsidRDefault="008237A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Správce budov</w:t>
      </w:r>
    </w:p>
    <w:sectPr w:rsidR="008237A3" w:rsidRPr="005607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F6"/>
    <w:rsid w:val="000015A2"/>
    <w:rsid w:val="00166BF3"/>
    <w:rsid w:val="00175246"/>
    <w:rsid w:val="00201AC6"/>
    <w:rsid w:val="002078A1"/>
    <w:rsid w:val="00210C0C"/>
    <w:rsid w:val="00244675"/>
    <w:rsid w:val="00256B56"/>
    <w:rsid w:val="002C4D07"/>
    <w:rsid w:val="003100A2"/>
    <w:rsid w:val="003476E2"/>
    <w:rsid w:val="00362444"/>
    <w:rsid w:val="003A27F2"/>
    <w:rsid w:val="003D25F1"/>
    <w:rsid w:val="004E3D30"/>
    <w:rsid w:val="00511F58"/>
    <w:rsid w:val="00516907"/>
    <w:rsid w:val="005178C1"/>
    <w:rsid w:val="005367D8"/>
    <w:rsid w:val="005607AE"/>
    <w:rsid w:val="00576D33"/>
    <w:rsid w:val="00585D03"/>
    <w:rsid w:val="00587A05"/>
    <w:rsid w:val="00592F8F"/>
    <w:rsid w:val="00683E81"/>
    <w:rsid w:val="006916E4"/>
    <w:rsid w:val="006D406D"/>
    <w:rsid w:val="006D53CA"/>
    <w:rsid w:val="006E0F08"/>
    <w:rsid w:val="007114C6"/>
    <w:rsid w:val="00717347"/>
    <w:rsid w:val="00722C34"/>
    <w:rsid w:val="00782114"/>
    <w:rsid w:val="00794923"/>
    <w:rsid w:val="00822465"/>
    <w:rsid w:val="008237A3"/>
    <w:rsid w:val="00826DF6"/>
    <w:rsid w:val="008504BC"/>
    <w:rsid w:val="00853C29"/>
    <w:rsid w:val="008C74CE"/>
    <w:rsid w:val="009243F1"/>
    <w:rsid w:val="00946330"/>
    <w:rsid w:val="00961B6C"/>
    <w:rsid w:val="009778F0"/>
    <w:rsid w:val="00986DF1"/>
    <w:rsid w:val="0099581D"/>
    <w:rsid w:val="009F7D2C"/>
    <w:rsid w:val="00A0593E"/>
    <w:rsid w:val="00A13464"/>
    <w:rsid w:val="00AF3BD1"/>
    <w:rsid w:val="00B93384"/>
    <w:rsid w:val="00BD674B"/>
    <w:rsid w:val="00C1615E"/>
    <w:rsid w:val="00C30155"/>
    <w:rsid w:val="00C73462"/>
    <w:rsid w:val="00C859C2"/>
    <w:rsid w:val="00CE559F"/>
    <w:rsid w:val="00D53C68"/>
    <w:rsid w:val="00DE41DD"/>
    <w:rsid w:val="00E53273"/>
    <w:rsid w:val="00E904B2"/>
    <w:rsid w:val="00EA1542"/>
    <w:rsid w:val="00EF5E0B"/>
    <w:rsid w:val="00F438F5"/>
    <w:rsid w:val="00F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FF048"/>
  <w15:docId w15:val="{614F2AAF-838C-414A-B772-CE39B8E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9243F1"/>
    <w:pPr>
      <w:widowControl w:val="0"/>
      <w:suppressAutoHyphens/>
      <w:spacing w:line="228" w:lineRule="auto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Foltýnek Tomáš</dc:creator>
  <cp:lastModifiedBy>Gabryšová Věra</cp:lastModifiedBy>
  <cp:revision>6</cp:revision>
  <cp:lastPrinted>2022-02-15T07:39:00Z</cp:lastPrinted>
  <dcterms:created xsi:type="dcterms:W3CDTF">2024-07-09T10:37:00Z</dcterms:created>
  <dcterms:modified xsi:type="dcterms:W3CDTF">2024-07-09T10:40:00Z</dcterms:modified>
</cp:coreProperties>
</file>