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F239F" w14:textId="77777777" w:rsidR="00AD5EC3" w:rsidRPr="00867736" w:rsidRDefault="00DB3422" w:rsidP="00BA6559">
      <w:pPr>
        <w:jc w:val="center"/>
        <w:rPr>
          <w:b/>
          <w:sz w:val="32"/>
          <w:szCs w:val="32"/>
        </w:rPr>
      </w:pPr>
      <w:r w:rsidRPr="00867736">
        <w:rPr>
          <w:b/>
          <w:sz w:val="32"/>
          <w:szCs w:val="32"/>
        </w:rPr>
        <w:t xml:space="preserve">SMLOUVA O </w:t>
      </w:r>
      <w:r w:rsidR="004E5EBD">
        <w:rPr>
          <w:b/>
          <w:sz w:val="32"/>
          <w:szCs w:val="32"/>
        </w:rPr>
        <w:t>ZAJIŠTĚNÍ VYSTOUPENÍ</w:t>
      </w:r>
    </w:p>
    <w:p w14:paraId="48A6680C" w14:textId="77777777" w:rsidR="002704DA" w:rsidRDefault="002704DA" w:rsidP="002704DA">
      <w:pPr>
        <w:jc w:val="center"/>
      </w:pPr>
      <w:r>
        <w:t>uzavřená dle § 1746 odst. 2 zákona č. 89/2012 Sb. – občanského zákoníku v platném znění</w:t>
      </w:r>
      <w:r>
        <w:br/>
        <w:t>a dle zák. č. 121/2000 Sb. – Autorský zákon v platném znění mezi stranami</w:t>
      </w:r>
    </w:p>
    <w:p w14:paraId="32F273AB" w14:textId="77777777" w:rsidR="00DD7683" w:rsidRDefault="004F6370" w:rsidP="00DD7683">
      <w:pPr>
        <w:rPr>
          <w:rFonts w:ascii="Verdana" w:hAnsi="Verdana"/>
          <w:color w:val="A1A6B5"/>
          <w:sz w:val="18"/>
          <w:szCs w:val="18"/>
        </w:rPr>
      </w:pPr>
      <w:r>
        <w:br/>
      </w:r>
    </w:p>
    <w:p w14:paraId="1A4C42C3" w14:textId="77777777" w:rsidR="00061F04" w:rsidRPr="002C3BC0" w:rsidRDefault="000D14C1" w:rsidP="00061F04">
      <w:pPr>
        <w:rPr>
          <w:b/>
          <w:bCs/>
        </w:rPr>
      </w:pPr>
      <w:r w:rsidRPr="002C3BC0">
        <w:rPr>
          <w:b/>
          <w:bCs/>
        </w:rPr>
        <w:t>Město Rakovník</w:t>
      </w:r>
    </w:p>
    <w:p w14:paraId="7AA9EBEF" w14:textId="77777777" w:rsidR="00061F04" w:rsidRPr="002C3BC0" w:rsidRDefault="00A27873" w:rsidP="00061F04">
      <w:r w:rsidRPr="002C3BC0">
        <w:t>Husovo náměstí 27, 26901, Rakovník</w:t>
      </w:r>
      <w:r w:rsidR="00ED77C8" w:rsidRPr="002C3BC0">
        <w:br/>
      </w:r>
      <w:r w:rsidR="00061F04" w:rsidRPr="002C3BC0">
        <w:t>IČ</w:t>
      </w:r>
      <w:r w:rsidR="00CE4BA9" w:rsidRPr="002C3BC0">
        <w:t>O</w:t>
      </w:r>
      <w:r w:rsidR="00061F04" w:rsidRPr="002C3BC0">
        <w:t xml:space="preserve">: </w:t>
      </w:r>
      <w:r w:rsidRPr="002C3BC0">
        <w:t>00244309</w:t>
      </w:r>
      <w:r w:rsidR="000D14C1" w:rsidRPr="002C3BC0">
        <w:br/>
      </w:r>
      <w:r w:rsidRPr="002C3BC0">
        <w:t>DIČ: CZ00244309</w:t>
      </w:r>
    </w:p>
    <w:p w14:paraId="63CD1965" w14:textId="77777777" w:rsidR="007B7F06" w:rsidRPr="002C3BC0" w:rsidRDefault="007B7F06" w:rsidP="00061F04">
      <w:r w:rsidRPr="002C3BC0">
        <w:t xml:space="preserve">zastoupené PaedDr. Luďkem </w:t>
      </w:r>
      <w:proofErr w:type="spellStart"/>
      <w:r w:rsidRPr="002C3BC0">
        <w:t>Štíbrem</w:t>
      </w:r>
      <w:proofErr w:type="spellEnd"/>
      <w:r w:rsidRPr="002C3BC0">
        <w:t>, starostou</w:t>
      </w:r>
    </w:p>
    <w:p w14:paraId="4E543558" w14:textId="77777777" w:rsidR="004E5EBD" w:rsidRPr="002C3BC0" w:rsidRDefault="004E5EBD" w:rsidP="006F4151">
      <w:pPr>
        <w:rPr>
          <w:b/>
        </w:rPr>
      </w:pPr>
      <w:r w:rsidRPr="002C3BC0">
        <w:t xml:space="preserve">(dále </w:t>
      </w:r>
      <w:proofErr w:type="gramStart"/>
      <w:r w:rsidRPr="002C3BC0">
        <w:t>jen ,,</w:t>
      </w:r>
      <w:r w:rsidR="00DD7683" w:rsidRPr="002C3BC0">
        <w:t>Pořadatel</w:t>
      </w:r>
      <w:proofErr w:type="gramEnd"/>
      <w:r w:rsidRPr="002C3BC0">
        <w:t>“)</w:t>
      </w:r>
    </w:p>
    <w:p w14:paraId="0F8F6243" w14:textId="77777777" w:rsidR="004E5EBD" w:rsidRPr="002C3BC0" w:rsidRDefault="004E5EBD" w:rsidP="004E5EBD"/>
    <w:p w14:paraId="0AB97065" w14:textId="77777777" w:rsidR="004E5EBD" w:rsidRPr="002C3BC0" w:rsidRDefault="00D52374" w:rsidP="004E5EBD">
      <w:r w:rsidRPr="002C3BC0">
        <w:t>a</w:t>
      </w:r>
    </w:p>
    <w:p w14:paraId="0719942F" w14:textId="77777777" w:rsidR="00D52374" w:rsidRPr="002C3BC0" w:rsidRDefault="00D52374" w:rsidP="004E5EBD"/>
    <w:p w14:paraId="7B56791B" w14:textId="77777777" w:rsidR="007B7F06" w:rsidRPr="002C3BC0" w:rsidRDefault="00D52374" w:rsidP="00D52374">
      <w:r w:rsidRPr="002C3BC0">
        <w:rPr>
          <w:b/>
          <w:bCs/>
        </w:rPr>
        <w:t>Petra Nováková</w:t>
      </w:r>
      <w:r w:rsidRPr="002C3BC0">
        <w:br/>
        <w:t>Antonína Poledníka 3/6, 70030, Ostrava</w:t>
      </w:r>
      <w:r w:rsidRPr="002C3BC0">
        <w:br/>
        <w:t>IČ</w:t>
      </w:r>
      <w:r w:rsidR="00CE4BA9" w:rsidRPr="002C3BC0">
        <w:t>O</w:t>
      </w:r>
      <w:r w:rsidRPr="002C3BC0">
        <w:t xml:space="preserve">: 73943991 </w:t>
      </w:r>
    </w:p>
    <w:p w14:paraId="3F70FD31" w14:textId="350D5696" w:rsidR="004E5EBD" w:rsidRPr="002C3BC0" w:rsidRDefault="00D52374" w:rsidP="00D52374">
      <w:proofErr w:type="gramStart"/>
      <w:r w:rsidRPr="002C3BC0">
        <w:t xml:space="preserve">DIČ: </w:t>
      </w:r>
      <w:r w:rsidR="0014626D">
        <w:t xml:space="preserve"> </w:t>
      </w:r>
      <w:r w:rsidRPr="002C3BC0">
        <w:t xml:space="preserve"> </w:t>
      </w:r>
      <w:proofErr w:type="gramEnd"/>
      <w:r w:rsidRPr="002C3BC0">
        <w:br/>
        <w:t>Zapsaná v živnostenském rejstříku, Úřad městské části Praha 5, č.j.: ZIV/U3312/2010/</w:t>
      </w:r>
      <w:proofErr w:type="spellStart"/>
      <w:r w:rsidRPr="002C3BC0">
        <w:t>Mly</w:t>
      </w:r>
      <w:proofErr w:type="spellEnd"/>
      <w:r w:rsidRPr="002C3BC0">
        <w:t>.</w:t>
      </w:r>
    </w:p>
    <w:p w14:paraId="6CAE085B" w14:textId="77777777" w:rsidR="0042745D" w:rsidRPr="002C3BC0" w:rsidRDefault="0042745D" w:rsidP="0042745D">
      <w:r w:rsidRPr="002C3BC0">
        <w:t xml:space="preserve">Číslo účtu: </w:t>
      </w:r>
      <w:r w:rsidR="00D52374" w:rsidRPr="002C3BC0">
        <w:t>2500905331/2010</w:t>
      </w:r>
    </w:p>
    <w:p w14:paraId="6B8376CE" w14:textId="77777777" w:rsidR="004E5EBD" w:rsidRPr="002C3BC0" w:rsidRDefault="004E5EBD" w:rsidP="001320EF">
      <w:r w:rsidRPr="002C3BC0">
        <w:t>(dále jen „</w:t>
      </w:r>
      <w:r w:rsidR="001965B2" w:rsidRPr="002C3BC0">
        <w:t>Agentura</w:t>
      </w:r>
      <w:r w:rsidRPr="002C3BC0">
        <w:t>“)</w:t>
      </w:r>
    </w:p>
    <w:p w14:paraId="2D719E78" w14:textId="77777777" w:rsidR="00DB3422" w:rsidRPr="002C3BC0" w:rsidRDefault="00DB3422"/>
    <w:p w14:paraId="7AD92F24" w14:textId="1DDF9846" w:rsidR="00A313C3" w:rsidRPr="002C3BC0" w:rsidRDefault="008C6C4C" w:rsidP="004E5EBD">
      <w:pPr>
        <w:jc w:val="center"/>
      </w:pPr>
      <w:r w:rsidRPr="002C3BC0">
        <w:t>uzavírají tuto smlouvu</w:t>
      </w:r>
      <w:r w:rsidR="004E5EBD" w:rsidRPr="002C3BC0">
        <w:t xml:space="preserve"> o zajištění </w:t>
      </w:r>
      <w:r w:rsidR="00C84659" w:rsidRPr="002C3BC0">
        <w:t xml:space="preserve">vystoupení </w:t>
      </w:r>
      <w:proofErr w:type="spellStart"/>
      <w:r w:rsidR="0014626D">
        <w:rPr>
          <w:b/>
        </w:rPr>
        <w:t>xxx</w:t>
      </w:r>
      <w:proofErr w:type="spellEnd"/>
      <w:r w:rsidR="00ED77C8" w:rsidRPr="002C3BC0">
        <w:rPr>
          <w:bCs/>
        </w:rPr>
        <w:t xml:space="preserve"> </w:t>
      </w:r>
      <w:r w:rsidR="00A0696B" w:rsidRPr="002C3BC0">
        <w:rPr>
          <w:bCs/>
        </w:rPr>
        <w:t>na akci</w:t>
      </w:r>
      <w:r w:rsidR="0042745D" w:rsidRPr="002C3BC0">
        <w:rPr>
          <w:bCs/>
          <w:color w:val="FF0000"/>
        </w:rPr>
        <w:t xml:space="preserve"> </w:t>
      </w:r>
      <w:r w:rsidR="002C3BC0" w:rsidRPr="002C3BC0">
        <w:rPr>
          <w:bCs/>
        </w:rPr>
        <w:t>Rakovnický advent 2024</w:t>
      </w:r>
      <w:r w:rsidR="000D14C1" w:rsidRPr="002C3BC0">
        <w:rPr>
          <w:bCs/>
          <w:color w:val="FF0000"/>
        </w:rPr>
        <w:t xml:space="preserve"> </w:t>
      </w:r>
      <w:r w:rsidR="00C84659" w:rsidRPr="002C3BC0">
        <w:t>určenou následujícími podmínkami:</w:t>
      </w:r>
    </w:p>
    <w:p w14:paraId="78F27834" w14:textId="77777777" w:rsidR="00C84659" w:rsidRPr="002C3BC0" w:rsidRDefault="00C84659">
      <w:pPr>
        <w:rPr>
          <w:color w:val="000000"/>
        </w:rPr>
      </w:pPr>
    </w:p>
    <w:p w14:paraId="08FA541C" w14:textId="77777777" w:rsidR="00E14C32" w:rsidRPr="002C3BC0" w:rsidRDefault="00E14C32" w:rsidP="00E14C32">
      <w:pPr>
        <w:pStyle w:val="Zpat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080"/>
        <w:gridCol w:w="2464"/>
        <w:gridCol w:w="1046"/>
        <w:gridCol w:w="1755"/>
      </w:tblGrid>
      <w:tr w:rsidR="006F4151" w:rsidRPr="002C3BC0" w14:paraId="47EBAC68" w14:textId="77777777" w:rsidTr="00061F04">
        <w:tc>
          <w:tcPr>
            <w:tcW w:w="2943" w:type="dxa"/>
            <w:shd w:val="clear" w:color="auto" w:fill="auto"/>
          </w:tcPr>
          <w:p w14:paraId="06797B56" w14:textId="77777777" w:rsidR="006F4151" w:rsidRPr="002C3BC0" w:rsidRDefault="006F4151">
            <w:pPr>
              <w:pStyle w:val="Export0"/>
              <w:jc w:val="both"/>
              <w:rPr>
                <w:szCs w:val="24"/>
                <w:lang w:val="cs-CZ"/>
              </w:rPr>
            </w:pPr>
            <w:r w:rsidRPr="002C3BC0">
              <w:rPr>
                <w:szCs w:val="24"/>
                <w:lang w:val="cs-CZ"/>
              </w:rPr>
              <w:t>Místo konání:</w:t>
            </w:r>
          </w:p>
        </w:tc>
        <w:tc>
          <w:tcPr>
            <w:tcW w:w="6345" w:type="dxa"/>
            <w:gridSpan w:val="4"/>
            <w:shd w:val="clear" w:color="auto" w:fill="auto"/>
          </w:tcPr>
          <w:p w14:paraId="7D7D3874" w14:textId="77777777" w:rsidR="006F4151" w:rsidRPr="002C3BC0" w:rsidRDefault="000D14C1">
            <w:pPr>
              <w:pStyle w:val="Export0"/>
              <w:jc w:val="both"/>
              <w:rPr>
                <w:b/>
                <w:szCs w:val="24"/>
                <w:lang w:val="cs-CZ"/>
              </w:rPr>
            </w:pPr>
            <w:r w:rsidRPr="002C3BC0">
              <w:rPr>
                <w:b/>
                <w:szCs w:val="24"/>
                <w:lang w:val="cs-CZ"/>
              </w:rPr>
              <w:t xml:space="preserve">Rakovník, </w:t>
            </w:r>
            <w:r w:rsidR="007B7F06" w:rsidRPr="002C3BC0">
              <w:rPr>
                <w:b/>
                <w:szCs w:val="24"/>
                <w:lang w:val="cs-CZ"/>
              </w:rPr>
              <w:t xml:space="preserve">Husovo </w:t>
            </w:r>
            <w:proofErr w:type="gramStart"/>
            <w:r w:rsidR="007B7F06" w:rsidRPr="002C3BC0">
              <w:rPr>
                <w:b/>
                <w:szCs w:val="24"/>
                <w:lang w:val="cs-CZ"/>
              </w:rPr>
              <w:t>náměstí- dlážděný</w:t>
            </w:r>
            <w:proofErr w:type="gramEnd"/>
            <w:r w:rsidR="007B7F06" w:rsidRPr="002C3BC0">
              <w:rPr>
                <w:b/>
                <w:szCs w:val="24"/>
                <w:lang w:val="cs-CZ"/>
              </w:rPr>
              <w:t xml:space="preserve"> střed</w:t>
            </w:r>
          </w:p>
        </w:tc>
      </w:tr>
      <w:tr w:rsidR="006F4151" w:rsidRPr="002C3BC0" w14:paraId="26B8C37F" w14:textId="77777777" w:rsidTr="00061F04">
        <w:tc>
          <w:tcPr>
            <w:tcW w:w="2943" w:type="dxa"/>
            <w:shd w:val="clear" w:color="auto" w:fill="auto"/>
          </w:tcPr>
          <w:p w14:paraId="3741EBC5" w14:textId="77777777" w:rsidR="006F4151" w:rsidRPr="002C3BC0" w:rsidRDefault="006F4151">
            <w:pPr>
              <w:pStyle w:val="Export0"/>
              <w:jc w:val="both"/>
              <w:rPr>
                <w:szCs w:val="24"/>
                <w:lang w:val="cs-CZ"/>
              </w:rPr>
            </w:pPr>
            <w:r w:rsidRPr="002C3BC0">
              <w:rPr>
                <w:szCs w:val="24"/>
                <w:lang w:val="cs-CZ"/>
              </w:rPr>
              <w:t>Datum konání:</w:t>
            </w:r>
          </w:p>
        </w:tc>
        <w:tc>
          <w:tcPr>
            <w:tcW w:w="6345" w:type="dxa"/>
            <w:gridSpan w:val="4"/>
            <w:shd w:val="clear" w:color="auto" w:fill="auto"/>
          </w:tcPr>
          <w:p w14:paraId="76FEC42C" w14:textId="77777777" w:rsidR="006F4151" w:rsidRPr="002C3BC0" w:rsidRDefault="00233B98">
            <w:pPr>
              <w:pStyle w:val="Export0"/>
              <w:jc w:val="both"/>
              <w:rPr>
                <w:b/>
                <w:szCs w:val="24"/>
                <w:lang w:val="cs-CZ"/>
              </w:rPr>
            </w:pPr>
            <w:r w:rsidRPr="002C3BC0">
              <w:rPr>
                <w:b/>
                <w:szCs w:val="24"/>
                <w:lang w:val="cs-CZ"/>
              </w:rPr>
              <w:t>1</w:t>
            </w:r>
            <w:r w:rsidR="000D14C1" w:rsidRPr="002C3BC0">
              <w:rPr>
                <w:b/>
                <w:szCs w:val="24"/>
                <w:lang w:val="cs-CZ"/>
              </w:rPr>
              <w:t>5</w:t>
            </w:r>
            <w:r w:rsidR="00DD7683" w:rsidRPr="002C3BC0">
              <w:rPr>
                <w:b/>
                <w:szCs w:val="24"/>
                <w:lang w:val="cs-CZ"/>
              </w:rPr>
              <w:t xml:space="preserve">. </w:t>
            </w:r>
            <w:r w:rsidR="00ED77C8" w:rsidRPr="002C3BC0">
              <w:rPr>
                <w:b/>
                <w:szCs w:val="24"/>
                <w:lang w:val="cs-CZ"/>
              </w:rPr>
              <w:t>1</w:t>
            </w:r>
            <w:r w:rsidR="000D14C1" w:rsidRPr="002C3BC0">
              <w:rPr>
                <w:b/>
                <w:szCs w:val="24"/>
                <w:lang w:val="cs-CZ"/>
              </w:rPr>
              <w:t>2</w:t>
            </w:r>
            <w:r w:rsidR="006F4151" w:rsidRPr="002C3BC0">
              <w:rPr>
                <w:b/>
                <w:szCs w:val="24"/>
                <w:lang w:val="cs-CZ"/>
              </w:rPr>
              <w:t>. 202</w:t>
            </w:r>
            <w:r w:rsidRPr="002C3BC0">
              <w:rPr>
                <w:b/>
                <w:szCs w:val="24"/>
                <w:lang w:val="cs-CZ"/>
              </w:rPr>
              <w:t>4</w:t>
            </w:r>
          </w:p>
        </w:tc>
      </w:tr>
      <w:tr w:rsidR="006F4151" w:rsidRPr="002C3BC0" w14:paraId="7290CAE8" w14:textId="77777777" w:rsidTr="00061F04">
        <w:tc>
          <w:tcPr>
            <w:tcW w:w="2943" w:type="dxa"/>
            <w:shd w:val="clear" w:color="auto" w:fill="auto"/>
          </w:tcPr>
          <w:p w14:paraId="1930AE30" w14:textId="77777777" w:rsidR="006F4151" w:rsidRPr="002C3BC0" w:rsidRDefault="006F4151">
            <w:pPr>
              <w:pStyle w:val="Export0"/>
              <w:jc w:val="both"/>
              <w:rPr>
                <w:szCs w:val="24"/>
                <w:lang w:val="cs-CZ"/>
              </w:rPr>
            </w:pPr>
            <w:r w:rsidRPr="002C3BC0">
              <w:rPr>
                <w:szCs w:val="24"/>
                <w:lang w:val="cs-CZ"/>
              </w:rPr>
              <w:t>Začátek vystoupení:</w:t>
            </w:r>
          </w:p>
        </w:tc>
        <w:tc>
          <w:tcPr>
            <w:tcW w:w="6345" w:type="dxa"/>
            <w:gridSpan w:val="4"/>
            <w:shd w:val="clear" w:color="auto" w:fill="auto"/>
          </w:tcPr>
          <w:p w14:paraId="7B97331D" w14:textId="77777777" w:rsidR="006F4151" w:rsidRPr="002C3BC0" w:rsidRDefault="000D14C1">
            <w:pPr>
              <w:pStyle w:val="Export0"/>
              <w:jc w:val="both"/>
              <w:rPr>
                <w:b/>
                <w:szCs w:val="24"/>
                <w:lang w:val="cs-CZ"/>
              </w:rPr>
            </w:pPr>
            <w:r w:rsidRPr="002C3BC0">
              <w:rPr>
                <w:b/>
                <w:szCs w:val="24"/>
                <w:lang w:val="cs-CZ"/>
              </w:rPr>
              <w:t>17:</w:t>
            </w:r>
            <w:r w:rsidR="007B7F06" w:rsidRPr="002C3BC0">
              <w:rPr>
                <w:b/>
                <w:szCs w:val="24"/>
                <w:lang w:val="cs-CZ"/>
              </w:rPr>
              <w:t>3</w:t>
            </w:r>
            <w:r w:rsidRPr="002C3BC0">
              <w:rPr>
                <w:b/>
                <w:szCs w:val="24"/>
                <w:lang w:val="cs-CZ"/>
              </w:rPr>
              <w:t>0</w:t>
            </w:r>
          </w:p>
        </w:tc>
      </w:tr>
      <w:tr w:rsidR="006F4151" w:rsidRPr="002C3BC0" w14:paraId="5FFE73AF" w14:textId="77777777" w:rsidTr="00061F04">
        <w:tc>
          <w:tcPr>
            <w:tcW w:w="2943" w:type="dxa"/>
            <w:shd w:val="clear" w:color="auto" w:fill="auto"/>
          </w:tcPr>
          <w:p w14:paraId="37C50B5C" w14:textId="77777777" w:rsidR="006F4151" w:rsidRPr="002C3BC0" w:rsidRDefault="006F4151">
            <w:pPr>
              <w:pStyle w:val="Export0"/>
              <w:jc w:val="both"/>
              <w:rPr>
                <w:szCs w:val="24"/>
                <w:lang w:val="cs-CZ"/>
              </w:rPr>
            </w:pPr>
            <w:r w:rsidRPr="002C3BC0">
              <w:rPr>
                <w:szCs w:val="24"/>
                <w:lang w:val="cs-CZ"/>
              </w:rPr>
              <w:t>Konec vystoupení:</w:t>
            </w:r>
          </w:p>
        </w:tc>
        <w:tc>
          <w:tcPr>
            <w:tcW w:w="6345" w:type="dxa"/>
            <w:gridSpan w:val="4"/>
            <w:shd w:val="clear" w:color="auto" w:fill="auto"/>
          </w:tcPr>
          <w:p w14:paraId="1D51A39D" w14:textId="77777777" w:rsidR="006F4151" w:rsidRPr="002C3BC0" w:rsidRDefault="000D14C1">
            <w:pPr>
              <w:pStyle w:val="Export0"/>
              <w:jc w:val="both"/>
              <w:rPr>
                <w:b/>
                <w:szCs w:val="24"/>
                <w:lang w:val="cs-CZ"/>
              </w:rPr>
            </w:pPr>
            <w:r w:rsidRPr="002C3BC0">
              <w:rPr>
                <w:b/>
                <w:szCs w:val="24"/>
                <w:lang w:val="cs-CZ"/>
              </w:rPr>
              <w:t>1</w:t>
            </w:r>
            <w:r w:rsidR="007B7F06" w:rsidRPr="002C3BC0">
              <w:rPr>
                <w:b/>
                <w:szCs w:val="24"/>
                <w:lang w:val="cs-CZ"/>
              </w:rPr>
              <w:t>8</w:t>
            </w:r>
            <w:r w:rsidRPr="002C3BC0">
              <w:rPr>
                <w:b/>
                <w:szCs w:val="24"/>
                <w:lang w:val="cs-CZ"/>
              </w:rPr>
              <w:t>:</w:t>
            </w:r>
            <w:r w:rsidR="007B7F06" w:rsidRPr="002C3BC0">
              <w:rPr>
                <w:b/>
                <w:szCs w:val="24"/>
                <w:lang w:val="cs-CZ"/>
              </w:rPr>
              <w:t>1</w:t>
            </w:r>
            <w:r w:rsidRPr="002C3BC0">
              <w:rPr>
                <w:b/>
                <w:szCs w:val="24"/>
                <w:lang w:val="cs-CZ"/>
              </w:rPr>
              <w:t>0</w:t>
            </w:r>
          </w:p>
        </w:tc>
      </w:tr>
      <w:tr w:rsidR="006F4151" w:rsidRPr="002C3BC0" w14:paraId="1171E10B" w14:textId="77777777" w:rsidTr="00061F04">
        <w:tc>
          <w:tcPr>
            <w:tcW w:w="2943" w:type="dxa"/>
            <w:shd w:val="clear" w:color="auto" w:fill="auto"/>
          </w:tcPr>
          <w:p w14:paraId="3FA8DC83" w14:textId="77777777" w:rsidR="006F4151" w:rsidRPr="002C3BC0" w:rsidRDefault="006F4151">
            <w:pPr>
              <w:pStyle w:val="Export0"/>
              <w:jc w:val="both"/>
              <w:rPr>
                <w:szCs w:val="24"/>
                <w:lang w:val="cs-CZ"/>
              </w:rPr>
            </w:pPr>
            <w:r w:rsidRPr="002C3BC0">
              <w:rPr>
                <w:szCs w:val="24"/>
                <w:lang w:val="cs-CZ"/>
              </w:rPr>
              <w:t>Příjezd techniky (nástroje):</w:t>
            </w:r>
          </w:p>
        </w:tc>
        <w:tc>
          <w:tcPr>
            <w:tcW w:w="6345" w:type="dxa"/>
            <w:gridSpan w:val="4"/>
            <w:shd w:val="clear" w:color="auto" w:fill="auto"/>
          </w:tcPr>
          <w:p w14:paraId="4C20628F" w14:textId="77777777" w:rsidR="006F4151" w:rsidRPr="002C3BC0" w:rsidRDefault="006F4151" w:rsidP="00A27873">
            <w:pPr>
              <w:pStyle w:val="Export0"/>
              <w:numPr>
                <w:ilvl w:val="0"/>
                <w:numId w:val="9"/>
              </w:numPr>
              <w:jc w:val="both"/>
              <w:rPr>
                <w:b/>
                <w:szCs w:val="24"/>
                <w:lang w:val="cs-CZ"/>
              </w:rPr>
            </w:pPr>
          </w:p>
        </w:tc>
      </w:tr>
      <w:tr w:rsidR="006F4151" w:rsidRPr="002C3BC0" w14:paraId="5E88B36D" w14:textId="77777777" w:rsidTr="00061F04">
        <w:tc>
          <w:tcPr>
            <w:tcW w:w="2943" w:type="dxa"/>
            <w:shd w:val="clear" w:color="auto" w:fill="auto"/>
          </w:tcPr>
          <w:p w14:paraId="58D31559" w14:textId="77777777" w:rsidR="006F4151" w:rsidRPr="002C3BC0" w:rsidRDefault="006F4151">
            <w:pPr>
              <w:pStyle w:val="Export0"/>
              <w:jc w:val="both"/>
              <w:rPr>
                <w:szCs w:val="24"/>
                <w:lang w:val="cs-CZ"/>
              </w:rPr>
            </w:pPr>
            <w:r w:rsidRPr="002C3BC0">
              <w:rPr>
                <w:szCs w:val="24"/>
                <w:lang w:val="cs-CZ"/>
              </w:rPr>
              <w:t>Zvuková zkouška:</w:t>
            </w:r>
          </w:p>
        </w:tc>
        <w:tc>
          <w:tcPr>
            <w:tcW w:w="1080" w:type="dxa"/>
            <w:shd w:val="clear" w:color="auto" w:fill="auto"/>
          </w:tcPr>
          <w:p w14:paraId="34E6D392" w14:textId="77777777" w:rsidR="006F4151" w:rsidRPr="002C3BC0" w:rsidRDefault="006F4151">
            <w:pPr>
              <w:pStyle w:val="Export0"/>
              <w:jc w:val="both"/>
              <w:rPr>
                <w:b/>
                <w:szCs w:val="24"/>
                <w:lang w:val="cs-CZ"/>
              </w:rPr>
            </w:pPr>
            <w:r w:rsidRPr="002C3BC0">
              <w:rPr>
                <w:b/>
                <w:szCs w:val="24"/>
                <w:lang w:val="cs-CZ"/>
              </w:rPr>
              <w:t>od:</w:t>
            </w:r>
            <w:r w:rsidR="00A27873" w:rsidRPr="002C3BC0">
              <w:rPr>
                <w:b/>
                <w:szCs w:val="24"/>
                <w:lang w:val="cs-CZ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14:paraId="164F5285" w14:textId="77777777" w:rsidR="006F4151" w:rsidRPr="002C3BC0" w:rsidRDefault="00CE4BA9">
            <w:pPr>
              <w:pStyle w:val="Export0"/>
              <w:jc w:val="both"/>
              <w:rPr>
                <w:b/>
                <w:szCs w:val="24"/>
                <w:lang w:val="cs-CZ"/>
              </w:rPr>
            </w:pPr>
            <w:r w:rsidRPr="002C3BC0">
              <w:rPr>
                <w:b/>
                <w:szCs w:val="24"/>
                <w:lang w:val="cs-CZ"/>
              </w:rPr>
              <w:t>17:15</w:t>
            </w:r>
          </w:p>
        </w:tc>
        <w:tc>
          <w:tcPr>
            <w:tcW w:w="1046" w:type="dxa"/>
            <w:shd w:val="clear" w:color="auto" w:fill="auto"/>
          </w:tcPr>
          <w:p w14:paraId="7C1D80EB" w14:textId="77777777" w:rsidR="006F4151" w:rsidRPr="002C3BC0" w:rsidRDefault="006F4151">
            <w:pPr>
              <w:pStyle w:val="Export0"/>
              <w:jc w:val="both"/>
              <w:rPr>
                <w:b/>
                <w:szCs w:val="24"/>
                <w:lang w:val="cs-CZ"/>
              </w:rPr>
            </w:pPr>
            <w:r w:rsidRPr="002C3BC0">
              <w:rPr>
                <w:b/>
                <w:szCs w:val="24"/>
                <w:lang w:val="cs-CZ"/>
              </w:rPr>
              <w:t>do:</w:t>
            </w:r>
          </w:p>
        </w:tc>
        <w:tc>
          <w:tcPr>
            <w:tcW w:w="1755" w:type="dxa"/>
            <w:shd w:val="clear" w:color="auto" w:fill="auto"/>
          </w:tcPr>
          <w:p w14:paraId="12E7B7F3" w14:textId="77777777" w:rsidR="006F4151" w:rsidRPr="002C3BC0" w:rsidRDefault="00CE4BA9">
            <w:pPr>
              <w:pStyle w:val="Export0"/>
              <w:jc w:val="both"/>
              <w:rPr>
                <w:b/>
                <w:szCs w:val="24"/>
                <w:lang w:val="cs-CZ"/>
              </w:rPr>
            </w:pPr>
            <w:r w:rsidRPr="002C3BC0">
              <w:rPr>
                <w:b/>
                <w:szCs w:val="24"/>
                <w:lang w:val="cs-CZ"/>
              </w:rPr>
              <w:t>17:30</w:t>
            </w:r>
          </w:p>
        </w:tc>
      </w:tr>
      <w:tr w:rsidR="006F4151" w:rsidRPr="002C3BC0" w14:paraId="7EC53A7B" w14:textId="77777777" w:rsidTr="00061F04">
        <w:trPr>
          <w:trHeight w:val="562"/>
        </w:trPr>
        <w:tc>
          <w:tcPr>
            <w:tcW w:w="9288" w:type="dxa"/>
            <w:gridSpan w:val="5"/>
            <w:shd w:val="clear" w:color="auto" w:fill="auto"/>
          </w:tcPr>
          <w:p w14:paraId="3D5847BF" w14:textId="77777777" w:rsidR="006F4151" w:rsidRPr="002C3BC0" w:rsidRDefault="006F4151">
            <w:pPr>
              <w:pStyle w:val="Export0"/>
              <w:jc w:val="both"/>
              <w:rPr>
                <w:bCs/>
                <w:szCs w:val="24"/>
                <w:lang w:val="cs-CZ"/>
              </w:rPr>
            </w:pPr>
            <w:r w:rsidRPr="002C3BC0">
              <w:rPr>
                <w:bCs/>
                <w:szCs w:val="24"/>
                <w:lang w:val="cs-CZ"/>
              </w:rPr>
              <w:t xml:space="preserve">Pořadatel zajistí </w:t>
            </w:r>
            <w:r w:rsidR="0042745D" w:rsidRPr="002C3BC0">
              <w:rPr>
                <w:bCs/>
                <w:szCs w:val="24"/>
                <w:lang w:val="cs-CZ"/>
              </w:rPr>
              <w:t>agentuře</w:t>
            </w:r>
            <w:r w:rsidRPr="002C3BC0">
              <w:rPr>
                <w:bCs/>
                <w:szCs w:val="24"/>
                <w:lang w:val="cs-CZ"/>
              </w:rPr>
              <w:t xml:space="preserve"> přístup na jeviště, od </w:t>
            </w:r>
            <w:r w:rsidR="007B7F06" w:rsidRPr="002C3BC0">
              <w:rPr>
                <w:bCs/>
                <w:szCs w:val="24"/>
                <w:lang w:val="cs-CZ"/>
              </w:rPr>
              <w:t xml:space="preserve">17: 00 </w:t>
            </w:r>
            <w:r w:rsidRPr="002C3BC0">
              <w:rPr>
                <w:bCs/>
                <w:szCs w:val="24"/>
                <w:lang w:val="cs-CZ"/>
              </w:rPr>
              <w:t xml:space="preserve">hodin včetně zajištění přítomnosti </w:t>
            </w:r>
            <w:r w:rsidR="00DD7683" w:rsidRPr="002C3BC0">
              <w:rPr>
                <w:bCs/>
                <w:szCs w:val="24"/>
                <w:lang w:val="cs-CZ"/>
              </w:rPr>
              <w:t>pořadatele</w:t>
            </w:r>
            <w:r w:rsidRPr="002C3BC0">
              <w:rPr>
                <w:bCs/>
                <w:szCs w:val="24"/>
                <w:lang w:val="cs-CZ"/>
              </w:rPr>
              <w:t xml:space="preserve"> a technického personálu (nosičů aparatury, zvukaři, aj.).</w:t>
            </w:r>
          </w:p>
        </w:tc>
      </w:tr>
      <w:tr w:rsidR="006F4151" w:rsidRPr="002C3BC0" w14:paraId="6FD7B387" w14:textId="77777777" w:rsidTr="002B17A7">
        <w:trPr>
          <w:trHeight w:val="1963"/>
        </w:trPr>
        <w:tc>
          <w:tcPr>
            <w:tcW w:w="9288" w:type="dxa"/>
            <w:gridSpan w:val="5"/>
            <w:shd w:val="clear" w:color="auto" w:fill="auto"/>
          </w:tcPr>
          <w:p w14:paraId="6F61878D" w14:textId="77777777" w:rsidR="006F4151" w:rsidRPr="002C3BC0" w:rsidRDefault="006F4151">
            <w:pPr>
              <w:pStyle w:val="Export0"/>
              <w:jc w:val="both"/>
              <w:rPr>
                <w:bCs/>
                <w:szCs w:val="24"/>
                <w:lang w:val="cs-CZ"/>
              </w:rPr>
            </w:pPr>
            <w:r w:rsidRPr="002C3BC0">
              <w:rPr>
                <w:bCs/>
                <w:szCs w:val="24"/>
                <w:lang w:val="cs-CZ"/>
              </w:rPr>
              <w:t xml:space="preserve">Výkonem práv a povinností vyplývajících z této smlouvy pověřuje </w:t>
            </w:r>
            <w:r w:rsidR="00BE3C60" w:rsidRPr="002C3BC0">
              <w:rPr>
                <w:bCs/>
                <w:szCs w:val="24"/>
                <w:lang w:val="cs-CZ"/>
              </w:rPr>
              <w:t>pořadatel</w:t>
            </w:r>
            <w:r w:rsidRPr="002C3BC0">
              <w:rPr>
                <w:bCs/>
                <w:szCs w:val="24"/>
                <w:lang w:val="cs-CZ"/>
              </w:rPr>
              <w:t xml:space="preserve"> v den uměleckého vystoupení:</w:t>
            </w:r>
          </w:p>
          <w:p w14:paraId="0B9A2AA1" w14:textId="3B926BC3" w:rsidR="006F4151" w:rsidRPr="002C3BC0" w:rsidRDefault="006F4151" w:rsidP="00061F04">
            <w:pPr>
              <w:pStyle w:val="Export0"/>
              <w:jc w:val="both"/>
              <w:rPr>
                <w:b/>
                <w:szCs w:val="24"/>
                <w:lang w:val="cs-CZ"/>
              </w:rPr>
            </w:pPr>
            <w:r w:rsidRPr="002C3BC0">
              <w:rPr>
                <w:b/>
                <w:szCs w:val="24"/>
                <w:lang w:val="cs-CZ"/>
              </w:rPr>
              <w:t xml:space="preserve">Paní                </w:t>
            </w:r>
            <w:proofErr w:type="spellStart"/>
            <w:r w:rsidR="0014626D">
              <w:rPr>
                <w:b/>
                <w:szCs w:val="24"/>
                <w:lang w:val="cs-CZ"/>
              </w:rPr>
              <w:t>xxx</w:t>
            </w:r>
            <w:proofErr w:type="spellEnd"/>
          </w:p>
          <w:p w14:paraId="34622673" w14:textId="3E140C13" w:rsidR="002B17A7" w:rsidRPr="002C3BC0" w:rsidRDefault="002B17A7" w:rsidP="00061F04">
            <w:pPr>
              <w:pStyle w:val="Export0"/>
              <w:jc w:val="both"/>
              <w:rPr>
                <w:b/>
                <w:szCs w:val="24"/>
                <w:lang w:val="cs-CZ"/>
              </w:rPr>
            </w:pPr>
            <w:r w:rsidRPr="002C3BC0">
              <w:rPr>
                <w:b/>
                <w:szCs w:val="24"/>
                <w:lang w:val="cs-CZ"/>
              </w:rPr>
              <w:t xml:space="preserve">Pana </w:t>
            </w:r>
            <w:r w:rsidRPr="002C3BC0">
              <w:rPr>
                <w:b/>
                <w:szCs w:val="24"/>
                <w:lang w:val="cs-CZ"/>
              </w:rPr>
              <w:tab/>
            </w:r>
            <w:r w:rsidRPr="002C3BC0">
              <w:rPr>
                <w:b/>
                <w:szCs w:val="24"/>
                <w:lang w:val="cs-CZ"/>
              </w:rPr>
              <w:tab/>
            </w:r>
            <w:proofErr w:type="spellStart"/>
            <w:r w:rsidR="0014626D">
              <w:rPr>
                <w:b/>
                <w:szCs w:val="24"/>
                <w:lang w:val="cs-CZ"/>
              </w:rPr>
              <w:t>xxx</w:t>
            </w:r>
            <w:proofErr w:type="spellEnd"/>
          </w:p>
          <w:p w14:paraId="3469D9F4" w14:textId="2CD52ECE" w:rsidR="002B17A7" w:rsidRPr="002C3BC0" w:rsidRDefault="002B17A7" w:rsidP="00061F04">
            <w:pPr>
              <w:pStyle w:val="Export0"/>
              <w:jc w:val="both"/>
              <w:rPr>
                <w:b/>
                <w:szCs w:val="24"/>
                <w:lang w:val="cs-CZ"/>
              </w:rPr>
            </w:pPr>
            <w:r w:rsidRPr="002C3BC0">
              <w:rPr>
                <w:b/>
                <w:szCs w:val="24"/>
                <w:lang w:val="cs-CZ"/>
              </w:rPr>
              <w:t xml:space="preserve">Pana </w:t>
            </w:r>
            <w:r w:rsidRPr="002C3BC0">
              <w:rPr>
                <w:b/>
                <w:szCs w:val="24"/>
                <w:lang w:val="cs-CZ"/>
              </w:rPr>
              <w:tab/>
            </w:r>
            <w:r w:rsidRPr="002C3BC0">
              <w:rPr>
                <w:b/>
                <w:szCs w:val="24"/>
                <w:lang w:val="cs-CZ"/>
              </w:rPr>
              <w:tab/>
            </w:r>
            <w:proofErr w:type="spellStart"/>
            <w:r w:rsidR="0014626D">
              <w:rPr>
                <w:b/>
                <w:szCs w:val="24"/>
                <w:lang w:val="cs-CZ"/>
              </w:rPr>
              <w:t>xxx</w:t>
            </w:r>
            <w:proofErr w:type="spellEnd"/>
          </w:p>
          <w:p w14:paraId="5BDB26C0" w14:textId="77777777" w:rsidR="002B17A7" w:rsidRPr="002C3BC0" w:rsidRDefault="002B17A7" w:rsidP="00061F04">
            <w:pPr>
              <w:pStyle w:val="Export0"/>
              <w:jc w:val="both"/>
              <w:rPr>
                <w:b/>
                <w:szCs w:val="24"/>
                <w:lang w:val="cs-CZ"/>
              </w:rPr>
            </w:pPr>
          </w:p>
          <w:p w14:paraId="016A8E0A" w14:textId="4C520A87" w:rsidR="006F4151" w:rsidRPr="002C3BC0" w:rsidRDefault="006F4151" w:rsidP="00061F04">
            <w:pPr>
              <w:pStyle w:val="Export0"/>
              <w:jc w:val="both"/>
              <w:rPr>
                <w:b/>
                <w:szCs w:val="24"/>
                <w:lang w:val="cs-CZ"/>
              </w:rPr>
            </w:pPr>
            <w:r w:rsidRPr="002C3BC0">
              <w:rPr>
                <w:b/>
                <w:szCs w:val="24"/>
                <w:lang w:val="cs-CZ"/>
              </w:rPr>
              <w:t xml:space="preserve">Zvukař           </w:t>
            </w:r>
            <w:proofErr w:type="spellStart"/>
            <w:r w:rsidR="0014626D">
              <w:rPr>
                <w:b/>
                <w:szCs w:val="24"/>
                <w:lang w:val="cs-CZ"/>
              </w:rPr>
              <w:t>xxx</w:t>
            </w:r>
            <w:proofErr w:type="spellEnd"/>
          </w:p>
        </w:tc>
      </w:tr>
    </w:tbl>
    <w:p w14:paraId="410F2E17" w14:textId="77777777" w:rsidR="006F4151" w:rsidRPr="002C3BC0" w:rsidRDefault="006F4151" w:rsidP="00E14C32">
      <w:pPr>
        <w:pStyle w:val="Zpat"/>
        <w:rPr>
          <w:b/>
          <w:bCs/>
          <w:color w:val="000000"/>
        </w:rPr>
      </w:pPr>
    </w:p>
    <w:p w14:paraId="7E680AE2" w14:textId="77777777" w:rsidR="00F12507" w:rsidRPr="002C3BC0" w:rsidRDefault="00A60EDA" w:rsidP="00F12507">
      <w:pPr>
        <w:rPr>
          <w:color w:val="000000"/>
        </w:rPr>
      </w:pPr>
      <w:r w:rsidRPr="002C3BC0">
        <w:rPr>
          <w:color w:val="000000"/>
        </w:rPr>
        <w:t>Pořadatel</w:t>
      </w:r>
      <w:r w:rsidR="00F12507" w:rsidRPr="002C3BC0">
        <w:rPr>
          <w:color w:val="000000"/>
        </w:rPr>
        <w:t xml:space="preserve"> se zavazuje uhradit za vystoupení částku ve výši:</w:t>
      </w:r>
      <w:r w:rsidR="00F12507" w:rsidRPr="002C3BC0">
        <w:rPr>
          <w:b/>
          <w:color w:val="000000"/>
        </w:rPr>
        <w:t xml:space="preserve"> </w:t>
      </w:r>
      <w:r w:rsidR="00F07918" w:rsidRPr="002C3BC0">
        <w:rPr>
          <w:b/>
          <w:color w:val="000000"/>
        </w:rPr>
        <w:t>5</w:t>
      </w:r>
      <w:r w:rsidR="000D14C1" w:rsidRPr="002C3BC0">
        <w:rPr>
          <w:b/>
          <w:color w:val="000000"/>
        </w:rPr>
        <w:t>0</w:t>
      </w:r>
      <w:r w:rsidR="00F12507" w:rsidRPr="002C3BC0">
        <w:rPr>
          <w:b/>
          <w:bCs/>
          <w:color w:val="000000"/>
        </w:rPr>
        <w:t> </w:t>
      </w:r>
      <w:r w:rsidR="000D14C1" w:rsidRPr="002C3BC0">
        <w:rPr>
          <w:b/>
          <w:bCs/>
          <w:color w:val="000000"/>
        </w:rPr>
        <w:t>0</w:t>
      </w:r>
      <w:r w:rsidR="00F12507" w:rsidRPr="002C3BC0">
        <w:rPr>
          <w:b/>
          <w:bCs/>
          <w:color w:val="000000"/>
        </w:rPr>
        <w:t xml:space="preserve">00,- Kč </w:t>
      </w:r>
      <w:r w:rsidR="00061F04" w:rsidRPr="002C3BC0">
        <w:rPr>
          <w:b/>
          <w:bCs/>
          <w:color w:val="000000"/>
        </w:rPr>
        <w:t xml:space="preserve">+ </w:t>
      </w:r>
      <w:r w:rsidR="00D52374" w:rsidRPr="002C3BC0">
        <w:rPr>
          <w:b/>
          <w:bCs/>
          <w:color w:val="000000"/>
        </w:rPr>
        <w:t>21 %</w:t>
      </w:r>
      <w:r w:rsidR="00061F04" w:rsidRPr="002C3BC0">
        <w:rPr>
          <w:b/>
          <w:bCs/>
          <w:color w:val="000000"/>
        </w:rPr>
        <w:t xml:space="preserve"> </w:t>
      </w:r>
      <w:r w:rsidR="00D52374" w:rsidRPr="002C3BC0">
        <w:rPr>
          <w:b/>
          <w:bCs/>
          <w:color w:val="000000"/>
        </w:rPr>
        <w:t>DPH</w:t>
      </w:r>
      <w:r w:rsidR="00D52374" w:rsidRPr="002C3BC0">
        <w:rPr>
          <w:color w:val="000000"/>
        </w:rPr>
        <w:t xml:space="preserve"> </w:t>
      </w:r>
      <w:r w:rsidR="00F12507" w:rsidRPr="002C3BC0">
        <w:rPr>
          <w:color w:val="000000"/>
        </w:rPr>
        <w:t>(honorář včetně dopravy).</w:t>
      </w:r>
    </w:p>
    <w:p w14:paraId="78767AD5" w14:textId="77777777" w:rsidR="00F12507" w:rsidRPr="002C3BC0" w:rsidRDefault="00F12507" w:rsidP="00F12507">
      <w:pPr>
        <w:rPr>
          <w:color w:val="000000"/>
        </w:rPr>
      </w:pPr>
      <w:r w:rsidRPr="002C3BC0">
        <w:rPr>
          <w:color w:val="000000"/>
        </w:rPr>
        <w:t xml:space="preserve">Platba bude uskutečněna </w:t>
      </w:r>
      <w:r w:rsidR="005A676E" w:rsidRPr="002C3BC0">
        <w:rPr>
          <w:color w:val="000000"/>
        </w:rPr>
        <w:t xml:space="preserve">převodem na účet agentury (č. ú Bank. spojení: </w:t>
      </w:r>
      <w:r w:rsidR="00D52374" w:rsidRPr="002C3BC0">
        <w:rPr>
          <w:color w:val="000000"/>
        </w:rPr>
        <w:t>2500905331/2010</w:t>
      </w:r>
      <w:r w:rsidR="005A676E" w:rsidRPr="002C3BC0">
        <w:rPr>
          <w:color w:val="000000"/>
        </w:rPr>
        <w:t xml:space="preserve">) do </w:t>
      </w:r>
      <w:r w:rsidR="00440282" w:rsidRPr="002C3BC0">
        <w:rPr>
          <w:color w:val="000000"/>
        </w:rPr>
        <w:t>7</w:t>
      </w:r>
      <w:r w:rsidR="005A676E" w:rsidRPr="002C3BC0">
        <w:rPr>
          <w:color w:val="000000"/>
        </w:rPr>
        <w:t xml:space="preserve"> dnů od konání pořadu. </w:t>
      </w:r>
    </w:p>
    <w:p w14:paraId="74532B98" w14:textId="77777777" w:rsidR="0029229C" w:rsidRPr="002C3BC0" w:rsidRDefault="0029229C" w:rsidP="004133CF">
      <w:pPr>
        <w:jc w:val="both"/>
        <w:rPr>
          <w:color w:val="FF0000"/>
        </w:rPr>
      </w:pPr>
    </w:p>
    <w:p w14:paraId="35BC6DEA" w14:textId="77777777" w:rsidR="0029229C" w:rsidRPr="002C3BC0" w:rsidRDefault="0029229C" w:rsidP="002B17A7">
      <w:pPr>
        <w:numPr>
          <w:ilvl w:val="0"/>
          <w:numId w:val="10"/>
        </w:numPr>
        <w:jc w:val="center"/>
        <w:rPr>
          <w:b/>
          <w:bCs/>
        </w:rPr>
      </w:pPr>
      <w:r w:rsidRPr="002C3BC0">
        <w:rPr>
          <w:b/>
          <w:bCs/>
        </w:rPr>
        <w:t xml:space="preserve">Technické podmínky (zajistí </w:t>
      </w:r>
      <w:r w:rsidR="00A60EDA" w:rsidRPr="002C3BC0">
        <w:rPr>
          <w:b/>
          <w:bCs/>
        </w:rPr>
        <w:t>pořadatel</w:t>
      </w:r>
      <w:r w:rsidRPr="002C3BC0">
        <w:rPr>
          <w:b/>
          <w:bCs/>
        </w:rPr>
        <w:t>):</w:t>
      </w:r>
    </w:p>
    <w:p w14:paraId="18D1820D" w14:textId="77777777" w:rsidR="002B17A7" w:rsidRPr="002C3BC0" w:rsidRDefault="002B17A7" w:rsidP="002B17A7">
      <w:pPr>
        <w:ind w:left="1080"/>
        <w:rPr>
          <w:b/>
          <w:bCs/>
        </w:rPr>
      </w:pPr>
    </w:p>
    <w:p w14:paraId="3876F09C" w14:textId="77777777" w:rsidR="001320EF" w:rsidRPr="002C3BC0" w:rsidRDefault="001320EF" w:rsidP="001320EF">
      <w:pPr>
        <w:numPr>
          <w:ilvl w:val="0"/>
          <w:numId w:val="1"/>
        </w:numPr>
        <w:jc w:val="both"/>
      </w:pPr>
      <w:r w:rsidRPr="002C3BC0">
        <w:t>Propagaci akce a výlep plakátů dle dohody.</w:t>
      </w:r>
    </w:p>
    <w:p w14:paraId="45F959E0" w14:textId="77777777" w:rsidR="00F07918" w:rsidRPr="002C3BC0" w:rsidRDefault="00F07918" w:rsidP="00F07918">
      <w:pPr>
        <w:numPr>
          <w:ilvl w:val="0"/>
          <w:numId w:val="1"/>
        </w:numPr>
      </w:pPr>
      <w:r w:rsidRPr="002C3BC0">
        <w:lastRenderedPageBreak/>
        <w:t>Možnost puštění hudebního podkladu na nosiči USB.</w:t>
      </w:r>
    </w:p>
    <w:p w14:paraId="09F9D1FA" w14:textId="77777777" w:rsidR="00F07918" w:rsidRPr="002C3BC0" w:rsidRDefault="000D14C1" w:rsidP="00F07918">
      <w:pPr>
        <w:numPr>
          <w:ilvl w:val="0"/>
          <w:numId w:val="1"/>
        </w:numPr>
      </w:pPr>
      <w:r w:rsidRPr="002C3BC0">
        <w:t>1</w:t>
      </w:r>
      <w:r w:rsidR="00F07918" w:rsidRPr="002C3BC0">
        <w:t xml:space="preserve"> kvalitní bezdrátov</w:t>
      </w:r>
      <w:r w:rsidRPr="002C3BC0">
        <w:t>ý</w:t>
      </w:r>
      <w:r w:rsidR="00F07918" w:rsidRPr="002C3BC0">
        <w:t xml:space="preserve"> mikrofon na stojanu pro </w:t>
      </w:r>
      <w:r w:rsidRPr="002C3BC0">
        <w:t>1</w:t>
      </w:r>
      <w:r w:rsidR="00F07918" w:rsidRPr="002C3BC0">
        <w:t xml:space="preserve"> umělce (na mluvené slovo a zpěv) a odposlech.</w:t>
      </w:r>
    </w:p>
    <w:p w14:paraId="4FF91100" w14:textId="77777777" w:rsidR="000D14C1" w:rsidRPr="002C3BC0" w:rsidRDefault="000D14C1" w:rsidP="00F07918">
      <w:pPr>
        <w:numPr>
          <w:ilvl w:val="0"/>
          <w:numId w:val="1"/>
        </w:numPr>
      </w:pPr>
      <w:r w:rsidRPr="002C3BC0">
        <w:t xml:space="preserve">Je-li akce venku, požadujeme vyhřívané podium. </w:t>
      </w:r>
    </w:p>
    <w:p w14:paraId="210E1B26" w14:textId="77777777" w:rsidR="00F07918" w:rsidRPr="002C3BC0" w:rsidRDefault="00F07918" w:rsidP="00F07918">
      <w:pPr>
        <w:numPr>
          <w:ilvl w:val="0"/>
          <w:numId w:val="1"/>
        </w:numPr>
      </w:pPr>
      <w:r w:rsidRPr="002C3BC0">
        <w:t xml:space="preserve">Samostatná </w:t>
      </w:r>
      <w:r w:rsidR="000D14C1" w:rsidRPr="002C3BC0">
        <w:t xml:space="preserve">vyhřívaná </w:t>
      </w:r>
      <w:r w:rsidRPr="002C3BC0">
        <w:t xml:space="preserve">uzamykatelná šatna se zrcadlem a věšákem pro </w:t>
      </w:r>
      <w:r w:rsidR="000D14C1" w:rsidRPr="002C3BC0">
        <w:t>1</w:t>
      </w:r>
      <w:r w:rsidRPr="002C3BC0">
        <w:t xml:space="preserve"> umělce a tým (celkem </w:t>
      </w:r>
      <w:r w:rsidR="000D14C1" w:rsidRPr="002C3BC0">
        <w:t>2</w:t>
      </w:r>
      <w:r w:rsidRPr="002C3BC0">
        <w:t xml:space="preserve"> lidi) v blízkosti místa vystoupení.</w:t>
      </w:r>
    </w:p>
    <w:p w14:paraId="353434BB" w14:textId="77777777" w:rsidR="00F07918" w:rsidRPr="002C3BC0" w:rsidRDefault="00F07918" w:rsidP="00F07918">
      <w:pPr>
        <w:numPr>
          <w:ilvl w:val="0"/>
          <w:numId w:val="1"/>
        </w:numPr>
        <w:jc w:val="both"/>
      </w:pPr>
      <w:r w:rsidRPr="002C3BC0">
        <w:t>Parkování pro umělce – 1 vůz a povolení k vjezdu pro auta realizačnímu týmu k místu konání akce.</w:t>
      </w:r>
    </w:p>
    <w:p w14:paraId="2ED7BF0E" w14:textId="77777777" w:rsidR="00F07918" w:rsidRPr="002C3BC0" w:rsidRDefault="00F07918" w:rsidP="00F07918">
      <w:pPr>
        <w:numPr>
          <w:ilvl w:val="0"/>
          <w:numId w:val="1"/>
        </w:numPr>
      </w:pPr>
      <w:r w:rsidRPr="002C3BC0">
        <w:t xml:space="preserve">Drobné občerstvení pro </w:t>
      </w:r>
      <w:r w:rsidR="000D14C1" w:rsidRPr="002C3BC0">
        <w:t>1</w:t>
      </w:r>
      <w:r w:rsidRPr="002C3BC0">
        <w:t xml:space="preserve"> umělce a tým (celkem </w:t>
      </w:r>
      <w:r w:rsidR="000D14C1" w:rsidRPr="002C3BC0">
        <w:t>2</w:t>
      </w:r>
      <w:r w:rsidRPr="002C3BC0">
        <w:t xml:space="preserve"> lidi).</w:t>
      </w:r>
    </w:p>
    <w:p w14:paraId="25C93CC0" w14:textId="77777777" w:rsidR="000327F7" w:rsidRPr="002C3BC0" w:rsidRDefault="000327F7" w:rsidP="005D03FB">
      <w:pPr>
        <w:numPr>
          <w:ilvl w:val="0"/>
          <w:numId w:val="1"/>
        </w:numPr>
      </w:pPr>
      <w:r w:rsidRPr="002C3BC0">
        <w:t>Uvedení interpreta na pódiu</w:t>
      </w:r>
      <w:r w:rsidR="000A6CE0" w:rsidRPr="002C3BC0">
        <w:t>.</w:t>
      </w:r>
    </w:p>
    <w:p w14:paraId="342C6239" w14:textId="77777777" w:rsidR="00E86A23" w:rsidRPr="002C3BC0" w:rsidRDefault="00881E28" w:rsidP="000F7FDD">
      <w:pPr>
        <w:ind w:left="360"/>
        <w:rPr>
          <w:sz w:val="28"/>
          <w:szCs w:val="28"/>
        </w:rPr>
      </w:pPr>
      <w:r w:rsidRPr="002C3BC0">
        <w:rPr>
          <w:sz w:val="28"/>
          <w:szCs w:val="28"/>
        </w:rPr>
        <w:br/>
      </w:r>
    </w:p>
    <w:p w14:paraId="25C101B2" w14:textId="77777777" w:rsidR="00F81E0E" w:rsidRPr="002C3BC0" w:rsidRDefault="00F81E0E" w:rsidP="002B17A7">
      <w:pPr>
        <w:numPr>
          <w:ilvl w:val="0"/>
          <w:numId w:val="10"/>
        </w:numPr>
        <w:jc w:val="center"/>
        <w:rPr>
          <w:b/>
          <w:bCs/>
        </w:rPr>
      </w:pPr>
      <w:r w:rsidRPr="002C3BC0">
        <w:rPr>
          <w:b/>
          <w:bCs/>
        </w:rPr>
        <w:t>Všeobecné podmínky:</w:t>
      </w:r>
    </w:p>
    <w:p w14:paraId="786ACD19" w14:textId="77777777" w:rsidR="002B17A7" w:rsidRPr="002C3BC0" w:rsidRDefault="002B17A7" w:rsidP="002B17A7">
      <w:pPr>
        <w:ind w:left="1080"/>
        <w:rPr>
          <w:b/>
          <w:bCs/>
        </w:rPr>
      </w:pPr>
    </w:p>
    <w:p w14:paraId="344B2434" w14:textId="7E534398" w:rsidR="0062702B" w:rsidRPr="002C3BC0" w:rsidRDefault="00E93E3E" w:rsidP="0062702B">
      <w:pPr>
        <w:numPr>
          <w:ilvl w:val="0"/>
          <w:numId w:val="2"/>
        </w:numPr>
        <w:jc w:val="both"/>
      </w:pPr>
      <w:r w:rsidRPr="002C3BC0">
        <w:t>Agentura</w:t>
      </w:r>
      <w:r w:rsidR="00715220" w:rsidRPr="002C3BC0">
        <w:t xml:space="preserve"> se zavazuje, že </w:t>
      </w:r>
      <w:r w:rsidR="00AB3C4F" w:rsidRPr="002C3BC0">
        <w:t>se</w:t>
      </w:r>
      <w:r w:rsidR="00A60EDA" w:rsidRPr="002C3BC0">
        <w:t xml:space="preserve"> </w:t>
      </w:r>
      <w:proofErr w:type="spellStart"/>
      <w:r w:rsidR="0014626D">
        <w:t>xxx</w:t>
      </w:r>
      <w:proofErr w:type="spellEnd"/>
      <w:r w:rsidR="000A6CE0" w:rsidRPr="002C3BC0">
        <w:t xml:space="preserve"> </w:t>
      </w:r>
      <w:r w:rsidR="00AB3C4F" w:rsidRPr="002C3BC0">
        <w:t>dostaví na mís</w:t>
      </w:r>
      <w:r w:rsidR="00715220" w:rsidRPr="002C3BC0">
        <w:t>to účinkování včas tak, aby byl</w:t>
      </w:r>
      <w:r w:rsidR="00A27873" w:rsidRPr="002C3BC0">
        <w:t>a</w:t>
      </w:r>
      <w:r w:rsidR="000A6CE0" w:rsidRPr="002C3BC0">
        <w:t xml:space="preserve"> </w:t>
      </w:r>
      <w:r w:rsidR="00A40D16" w:rsidRPr="002C3BC0">
        <w:t>schop</w:t>
      </w:r>
      <w:r w:rsidR="000A6CE0" w:rsidRPr="002C3BC0">
        <w:t>n</w:t>
      </w:r>
      <w:r w:rsidR="00A27873" w:rsidRPr="002C3BC0">
        <w:t>a</w:t>
      </w:r>
      <w:r w:rsidR="00AB3C4F" w:rsidRPr="002C3BC0">
        <w:t xml:space="preserve"> zahájit vystoupení </w:t>
      </w:r>
      <w:r w:rsidR="00715220" w:rsidRPr="002C3BC0">
        <w:t xml:space="preserve">ve sjednanou dobu. </w:t>
      </w:r>
    </w:p>
    <w:p w14:paraId="41B8BCED" w14:textId="77777777" w:rsidR="00CE4BA9" w:rsidRPr="002C3BC0" w:rsidRDefault="00CE4BA9" w:rsidP="00CE4BA9">
      <w:pPr>
        <w:numPr>
          <w:ilvl w:val="0"/>
          <w:numId w:val="2"/>
        </w:numPr>
        <w:jc w:val="both"/>
        <w:rPr>
          <w:rFonts w:eastAsia="Arial Unicode MS"/>
        </w:rPr>
      </w:pPr>
      <w:r w:rsidRPr="002C3BC0">
        <w:rPr>
          <w:rFonts w:eastAsia="Arial Unicode MS"/>
        </w:rPr>
        <w:t xml:space="preserve">Agentura souhlasí, že během Akce budou pořizovány fotografie pro publicitu Akce. </w:t>
      </w:r>
      <w:r w:rsidRPr="002C3BC0">
        <w:t>Pořizování nahrávek z uměleckého vystoupení, pokud není výslovně dohodnuto jinak, dovoleno není.</w:t>
      </w:r>
    </w:p>
    <w:p w14:paraId="6734A85C" w14:textId="77777777" w:rsidR="0062702B" w:rsidRPr="002C3BC0" w:rsidRDefault="00E93E3E" w:rsidP="0062702B">
      <w:pPr>
        <w:numPr>
          <w:ilvl w:val="0"/>
          <w:numId w:val="2"/>
        </w:numPr>
        <w:jc w:val="both"/>
      </w:pPr>
      <w:r w:rsidRPr="002C3BC0">
        <w:t>Agentura</w:t>
      </w:r>
      <w:r w:rsidR="0062702B" w:rsidRPr="002C3BC0">
        <w:t xml:space="preserve"> prohlašuje a ručí za toto prohlášení, že je o</w:t>
      </w:r>
      <w:r w:rsidR="002968D0" w:rsidRPr="002C3BC0">
        <w:t>právněn</w:t>
      </w:r>
      <w:r w:rsidRPr="002C3BC0">
        <w:t>a</w:t>
      </w:r>
      <w:r w:rsidR="002968D0" w:rsidRPr="002C3BC0">
        <w:t xml:space="preserve"> k uzavření této Smlouvy</w:t>
      </w:r>
      <w:r w:rsidRPr="002C3BC0">
        <w:t xml:space="preserve"> </w:t>
      </w:r>
      <w:r w:rsidR="0062702B" w:rsidRPr="002C3BC0">
        <w:t>v uvedeném rozsahu a formě.</w:t>
      </w:r>
    </w:p>
    <w:p w14:paraId="6A2BD093" w14:textId="77777777" w:rsidR="00461340" w:rsidRPr="002C3BC0" w:rsidRDefault="00461340" w:rsidP="00461340">
      <w:pPr>
        <w:numPr>
          <w:ilvl w:val="0"/>
          <w:numId w:val="2"/>
        </w:numPr>
        <w:jc w:val="both"/>
      </w:pPr>
      <w:r w:rsidRPr="002C3BC0">
        <w:t xml:space="preserve">V případech, že </w:t>
      </w:r>
      <w:r w:rsidR="00A60EDA" w:rsidRPr="002C3BC0">
        <w:t>pořadate</w:t>
      </w:r>
      <w:r w:rsidR="000E2782" w:rsidRPr="002C3BC0">
        <w:t>l</w:t>
      </w:r>
      <w:r w:rsidRPr="002C3BC0">
        <w:t xml:space="preserve"> zruší již smluvně potvrzené vystoupení do 30 dní před akcí, zaplatí 50% smluvní částky. Dojde-li ke zrušení smlouvy ze strany </w:t>
      </w:r>
      <w:r w:rsidR="00A60EDA" w:rsidRPr="002C3BC0">
        <w:t>pořadatele</w:t>
      </w:r>
      <w:r w:rsidRPr="002C3BC0">
        <w:t xml:space="preserve"> v období 29 dnů před datem konání vystoupení, zaplatí pořadatel 100% smluvní částky splatné do 3 dnů od vystavení daňového dokladu. Toto platí i v případě neuskutečnění akce z důvodů nedodržení všeobecných či technických podmínek.</w:t>
      </w:r>
    </w:p>
    <w:p w14:paraId="2DED7A9C" w14:textId="77777777" w:rsidR="002B17A7" w:rsidRPr="002C3BC0" w:rsidRDefault="002B17A7" w:rsidP="002B17A7">
      <w:pPr>
        <w:numPr>
          <w:ilvl w:val="0"/>
          <w:numId w:val="2"/>
        </w:numPr>
        <w:jc w:val="both"/>
      </w:pPr>
      <w:r w:rsidRPr="002C3BC0">
        <w:rPr>
          <w:rFonts w:eastAsia="Arial Unicode MS"/>
        </w:rPr>
        <w:t>Jestliže Agentura</w:t>
      </w:r>
      <w:r w:rsidRPr="002C3BC0">
        <w:t xml:space="preserve"> vlastní vinou poruší závazky vyplývající z této smlouvy, má Pořadatel právo od této smlouvy odstoupit a uplatnit smluvní pokutu ve výši </w:t>
      </w:r>
      <w:proofErr w:type="gramStart"/>
      <w:r w:rsidRPr="002C3BC0">
        <w:t>10%</w:t>
      </w:r>
      <w:proofErr w:type="gramEnd"/>
      <w:r w:rsidRPr="002C3BC0">
        <w:t xml:space="preserve"> z celkové smluvní odměny.</w:t>
      </w:r>
    </w:p>
    <w:p w14:paraId="0A857908" w14:textId="77777777" w:rsidR="00AB3C4F" w:rsidRPr="002C3BC0" w:rsidRDefault="00A60EDA" w:rsidP="00635FA0">
      <w:pPr>
        <w:numPr>
          <w:ilvl w:val="0"/>
          <w:numId w:val="2"/>
        </w:numPr>
        <w:jc w:val="both"/>
      </w:pPr>
      <w:r w:rsidRPr="002C3BC0">
        <w:t>Pořadatel</w:t>
      </w:r>
      <w:r w:rsidR="00AB3C4F" w:rsidRPr="002C3BC0">
        <w:t xml:space="preserve"> je povinen zajistit bezpečnost a ochranu zdraví</w:t>
      </w:r>
      <w:r w:rsidR="003A7016" w:rsidRPr="002C3BC0">
        <w:t xml:space="preserve"> účinkují</w:t>
      </w:r>
      <w:r w:rsidR="00624705" w:rsidRPr="002C3BC0">
        <w:t>cí</w:t>
      </w:r>
      <w:r w:rsidR="0062702B" w:rsidRPr="002C3BC0">
        <w:t>ch</w:t>
      </w:r>
      <w:r w:rsidR="009E665A" w:rsidRPr="002C3BC0">
        <w:t>, požární ochranu a odpovídá za případné majetkové škody vzniklé v souvislosti s</w:t>
      </w:r>
      <w:r w:rsidR="00E7490A" w:rsidRPr="002C3BC0">
        <w:t> </w:t>
      </w:r>
      <w:r w:rsidR="009E665A" w:rsidRPr="002C3BC0">
        <w:t>vystoupením</w:t>
      </w:r>
      <w:r w:rsidR="00E7490A" w:rsidRPr="002C3BC0">
        <w:t>,</w:t>
      </w:r>
      <w:r w:rsidR="009E665A" w:rsidRPr="002C3BC0">
        <w:t xml:space="preserve"> a to na svoje náklady.</w:t>
      </w:r>
    </w:p>
    <w:p w14:paraId="3D80F0E3" w14:textId="77777777" w:rsidR="009E665A" w:rsidRPr="002C3BC0" w:rsidRDefault="009E665A" w:rsidP="00635FA0">
      <w:pPr>
        <w:numPr>
          <w:ilvl w:val="0"/>
          <w:numId w:val="2"/>
        </w:numPr>
        <w:jc w:val="both"/>
      </w:pPr>
      <w:r w:rsidRPr="002C3BC0">
        <w:t>Pokud bude vystoupení znemožněno v důsledku nepředvídatelné nebo neodvratitelné události ležící mimo smluvní strany, např. přírodní katastrofa, úřední zákaz apod. nebo z důvodů nepředvídatelné a neodvratitelné události ze strany umělce, úraz, úmrtí v rodině apod. mají obě smluvní strany právo od této sml</w:t>
      </w:r>
      <w:r w:rsidR="0028182F" w:rsidRPr="002C3BC0">
        <w:t>o</w:t>
      </w:r>
      <w:r w:rsidRPr="002C3BC0">
        <w:t>uvy</w:t>
      </w:r>
      <w:r w:rsidR="00BB0086" w:rsidRPr="002C3BC0">
        <w:t xml:space="preserve"> odstoupit</w:t>
      </w:r>
      <w:r w:rsidR="00BB32ED" w:rsidRPr="002C3BC0">
        <w:br/>
      </w:r>
      <w:r w:rsidR="00BB0086" w:rsidRPr="002C3BC0">
        <w:t>bez jakýchkoli nároků na finanční úhradu.</w:t>
      </w:r>
      <w:r w:rsidR="00635FA0" w:rsidRPr="002C3BC0">
        <w:t xml:space="preserve"> </w:t>
      </w:r>
    </w:p>
    <w:p w14:paraId="16A60B29" w14:textId="77777777" w:rsidR="00CE4BA9" w:rsidRPr="002C3BC0" w:rsidRDefault="00CE4BA9" w:rsidP="00915899">
      <w:pPr>
        <w:numPr>
          <w:ilvl w:val="0"/>
          <w:numId w:val="2"/>
        </w:numPr>
        <w:jc w:val="both"/>
      </w:pPr>
      <w:r w:rsidRPr="002C3BC0">
        <w:rPr>
          <w:rFonts w:eastAsia="Arial Unicode MS"/>
        </w:rPr>
        <w:t>Pořadatel se zavazuje provést příslušná hlášení pro organizaci OSA a uhradit autorské poplatky dle příslušných platných právních předpisů.</w:t>
      </w:r>
      <w:r w:rsidRPr="002C3BC0">
        <w:rPr>
          <w:rFonts w:ascii="Verdana" w:eastAsia="Arial Unicode MS" w:hAnsi="Verdana"/>
          <w:sz w:val="20"/>
        </w:rPr>
        <w:t xml:space="preserve"> </w:t>
      </w:r>
    </w:p>
    <w:p w14:paraId="7B06DD70" w14:textId="77777777" w:rsidR="00AF4A5A" w:rsidRPr="002C3BC0" w:rsidRDefault="00B540EB" w:rsidP="00915899">
      <w:pPr>
        <w:numPr>
          <w:ilvl w:val="0"/>
          <w:numId w:val="2"/>
        </w:numPr>
        <w:jc w:val="both"/>
      </w:pPr>
      <w:r w:rsidRPr="002C3BC0">
        <w:t xml:space="preserve">Tato </w:t>
      </w:r>
      <w:r w:rsidR="00915899" w:rsidRPr="002C3BC0">
        <w:t>smlouva se uzavírá na dobu určitou, a to ode dne jejího p</w:t>
      </w:r>
      <w:r w:rsidR="00AF4A5A" w:rsidRPr="002C3BC0">
        <w:t>odpisu oběm</w:t>
      </w:r>
      <w:r w:rsidR="00C83A6D" w:rsidRPr="002C3BC0">
        <w:t>a</w:t>
      </w:r>
      <w:r w:rsidR="00AF4A5A" w:rsidRPr="002C3BC0">
        <w:t xml:space="preserve"> smluvními stranami </w:t>
      </w:r>
      <w:r w:rsidR="00915899" w:rsidRPr="002C3BC0">
        <w:t>do splnění závazků v ní uvedených</w:t>
      </w:r>
      <w:r w:rsidR="00AF4A5A" w:rsidRPr="002C3BC0">
        <w:t xml:space="preserve">. </w:t>
      </w:r>
    </w:p>
    <w:p w14:paraId="5169FEB5" w14:textId="77777777" w:rsidR="0028182F" w:rsidRPr="00C83A6D" w:rsidRDefault="0028182F" w:rsidP="00915899">
      <w:pPr>
        <w:numPr>
          <w:ilvl w:val="0"/>
          <w:numId w:val="2"/>
        </w:numPr>
        <w:jc w:val="both"/>
      </w:pPr>
      <w:r w:rsidRPr="002C3BC0">
        <w:t>Její</w:t>
      </w:r>
      <w:r w:rsidR="00AF4A5A" w:rsidRPr="002C3BC0">
        <w:t xml:space="preserve"> </w:t>
      </w:r>
      <w:r w:rsidRPr="002C3BC0">
        <w:t>změny, doplňky</w:t>
      </w:r>
      <w:r w:rsidR="00AF4A5A" w:rsidRPr="002C3BC0">
        <w:t xml:space="preserve"> </w:t>
      </w:r>
      <w:r w:rsidRPr="002C3BC0">
        <w:t>a přílohy musí mít písemnou formu a musí být pode</w:t>
      </w:r>
      <w:r w:rsidR="00915899" w:rsidRPr="002C3BC0">
        <w:t>psány</w:t>
      </w:r>
      <w:r w:rsidR="00915899" w:rsidRPr="00C83A6D">
        <w:t xml:space="preserve"> oběma smluvními stranami. </w:t>
      </w:r>
      <w:r w:rsidRPr="00C83A6D">
        <w:t>Vypověditelná je pouze písemně s uvedením řádných důvodů k tomuto vedoucích.</w:t>
      </w:r>
    </w:p>
    <w:p w14:paraId="6A5D4AAE" w14:textId="77777777" w:rsidR="00915899" w:rsidRDefault="00915899" w:rsidP="00915899">
      <w:pPr>
        <w:numPr>
          <w:ilvl w:val="0"/>
          <w:numId w:val="2"/>
        </w:numPr>
        <w:jc w:val="both"/>
      </w:pPr>
      <w:r w:rsidRPr="00C83A6D">
        <w:t>Právní vztahy mezi účastníky se řídí obecně závaznými právními předpisy. V případě sporu se smluvní strany pokusí řešit věc smírnou cestou.</w:t>
      </w:r>
    </w:p>
    <w:p w14:paraId="1806E8C1" w14:textId="0E1C26E0" w:rsidR="00CE4BA9" w:rsidRPr="002C3BC0" w:rsidRDefault="00CE4BA9" w:rsidP="00CE4BA9">
      <w:pPr>
        <w:numPr>
          <w:ilvl w:val="0"/>
          <w:numId w:val="2"/>
        </w:numPr>
        <w:jc w:val="both"/>
      </w:pPr>
      <w:bookmarkStart w:id="0" w:name="_Hlk166836639"/>
      <w:r w:rsidRPr="002C3BC0">
        <w:t xml:space="preserve">Uzavření této smlouvy bylo schváleno radou města dne </w:t>
      </w:r>
      <w:r w:rsidR="00E04E87">
        <w:t>19. 6. 2024</w:t>
      </w:r>
      <w:r w:rsidRPr="002C3BC0">
        <w:t xml:space="preserve"> usnesením č. </w:t>
      </w:r>
      <w:r w:rsidR="00E04E87">
        <w:t>447</w:t>
      </w:r>
      <w:r w:rsidRPr="002C3BC0">
        <w:t>/24.</w:t>
      </w:r>
    </w:p>
    <w:p w14:paraId="5C1BEB09" w14:textId="77777777" w:rsidR="00CE4BA9" w:rsidRPr="002C3BC0" w:rsidRDefault="00CE4BA9" w:rsidP="00CE4BA9">
      <w:pPr>
        <w:numPr>
          <w:ilvl w:val="0"/>
          <w:numId w:val="2"/>
        </w:numPr>
        <w:jc w:val="both"/>
      </w:pPr>
      <w:r w:rsidRPr="002C3BC0">
        <w:t xml:space="preserve">Tato smlouva podléhá zveřejnění v registru smluv ve smyslu zák. č. 340/2015 Sb., o registru smluv, v platném znění. Tato smlouva nabývá platnosti dnem jejího podpisu oprávněnými zástupci obou smluvních stran a účinnosti dnem jejího zveřejnění </w:t>
      </w:r>
      <w:r w:rsidRPr="002C3BC0">
        <w:lastRenderedPageBreak/>
        <w:t>v registru smluv. Zveřejnění této smlouvy v registru smluv zajistí objednatel. Smluvní strany prohlašují, že výslovně souhlasí se zveřejněním smlouvy v plném rozsahu.</w:t>
      </w:r>
    </w:p>
    <w:p w14:paraId="36149794" w14:textId="77777777" w:rsidR="00CE4BA9" w:rsidRPr="002C3BC0" w:rsidRDefault="00CE4BA9" w:rsidP="00CE4BA9">
      <w:pPr>
        <w:numPr>
          <w:ilvl w:val="0"/>
          <w:numId w:val="2"/>
        </w:numPr>
        <w:jc w:val="both"/>
      </w:pPr>
      <w:r w:rsidRPr="002C3BC0">
        <w:t>Tato smlouva je vypracována ve třech vyhotoveních, z nichž si Pořadatel si ponechá dvě vyhotovení a Agentura jedno. Každý stejnopis této smlouvy má právní sílu originálu.</w:t>
      </w:r>
    </w:p>
    <w:p w14:paraId="4F07E467" w14:textId="77777777" w:rsidR="00CE4BA9" w:rsidRPr="002C3BC0" w:rsidRDefault="00CE4BA9" w:rsidP="00CE4BA9">
      <w:pPr>
        <w:numPr>
          <w:ilvl w:val="0"/>
          <w:numId w:val="2"/>
        </w:numPr>
        <w:jc w:val="both"/>
      </w:pPr>
      <w:r w:rsidRPr="002C3BC0">
        <w:t>Smluvní strany prohlašují, že tato smlouva byla sepsána na základě jejich pravé a svobodné vůle a dále prohlašují, že nebyla ujednána v tísni ani za nápadně nevýhodných podmínek. Účastníci této smlouvy po jejím přečtení výslovně prohlašují, že souhlasí s jejím zněním a na důkaz toho ji oprávnění zástupci obou smluvních stran stvrzují vlastnoručními podpisy.</w:t>
      </w:r>
    </w:p>
    <w:bookmarkEnd w:id="0"/>
    <w:p w14:paraId="7CD222E0" w14:textId="77777777" w:rsidR="00E93E3E" w:rsidRPr="00CE4BA9" w:rsidRDefault="00E93E3E" w:rsidP="00E93E3E">
      <w:pPr>
        <w:ind w:left="720"/>
        <w:jc w:val="both"/>
      </w:pPr>
    </w:p>
    <w:p w14:paraId="2490D4F3" w14:textId="77777777" w:rsidR="00EC52C6" w:rsidRPr="00CE4BA9" w:rsidRDefault="00EC52C6" w:rsidP="0028182F">
      <w:pPr>
        <w:rPr>
          <w:color w:val="000000"/>
        </w:rPr>
      </w:pPr>
    </w:p>
    <w:p w14:paraId="63464591" w14:textId="77777777" w:rsidR="000A6CE0" w:rsidRPr="00CE4BA9" w:rsidRDefault="000A6CE0" w:rsidP="0028182F">
      <w:pPr>
        <w:rPr>
          <w:color w:val="000000"/>
        </w:rPr>
      </w:pPr>
    </w:p>
    <w:p w14:paraId="19E7BCF8" w14:textId="511A2072" w:rsidR="00D42CB7" w:rsidRPr="00CE4BA9" w:rsidRDefault="00624705" w:rsidP="0028182F">
      <w:pPr>
        <w:rPr>
          <w:color w:val="FF0000"/>
        </w:rPr>
      </w:pPr>
      <w:r w:rsidRPr="00CE4BA9">
        <w:rPr>
          <w:color w:val="000000"/>
        </w:rPr>
        <w:t>V</w:t>
      </w:r>
      <w:r w:rsidR="00D52374" w:rsidRPr="00CE4BA9">
        <w:rPr>
          <w:color w:val="000000"/>
        </w:rPr>
        <w:t> </w:t>
      </w:r>
      <w:r w:rsidR="00A27873" w:rsidRPr="00CE4BA9">
        <w:rPr>
          <w:color w:val="000000"/>
        </w:rPr>
        <w:t>Rakovníku</w:t>
      </w:r>
      <w:r w:rsidR="00A60CF3" w:rsidRPr="00CE4BA9">
        <w:rPr>
          <w:color w:val="000000"/>
        </w:rPr>
        <w:t xml:space="preserve"> </w:t>
      </w:r>
      <w:r w:rsidR="0028182F" w:rsidRPr="00CE4BA9">
        <w:rPr>
          <w:color w:val="000000"/>
        </w:rPr>
        <w:t>dne</w:t>
      </w:r>
      <w:r w:rsidR="00E04E87">
        <w:rPr>
          <w:color w:val="000000"/>
        </w:rPr>
        <w:t xml:space="preserve"> 8. 7. 2024</w:t>
      </w:r>
      <w:r w:rsidR="0028182F" w:rsidRPr="00CE4BA9">
        <w:rPr>
          <w:color w:val="FF0000"/>
        </w:rPr>
        <w:t xml:space="preserve">                   </w:t>
      </w:r>
      <w:r w:rsidR="00B043EA" w:rsidRPr="00CE4BA9">
        <w:rPr>
          <w:color w:val="FF0000"/>
        </w:rPr>
        <w:t xml:space="preserve">    </w:t>
      </w:r>
      <w:r w:rsidR="00C44800" w:rsidRPr="00CE4BA9">
        <w:rPr>
          <w:color w:val="FF0000"/>
        </w:rPr>
        <w:t xml:space="preserve">    </w:t>
      </w:r>
      <w:r w:rsidR="006B24E8" w:rsidRPr="00CE4BA9">
        <w:rPr>
          <w:color w:val="FF0000"/>
        </w:rPr>
        <w:t xml:space="preserve">  </w:t>
      </w:r>
      <w:r w:rsidR="00FA3113" w:rsidRPr="00CE4BA9">
        <w:rPr>
          <w:color w:val="FF0000"/>
        </w:rPr>
        <w:t xml:space="preserve">  </w:t>
      </w:r>
      <w:r w:rsidR="005D51B5" w:rsidRPr="00CE4BA9">
        <w:rPr>
          <w:color w:val="FF0000"/>
        </w:rPr>
        <w:t xml:space="preserve"> </w:t>
      </w:r>
      <w:r w:rsidR="00C83A6D" w:rsidRPr="00CE4BA9">
        <w:rPr>
          <w:color w:val="FF0000"/>
        </w:rPr>
        <w:t xml:space="preserve">       </w:t>
      </w:r>
      <w:r w:rsidR="005D51B5" w:rsidRPr="00CE4BA9">
        <w:rPr>
          <w:color w:val="FF0000"/>
        </w:rPr>
        <w:t xml:space="preserve"> </w:t>
      </w:r>
      <w:r w:rsidR="00C44800" w:rsidRPr="00CE4BA9">
        <w:rPr>
          <w:color w:val="FF0000"/>
        </w:rPr>
        <w:t xml:space="preserve"> </w:t>
      </w:r>
      <w:r w:rsidR="00A60CF3" w:rsidRPr="00CE4BA9">
        <w:rPr>
          <w:color w:val="FF0000"/>
        </w:rPr>
        <w:t xml:space="preserve">      </w:t>
      </w:r>
      <w:r w:rsidR="00F07918" w:rsidRPr="00CE4BA9">
        <w:rPr>
          <w:color w:val="FF0000"/>
        </w:rPr>
        <w:t xml:space="preserve">  </w:t>
      </w:r>
      <w:r w:rsidR="00433C3B" w:rsidRPr="00CE4BA9">
        <w:rPr>
          <w:color w:val="FF0000"/>
        </w:rPr>
        <w:t xml:space="preserve">   </w:t>
      </w:r>
      <w:r w:rsidR="00F07918" w:rsidRPr="00CE4BA9">
        <w:rPr>
          <w:color w:val="FF0000"/>
        </w:rPr>
        <w:t xml:space="preserve">  </w:t>
      </w:r>
      <w:r w:rsidR="00A60CF3" w:rsidRPr="00CE4BA9">
        <w:rPr>
          <w:color w:val="FF0000"/>
        </w:rPr>
        <w:t xml:space="preserve"> </w:t>
      </w:r>
      <w:r w:rsidR="0028182F" w:rsidRPr="00CE4BA9">
        <w:rPr>
          <w:color w:val="000000"/>
        </w:rPr>
        <w:t>V </w:t>
      </w:r>
      <w:r w:rsidR="00990268" w:rsidRPr="00CE4BA9">
        <w:rPr>
          <w:color w:val="000000"/>
        </w:rPr>
        <w:t>Ostravě</w:t>
      </w:r>
      <w:r w:rsidR="0028182F" w:rsidRPr="00CE4BA9">
        <w:rPr>
          <w:color w:val="000000"/>
        </w:rPr>
        <w:t xml:space="preserve"> dne</w:t>
      </w:r>
      <w:r w:rsidR="00C44800" w:rsidRPr="00CE4BA9">
        <w:rPr>
          <w:color w:val="000000"/>
        </w:rPr>
        <w:t xml:space="preserve"> </w:t>
      </w:r>
      <w:r w:rsidR="00E04E87">
        <w:rPr>
          <w:color w:val="000000"/>
        </w:rPr>
        <w:t>26. 6. 2024</w:t>
      </w:r>
    </w:p>
    <w:p w14:paraId="6A494225" w14:textId="77777777" w:rsidR="0028182F" w:rsidRPr="00CE4BA9" w:rsidRDefault="00347B5C" w:rsidP="0028182F">
      <w:r w:rsidRPr="00CE4BA9">
        <w:t xml:space="preserve">                                     </w:t>
      </w:r>
    </w:p>
    <w:p w14:paraId="177B6D4B" w14:textId="77777777" w:rsidR="00440282" w:rsidRPr="00CE4BA9" w:rsidRDefault="00440282" w:rsidP="0028182F"/>
    <w:p w14:paraId="751CA6A4" w14:textId="77777777" w:rsidR="00EC52C6" w:rsidRPr="00CE4BA9" w:rsidRDefault="00EC52C6" w:rsidP="0028182F"/>
    <w:p w14:paraId="6731DDF5" w14:textId="77777777" w:rsidR="00EC52C6" w:rsidRPr="00CE4BA9" w:rsidRDefault="00EC52C6" w:rsidP="0028182F"/>
    <w:p w14:paraId="7F1CEDEC" w14:textId="77777777" w:rsidR="000A6CE0" w:rsidRPr="00CE4BA9" w:rsidRDefault="000A6CE0" w:rsidP="0028182F"/>
    <w:p w14:paraId="13E0627C" w14:textId="77777777" w:rsidR="00EC52C6" w:rsidRPr="00CE4BA9" w:rsidRDefault="00EC52C6" w:rsidP="0028182F"/>
    <w:p w14:paraId="222EEA51" w14:textId="77777777" w:rsidR="0042745D" w:rsidRPr="00CE4BA9" w:rsidRDefault="0042745D" w:rsidP="0028182F"/>
    <w:p w14:paraId="7CDFF2E6" w14:textId="77777777" w:rsidR="0042745D" w:rsidRPr="00CE4BA9" w:rsidRDefault="0042745D" w:rsidP="0028182F"/>
    <w:p w14:paraId="36765AB7" w14:textId="77777777" w:rsidR="0042745D" w:rsidRPr="00CE4BA9" w:rsidRDefault="0042745D" w:rsidP="0028182F"/>
    <w:p w14:paraId="7582ED61" w14:textId="77777777" w:rsidR="00EC52C6" w:rsidRPr="00CE4BA9" w:rsidRDefault="00EC52C6" w:rsidP="0028182F"/>
    <w:p w14:paraId="3AD98658" w14:textId="77777777" w:rsidR="0028182F" w:rsidRPr="00CE4BA9" w:rsidRDefault="0028182F" w:rsidP="0028182F">
      <w:r w:rsidRPr="00CE4BA9">
        <w:t>…………………………………</w:t>
      </w:r>
      <w:r w:rsidR="00E7490A" w:rsidRPr="00CE4BA9">
        <w:t>…</w:t>
      </w:r>
      <w:r w:rsidRPr="00CE4BA9">
        <w:t>.                                …………………………………</w:t>
      </w:r>
      <w:r w:rsidR="00E7490A" w:rsidRPr="00CE4BA9">
        <w:t>…</w:t>
      </w:r>
      <w:r w:rsidRPr="00CE4BA9">
        <w:t>…</w:t>
      </w:r>
    </w:p>
    <w:p w14:paraId="4603AB38" w14:textId="77777777" w:rsidR="00CE4BA9" w:rsidRDefault="00CE4BA9" w:rsidP="007067F6">
      <w:pPr>
        <w:ind w:firstLine="708"/>
      </w:pPr>
      <w:r>
        <w:t>Město Rakovník</w:t>
      </w:r>
      <w:r w:rsidR="00996681" w:rsidRPr="00996681">
        <w:t xml:space="preserve"> </w:t>
      </w:r>
      <w:r w:rsidR="00996681">
        <w:tab/>
      </w:r>
      <w:r w:rsidR="00996681">
        <w:tab/>
      </w:r>
      <w:r w:rsidR="00996681">
        <w:tab/>
      </w:r>
      <w:r w:rsidR="00996681">
        <w:tab/>
      </w:r>
      <w:r w:rsidR="00996681">
        <w:tab/>
      </w:r>
      <w:r w:rsidR="00996681">
        <w:tab/>
      </w:r>
      <w:r w:rsidR="00996681" w:rsidRPr="00CE4BA9">
        <w:t xml:space="preserve">Petra Nováková </w:t>
      </w:r>
    </w:p>
    <w:p w14:paraId="15CC679A" w14:textId="4E894B68" w:rsidR="00CE4BA9" w:rsidRDefault="007067F6" w:rsidP="007067F6">
      <w:r>
        <w:t xml:space="preserve">        </w:t>
      </w:r>
      <w:r w:rsidR="00CE4BA9">
        <w:t>PaedDr. Luděk Štíbr</w:t>
      </w:r>
      <w:r w:rsidR="00996681">
        <w:tab/>
      </w:r>
      <w:r w:rsidR="00996681">
        <w:tab/>
      </w:r>
      <w:r w:rsidR="00996681">
        <w:tab/>
      </w:r>
      <w:r w:rsidR="00996681">
        <w:tab/>
      </w:r>
      <w:r w:rsidR="00996681">
        <w:tab/>
      </w:r>
      <w:r w:rsidR="00996681">
        <w:tab/>
      </w:r>
      <w:r>
        <w:t xml:space="preserve">     </w:t>
      </w:r>
      <w:r w:rsidR="00996681">
        <w:t>jednatelka</w:t>
      </w:r>
    </w:p>
    <w:p w14:paraId="5DAF33C5" w14:textId="230F57D1" w:rsidR="00CE4BA9" w:rsidRDefault="007067F6" w:rsidP="007067F6">
      <w:pPr>
        <w:ind w:firstLine="708"/>
      </w:pPr>
      <w:r>
        <w:t xml:space="preserve">       </w:t>
      </w:r>
      <w:r w:rsidR="00CE4BA9">
        <w:t>starosta</w:t>
      </w:r>
    </w:p>
    <w:p w14:paraId="2561E895" w14:textId="77777777" w:rsidR="00915899" w:rsidRPr="00CE4BA9" w:rsidRDefault="002968D0">
      <w:r w:rsidRPr="00CE4BA9">
        <w:t xml:space="preserve">     </w:t>
      </w:r>
      <w:r w:rsidR="00E7490A" w:rsidRPr="00CE4BA9">
        <w:tab/>
      </w:r>
      <w:r w:rsidR="00E7490A" w:rsidRPr="00CE4BA9">
        <w:tab/>
      </w:r>
      <w:r w:rsidR="00E7490A" w:rsidRPr="00CE4BA9">
        <w:tab/>
      </w:r>
      <w:r w:rsidR="00E7490A" w:rsidRPr="00CE4BA9">
        <w:tab/>
      </w:r>
      <w:r w:rsidR="00E7490A" w:rsidRPr="00CE4BA9">
        <w:tab/>
      </w:r>
      <w:r w:rsidR="00E65CFB" w:rsidRPr="00CE4BA9">
        <w:t xml:space="preserve">                                 </w:t>
      </w:r>
      <w:r w:rsidR="0042745D" w:rsidRPr="00CE4BA9">
        <w:t xml:space="preserve">     </w:t>
      </w:r>
      <w:r w:rsidR="00E65CFB" w:rsidRPr="00CE4BA9">
        <w:t xml:space="preserve"> </w:t>
      </w:r>
    </w:p>
    <w:p w14:paraId="382451B4" w14:textId="77777777" w:rsidR="003A7016" w:rsidRPr="00CE4BA9" w:rsidRDefault="00E7490A" w:rsidP="00E7490A">
      <w:r w:rsidRPr="00CE4BA9">
        <w:tab/>
        <w:t xml:space="preserve"> </w:t>
      </w:r>
      <w:r w:rsidR="002968D0" w:rsidRPr="00CE4BA9">
        <w:t xml:space="preserve">                                           </w:t>
      </w:r>
      <w:r w:rsidR="00E65CFB" w:rsidRPr="00CE4BA9">
        <w:t xml:space="preserve">                                           </w:t>
      </w:r>
      <w:r w:rsidR="002968D0" w:rsidRPr="00CE4BA9">
        <w:t xml:space="preserve"> </w:t>
      </w:r>
    </w:p>
    <w:p w14:paraId="645F3B5B" w14:textId="77777777" w:rsidR="00EC52C6" w:rsidRPr="00CE4BA9" w:rsidRDefault="00EC52C6" w:rsidP="001A53E0">
      <w:pPr>
        <w:jc w:val="center"/>
        <w:rPr>
          <w:b/>
        </w:rPr>
      </w:pPr>
    </w:p>
    <w:p w14:paraId="34751183" w14:textId="77777777" w:rsidR="00EC52C6" w:rsidRPr="00CE4BA9" w:rsidRDefault="00EC52C6" w:rsidP="001A53E0">
      <w:pPr>
        <w:jc w:val="center"/>
        <w:rPr>
          <w:b/>
        </w:rPr>
      </w:pPr>
    </w:p>
    <w:p w14:paraId="0A2DA74F" w14:textId="77777777" w:rsidR="00A60EDA" w:rsidRPr="00CE4BA9" w:rsidRDefault="00A60EDA" w:rsidP="001A53E0">
      <w:pPr>
        <w:jc w:val="center"/>
        <w:rPr>
          <w:b/>
        </w:rPr>
      </w:pPr>
    </w:p>
    <w:p w14:paraId="14783793" w14:textId="77777777" w:rsidR="000A6CE0" w:rsidRPr="00CE4BA9" w:rsidRDefault="000A6CE0" w:rsidP="001A53E0">
      <w:pPr>
        <w:jc w:val="center"/>
        <w:rPr>
          <w:b/>
        </w:rPr>
      </w:pPr>
    </w:p>
    <w:p w14:paraId="62F8CCE1" w14:textId="77777777" w:rsidR="000A6CE0" w:rsidRPr="00CE4BA9" w:rsidRDefault="000A6CE0" w:rsidP="001A53E0">
      <w:pPr>
        <w:jc w:val="center"/>
        <w:rPr>
          <w:b/>
        </w:rPr>
      </w:pPr>
    </w:p>
    <w:p w14:paraId="7DD8C2B4" w14:textId="77777777" w:rsidR="000A6CE0" w:rsidRPr="00CE4BA9" w:rsidRDefault="000A6CE0" w:rsidP="001A53E0">
      <w:pPr>
        <w:jc w:val="center"/>
        <w:rPr>
          <w:b/>
        </w:rPr>
      </w:pPr>
    </w:p>
    <w:p w14:paraId="7FB273F7" w14:textId="77777777" w:rsidR="000A6CE0" w:rsidRPr="00CE4BA9" w:rsidRDefault="000A6CE0" w:rsidP="001A53E0">
      <w:pPr>
        <w:jc w:val="center"/>
        <w:rPr>
          <w:b/>
        </w:rPr>
      </w:pPr>
    </w:p>
    <w:p w14:paraId="7C17BF3E" w14:textId="77777777" w:rsidR="000A6CE0" w:rsidRPr="00CE4BA9" w:rsidRDefault="000A6CE0" w:rsidP="001A53E0">
      <w:pPr>
        <w:jc w:val="center"/>
        <w:rPr>
          <w:b/>
        </w:rPr>
      </w:pPr>
    </w:p>
    <w:p w14:paraId="361098BF" w14:textId="77777777" w:rsidR="000A6CE0" w:rsidRDefault="000A6CE0" w:rsidP="001A53E0">
      <w:pPr>
        <w:jc w:val="center"/>
        <w:rPr>
          <w:b/>
          <w:sz w:val="32"/>
          <w:szCs w:val="32"/>
        </w:rPr>
      </w:pPr>
    </w:p>
    <w:p w14:paraId="35C0AE87" w14:textId="77777777" w:rsidR="000A6CE0" w:rsidRPr="00A27873" w:rsidRDefault="00A27873" w:rsidP="00996681">
      <w:pPr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</w:p>
    <w:sectPr w:rsidR="000A6CE0" w:rsidRPr="00A2787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A7159" w14:textId="77777777" w:rsidR="005A0B7C" w:rsidRDefault="005A0B7C">
      <w:r>
        <w:separator/>
      </w:r>
    </w:p>
  </w:endnote>
  <w:endnote w:type="continuationSeparator" w:id="0">
    <w:p w14:paraId="07DCD92F" w14:textId="77777777" w:rsidR="005A0B7C" w:rsidRDefault="005A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39FF9" w14:textId="77777777" w:rsidR="00915899" w:rsidRDefault="00915899" w:rsidP="00611A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BCD7DF" w14:textId="77777777" w:rsidR="00915899" w:rsidRDefault="00915899" w:rsidP="00611A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5ACD1" w14:textId="77777777" w:rsidR="00915899" w:rsidRDefault="00915899" w:rsidP="00611A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0DB1">
      <w:rPr>
        <w:rStyle w:val="slostrnky"/>
        <w:noProof/>
      </w:rPr>
      <w:t>2</w:t>
    </w:r>
    <w:r>
      <w:rPr>
        <w:rStyle w:val="slostrnky"/>
      </w:rPr>
      <w:fldChar w:fldCharType="end"/>
    </w:r>
  </w:p>
  <w:p w14:paraId="02A3A419" w14:textId="77777777" w:rsidR="00915899" w:rsidRDefault="00915899" w:rsidP="00611AC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6A15A" w14:textId="77777777" w:rsidR="005A0B7C" w:rsidRDefault="005A0B7C">
      <w:r>
        <w:separator/>
      </w:r>
    </w:p>
  </w:footnote>
  <w:footnote w:type="continuationSeparator" w:id="0">
    <w:p w14:paraId="4F950BC4" w14:textId="77777777" w:rsidR="005A0B7C" w:rsidRDefault="005A0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D8567" w14:textId="76C8662E" w:rsidR="007B7F06" w:rsidRDefault="007B7F06">
    <w:pPr>
      <w:pStyle w:val="Zhlav"/>
    </w:pPr>
    <w:r>
      <w:tab/>
    </w:r>
    <w:r>
      <w:tab/>
      <w:t>OSM-D/</w:t>
    </w:r>
    <w:r w:rsidR="0014626D">
      <w:t>0064</w:t>
    </w:r>
    <w:r>
      <w:t>/202</w:t>
    </w:r>
    <w:r w:rsidR="0014626D">
      <w:t>4</w:t>
    </w:r>
  </w:p>
  <w:p w14:paraId="4D93AF50" w14:textId="77777777" w:rsidR="007B7F06" w:rsidRDefault="007B7F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0942"/>
    <w:multiLevelType w:val="hybridMultilevel"/>
    <w:tmpl w:val="91A4BA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59AD"/>
    <w:multiLevelType w:val="hybridMultilevel"/>
    <w:tmpl w:val="2CDAF66A"/>
    <w:lvl w:ilvl="0" w:tplc="FD9CE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B1C52"/>
    <w:multiLevelType w:val="hybridMultilevel"/>
    <w:tmpl w:val="5AC6C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3179C"/>
    <w:multiLevelType w:val="hybridMultilevel"/>
    <w:tmpl w:val="C41036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0A4241"/>
    <w:multiLevelType w:val="hybridMultilevel"/>
    <w:tmpl w:val="C7CA0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C516F"/>
    <w:multiLevelType w:val="hybridMultilevel"/>
    <w:tmpl w:val="607837A8"/>
    <w:lvl w:ilvl="0" w:tplc="E536DBDE">
      <w:numFmt w:val="bullet"/>
      <w:lvlText w:val="-"/>
      <w:lvlJc w:val="left"/>
      <w:pPr>
        <w:ind w:left="1965" w:hanging="360"/>
      </w:pPr>
      <w:rPr>
        <w:rFonts w:ascii="Times New Roman" w:eastAsia="Calibr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 w15:restartNumberingAfterBreak="0">
    <w:nsid w:val="38E150A6"/>
    <w:multiLevelType w:val="hybridMultilevel"/>
    <w:tmpl w:val="D97AA2AE"/>
    <w:lvl w:ilvl="0" w:tplc="E31E84D2"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  <w:color w:val="00000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E41D2"/>
    <w:multiLevelType w:val="hybridMultilevel"/>
    <w:tmpl w:val="C41036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B9450D"/>
    <w:multiLevelType w:val="hybridMultilevel"/>
    <w:tmpl w:val="3AECC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617D66"/>
    <w:multiLevelType w:val="hybridMultilevel"/>
    <w:tmpl w:val="1E06271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A038B4"/>
    <w:multiLevelType w:val="hybridMultilevel"/>
    <w:tmpl w:val="C41036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466640"/>
    <w:multiLevelType w:val="hybridMultilevel"/>
    <w:tmpl w:val="FBEE5D88"/>
    <w:lvl w:ilvl="0" w:tplc="3B9AE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507886">
    <w:abstractNumId w:val="3"/>
  </w:num>
  <w:num w:numId="2" w16cid:durableId="1599631917">
    <w:abstractNumId w:val="9"/>
  </w:num>
  <w:num w:numId="3" w16cid:durableId="2137719882">
    <w:abstractNumId w:val="10"/>
  </w:num>
  <w:num w:numId="4" w16cid:durableId="674653642">
    <w:abstractNumId w:val="7"/>
  </w:num>
  <w:num w:numId="5" w16cid:durableId="88290800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2315560">
    <w:abstractNumId w:val="0"/>
  </w:num>
  <w:num w:numId="7" w16cid:durableId="774859770">
    <w:abstractNumId w:val="5"/>
  </w:num>
  <w:num w:numId="8" w16cid:durableId="5349705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2849635">
    <w:abstractNumId w:val="11"/>
  </w:num>
  <w:num w:numId="10" w16cid:durableId="1043823943">
    <w:abstractNumId w:val="1"/>
  </w:num>
  <w:num w:numId="11" w16cid:durableId="1833597485">
    <w:abstractNumId w:val="8"/>
  </w:num>
  <w:num w:numId="12" w16cid:durableId="1367027412">
    <w:abstractNumId w:val="4"/>
  </w:num>
  <w:num w:numId="13" w16cid:durableId="763457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77E3"/>
    <w:rsid w:val="0000008A"/>
    <w:rsid w:val="00017BF4"/>
    <w:rsid w:val="000327F7"/>
    <w:rsid w:val="00033229"/>
    <w:rsid w:val="000407DC"/>
    <w:rsid w:val="00050AD2"/>
    <w:rsid w:val="00061626"/>
    <w:rsid w:val="00061F04"/>
    <w:rsid w:val="00077044"/>
    <w:rsid w:val="000924C7"/>
    <w:rsid w:val="000A0A3A"/>
    <w:rsid w:val="000A273C"/>
    <w:rsid w:val="000A6CE0"/>
    <w:rsid w:val="000B6BF1"/>
    <w:rsid w:val="000C08E2"/>
    <w:rsid w:val="000C19D6"/>
    <w:rsid w:val="000C330C"/>
    <w:rsid w:val="000C435C"/>
    <w:rsid w:val="000C6D1D"/>
    <w:rsid w:val="000D14C1"/>
    <w:rsid w:val="000D3A43"/>
    <w:rsid w:val="000E2782"/>
    <w:rsid w:val="000F6499"/>
    <w:rsid w:val="000F7FDD"/>
    <w:rsid w:val="00100EB4"/>
    <w:rsid w:val="00102D09"/>
    <w:rsid w:val="001101BC"/>
    <w:rsid w:val="0011623D"/>
    <w:rsid w:val="001269CF"/>
    <w:rsid w:val="00130C9F"/>
    <w:rsid w:val="001320EF"/>
    <w:rsid w:val="001349D6"/>
    <w:rsid w:val="0014626D"/>
    <w:rsid w:val="00146547"/>
    <w:rsid w:val="001679BC"/>
    <w:rsid w:val="00167A2B"/>
    <w:rsid w:val="0018052A"/>
    <w:rsid w:val="00182E25"/>
    <w:rsid w:val="001965B2"/>
    <w:rsid w:val="001A53E0"/>
    <w:rsid w:val="001A71CA"/>
    <w:rsid w:val="001B04A3"/>
    <w:rsid w:val="001B5387"/>
    <w:rsid w:val="001B56E2"/>
    <w:rsid w:val="001B5EE1"/>
    <w:rsid w:val="001C17FC"/>
    <w:rsid w:val="001C7397"/>
    <w:rsid w:val="001E0DC9"/>
    <w:rsid w:val="001E730A"/>
    <w:rsid w:val="001F0E8C"/>
    <w:rsid w:val="001F4199"/>
    <w:rsid w:val="001F72CE"/>
    <w:rsid w:val="00200737"/>
    <w:rsid w:val="00211A95"/>
    <w:rsid w:val="00217FBE"/>
    <w:rsid w:val="00224858"/>
    <w:rsid w:val="00233B98"/>
    <w:rsid w:val="00234D72"/>
    <w:rsid w:val="00244BC3"/>
    <w:rsid w:val="002515C8"/>
    <w:rsid w:val="0025173C"/>
    <w:rsid w:val="002539D9"/>
    <w:rsid w:val="00256110"/>
    <w:rsid w:val="002704DA"/>
    <w:rsid w:val="002806D1"/>
    <w:rsid w:val="0028182F"/>
    <w:rsid w:val="002842BA"/>
    <w:rsid w:val="00286F6A"/>
    <w:rsid w:val="00287663"/>
    <w:rsid w:val="00290DB1"/>
    <w:rsid w:val="0029229C"/>
    <w:rsid w:val="002968D0"/>
    <w:rsid w:val="00297C2D"/>
    <w:rsid w:val="002A6234"/>
    <w:rsid w:val="002B1076"/>
    <w:rsid w:val="002B17A7"/>
    <w:rsid w:val="002B2582"/>
    <w:rsid w:val="002B3302"/>
    <w:rsid w:val="002C3BC0"/>
    <w:rsid w:val="002D4788"/>
    <w:rsid w:val="002E3827"/>
    <w:rsid w:val="002F0E80"/>
    <w:rsid w:val="002F714E"/>
    <w:rsid w:val="003109C1"/>
    <w:rsid w:val="00314FD4"/>
    <w:rsid w:val="00340461"/>
    <w:rsid w:val="00345A8D"/>
    <w:rsid w:val="00346E32"/>
    <w:rsid w:val="00347B5C"/>
    <w:rsid w:val="003623FE"/>
    <w:rsid w:val="00363C41"/>
    <w:rsid w:val="003709B4"/>
    <w:rsid w:val="003718EB"/>
    <w:rsid w:val="00373D10"/>
    <w:rsid w:val="003811E4"/>
    <w:rsid w:val="00383A60"/>
    <w:rsid w:val="003868FD"/>
    <w:rsid w:val="003A4250"/>
    <w:rsid w:val="003A7016"/>
    <w:rsid w:val="003C5BDE"/>
    <w:rsid w:val="003C671B"/>
    <w:rsid w:val="003D4EFD"/>
    <w:rsid w:val="003D587B"/>
    <w:rsid w:val="003E12BF"/>
    <w:rsid w:val="003E7FFE"/>
    <w:rsid w:val="003F4571"/>
    <w:rsid w:val="003F4D21"/>
    <w:rsid w:val="003F75C6"/>
    <w:rsid w:val="004133CF"/>
    <w:rsid w:val="00421583"/>
    <w:rsid w:val="004262E2"/>
    <w:rsid w:val="0042745D"/>
    <w:rsid w:val="00433C3B"/>
    <w:rsid w:val="00440282"/>
    <w:rsid w:val="00441247"/>
    <w:rsid w:val="00446702"/>
    <w:rsid w:val="00461340"/>
    <w:rsid w:val="004645F3"/>
    <w:rsid w:val="004778EE"/>
    <w:rsid w:val="0048207A"/>
    <w:rsid w:val="004905F8"/>
    <w:rsid w:val="004938D8"/>
    <w:rsid w:val="00494810"/>
    <w:rsid w:val="004A0FEA"/>
    <w:rsid w:val="004A1977"/>
    <w:rsid w:val="004A2571"/>
    <w:rsid w:val="004C6352"/>
    <w:rsid w:val="004C7D60"/>
    <w:rsid w:val="004D0479"/>
    <w:rsid w:val="004D7237"/>
    <w:rsid w:val="004E39FA"/>
    <w:rsid w:val="004E5EBD"/>
    <w:rsid w:val="004E7ED2"/>
    <w:rsid w:val="004F36A8"/>
    <w:rsid w:val="004F6370"/>
    <w:rsid w:val="004F6A4F"/>
    <w:rsid w:val="004F6B6A"/>
    <w:rsid w:val="005103E6"/>
    <w:rsid w:val="00512841"/>
    <w:rsid w:val="0052086F"/>
    <w:rsid w:val="00520A2B"/>
    <w:rsid w:val="005368CF"/>
    <w:rsid w:val="0054177C"/>
    <w:rsid w:val="00543278"/>
    <w:rsid w:val="0054726A"/>
    <w:rsid w:val="00547821"/>
    <w:rsid w:val="0055464C"/>
    <w:rsid w:val="00555437"/>
    <w:rsid w:val="00557000"/>
    <w:rsid w:val="005577E3"/>
    <w:rsid w:val="00573881"/>
    <w:rsid w:val="00582D0A"/>
    <w:rsid w:val="005A0B7C"/>
    <w:rsid w:val="005A676E"/>
    <w:rsid w:val="005A6A3C"/>
    <w:rsid w:val="005B106B"/>
    <w:rsid w:val="005B73D9"/>
    <w:rsid w:val="005D03FB"/>
    <w:rsid w:val="005D51B5"/>
    <w:rsid w:val="005E0D21"/>
    <w:rsid w:val="005E43C1"/>
    <w:rsid w:val="005E7E84"/>
    <w:rsid w:val="005F4500"/>
    <w:rsid w:val="00602D9F"/>
    <w:rsid w:val="00611AC1"/>
    <w:rsid w:val="00613224"/>
    <w:rsid w:val="0062146C"/>
    <w:rsid w:val="006225CA"/>
    <w:rsid w:val="00624705"/>
    <w:rsid w:val="00626CB4"/>
    <w:rsid w:val="0062702B"/>
    <w:rsid w:val="006314EE"/>
    <w:rsid w:val="006338D9"/>
    <w:rsid w:val="00635FA0"/>
    <w:rsid w:val="006364D2"/>
    <w:rsid w:val="00663086"/>
    <w:rsid w:val="00666771"/>
    <w:rsid w:val="00667146"/>
    <w:rsid w:val="0067328B"/>
    <w:rsid w:val="00681037"/>
    <w:rsid w:val="00682DCE"/>
    <w:rsid w:val="00693E3B"/>
    <w:rsid w:val="006B24E8"/>
    <w:rsid w:val="006C3A75"/>
    <w:rsid w:val="006C4A57"/>
    <w:rsid w:val="006C52E1"/>
    <w:rsid w:val="006C7627"/>
    <w:rsid w:val="006D0BDD"/>
    <w:rsid w:val="006D0FC1"/>
    <w:rsid w:val="006D17FA"/>
    <w:rsid w:val="006F4151"/>
    <w:rsid w:val="007007F0"/>
    <w:rsid w:val="00705CE0"/>
    <w:rsid w:val="007067F6"/>
    <w:rsid w:val="00712CB9"/>
    <w:rsid w:val="00715220"/>
    <w:rsid w:val="00737D61"/>
    <w:rsid w:val="007459D6"/>
    <w:rsid w:val="007659B1"/>
    <w:rsid w:val="00772D0C"/>
    <w:rsid w:val="00773373"/>
    <w:rsid w:val="007734C9"/>
    <w:rsid w:val="00774EDA"/>
    <w:rsid w:val="00783776"/>
    <w:rsid w:val="007A044A"/>
    <w:rsid w:val="007A2482"/>
    <w:rsid w:val="007B0EF7"/>
    <w:rsid w:val="007B4512"/>
    <w:rsid w:val="007B53E8"/>
    <w:rsid w:val="007B7F06"/>
    <w:rsid w:val="007C3E3E"/>
    <w:rsid w:val="007C5C42"/>
    <w:rsid w:val="007D3AE5"/>
    <w:rsid w:val="007E11EA"/>
    <w:rsid w:val="007E6A06"/>
    <w:rsid w:val="007F78E2"/>
    <w:rsid w:val="00811A3A"/>
    <w:rsid w:val="00814C8E"/>
    <w:rsid w:val="0081688D"/>
    <w:rsid w:val="00816F0B"/>
    <w:rsid w:val="00827C28"/>
    <w:rsid w:val="00830F79"/>
    <w:rsid w:val="00855653"/>
    <w:rsid w:val="00861D0C"/>
    <w:rsid w:val="00867736"/>
    <w:rsid w:val="0087083E"/>
    <w:rsid w:val="0087319F"/>
    <w:rsid w:val="008809E2"/>
    <w:rsid w:val="00881E28"/>
    <w:rsid w:val="00890AA2"/>
    <w:rsid w:val="0089343A"/>
    <w:rsid w:val="008A6528"/>
    <w:rsid w:val="008B278A"/>
    <w:rsid w:val="008C6C4C"/>
    <w:rsid w:val="008D2923"/>
    <w:rsid w:val="008D5424"/>
    <w:rsid w:val="008D603A"/>
    <w:rsid w:val="008E5EE5"/>
    <w:rsid w:val="008E7A19"/>
    <w:rsid w:val="008F6308"/>
    <w:rsid w:val="00903CC4"/>
    <w:rsid w:val="00912B1B"/>
    <w:rsid w:val="00915542"/>
    <w:rsid w:val="00915899"/>
    <w:rsid w:val="00915F8B"/>
    <w:rsid w:val="00922163"/>
    <w:rsid w:val="00933577"/>
    <w:rsid w:val="00937F21"/>
    <w:rsid w:val="00943842"/>
    <w:rsid w:val="0096658F"/>
    <w:rsid w:val="0096756B"/>
    <w:rsid w:val="00967F43"/>
    <w:rsid w:val="00972E70"/>
    <w:rsid w:val="009870AF"/>
    <w:rsid w:val="00990268"/>
    <w:rsid w:val="00994F89"/>
    <w:rsid w:val="00996681"/>
    <w:rsid w:val="009A1ACC"/>
    <w:rsid w:val="009A4DE8"/>
    <w:rsid w:val="009B2892"/>
    <w:rsid w:val="009B2DC5"/>
    <w:rsid w:val="009B500E"/>
    <w:rsid w:val="009B77F2"/>
    <w:rsid w:val="009D47AF"/>
    <w:rsid w:val="009D4C26"/>
    <w:rsid w:val="009E617D"/>
    <w:rsid w:val="009E665A"/>
    <w:rsid w:val="00A063FD"/>
    <w:rsid w:val="00A0696B"/>
    <w:rsid w:val="00A06F76"/>
    <w:rsid w:val="00A17E56"/>
    <w:rsid w:val="00A26A21"/>
    <w:rsid w:val="00A27873"/>
    <w:rsid w:val="00A30042"/>
    <w:rsid w:val="00A313C3"/>
    <w:rsid w:val="00A31832"/>
    <w:rsid w:val="00A334A1"/>
    <w:rsid w:val="00A40D16"/>
    <w:rsid w:val="00A50C08"/>
    <w:rsid w:val="00A559D8"/>
    <w:rsid w:val="00A60CF3"/>
    <w:rsid w:val="00A60EDA"/>
    <w:rsid w:val="00A63549"/>
    <w:rsid w:val="00A76E67"/>
    <w:rsid w:val="00A80C9A"/>
    <w:rsid w:val="00A86EA3"/>
    <w:rsid w:val="00AA19E1"/>
    <w:rsid w:val="00AB161B"/>
    <w:rsid w:val="00AB3C4F"/>
    <w:rsid w:val="00AC579E"/>
    <w:rsid w:val="00AD5EC3"/>
    <w:rsid w:val="00AE0D68"/>
    <w:rsid w:val="00AE0EAD"/>
    <w:rsid w:val="00AE1AF1"/>
    <w:rsid w:val="00AE5A6A"/>
    <w:rsid w:val="00AE78F7"/>
    <w:rsid w:val="00AF4A5A"/>
    <w:rsid w:val="00AF6903"/>
    <w:rsid w:val="00B043EA"/>
    <w:rsid w:val="00B048B0"/>
    <w:rsid w:val="00B05146"/>
    <w:rsid w:val="00B12984"/>
    <w:rsid w:val="00B31543"/>
    <w:rsid w:val="00B33B46"/>
    <w:rsid w:val="00B4704F"/>
    <w:rsid w:val="00B540EB"/>
    <w:rsid w:val="00B552D0"/>
    <w:rsid w:val="00B56FC6"/>
    <w:rsid w:val="00B61689"/>
    <w:rsid w:val="00B82846"/>
    <w:rsid w:val="00B84365"/>
    <w:rsid w:val="00B96B47"/>
    <w:rsid w:val="00BA1778"/>
    <w:rsid w:val="00BA1D6C"/>
    <w:rsid w:val="00BA60D8"/>
    <w:rsid w:val="00BA6559"/>
    <w:rsid w:val="00BB0086"/>
    <w:rsid w:val="00BB0F92"/>
    <w:rsid w:val="00BB26EB"/>
    <w:rsid w:val="00BB32ED"/>
    <w:rsid w:val="00BB46E7"/>
    <w:rsid w:val="00BB6B18"/>
    <w:rsid w:val="00BB6BFE"/>
    <w:rsid w:val="00BD24E5"/>
    <w:rsid w:val="00BD4D9A"/>
    <w:rsid w:val="00BE2C3F"/>
    <w:rsid w:val="00BE3C60"/>
    <w:rsid w:val="00BF1416"/>
    <w:rsid w:val="00C215AA"/>
    <w:rsid w:val="00C42C69"/>
    <w:rsid w:val="00C44800"/>
    <w:rsid w:val="00C5590D"/>
    <w:rsid w:val="00C575CC"/>
    <w:rsid w:val="00C607CC"/>
    <w:rsid w:val="00C72EA2"/>
    <w:rsid w:val="00C76B00"/>
    <w:rsid w:val="00C83A6D"/>
    <w:rsid w:val="00C84659"/>
    <w:rsid w:val="00CA47B2"/>
    <w:rsid w:val="00CA4886"/>
    <w:rsid w:val="00CB6A7D"/>
    <w:rsid w:val="00CB7064"/>
    <w:rsid w:val="00CC14D7"/>
    <w:rsid w:val="00CC1A7F"/>
    <w:rsid w:val="00CC4056"/>
    <w:rsid w:val="00CD00D8"/>
    <w:rsid w:val="00CD16A8"/>
    <w:rsid w:val="00CD47FD"/>
    <w:rsid w:val="00CE4BA9"/>
    <w:rsid w:val="00CE74B4"/>
    <w:rsid w:val="00CF3CA4"/>
    <w:rsid w:val="00CF3CD9"/>
    <w:rsid w:val="00CF55E1"/>
    <w:rsid w:val="00D028B6"/>
    <w:rsid w:val="00D2206C"/>
    <w:rsid w:val="00D3243C"/>
    <w:rsid w:val="00D33D5B"/>
    <w:rsid w:val="00D35514"/>
    <w:rsid w:val="00D370CA"/>
    <w:rsid w:val="00D42CB7"/>
    <w:rsid w:val="00D52374"/>
    <w:rsid w:val="00D571B3"/>
    <w:rsid w:val="00D77220"/>
    <w:rsid w:val="00D86080"/>
    <w:rsid w:val="00D90BEF"/>
    <w:rsid w:val="00DA6655"/>
    <w:rsid w:val="00DB3422"/>
    <w:rsid w:val="00DD4901"/>
    <w:rsid w:val="00DD7683"/>
    <w:rsid w:val="00DF5B0A"/>
    <w:rsid w:val="00DF7670"/>
    <w:rsid w:val="00E01AEF"/>
    <w:rsid w:val="00E04E87"/>
    <w:rsid w:val="00E14C32"/>
    <w:rsid w:val="00E234A5"/>
    <w:rsid w:val="00E23C0B"/>
    <w:rsid w:val="00E373CF"/>
    <w:rsid w:val="00E53041"/>
    <w:rsid w:val="00E60981"/>
    <w:rsid w:val="00E65CFB"/>
    <w:rsid w:val="00E73CE3"/>
    <w:rsid w:val="00E7490A"/>
    <w:rsid w:val="00E75C72"/>
    <w:rsid w:val="00E83175"/>
    <w:rsid w:val="00E86A23"/>
    <w:rsid w:val="00E87962"/>
    <w:rsid w:val="00E93E3E"/>
    <w:rsid w:val="00EA613F"/>
    <w:rsid w:val="00EB33CD"/>
    <w:rsid w:val="00EB678A"/>
    <w:rsid w:val="00EC04B3"/>
    <w:rsid w:val="00EC2B76"/>
    <w:rsid w:val="00EC52C6"/>
    <w:rsid w:val="00ED3DB9"/>
    <w:rsid w:val="00ED77C8"/>
    <w:rsid w:val="00EF4C91"/>
    <w:rsid w:val="00EF58DD"/>
    <w:rsid w:val="00F07270"/>
    <w:rsid w:val="00F07918"/>
    <w:rsid w:val="00F07C9C"/>
    <w:rsid w:val="00F12507"/>
    <w:rsid w:val="00F27962"/>
    <w:rsid w:val="00F326A0"/>
    <w:rsid w:val="00F37DDA"/>
    <w:rsid w:val="00F51704"/>
    <w:rsid w:val="00F6046B"/>
    <w:rsid w:val="00F70845"/>
    <w:rsid w:val="00F771D7"/>
    <w:rsid w:val="00F81E0E"/>
    <w:rsid w:val="00F84074"/>
    <w:rsid w:val="00F859A0"/>
    <w:rsid w:val="00F85D6C"/>
    <w:rsid w:val="00F93F21"/>
    <w:rsid w:val="00F9565B"/>
    <w:rsid w:val="00FA00B9"/>
    <w:rsid w:val="00FA3113"/>
    <w:rsid w:val="00FB4226"/>
    <w:rsid w:val="00FC075B"/>
    <w:rsid w:val="00FC38AF"/>
    <w:rsid w:val="00FD1445"/>
    <w:rsid w:val="00FD277E"/>
    <w:rsid w:val="00FD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960EF"/>
  <w15:chartTrackingRefBased/>
  <w15:docId w15:val="{E91D9C59-D6ED-4A41-AD04-1064F239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11A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1AC1"/>
  </w:style>
  <w:style w:type="character" w:customStyle="1" w:styleId="stylzprvyelektronickpoty15">
    <w:name w:val="stylzprvyelektronickpoty15"/>
    <w:semiHidden/>
    <w:rsid w:val="00AC579E"/>
    <w:rPr>
      <w:rFonts w:ascii="Times New Roman" w:hAnsi="Times New Roman" w:cs="Arial"/>
      <w:b w:val="0"/>
      <w:bCs w:val="0"/>
      <w:i w:val="0"/>
      <w:iCs w:val="0"/>
      <w:color w:val="0000FF"/>
      <w:sz w:val="24"/>
    </w:rPr>
  </w:style>
  <w:style w:type="character" w:styleId="Hypertextovodkaz">
    <w:name w:val="Hyperlink"/>
    <w:uiPriority w:val="99"/>
    <w:unhideWhenUsed/>
    <w:rsid w:val="00D90BE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C6D1D"/>
    <w:rPr>
      <w:color w:val="000000"/>
      <w:lang w:val="x-none" w:eastAsia="x-none"/>
    </w:rPr>
  </w:style>
  <w:style w:type="character" w:customStyle="1" w:styleId="ZkladntextChar">
    <w:name w:val="Základní text Char"/>
    <w:link w:val="Zkladntext"/>
    <w:rsid w:val="000C6D1D"/>
    <w:rPr>
      <w:color w:val="000000"/>
      <w:sz w:val="24"/>
      <w:szCs w:val="24"/>
    </w:rPr>
  </w:style>
  <w:style w:type="paragraph" w:customStyle="1" w:styleId="Texttabulky">
    <w:name w:val="Text tabulky"/>
    <w:rsid w:val="000C6D1D"/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3842"/>
    <w:pPr>
      <w:ind w:left="720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5D51B5"/>
    <w:rPr>
      <w:rFonts w:eastAsia="Calibri"/>
      <w:color w:val="000000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5D51B5"/>
    <w:rPr>
      <w:rFonts w:eastAsia="Calibri" w:cs="Times New Roman"/>
      <w:color w:val="000000"/>
      <w:sz w:val="24"/>
      <w:szCs w:val="21"/>
      <w:lang w:eastAsia="en-US"/>
    </w:rPr>
  </w:style>
  <w:style w:type="character" w:customStyle="1" w:styleId="hoenzb">
    <w:name w:val="hoenzb"/>
    <w:basedOn w:val="Standardnpsmoodstavce"/>
    <w:rsid w:val="009B500E"/>
  </w:style>
  <w:style w:type="character" w:styleId="Siln">
    <w:name w:val="Strong"/>
    <w:uiPriority w:val="22"/>
    <w:qFormat/>
    <w:rsid w:val="008F6308"/>
    <w:rPr>
      <w:b/>
      <w:bCs/>
    </w:rPr>
  </w:style>
  <w:style w:type="paragraph" w:styleId="Normlnweb">
    <w:name w:val="Normal (Web)"/>
    <w:basedOn w:val="Normln"/>
    <w:uiPriority w:val="99"/>
    <w:unhideWhenUsed/>
    <w:rsid w:val="0062702B"/>
    <w:pPr>
      <w:spacing w:before="100" w:beforeAutospacing="1" w:after="100" w:afterAutospacing="1"/>
    </w:pPr>
    <w:rPr>
      <w:rFonts w:eastAsia="Calibri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0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F6046B"/>
    <w:rPr>
      <w:rFonts w:ascii="Courier New" w:eastAsia="Calibri" w:hAnsi="Courier New" w:cs="Courier New"/>
      <w:color w:val="000000"/>
    </w:rPr>
  </w:style>
  <w:style w:type="character" w:customStyle="1" w:styleId="Zvraznn">
    <w:name w:val="Zvýraznění"/>
    <w:uiPriority w:val="20"/>
    <w:qFormat/>
    <w:rsid w:val="001965B2"/>
    <w:rPr>
      <w:i/>
      <w:iCs/>
    </w:rPr>
  </w:style>
  <w:style w:type="character" w:styleId="Nevyeenzmnka">
    <w:name w:val="Unresolved Mention"/>
    <w:uiPriority w:val="99"/>
    <w:semiHidden/>
    <w:unhideWhenUsed/>
    <w:rsid w:val="00663086"/>
    <w:rPr>
      <w:color w:val="605E5C"/>
      <w:shd w:val="clear" w:color="auto" w:fill="E1DFDD"/>
    </w:rPr>
  </w:style>
  <w:style w:type="character" w:customStyle="1" w:styleId="ZpatChar">
    <w:name w:val="Zápatí Char"/>
    <w:link w:val="Zpat"/>
    <w:rsid w:val="00E14C32"/>
    <w:rPr>
      <w:sz w:val="24"/>
      <w:szCs w:val="24"/>
    </w:rPr>
  </w:style>
  <w:style w:type="paragraph" w:styleId="Bezmezer">
    <w:name w:val="No Spacing"/>
    <w:uiPriority w:val="1"/>
    <w:qFormat/>
    <w:rsid w:val="001C17FC"/>
    <w:rPr>
      <w:rFonts w:ascii="Calibri" w:eastAsia="Calibri" w:hAnsi="Calibri" w:cs="Calibri"/>
      <w:sz w:val="22"/>
      <w:szCs w:val="22"/>
      <w:lang w:eastAsia="en-US"/>
    </w:rPr>
  </w:style>
  <w:style w:type="paragraph" w:customStyle="1" w:styleId="Vnitnadresa">
    <w:name w:val="Vnitřní adresa"/>
    <w:basedOn w:val="Zkladntext"/>
    <w:rsid w:val="000A273C"/>
    <w:pPr>
      <w:spacing w:line="220" w:lineRule="atLeast"/>
      <w:ind w:left="840" w:right="-360"/>
    </w:pPr>
    <w:rPr>
      <w:color w:val="auto"/>
      <w:sz w:val="20"/>
      <w:szCs w:val="20"/>
      <w:lang w:val="cs-CZ" w:eastAsia="cs-CZ"/>
    </w:rPr>
  </w:style>
  <w:style w:type="paragraph" w:customStyle="1" w:styleId="Export0">
    <w:name w:val="Export 0"/>
    <w:rsid w:val="006F4151"/>
    <w:rPr>
      <w:sz w:val="24"/>
      <w:lang w:val="en-US"/>
    </w:rPr>
  </w:style>
  <w:style w:type="character" w:customStyle="1" w:styleId="apple-converted-space">
    <w:name w:val="apple-converted-space"/>
    <w:basedOn w:val="Standardnpsmoodstavce"/>
    <w:rsid w:val="00061F04"/>
  </w:style>
  <w:style w:type="character" w:customStyle="1" w:styleId="outlook-search-highlight">
    <w:name w:val="outlook-search-highlight"/>
    <w:basedOn w:val="Standardnpsmoodstavce"/>
    <w:rsid w:val="00F07918"/>
  </w:style>
  <w:style w:type="paragraph" w:styleId="Zhlav">
    <w:name w:val="header"/>
    <w:basedOn w:val="Normln"/>
    <w:link w:val="ZhlavChar"/>
    <w:uiPriority w:val="99"/>
    <w:unhideWhenUsed/>
    <w:rsid w:val="00A278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78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830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Yellow Pro</vt:lpstr>
    </vt:vector>
  </TitlesOfParts>
  <Manager/>
  <Company>Petra Nováková - Yellow Pro</Company>
  <LinksUpToDate>false</LinksUpToDate>
  <CharactersWithSpaces>5716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Yellow Pro</dc:title>
  <dc:subject/>
  <dc:creator>Yellow Pro, s. r. o.</dc:creator>
  <cp:keywords>Heidi Janků</cp:keywords>
  <dc:description/>
  <cp:lastModifiedBy>Kreisslova Romana</cp:lastModifiedBy>
  <cp:revision>4</cp:revision>
  <dcterms:created xsi:type="dcterms:W3CDTF">2024-07-09T06:14:00Z</dcterms:created>
  <dcterms:modified xsi:type="dcterms:W3CDTF">2024-07-09T06:37:00Z</dcterms:modified>
  <cp:category/>
</cp:coreProperties>
</file>