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59EE" w14:textId="77777777" w:rsidR="005D36A7" w:rsidRDefault="00F76A01">
      <w:pPr>
        <w:pStyle w:val="Zkladntext"/>
        <w:ind w:left="2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3AEF35" wp14:editId="13F7C13D">
            <wp:extent cx="872999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9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9BFF9" w14:textId="77777777" w:rsidR="005D36A7" w:rsidRDefault="005D36A7">
      <w:pPr>
        <w:pStyle w:val="Zkladntext"/>
        <w:rPr>
          <w:rFonts w:ascii="Times New Roman"/>
          <w:sz w:val="20"/>
        </w:rPr>
      </w:pPr>
    </w:p>
    <w:p w14:paraId="01469C5C" w14:textId="77777777" w:rsidR="005D36A7" w:rsidRDefault="005D36A7">
      <w:pPr>
        <w:pStyle w:val="Zkladntext"/>
        <w:rPr>
          <w:rFonts w:ascii="Times New Roman"/>
          <w:sz w:val="20"/>
        </w:rPr>
      </w:pPr>
    </w:p>
    <w:p w14:paraId="0CE9344A" w14:textId="77777777" w:rsidR="005D36A7" w:rsidRDefault="005D36A7">
      <w:pPr>
        <w:pStyle w:val="Zkladntext"/>
        <w:spacing w:before="10"/>
        <w:rPr>
          <w:rFonts w:ascii="Times New Roman"/>
          <w:sz w:val="16"/>
        </w:rPr>
      </w:pPr>
    </w:p>
    <w:p w14:paraId="6987BD91" w14:textId="77777777" w:rsidR="005D36A7" w:rsidRDefault="00F76A01">
      <w:pPr>
        <w:pStyle w:val="Nadpis2"/>
        <w:spacing w:line="280" w:lineRule="auto"/>
        <w:ind w:left="3857" w:right="3914" w:firstLine="268"/>
      </w:pPr>
      <w:r>
        <w:t>Dodatek č. 1 ke Smlouvě o</w:t>
      </w:r>
      <w:r>
        <w:rPr>
          <w:spacing w:val="-12"/>
        </w:rPr>
        <w:t xml:space="preserve"> </w:t>
      </w:r>
      <w:r>
        <w:t>dílo</w:t>
      </w:r>
    </w:p>
    <w:p w14:paraId="17806258" w14:textId="77777777" w:rsidR="005D36A7" w:rsidRDefault="00F76A01">
      <w:pPr>
        <w:spacing w:before="119"/>
        <w:ind w:left="1978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„ZČU – FEL – Studentský klub, Univerzitní 26, Plzeň</w:t>
      </w:r>
      <w:r>
        <w:rPr>
          <w:rFonts w:ascii="Garamond" w:hAnsi="Garamond"/>
          <w:sz w:val="24"/>
        </w:rPr>
        <w:t>“</w:t>
      </w:r>
    </w:p>
    <w:p w14:paraId="3349931A" w14:textId="77777777" w:rsidR="005D36A7" w:rsidRDefault="00F76A01">
      <w:pPr>
        <w:spacing w:before="119"/>
        <w:ind w:left="2071"/>
        <w:rPr>
          <w:rFonts w:ascii="Garamond" w:hAnsi="Garamond"/>
          <w:i/>
        </w:rPr>
      </w:pPr>
      <w:r>
        <w:rPr>
          <w:rFonts w:ascii="Garamond" w:hAnsi="Garamond"/>
          <w:i/>
        </w:rPr>
        <w:t>uzavřené dle § 2586 a násl. zákona č. 89/2012 Sb., občanský zákoník</w:t>
      </w:r>
    </w:p>
    <w:p w14:paraId="289D0AB6" w14:textId="77777777" w:rsidR="005D36A7" w:rsidRDefault="005D36A7">
      <w:pPr>
        <w:pStyle w:val="Zkladntext"/>
        <w:spacing w:before="11"/>
        <w:rPr>
          <w:i/>
          <w:sz w:val="21"/>
        </w:rPr>
      </w:pPr>
    </w:p>
    <w:p w14:paraId="2BB0BFC9" w14:textId="77777777" w:rsidR="005D36A7" w:rsidRDefault="00F76A01">
      <w:pPr>
        <w:pStyle w:val="Zkladntext"/>
        <w:spacing w:line="242" w:lineRule="auto"/>
        <w:ind w:left="218" w:right="273"/>
        <w:jc w:val="both"/>
      </w:pPr>
      <w:r>
        <w:t>Smlouva</w:t>
      </w:r>
      <w:r>
        <w:rPr>
          <w:spacing w:val="-10"/>
        </w:rPr>
        <w:t xml:space="preserve"> </w:t>
      </w:r>
      <w:r>
        <w:t>byla</w:t>
      </w:r>
      <w:r>
        <w:rPr>
          <w:spacing w:val="-10"/>
        </w:rPr>
        <w:t xml:space="preserve"> </w:t>
      </w:r>
      <w:r>
        <w:t>uzavřena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přímého</w:t>
      </w:r>
      <w:r>
        <w:rPr>
          <w:spacing w:val="-8"/>
        </w:rPr>
        <w:t xml:space="preserve"> </w:t>
      </w:r>
      <w:r>
        <w:t>zadání</w:t>
      </w:r>
      <w:r>
        <w:rPr>
          <w:spacing w:val="-7"/>
        </w:rPr>
        <w:t xml:space="preserve"> </w:t>
      </w:r>
      <w:r>
        <w:t>nikoli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zadávacím</w:t>
      </w:r>
      <w:r>
        <w:rPr>
          <w:spacing w:val="-9"/>
        </w:rPr>
        <w:t xml:space="preserve"> </w:t>
      </w:r>
      <w:r>
        <w:t>řízení,</w:t>
      </w:r>
      <w:r>
        <w:rPr>
          <w:spacing w:val="-8"/>
        </w:rPr>
        <w:t xml:space="preserve"> </w:t>
      </w:r>
      <w:r>
        <w:t>tj.</w:t>
      </w:r>
      <w:r>
        <w:rPr>
          <w:spacing w:val="-7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veřejná</w:t>
      </w:r>
      <w:r>
        <w:rPr>
          <w:spacing w:val="-9"/>
        </w:rPr>
        <w:t xml:space="preserve"> </w:t>
      </w:r>
      <w:r>
        <w:t>zakázka</w:t>
      </w:r>
      <w:r>
        <w:rPr>
          <w:spacing w:val="-8"/>
        </w:rPr>
        <w:t xml:space="preserve"> </w:t>
      </w:r>
      <w:r>
        <w:t>malého rozsahu zadávaná mimo režim zák. č. 134/2016 Sb., o zadávání veřejných</w:t>
      </w:r>
      <w:r>
        <w:rPr>
          <w:spacing w:val="-11"/>
        </w:rPr>
        <w:t xml:space="preserve"> </w:t>
      </w:r>
      <w:r>
        <w:t>zakázek.</w:t>
      </w:r>
    </w:p>
    <w:p w14:paraId="36BA496D" w14:textId="77777777" w:rsidR="005D36A7" w:rsidRDefault="005D36A7">
      <w:pPr>
        <w:pStyle w:val="Zkladntext"/>
        <w:spacing w:before="7"/>
        <w:rPr>
          <w:sz w:val="21"/>
        </w:rPr>
      </w:pPr>
    </w:p>
    <w:p w14:paraId="239FB869" w14:textId="77777777" w:rsidR="005D36A7" w:rsidRDefault="00F76A01">
      <w:pPr>
        <w:pStyle w:val="Zkladntext"/>
        <w:spacing w:before="1"/>
        <w:ind w:left="218" w:right="272"/>
        <w:jc w:val="both"/>
      </w:pPr>
      <w:r>
        <w:t>Dodatek je uzavřen v souladu s analogickou aplikací ust. o nepodstatných změnách smlouvy dle § 222 zák. č. 134/2016 Sb., o zadávání veřejných zakázek (d</w:t>
      </w:r>
      <w:r>
        <w:t>ále jen „ZZVZ“) při naplnění podmínek dle ust. § 222 odst. 4 a 5 ZZVZ</w:t>
      </w:r>
    </w:p>
    <w:p w14:paraId="41725781" w14:textId="77777777" w:rsidR="005D36A7" w:rsidRDefault="005D36A7">
      <w:pPr>
        <w:pStyle w:val="Zkladntext"/>
        <w:spacing w:before="6"/>
      </w:pPr>
    </w:p>
    <w:p w14:paraId="5A93D504" w14:textId="77777777" w:rsidR="005D36A7" w:rsidRDefault="00F76A01">
      <w:pPr>
        <w:pStyle w:val="Zkladntext"/>
        <w:tabs>
          <w:tab w:val="left" w:pos="3053"/>
        </w:tabs>
        <w:spacing w:line="244" w:lineRule="exact"/>
        <w:ind w:left="218"/>
      </w:pPr>
      <w:r>
        <w:t>číslo</w:t>
      </w:r>
      <w:r>
        <w:rPr>
          <w:spacing w:val="-5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objednatele:</w:t>
      </w:r>
      <w:r>
        <w:tab/>
        <w:t>SML/8200/0028/24</w:t>
      </w:r>
    </w:p>
    <w:p w14:paraId="745FDC88" w14:textId="77777777" w:rsidR="005D36A7" w:rsidRDefault="00F76A01">
      <w:pPr>
        <w:pStyle w:val="Zkladntext"/>
        <w:tabs>
          <w:tab w:val="left" w:pos="3053"/>
        </w:tabs>
        <w:spacing w:line="244" w:lineRule="exact"/>
        <w:ind w:left="218"/>
      </w:pPr>
      <w:r>
        <w:t>číslo</w:t>
      </w:r>
      <w:r>
        <w:rPr>
          <w:spacing w:val="-5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zhotovitele:</w:t>
      </w:r>
      <w:r>
        <w:tab/>
        <w:t>…</w:t>
      </w:r>
    </w:p>
    <w:p w14:paraId="1C9C44B2" w14:textId="77777777" w:rsidR="005D36A7" w:rsidRDefault="005D36A7">
      <w:pPr>
        <w:pStyle w:val="Zkladntext"/>
        <w:spacing w:before="11"/>
        <w:rPr>
          <w:sz w:val="21"/>
        </w:rPr>
      </w:pPr>
    </w:p>
    <w:p w14:paraId="32041ABC" w14:textId="77777777" w:rsidR="005D36A7" w:rsidRDefault="00F76A01">
      <w:pPr>
        <w:pStyle w:val="Nadpis3"/>
      </w:pPr>
      <w:r>
        <w:t>Smluvní strany:</w:t>
      </w:r>
    </w:p>
    <w:p w14:paraId="62826F5E" w14:textId="77777777" w:rsidR="005D36A7" w:rsidRDefault="005D36A7">
      <w:pPr>
        <w:pStyle w:val="Zkladntext"/>
        <w:spacing w:before="10"/>
        <w:rPr>
          <w:b/>
          <w:sz w:val="21"/>
        </w:rPr>
      </w:pPr>
    </w:p>
    <w:p w14:paraId="40F75785" w14:textId="77777777" w:rsidR="005D36A7" w:rsidRDefault="00F76A01">
      <w:pPr>
        <w:tabs>
          <w:tab w:val="left" w:pos="1541"/>
        </w:tabs>
        <w:spacing w:before="1" w:line="247" w:lineRule="exact"/>
        <w:ind w:left="218"/>
        <w:rPr>
          <w:rFonts w:ascii="Garamond" w:hAnsi="Garamond"/>
          <w:b/>
        </w:rPr>
      </w:pPr>
      <w:r>
        <w:rPr>
          <w:rFonts w:ascii="Garamond" w:hAnsi="Garamond"/>
        </w:rPr>
        <w:t>Objednatel: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Západočeská univerzita v</w:t>
      </w:r>
      <w:r>
        <w:rPr>
          <w:rFonts w:ascii="Garamond" w:hAnsi="Garamond"/>
          <w:b/>
          <w:spacing w:val="-7"/>
        </w:rPr>
        <w:t xml:space="preserve"> </w:t>
      </w:r>
      <w:r>
        <w:rPr>
          <w:rFonts w:ascii="Garamond" w:hAnsi="Garamond"/>
          <w:b/>
        </w:rPr>
        <w:t>Plzni</w:t>
      </w:r>
    </w:p>
    <w:p w14:paraId="6BE55225" w14:textId="77777777" w:rsidR="005D36A7" w:rsidRDefault="00F76A01">
      <w:pPr>
        <w:pStyle w:val="Zkladntext"/>
        <w:tabs>
          <w:tab w:val="left" w:pos="1541"/>
        </w:tabs>
        <w:spacing w:line="247" w:lineRule="exact"/>
        <w:ind w:left="218"/>
      </w:pPr>
      <w:r>
        <w:t>Sídlo:</w:t>
      </w:r>
      <w:r>
        <w:tab/>
      </w:r>
      <w:r>
        <w:t>Plzeň, Univerzitní 8, 301</w:t>
      </w:r>
      <w:r>
        <w:rPr>
          <w:spacing w:val="-4"/>
        </w:rPr>
        <w:t xml:space="preserve"> </w:t>
      </w:r>
      <w:r>
        <w:t>00</w:t>
      </w:r>
    </w:p>
    <w:p w14:paraId="578D448F" w14:textId="77777777" w:rsidR="005D36A7" w:rsidRDefault="00F76A01">
      <w:pPr>
        <w:pStyle w:val="Zkladntext"/>
        <w:tabs>
          <w:tab w:val="left" w:pos="1541"/>
        </w:tabs>
        <w:spacing w:line="247" w:lineRule="exact"/>
        <w:ind w:left="218"/>
        <w:jc w:val="both"/>
      </w:pPr>
      <w:r>
        <w:t>IČO:</w:t>
      </w:r>
      <w:r>
        <w:tab/>
        <w:t>497 77 513 DIČ:</w:t>
      </w:r>
      <w:r>
        <w:rPr>
          <w:spacing w:val="15"/>
        </w:rPr>
        <w:t xml:space="preserve"> </w:t>
      </w:r>
      <w:r>
        <w:t>CZ49777513</w:t>
      </w:r>
    </w:p>
    <w:p w14:paraId="618C0A2C" w14:textId="77777777" w:rsidR="005D36A7" w:rsidRDefault="00F76A01">
      <w:pPr>
        <w:pStyle w:val="Zkladntext"/>
        <w:tabs>
          <w:tab w:val="left" w:pos="1541"/>
        </w:tabs>
        <w:ind w:left="218"/>
      </w:pPr>
      <w:r>
        <w:t>Zastoupená:</w:t>
      </w:r>
      <w:r>
        <w:tab/>
        <w:t>Ing. Petr Beneš,</w:t>
      </w:r>
      <w:r>
        <w:rPr>
          <w:spacing w:val="-2"/>
        </w:rPr>
        <w:t xml:space="preserve"> </w:t>
      </w:r>
      <w:r>
        <w:t>kvestor</w:t>
      </w:r>
    </w:p>
    <w:p w14:paraId="3A9772A7" w14:textId="77777777" w:rsidR="00B27B80" w:rsidRDefault="00F76A01">
      <w:pPr>
        <w:pStyle w:val="Zkladntext"/>
        <w:spacing w:before="1" w:line="357" w:lineRule="auto"/>
        <w:ind w:left="221" w:right="2867" w:hanging="3"/>
      </w:pPr>
      <w:r>
        <w:t xml:space="preserve">kontaktní osoba oprávněná jednat ve věcech technických: </w:t>
      </w:r>
      <w:r w:rsidR="00B27B80">
        <w:t>xxxx</w:t>
      </w:r>
    </w:p>
    <w:p w14:paraId="546F2D39" w14:textId="5F164F73" w:rsidR="005D36A7" w:rsidRDefault="00F76A01">
      <w:pPr>
        <w:pStyle w:val="Zkladntext"/>
        <w:spacing w:before="1" w:line="357" w:lineRule="auto"/>
        <w:ind w:left="221" w:right="2867" w:hanging="3"/>
      </w:pPr>
      <w:r>
        <w:t>(dále jen „</w:t>
      </w:r>
      <w:r>
        <w:rPr>
          <w:b/>
        </w:rPr>
        <w:t>Objednatel</w:t>
      </w:r>
      <w:r>
        <w:t>“ či</w:t>
      </w:r>
      <w:r>
        <w:rPr>
          <w:spacing w:val="-2"/>
        </w:rPr>
        <w:t xml:space="preserve"> </w:t>
      </w:r>
      <w:r>
        <w:t>„</w:t>
      </w:r>
      <w:r>
        <w:rPr>
          <w:b/>
        </w:rPr>
        <w:t>objednatel</w:t>
      </w:r>
      <w:r>
        <w:t>“)</w:t>
      </w:r>
    </w:p>
    <w:p w14:paraId="4826CB7C" w14:textId="77777777" w:rsidR="005D36A7" w:rsidRDefault="005D36A7">
      <w:pPr>
        <w:pStyle w:val="Zkladntext"/>
        <w:spacing w:before="8"/>
        <w:rPr>
          <w:sz w:val="33"/>
        </w:rPr>
      </w:pPr>
    </w:p>
    <w:p w14:paraId="13591D7B" w14:textId="77777777" w:rsidR="005D36A7" w:rsidRDefault="00F76A01">
      <w:pPr>
        <w:tabs>
          <w:tab w:val="left" w:pos="1541"/>
        </w:tabs>
        <w:spacing w:line="244" w:lineRule="exact"/>
        <w:ind w:left="218"/>
        <w:rPr>
          <w:rFonts w:ascii="Garamond" w:hAnsi="Garamond"/>
          <w:b/>
        </w:rPr>
      </w:pPr>
      <w:r>
        <w:rPr>
          <w:rFonts w:ascii="Garamond" w:hAnsi="Garamond"/>
        </w:rPr>
        <w:t>Zhotovitel: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STAWO Přeštice s. r.</w:t>
      </w:r>
      <w:r>
        <w:rPr>
          <w:rFonts w:ascii="Garamond" w:hAnsi="Garamond"/>
          <w:b/>
          <w:spacing w:val="-8"/>
        </w:rPr>
        <w:t xml:space="preserve"> </w:t>
      </w:r>
      <w:r>
        <w:rPr>
          <w:rFonts w:ascii="Garamond" w:hAnsi="Garamond"/>
          <w:b/>
        </w:rPr>
        <w:t>o.</w:t>
      </w:r>
    </w:p>
    <w:p w14:paraId="5CCCAB75" w14:textId="77777777" w:rsidR="005D36A7" w:rsidRDefault="00F76A01">
      <w:pPr>
        <w:pStyle w:val="Zkladntext"/>
        <w:tabs>
          <w:tab w:val="left" w:pos="1541"/>
        </w:tabs>
        <w:spacing w:line="244" w:lineRule="exact"/>
        <w:ind w:left="214"/>
      </w:pPr>
      <w:r>
        <w:t>Sídlo:</w:t>
      </w:r>
      <w:r>
        <w:tab/>
        <w:t>K</w:t>
      </w:r>
      <w:r>
        <w:t>omenského 75, Přeštice 334</w:t>
      </w:r>
      <w:r>
        <w:rPr>
          <w:spacing w:val="-7"/>
        </w:rPr>
        <w:t xml:space="preserve"> </w:t>
      </w:r>
      <w:r>
        <w:t>01</w:t>
      </w:r>
    </w:p>
    <w:p w14:paraId="32DA950D" w14:textId="77777777" w:rsidR="005D36A7" w:rsidRDefault="00F76A01">
      <w:pPr>
        <w:pStyle w:val="Zkladntext"/>
        <w:tabs>
          <w:tab w:val="left" w:pos="1541"/>
          <w:tab w:val="left" w:pos="2981"/>
        </w:tabs>
        <w:ind w:left="214"/>
        <w:jc w:val="both"/>
      </w:pPr>
      <w:r>
        <w:t>IČO:</w:t>
      </w:r>
      <w:r>
        <w:tab/>
        <w:t>26406667</w:t>
      </w:r>
      <w:r>
        <w:tab/>
        <w:t>DIČ:</w:t>
      </w:r>
      <w:r>
        <w:rPr>
          <w:spacing w:val="-4"/>
        </w:rPr>
        <w:t xml:space="preserve"> </w:t>
      </w:r>
      <w:r>
        <w:t>CZ26406667</w:t>
      </w:r>
    </w:p>
    <w:p w14:paraId="0694DCA2" w14:textId="77777777" w:rsidR="005D36A7" w:rsidRDefault="00F76A01">
      <w:pPr>
        <w:spacing w:before="120"/>
        <w:ind w:left="221"/>
        <w:rPr>
          <w:rFonts w:ascii="Garamond" w:hAnsi="Garamond"/>
        </w:rPr>
      </w:pPr>
      <w:r>
        <w:rPr>
          <w:rFonts w:ascii="Garamond" w:hAnsi="Garamond"/>
        </w:rPr>
        <w:t>(dále jen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 či „</w:t>
      </w:r>
      <w:r>
        <w:rPr>
          <w:rFonts w:ascii="Garamond" w:hAnsi="Garamond"/>
          <w:b/>
        </w:rPr>
        <w:t>zhotovitel</w:t>
      </w:r>
      <w:r>
        <w:rPr>
          <w:rFonts w:ascii="Garamond" w:hAnsi="Garamond"/>
        </w:rPr>
        <w:t>“)</w:t>
      </w:r>
    </w:p>
    <w:p w14:paraId="17E0DC37" w14:textId="77777777" w:rsidR="005D36A7" w:rsidRDefault="005D36A7">
      <w:pPr>
        <w:pStyle w:val="Zkladntext"/>
        <w:spacing w:before="10"/>
        <w:rPr>
          <w:sz w:val="21"/>
        </w:rPr>
      </w:pPr>
    </w:p>
    <w:p w14:paraId="286CE7A6" w14:textId="77777777" w:rsidR="005D36A7" w:rsidRDefault="00F76A01">
      <w:pPr>
        <w:pStyle w:val="Nadpis3"/>
        <w:ind w:left="221"/>
      </w:pPr>
      <w:r>
        <w:t>Preambule</w:t>
      </w:r>
    </w:p>
    <w:p w14:paraId="74FF9196" w14:textId="77777777" w:rsidR="005D36A7" w:rsidRDefault="00F76A01">
      <w:pPr>
        <w:pStyle w:val="Zkladntext"/>
        <w:spacing w:before="120"/>
        <w:ind w:left="218"/>
      </w:pPr>
      <w:r>
        <w:t>Vzhledem k tomu, že:</w:t>
      </w:r>
    </w:p>
    <w:p w14:paraId="0B810FDF" w14:textId="77777777" w:rsidR="005D36A7" w:rsidRDefault="00F76A01">
      <w:pPr>
        <w:pStyle w:val="Odstavecseseznamem"/>
        <w:numPr>
          <w:ilvl w:val="0"/>
          <w:numId w:val="4"/>
        </w:numPr>
        <w:tabs>
          <w:tab w:val="left" w:pos="939"/>
        </w:tabs>
        <w:spacing w:before="131" w:line="235" w:lineRule="auto"/>
        <w:ind w:right="266"/>
        <w:jc w:val="both"/>
      </w:pPr>
      <w:r>
        <w:t>mezi smluvními stranami byla s účinností od 19. 1. 2024 uzavřena Smlouva o dílo, jejímž předmětem je provedení díla s názvem: „ZČU – FEL – Studentský klub, Univerzitní 26, Plzeň“ (dále jen</w:t>
      </w:r>
      <w:r>
        <w:rPr>
          <w:spacing w:val="-2"/>
        </w:rPr>
        <w:t xml:space="preserve"> </w:t>
      </w:r>
      <w:r>
        <w:t>„SOD“),</w:t>
      </w:r>
    </w:p>
    <w:p w14:paraId="714A9289" w14:textId="77777777" w:rsidR="005D36A7" w:rsidRDefault="00F76A01">
      <w:pPr>
        <w:pStyle w:val="Odstavecseseznamem"/>
        <w:numPr>
          <w:ilvl w:val="0"/>
          <w:numId w:val="4"/>
        </w:numPr>
        <w:tabs>
          <w:tab w:val="left" w:pos="939"/>
        </w:tabs>
        <w:spacing w:before="114"/>
        <w:ind w:right="272"/>
        <w:jc w:val="both"/>
      </w:pPr>
      <w:r>
        <w:t>Zhotovitel se zavázal dílo provést do 29. 4. 2024, resp. nejpozději do 13-ti týdnů od předání staveniště, k němuž došlo dne 29. 1.</w:t>
      </w:r>
      <w:r>
        <w:rPr>
          <w:spacing w:val="-4"/>
        </w:rPr>
        <w:t xml:space="preserve"> </w:t>
      </w:r>
      <w:r>
        <w:t>2024,</w:t>
      </w:r>
    </w:p>
    <w:p w14:paraId="54E47845" w14:textId="027C53BB" w:rsidR="005D36A7" w:rsidRDefault="00F76A01">
      <w:pPr>
        <w:pStyle w:val="Odstavecseseznamem"/>
        <w:numPr>
          <w:ilvl w:val="0"/>
          <w:numId w:val="4"/>
        </w:numPr>
        <w:tabs>
          <w:tab w:val="left" w:pos="939"/>
        </w:tabs>
        <w:spacing w:before="121"/>
        <w:ind w:right="271"/>
        <w:jc w:val="both"/>
      </w:pPr>
      <w:r>
        <w:t>v průběhu provádění díla byla na straně objednatele zjištěna potřeba neprovedení některých částí díla (méněpráce)</w:t>
      </w:r>
      <w:r>
        <w:t xml:space="preserve"> a </w:t>
      </w:r>
      <w:r>
        <w:t>s</w:t>
      </w:r>
      <w:r>
        <w:t>oučasně  potřeba  provedení  určitých  víceprací,  přičemž  z ekonomických  a</w:t>
      </w:r>
      <w:r>
        <w:rPr>
          <w:spacing w:val="-4"/>
        </w:rPr>
        <w:t xml:space="preserve"> </w:t>
      </w:r>
      <w:r>
        <w:t>technických</w:t>
      </w:r>
      <w:r>
        <w:rPr>
          <w:spacing w:val="-13"/>
        </w:rPr>
        <w:t xml:space="preserve"> </w:t>
      </w:r>
      <w:r>
        <w:t>důvodů</w:t>
      </w:r>
      <w:r>
        <w:rPr>
          <w:spacing w:val="-14"/>
        </w:rPr>
        <w:t xml:space="preserve"> </w:t>
      </w:r>
      <w:r>
        <w:t>není</w:t>
      </w:r>
      <w:r>
        <w:rPr>
          <w:spacing w:val="-14"/>
        </w:rPr>
        <w:t xml:space="preserve"> </w:t>
      </w:r>
      <w:r>
        <w:t>možné,</w:t>
      </w:r>
      <w:r>
        <w:rPr>
          <w:spacing w:val="-13"/>
        </w:rPr>
        <w:t xml:space="preserve"> </w:t>
      </w:r>
      <w:r>
        <w:t>aby</w:t>
      </w:r>
      <w:r>
        <w:rPr>
          <w:spacing w:val="-12"/>
        </w:rPr>
        <w:t xml:space="preserve"> </w:t>
      </w:r>
      <w:r>
        <w:t>vícepráce</w:t>
      </w:r>
      <w:r>
        <w:rPr>
          <w:spacing w:val="-13"/>
        </w:rPr>
        <w:t xml:space="preserve"> </w:t>
      </w:r>
      <w:r>
        <w:t>byly</w:t>
      </w:r>
      <w:r>
        <w:rPr>
          <w:spacing w:val="-14"/>
        </w:rPr>
        <w:t xml:space="preserve"> </w:t>
      </w:r>
      <w:r>
        <w:t>prováděny</w:t>
      </w:r>
      <w:r>
        <w:rPr>
          <w:spacing w:val="-13"/>
        </w:rPr>
        <w:t xml:space="preserve"> </w:t>
      </w:r>
      <w:r>
        <w:t>jiným</w:t>
      </w:r>
      <w:r>
        <w:rPr>
          <w:spacing w:val="-13"/>
        </w:rPr>
        <w:t xml:space="preserve"> </w:t>
      </w:r>
      <w:r>
        <w:t>dodavatelem</w:t>
      </w:r>
      <w:r>
        <w:rPr>
          <w:spacing w:val="-14"/>
        </w:rPr>
        <w:t xml:space="preserve"> </w:t>
      </w:r>
      <w:r>
        <w:t>než</w:t>
      </w:r>
      <w:r>
        <w:rPr>
          <w:spacing w:val="-13"/>
        </w:rPr>
        <w:t xml:space="preserve"> </w:t>
      </w:r>
      <w:r>
        <w:t>původním zhotovitelem (resp. případná změna dodavatele by zadavateli způsobila značné obtíže vč.</w:t>
      </w:r>
      <w:r>
        <w:t xml:space="preserve"> zvýšení nákladů);</w:t>
      </w:r>
    </w:p>
    <w:p w14:paraId="5BE6DB7C" w14:textId="77777777" w:rsidR="005D36A7" w:rsidRDefault="00F76A01">
      <w:pPr>
        <w:pStyle w:val="Odstavecseseznamem"/>
        <w:numPr>
          <w:ilvl w:val="0"/>
          <w:numId w:val="4"/>
        </w:numPr>
        <w:tabs>
          <w:tab w:val="left" w:pos="939"/>
        </w:tabs>
        <w:spacing w:before="119"/>
        <w:ind w:right="273"/>
        <w:jc w:val="both"/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nebyly</w:t>
      </w:r>
      <w:r>
        <w:rPr>
          <w:spacing w:val="-15"/>
        </w:rPr>
        <w:t xml:space="preserve"> </w:t>
      </w:r>
      <w:r>
        <w:t>s ohledem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požadavek</w:t>
      </w:r>
      <w:r>
        <w:rPr>
          <w:spacing w:val="-12"/>
        </w:rPr>
        <w:t xml:space="preserve"> </w:t>
      </w:r>
      <w:r>
        <w:t>Objednatele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dále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technické</w:t>
      </w:r>
      <w:r>
        <w:rPr>
          <w:spacing w:val="-13"/>
        </w:rPr>
        <w:t xml:space="preserve"> </w:t>
      </w:r>
      <w:r>
        <w:t>prověřování</w:t>
      </w:r>
      <w:r>
        <w:rPr>
          <w:spacing w:val="-12"/>
        </w:rPr>
        <w:t xml:space="preserve"> </w:t>
      </w:r>
      <w:r>
        <w:t xml:space="preserve">variant možnosti dodání a dostupnosti nových dveří schopné provést změnu rozsahu díla a termínu jeho provedení před původním termínem pro provedení </w:t>
      </w:r>
      <w:r>
        <w:t>díla dle</w:t>
      </w:r>
      <w:r>
        <w:rPr>
          <w:spacing w:val="-5"/>
        </w:rPr>
        <w:t xml:space="preserve"> </w:t>
      </w:r>
      <w:r>
        <w:t>SOD;</w:t>
      </w:r>
    </w:p>
    <w:p w14:paraId="427F1DE1" w14:textId="77777777" w:rsidR="005D36A7" w:rsidRDefault="00F76A01">
      <w:pPr>
        <w:pStyle w:val="Odstavecseseznamem"/>
        <w:numPr>
          <w:ilvl w:val="0"/>
          <w:numId w:val="4"/>
        </w:numPr>
        <w:tabs>
          <w:tab w:val="left" w:pos="939"/>
        </w:tabs>
        <w:spacing w:before="121"/>
        <w:ind w:hanging="361"/>
        <w:jc w:val="both"/>
      </w:pPr>
      <w:r>
        <w:t>cenový nárůst odpovídající vícepracím nepřesahuje 30 % původní hodnoty závazku ze smlouvy</w:t>
      </w:r>
      <w:r>
        <w:rPr>
          <w:spacing w:val="-24"/>
        </w:rPr>
        <w:t xml:space="preserve"> </w:t>
      </w:r>
      <w:r>
        <w:t>a</w:t>
      </w:r>
    </w:p>
    <w:p w14:paraId="21AA27EB" w14:textId="77777777" w:rsidR="005D36A7" w:rsidRDefault="00F76A01">
      <w:pPr>
        <w:pStyle w:val="Odstavecseseznamem"/>
        <w:numPr>
          <w:ilvl w:val="0"/>
          <w:numId w:val="4"/>
        </w:numPr>
        <w:tabs>
          <w:tab w:val="left" w:pos="939"/>
        </w:tabs>
        <w:spacing w:before="120"/>
        <w:ind w:hanging="361"/>
        <w:jc w:val="both"/>
      </w:pPr>
      <w:r>
        <w:t>hodnota méněprací nepřesahuje 15 % původního závazku ze</w:t>
      </w:r>
      <w:r>
        <w:rPr>
          <w:spacing w:val="-8"/>
        </w:rPr>
        <w:t xml:space="preserve"> </w:t>
      </w:r>
      <w:r>
        <w:t>smlouvy,</w:t>
      </w:r>
    </w:p>
    <w:p w14:paraId="17CA1A6C" w14:textId="77777777" w:rsidR="005D36A7" w:rsidRDefault="00F76A01">
      <w:pPr>
        <w:spacing w:before="159"/>
        <w:ind w:left="4275" w:right="4349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1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3F644F9E" w14:textId="77777777" w:rsidR="005D36A7" w:rsidRDefault="005D36A7">
      <w:pPr>
        <w:jc w:val="center"/>
        <w:rPr>
          <w:rFonts w:ascii="Garamond" w:hAnsi="Garamond"/>
          <w:sz w:val="18"/>
        </w:rPr>
        <w:sectPr w:rsidR="005D36A7">
          <w:type w:val="continuous"/>
          <w:pgSz w:w="11920" w:h="16850"/>
          <w:pgMar w:top="1260" w:right="1140" w:bottom="280" w:left="1200" w:header="708" w:footer="708" w:gutter="0"/>
          <w:cols w:space="708"/>
        </w:sectPr>
      </w:pPr>
    </w:p>
    <w:p w14:paraId="064F2496" w14:textId="77777777" w:rsidR="005D36A7" w:rsidRDefault="00F76A01">
      <w:pPr>
        <w:pStyle w:val="Zkladntext"/>
        <w:spacing w:before="79"/>
        <w:ind w:left="218"/>
      </w:pPr>
      <w:r>
        <w:lastRenderedPageBreak/>
        <w:t>se smluvní strany v souladu s čl. 10.2 SOD, dohodly na následující změně SOD.</w:t>
      </w:r>
    </w:p>
    <w:p w14:paraId="253B4D36" w14:textId="77777777" w:rsidR="005D36A7" w:rsidRDefault="005D36A7">
      <w:pPr>
        <w:pStyle w:val="Zkladntext"/>
        <w:spacing w:before="4"/>
        <w:rPr>
          <w:sz w:val="21"/>
        </w:rPr>
      </w:pPr>
    </w:p>
    <w:p w14:paraId="6F0DC55D" w14:textId="77777777" w:rsidR="005D36A7" w:rsidRDefault="00F76A01">
      <w:pPr>
        <w:pStyle w:val="Nadpis3"/>
        <w:numPr>
          <w:ilvl w:val="0"/>
          <w:numId w:val="3"/>
        </w:numPr>
        <w:tabs>
          <w:tab w:val="left" w:pos="667"/>
          <w:tab w:val="left" w:pos="668"/>
        </w:tabs>
      </w:pPr>
      <w:r>
        <w:t>Změna SOD</w:t>
      </w:r>
    </w:p>
    <w:p w14:paraId="7E597C30" w14:textId="77777777" w:rsidR="005D36A7" w:rsidRDefault="00F76A01">
      <w:pPr>
        <w:pStyle w:val="Odstavecseseznamem"/>
        <w:numPr>
          <w:ilvl w:val="1"/>
          <w:numId w:val="2"/>
        </w:numPr>
        <w:tabs>
          <w:tab w:val="left" w:pos="667"/>
          <w:tab w:val="left" w:pos="668"/>
        </w:tabs>
        <w:spacing w:before="119"/>
        <w:ind w:right="113"/>
      </w:pPr>
      <w:r>
        <w:t>Rozsah díla a cena díla dle SOD se tímto dodatkem mění v souladu s písemným soupisem víceprací, který tvoří přílohu č. 2 tohoto</w:t>
      </w:r>
      <w:r>
        <w:rPr>
          <w:spacing w:val="-6"/>
        </w:rPr>
        <w:t xml:space="preserve"> </w:t>
      </w:r>
      <w:r>
        <w:t>dodatku.</w:t>
      </w:r>
    </w:p>
    <w:p w14:paraId="49FE43EF" w14:textId="77777777" w:rsidR="005D36A7" w:rsidRDefault="00F76A01">
      <w:pPr>
        <w:pStyle w:val="Odstavecseseznamem"/>
        <w:numPr>
          <w:ilvl w:val="1"/>
          <w:numId w:val="2"/>
        </w:numPr>
        <w:tabs>
          <w:tab w:val="left" w:pos="667"/>
          <w:tab w:val="left" w:pos="668"/>
        </w:tabs>
        <w:ind w:right="115"/>
      </w:pPr>
      <w:r>
        <w:t>Součástí změn je i nahrazení pol. č. 30 soupisu prací (dodávka dveří) za dveře jiného provedení, tj. dle přílohy č. 1 t</w:t>
      </w:r>
      <w:r>
        <w:t>ohoto</w:t>
      </w:r>
      <w:r>
        <w:rPr>
          <w:spacing w:val="-5"/>
        </w:rPr>
        <w:t xml:space="preserve"> </w:t>
      </w:r>
      <w:r>
        <w:t>dodatku.</w:t>
      </w:r>
    </w:p>
    <w:p w14:paraId="3A810376" w14:textId="77777777" w:rsidR="005D36A7" w:rsidRDefault="00F76A01">
      <w:pPr>
        <w:pStyle w:val="Odstavecseseznamem"/>
        <w:numPr>
          <w:ilvl w:val="1"/>
          <w:numId w:val="2"/>
        </w:numPr>
        <w:tabs>
          <w:tab w:val="left" w:pos="667"/>
          <w:tab w:val="left" w:pos="668"/>
        </w:tabs>
        <w:spacing w:before="120"/>
      </w:pPr>
      <w:r>
        <w:t>Změna rozsahu díla a ceny díla sjednaná tímto dodatkem</w:t>
      </w:r>
      <w:r>
        <w:rPr>
          <w:spacing w:val="-9"/>
        </w:rPr>
        <w:t xml:space="preserve"> </w:t>
      </w:r>
      <w:r>
        <w:t>odpovídá:</w:t>
      </w:r>
    </w:p>
    <w:p w14:paraId="026EA554" w14:textId="77777777" w:rsidR="005D36A7" w:rsidRDefault="00F76A01">
      <w:pPr>
        <w:pStyle w:val="Odstavecseseznamem"/>
        <w:numPr>
          <w:ilvl w:val="2"/>
          <w:numId w:val="2"/>
        </w:numPr>
        <w:tabs>
          <w:tab w:val="left" w:pos="954"/>
        </w:tabs>
        <w:spacing w:before="119"/>
        <w:ind w:hanging="289"/>
      </w:pPr>
      <w:r>
        <w:t>méněpracím v celkové hodnotě: 64 231,03 Kč bez</w:t>
      </w:r>
      <w:r>
        <w:rPr>
          <w:spacing w:val="-20"/>
        </w:rPr>
        <w:t xml:space="preserve"> </w:t>
      </w:r>
      <w:r>
        <w:t>DPH</w:t>
      </w:r>
    </w:p>
    <w:p w14:paraId="69C94AB9" w14:textId="77777777" w:rsidR="005D36A7" w:rsidRDefault="00F76A01">
      <w:pPr>
        <w:pStyle w:val="Odstavecseseznamem"/>
        <w:numPr>
          <w:ilvl w:val="2"/>
          <w:numId w:val="2"/>
        </w:numPr>
        <w:tabs>
          <w:tab w:val="left" w:pos="954"/>
        </w:tabs>
        <w:spacing w:before="120"/>
        <w:ind w:hanging="289"/>
      </w:pPr>
      <w:r>
        <w:t>vícepracím v celkové hodnotě: 339 628,06 Kč bez</w:t>
      </w:r>
      <w:r>
        <w:rPr>
          <w:spacing w:val="-18"/>
        </w:rPr>
        <w:t xml:space="preserve"> </w:t>
      </w:r>
      <w:r>
        <w:t>DPH.</w:t>
      </w:r>
    </w:p>
    <w:p w14:paraId="6A4498C9" w14:textId="77777777" w:rsidR="005D36A7" w:rsidRDefault="00F76A01">
      <w:pPr>
        <w:pStyle w:val="Odstavecseseznamem"/>
        <w:numPr>
          <w:ilvl w:val="1"/>
          <w:numId w:val="2"/>
        </w:numPr>
        <w:tabs>
          <w:tab w:val="left" w:pos="667"/>
          <w:tab w:val="left" w:pos="668"/>
        </w:tabs>
        <w:spacing w:before="120"/>
      </w:pPr>
      <w:r>
        <w:t>Původní ujednání o ceně díla dle čl. IV. SOD se mění</w:t>
      </w:r>
      <w:r>
        <w:rPr>
          <w:spacing w:val="-10"/>
        </w:rPr>
        <w:t xml:space="preserve"> </w:t>
      </w:r>
      <w:r>
        <w:t>následovně:</w:t>
      </w:r>
    </w:p>
    <w:p w14:paraId="64A65858" w14:textId="77777777" w:rsidR="005D36A7" w:rsidRDefault="00F76A01">
      <w:pPr>
        <w:pStyle w:val="Odstavecseseznamem"/>
        <w:numPr>
          <w:ilvl w:val="2"/>
          <w:numId w:val="2"/>
        </w:numPr>
        <w:tabs>
          <w:tab w:val="left" w:pos="954"/>
        </w:tabs>
        <w:spacing w:before="119"/>
        <w:ind w:hanging="287"/>
      </w:pPr>
      <w:r>
        <w:t>celková</w:t>
      </w:r>
      <w:r>
        <w:rPr>
          <w:spacing w:val="19"/>
        </w:rPr>
        <w:t xml:space="preserve"> </w:t>
      </w:r>
      <w:r>
        <w:t>smluvní</w:t>
      </w:r>
      <w:r>
        <w:rPr>
          <w:spacing w:val="20"/>
        </w:rPr>
        <w:t xml:space="preserve"> </w:t>
      </w:r>
      <w:r>
        <w:t>cena</w:t>
      </w:r>
      <w:r>
        <w:rPr>
          <w:spacing w:val="20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čl.</w:t>
      </w:r>
      <w:r>
        <w:rPr>
          <w:spacing w:val="25"/>
        </w:rPr>
        <w:t xml:space="preserve"> </w:t>
      </w:r>
      <w:r>
        <w:t>4.1</w:t>
      </w:r>
      <w:r>
        <w:rPr>
          <w:spacing w:val="21"/>
        </w:rPr>
        <w:t xml:space="preserve"> </w:t>
      </w:r>
      <w:r>
        <w:t>SOD</w:t>
      </w:r>
      <w:r>
        <w:rPr>
          <w:spacing w:val="22"/>
        </w:rPr>
        <w:t xml:space="preserve"> </w:t>
      </w:r>
      <w:r>
        <w:t>(tj.</w:t>
      </w:r>
      <w:r>
        <w:rPr>
          <w:spacing w:val="2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579</w:t>
      </w:r>
      <w:r>
        <w:rPr>
          <w:spacing w:val="-1"/>
        </w:rPr>
        <w:t xml:space="preserve"> </w:t>
      </w:r>
      <w:r>
        <w:t>713,49</w:t>
      </w:r>
      <w:r>
        <w:rPr>
          <w:spacing w:val="21"/>
        </w:rPr>
        <w:t xml:space="preserve"> </w:t>
      </w:r>
      <w:r>
        <w:t>Kč</w:t>
      </w:r>
      <w:r>
        <w:rPr>
          <w:spacing w:val="20"/>
        </w:rPr>
        <w:t xml:space="preserve"> </w:t>
      </w:r>
      <w:r>
        <w:t>bez</w:t>
      </w:r>
      <w:r>
        <w:rPr>
          <w:spacing w:val="20"/>
        </w:rPr>
        <w:t xml:space="preserve"> </w:t>
      </w:r>
      <w:r>
        <w:t>DPH)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tímto</w:t>
      </w:r>
      <w:r>
        <w:rPr>
          <w:spacing w:val="22"/>
        </w:rPr>
        <w:t xml:space="preserve"> </w:t>
      </w:r>
      <w:r>
        <w:t>dodatkem</w:t>
      </w:r>
      <w:r>
        <w:rPr>
          <w:spacing w:val="21"/>
        </w:rPr>
        <w:t xml:space="preserve"> </w:t>
      </w:r>
      <w:r>
        <w:t>zvyšuje</w:t>
      </w:r>
    </w:p>
    <w:p w14:paraId="5C981570" w14:textId="77777777" w:rsidR="005D36A7" w:rsidRDefault="00F76A01">
      <w:pPr>
        <w:pStyle w:val="Zkladntext"/>
        <w:spacing w:before="1"/>
        <w:ind w:left="953"/>
      </w:pPr>
      <w:r>
        <w:t>o částku: 275 397,03 Kč bez DPH;</w:t>
      </w:r>
    </w:p>
    <w:p w14:paraId="517B51FD" w14:textId="77777777" w:rsidR="005D36A7" w:rsidRDefault="00F76A01">
      <w:pPr>
        <w:pStyle w:val="Odstavecseseznamem"/>
        <w:numPr>
          <w:ilvl w:val="2"/>
          <w:numId w:val="2"/>
        </w:numPr>
        <w:tabs>
          <w:tab w:val="left" w:pos="954"/>
        </w:tabs>
        <w:ind w:hanging="287"/>
        <w:rPr>
          <w:b/>
        </w:rPr>
      </w:pPr>
      <w:r>
        <w:t>celková smluvní cena po změně provedené tímto dodatkem tak činí</w:t>
      </w:r>
      <w:r>
        <w:rPr>
          <w:b/>
        </w:rPr>
        <w:t>: 1 855 110,52 Kč bez</w:t>
      </w:r>
      <w:r>
        <w:rPr>
          <w:b/>
          <w:spacing w:val="-20"/>
        </w:rPr>
        <w:t xml:space="preserve"> </w:t>
      </w:r>
      <w:r>
        <w:rPr>
          <w:b/>
        </w:rPr>
        <w:t>DPH.</w:t>
      </w:r>
    </w:p>
    <w:p w14:paraId="03052AC2" w14:textId="77777777" w:rsidR="005D36A7" w:rsidRDefault="00F76A01">
      <w:pPr>
        <w:pStyle w:val="Odstavecseseznamem"/>
        <w:numPr>
          <w:ilvl w:val="1"/>
          <w:numId w:val="2"/>
        </w:numPr>
        <w:tabs>
          <w:tab w:val="left" w:pos="667"/>
          <w:tab w:val="left" w:pos="668"/>
        </w:tabs>
        <w:spacing w:before="120"/>
      </w:pPr>
      <w:r>
        <w:t>Doba pro provedení díla dle článku 3.1 SOD se tímto dodatkem prodlužuje, a to do 4. července</w:t>
      </w:r>
      <w:r>
        <w:rPr>
          <w:spacing w:val="-22"/>
        </w:rPr>
        <w:t xml:space="preserve"> </w:t>
      </w:r>
      <w:r>
        <w:t>2024.</w:t>
      </w:r>
    </w:p>
    <w:p w14:paraId="784611C4" w14:textId="77777777" w:rsidR="005D36A7" w:rsidRDefault="005D36A7">
      <w:pPr>
        <w:pStyle w:val="Zkladntext"/>
        <w:spacing w:before="3"/>
        <w:rPr>
          <w:sz w:val="21"/>
        </w:rPr>
      </w:pPr>
    </w:p>
    <w:p w14:paraId="33247C60" w14:textId="77777777" w:rsidR="005D36A7" w:rsidRDefault="00F76A01">
      <w:pPr>
        <w:pStyle w:val="Nadpis3"/>
        <w:numPr>
          <w:ilvl w:val="0"/>
          <w:numId w:val="3"/>
        </w:numPr>
        <w:tabs>
          <w:tab w:val="left" w:pos="668"/>
        </w:tabs>
        <w:jc w:val="both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19C43622" w14:textId="77777777" w:rsidR="005D36A7" w:rsidRDefault="00F76A01">
      <w:pPr>
        <w:pStyle w:val="Odstavecseseznamem"/>
        <w:numPr>
          <w:ilvl w:val="1"/>
          <w:numId w:val="1"/>
        </w:numPr>
        <w:tabs>
          <w:tab w:val="left" w:pos="668"/>
        </w:tabs>
        <w:jc w:val="both"/>
      </w:pPr>
      <w:r>
        <w:t>Ustanovení SOD tímto dodatkem nedotčená se</w:t>
      </w:r>
      <w:r>
        <w:rPr>
          <w:spacing w:val="-5"/>
        </w:rPr>
        <w:t xml:space="preserve"> </w:t>
      </w:r>
      <w:r>
        <w:t>nemění.</w:t>
      </w:r>
    </w:p>
    <w:p w14:paraId="175D863A" w14:textId="77777777" w:rsidR="005D36A7" w:rsidRDefault="00F76A01">
      <w:pPr>
        <w:pStyle w:val="Odstavecseseznamem"/>
        <w:numPr>
          <w:ilvl w:val="1"/>
          <w:numId w:val="1"/>
        </w:numPr>
        <w:tabs>
          <w:tab w:val="left" w:pos="668"/>
        </w:tabs>
        <w:ind w:right="116"/>
        <w:jc w:val="both"/>
      </w:pPr>
      <w:r>
        <w:t>Tento dodatek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7"/>
        </w:rPr>
        <w:t xml:space="preserve"> </w:t>
      </w:r>
      <w:r>
        <w:t>smluv.</w:t>
      </w:r>
    </w:p>
    <w:p w14:paraId="79F32AAB" w14:textId="77777777" w:rsidR="005D36A7" w:rsidRDefault="00F76A01">
      <w:pPr>
        <w:pStyle w:val="Odstavecseseznamem"/>
        <w:numPr>
          <w:ilvl w:val="1"/>
          <w:numId w:val="1"/>
        </w:numPr>
        <w:tabs>
          <w:tab w:val="left" w:pos="668"/>
        </w:tabs>
        <w:jc w:val="both"/>
      </w:pPr>
      <w:r>
        <w:t xml:space="preserve">Objednatel </w:t>
      </w:r>
      <w:r>
        <w:t>tento dodatek zveřejní v Registru</w:t>
      </w:r>
      <w:r>
        <w:rPr>
          <w:spacing w:val="-3"/>
        </w:rPr>
        <w:t xml:space="preserve"> </w:t>
      </w:r>
      <w:r>
        <w:t>smluv.</w:t>
      </w:r>
    </w:p>
    <w:p w14:paraId="00B8ECE4" w14:textId="77777777" w:rsidR="005D36A7" w:rsidRDefault="00F76A01">
      <w:pPr>
        <w:pStyle w:val="Odstavecseseznamem"/>
        <w:numPr>
          <w:ilvl w:val="1"/>
          <w:numId w:val="1"/>
        </w:numPr>
        <w:tabs>
          <w:tab w:val="left" w:pos="668"/>
        </w:tabs>
        <w:ind w:right="113"/>
        <w:jc w:val="both"/>
      </w:pPr>
      <w:r>
        <w:t>Nebude-li tento dodatek zveřejněn v souladu s ust. § 5 zák. č. 340/2015 Sb. Objednatelem nejpozději do jednoho měsíce po jeho uzavření je Zhotovitel povinen tento dodatek uveřejnit v souladu s</w:t>
      </w:r>
      <w:r>
        <w:rPr>
          <w:spacing w:val="-21"/>
        </w:rPr>
        <w:t xml:space="preserve"> </w:t>
      </w:r>
      <w:r>
        <w:t>ust.</w:t>
      </w:r>
    </w:p>
    <w:p w14:paraId="5164A997" w14:textId="77777777" w:rsidR="005D36A7" w:rsidRDefault="00F76A01">
      <w:pPr>
        <w:pStyle w:val="Odstavecseseznamem"/>
        <w:numPr>
          <w:ilvl w:val="1"/>
          <w:numId w:val="1"/>
        </w:numPr>
        <w:tabs>
          <w:tab w:val="left" w:pos="668"/>
        </w:tabs>
        <w:jc w:val="both"/>
      </w:pPr>
      <w:r>
        <w:t>§ 5 zák. č. 340/2</w:t>
      </w:r>
      <w:r>
        <w:t>015 Sb. nejpozději do 3 měsíců od jeho</w:t>
      </w:r>
      <w:r>
        <w:rPr>
          <w:spacing w:val="-6"/>
        </w:rPr>
        <w:t xml:space="preserve"> </w:t>
      </w:r>
      <w:r>
        <w:t>uzavření.</w:t>
      </w:r>
    </w:p>
    <w:p w14:paraId="1DCAD9A1" w14:textId="77777777" w:rsidR="005D36A7" w:rsidRDefault="00F76A01">
      <w:pPr>
        <w:pStyle w:val="Odstavecseseznamem"/>
        <w:numPr>
          <w:ilvl w:val="1"/>
          <w:numId w:val="1"/>
        </w:numPr>
        <w:tabs>
          <w:tab w:val="left" w:pos="668"/>
        </w:tabs>
        <w:ind w:right="124"/>
        <w:jc w:val="both"/>
      </w:pPr>
      <w:r>
        <w:t>Tento dodatek je vyhotoven v elektronické podobě s uznávanými elektronickými podpisy zástupců smluvních</w:t>
      </w:r>
      <w:r>
        <w:rPr>
          <w:spacing w:val="-3"/>
        </w:rPr>
        <w:t xml:space="preserve"> </w:t>
      </w:r>
      <w:r>
        <w:t>stran.</w:t>
      </w:r>
    </w:p>
    <w:p w14:paraId="0A0BB747" w14:textId="77777777" w:rsidR="005D36A7" w:rsidRDefault="005D36A7">
      <w:pPr>
        <w:pStyle w:val="Zkladntext"/>
        <w:spacing w:before="10"/>
        <w:rPr>
          <w:sz w:val="21"/>
        </w:rPr>
      </w:pPr>
    </w:p>
    <w:p w14:paraId="7E82E4B3" w14:textId="77777777" w:rsidR="005D36A7" w:rsidRDefault="00F76A01">
      <w:pPr>
        <w:pStyle w:val="Nadpis3"/>
        <w:spacing w:line="247" w:lineRule="exact"/>
        <w:ind w:left="101"/>
      </w:pPr>
      <w:r>
        <w:t>Přílohy:</w:t>
      </w:r>
    </w:p>
    <w:p w14:paraId="7E8C92EC" w14:textId="77777777" w:rsidR="005D36A7" w:rsidRDefault="00F76A01">
      <w:pPr>
        <w:pStyle w:val="Zkladntext"/>
        <w:ind w:left="101"/>
      </w:pPr>
      <w:r>
        <w:t>Příloha č. 1 – výkres nových dveří</w:t>
      </w:r>
    </w:p>
    <w:p w14:paraId="71ED5726" w14:textId="77777777" w:rsidR="005D36A7" w:rsidRDefault="00F76A01">
      <w:pPr>
        <w:pStyle w:val="Zkladntext"/>
        <w:spacing w:before="2"/>
        <w:ind w:left="101"/>
      </w:pPr>
      <w:r>
        <w:t>Příloha č. 2 – oceněný soupis méněprací a víceprací</w:t>
      </w:r>
    </w:p>
    <w:p w14:paraId="393550E7" w14:textId="77777777" w:rsidR="005D36A7" w:rsidRDefault="005D36A7">
      <w:pPr>
        <w:pStyle w:val="Zkladntext"/>
        <w:rPr>
          <w:sz w:val="20"/>
        </w:rPr>
      </w:pPr>
    </w:p>
    <w:p w14:paraId="4D6D90BF" w14:textId="77777777" w:rsidR="005D36A7" w:rsidRDefault="005D36A7">
      <w:pPr>
        <w:pStyle w:val="Zkladntext"/>
        <w:rPr>
          <w:sz w:val="20"/>
        </w:rPr>
      </w:pPr>
    </w:p>
    <w:p w14:paraId="7F56DFA0" w14:textId="77777777" w:rsidR="005D36A7" w:rsidRDefault="005D36A7">
      <w:pPr>
        <w:rPr>
          <w:sz w:val="20"/>
        </w:rPr>
        <w:sectPr w:rsidR="005D36A7">
          <w:pgSz w:w="11920" w:h="16850"/>
          <w:pgMar w:top="1180" w:right="1140" w:bottom="280" w:left="1200" w:header="708" w:footer="708" w:gutter="0"/>
          <w:cols w:space="708"/>
        </w:sectPr>
      </w:pPr>
    </w:p>
    <w:p w14:paraId="42CE0113" w14:textId="77777777" w:rsidR="005D36A7" w:rsidRDefault="005D36A7">
      <w:pPr>
        <w:pStyle w:val="Zkladntext"/>
        <w:rPr>
          <w:sz w:val="24"/>
        </w:rPr>
      </w:pPr>
    </w:p>
    <w:p w14:paraId="740C0ACB" w14:textId="77777777" w:rsidR="005D36A7" w:rsidRDefault="00F76A01">
      <w:pPr>
        <w:pStyle w:val="Zkladntext"/>
        <w:tabs>
          <w:tab w:val="left" w:pos="1541"/>
        </w:tabs>
        <w:ind w:left="233"/>
      </w:pPr>
      <w:r>
        <w:t>Objednatel:</w:t>
      </w:r>
      <w:r>
        <w:tab/>
        <w:t>Zhotovitel:</w:t>
      </w:r>
    </w:p>
    <w:p w14:paraId="0D07063C" w14:textId="77777777" w:rsidR="005D36A7" w:rsidRDefault="005D36A7">
      <w:pPr>
        <w:pStyle w:val="Zkladntext"/>
        <w:spacing w:before="11"/>
        <w:rPr>
          <w:sz w:val="21"/>
        </w:rPr>
      </w:pPr>
    </w:p>
    <w:p w14:paraId="6186E245" w14:textId="2DEED8B3" w:rsidR="005D36A7" w:rsidRDefault="00F76A01">
      <w:pPr>
        <w:pStyle w:val="Zkladntext"/>
        <w:tabs>
          <w:tab w:val="left" w:pos="2981"/>
        </w:tabs>
        <w:ind w:left="218"/>
      </w:pPr>
      <w:r>
        <w:t>Dne: viz</w:t>
      </w:r>
      <w:r>
        <w:rPr>
          <w:spacing w:val="-10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t>podpis</w:t>
      </w:r>
      <w:r>
        <w:tab/>
      </w:r>
      <w:r w:rsidR="00B27B80">
        <w:tab/>
      </w:r>
      <w:r w:rsidR="00B27B80">
        <w:tab/>
      </w:r>
      <w:r w:rsidR="00B27B80">
        <w:tab/>
      </w:r>
      <w:r w:rsidR="00B27B80">
        <w:tab/>
      </w:r>
      <w:r>
        <w:t>Dne: viz elektronický</w:t>
      </w:r>
      <w:r>
        <w:rPr>
          <w:spacing w:val="-12"/>
        </w:rPr>
        <w:t xml:space="preserve"> </w:t>
      </w:r>
      <w:r>
        <w:t>podpis</w:t>
      </w:r>
    </w:p>
    <w:p w14:paraId="7B66778F" w14:textId="6627AAFD" w:rsidR="005D36A7" w:rsidRDefault="005D36A7" w:rsidP="00B27B80">
      <w:pPr>
        <w:pStyle w:val="Zkladntext"/>
        <w:spacing w:before="1"/>
        <w:rPr>
          <w:rFonts w:ascii="Calibri"/>
          <w:sz w:val="20"/>
        </w:rPr>
      </w:pPr>
    </w:p>
    <w:p w14:paraId="2505B43E" w14:textId="77777777" w:rsidR="005D36A7" w:rsidRDefault="005D36A7">
      <w:pPr>
        <w:pStyle w:val="Zkladntext"/>
        <w:spacing w:before="6"/>
        <w:rPr>
          <w:rFonts w:ascii="Calibri"/>
          <w:sz w:val="25"/>
        </w:rPr>
      </w:pPr>
    </w:p>
    <w:p w14:paraId="66E07BC6" w14:textId="77777777" w:rsidR="005D36A7" w:rsidRDefault="00F76A01">
      <w:pPr>
        <w:tabs>
          <w:tab w:val="left" w:pos="5878"/>
        </w:tabs>
        <w:spacing w:line="20" w:lineRule="exact"/>
        <w:ind w:left="213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261D012B">
          <v:group id="_x0000_s1048" style="width:143.05pt;height:.6pt;mso-position-horizontal-relative:char;mso-position-vertical-relative:line" coordsize="2861,12">
            <v:line id="_x0000_s1049" style="position:absolute" from="0,6" to="2861,6" strokeweight=".19472mm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615B8458">
          <v:group id="_x0000_s1046" style="width:143pt;height:.6pt;mso-position-horizontal-relative:char;mso-position-vertical-relative:line" coordsize="2860,12">
            <v:line id="_x0000_s1047" style="position:absolute" from="0,6" to="2860,6" strokeweight=".19472mm"/>
            <w10:anchorlock/>
          </v:group>
        </w:pict>
      </w:r>
    </w:p>
    <w:p w14:paraId="4CF93F2F" w14:textId="77777777" w:rsidR="005D36A7" w:rsidRDefault="00F76A01">
      <w:pPr>
        <w:pStyle w:val="Nadpis3"/>
        <w:tabs>
          <w:tab w:val="left" w:pos="5862"/>
        </w:tabs>
        <w:spacing w:line="243" w:lineRule="exact"/>
      </w:pPr>
      <w:r>
        <w:pict w14:anchorId="0EF10108">
          <v:shape id="_x0000_s1045" style="position:absolute;left:0;text-align:left;margin-left:403.7pt;margin-top:-74.25pt;width:49.15pt;height:48.8pt;z-index:-254960640;mso-position-horizontal-relative:page" coordorigin="8074,-1485" coordsize="983,976" o:spt="100" adj="0,,0" path="m8251,-716r-85,55l8111,-607r-28,46l8074,-526r6,12l8086,-510r66,l8155,-512r-62,l8102,-549r32,-51l8185,-659r66,-57xm8494,-1485r-19,13l8464,-1442r-3,34l8460,-1383r1,22l8463,-1338r3,26l8470,-1286r5,26l8481,-1232r6,26l8494,-1178r-6,27l8471,-1100r-27,67l8409,-954r-40,86l8324,-782r-48,83l8227,-625r-47,59l8134,-527r-41,15l8155,-512r33,-25l8234,-586r53,-73l8347,-756r10,-3l8347,-759r59,-107l8449,-952r30,-70l8499,-1078r13,-45l8547,-1123r-22,-58l8532,-1232r-20,l8501,-1276r-8,-43l8489,-1358r-2,-36l8488,-1410r2,-25l8496,-1462r12,-17l8533,-1479r-13,-5l8494,-1485xm9046,-761r-28,l9007,-751r,27l9018,-714r28,l9051,-719r-30,l9012,-727r,-21l9021,-756r30,l9046,-761xm9051,-756r-8,l9050,-748r,21l9043,-719r8,l9056,-724r,-27l9051,-756xm9038,-753r-16,l9022,-724r5,l9027,-735r13,l9039,-736r-3,-1l9042,-739r-15,l9027,-747r15,l9041,-749r-3,-4xm9040,-735r-7,l9035,-732r1,3l9037,-724r5,l9041,-729r,-4l9040,-735xm9042,-747r-8,l9036,-746r,6l9033,-739r9,l9042,-743r,-4xm8547,-1123r-35,l8566,-1015r56,74l8674,-894r43,28l8646,-853r-75,18l8496,-814r-75,25l8347,-759r10,l8421,-780r81,-20l8585,-817r85,-14l8754,-841r75,l8813,-848r68,-4l9036,-852r-26,-14l8973,-873r-204,l8746,-887r-23,-14l8701,-916r-22,-15l8630,-982r-43,-61l8552,-1110r-5,-13xm8829,-841r-75,l8820,-812r65,23l8944,-775r50,5l9015,-772r15,-4l9041,-783r2,-3l9015,-786r-39,-5l8927,-804r-56,-19l8829,-841xm9046,-793r-7,3l9028,-786r15,l9046,-793xm9036,-852r-155,l8960,-849r65,13l9050,-804r3,-7l9056,-814r,-7l9044,-847r-8,-5xm8889,-880r-27,l8833,-878r-64,5l8973,-873r-16,-4l8889,-880xm8542,-1403r-5,29l8531,-1336r-8,47l8512,-1232r20,l8533,-1239r5,-55l8540,-1348r2,-55xm8533,-1479r-25,l8519,-1473r10,11l8538,-1445r4,24l8546,-1458r-8,-19l8533,-1479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Západočeská univerzita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</w:t>
      </w:r>
      <w:r>
        <w:tab/>
        <w:t>STAWO Přeštice s. r.</w:t>
      </w:r>
      <w:r>
        <w:rPr>
          <w:spacing w:val="-5"/>
        </w:rPr>
        <w:t xml:space="preserve"> </w:t>
      </w:r>
      <w:r>
        <w:t>o.</w:t>
      </w:r>
    </w:p>
    <w:p w14:paraId="10F9C944" w14:textId="77777777" w:rsidR="005D36A7" w:rsidRDefault="00F76A01">
      <w:pPr>
        <w:pStyle w:val="Zkladntext"/>
        <w:tabs>
          <w:tab w:val="left" w:pos="5862"/>
        </w:tabs>
        <w:spacing w:line="247" w:lineRule="exact"/>
        <w:ind w:left="218"/>
      </w:pPr>
      <w:r>
        <w:t>Ing.</w:t>
      </w:r>
      <w:r>
        <w:rPr>
          <w:spacing w:val="-4"/>
        </w:rPr>
        <w:t xml:space="preserve"> </w:t>
      </w:r>
      <w:r>
        <w:t>Petr</w:t>
      </w:r>
      <w:r>
        <w:rPr>
          <w:spacing w:val="-5"/>
        </w:rPr>
        <w:t xml:space="preserve"> </w:t>
      </w:r>
      <w:r>
        <w:t>Beneš</w:t>
      </w:r>
      <w:r>
        <w:tab/>
        <w:t>Miroslav Wuchterle</w:t>
      </w:r>
    </w:p>
    <w:p w14:paraId="59AAEB5A" w14:textId="77777777" w:rsidR="005D36A7" w:rsidRDefault="00F76A01">
      <w:pPr>
        <w:pStyle w:val="Zkladntext"/>
        <w:tabs>
          <w:tab w:val="left" w:pos="5862"/>
        </w:tabs>
        <w:ind w:left="218"/>
      </w:pPr>
      <w:r>
        <w:t>kvestor</w:t>
      </w:r>
      <w:r>
        <w:tab/>
        <w:t>jednatel</w:t>
      </w:r>
    </w:p>
    <w:p w14:paraId="0D13B7A3" w14:textId="77777777" w:rsidR="005D36A7" w:rsidRDefault="005D36A7">
      <w:pPr>
        <w:pStyle w:val="Zkladntext"/>
        <w:rPr>
          <w:sz w:val="20"/>
        </w:rPr>
      </w:pPr>
    </w:p>
    <w:p w14:paraId="487896D2" w14:textId="77777777" w:rsidR="005D36A7" w:rsidRDefault="005D36A7">
      <w:pPr>
        <w:pStyle w:val="Zkladntext"/>
        <w:rPr>
          <w:sz w:val="20"/>
        </w:rPr>
      </w:pPr>
    </w:p>
    <w:p w14:paraId="553ECF61" w14:textId="77777777" w:rsidR="005D36A7" w:rsidRDefault="005D36A7">
      <w:pPr>
        <w:pStyle w:val="Zkladntext"/>
        <w:rPr>
          <w:sz w:val="20"/>
        </w:rPr>
      </w:pPr>
    </w:p>
    <w:p w14:paraId="65A694F4" w14:textId="77777777" w:rsidR="005D36A7" w:rsidRDefault="005D36A7">
      <w:pPr>
        <w:pStyle w:val="Zkladntext"/>
        <w:rPr>
          <w:sz w:val="20"/>
        </w:rPr>
      </w:pPr>
    </w:p>
    <w:p w14:paraId="42AD30E1" w14:textId="77777777" w:rsidR="005D36A7" w:rsidRDefault="005D36A7">
      <w:pPr>
        <w:pStyle w:val="Zkladntext"/>
        <w:rPr>
          <w:sz w:val="20"/>
        </w:rPr>
      </w:pPr>
    </w:p>
    <w:p w14:paraId="0938F238" w14:textId="77777777" w:rsidR="005D36A7" w:rsidRDefault="005D36A7">
      <w:pPr>
        <w:pStyle w:val="Zkladntext"/>
        <w:rPr>
          <w:sz w:val="20"/>
        </w:rPr>
      </w:pPr>
    </w:p>
    <w:p w14:paraId="68B116F2" w14:textId="77777777" w:rsidR="005D36A7" w:rsidRDefault="005D36A7">
      <w:pPr>
        <w:pStyle w:val="Zkladntext"/>
        <w:rPr>
          <w:sz w:val="20"/>
        </w:rPr>
      </w:pPr>
    </w:p>
    <w:p w14:paraId="6CCA427D" w14:textId="77777777" w:rsidR="005D36A7" w:rsidRDefault="005D36A7">
      <w:pPr>
        <w:pStyle w:val="Zkladntext"/>
        <w:rPr>
          <w:sz w:val="20"/>
        </w:rPr>
      </w:pPr>
    </w:p>
    <w:p w14:paraId="2665A9ED" w14:textId="77777777" w:rsidR="005D36A7" w:rsidRDefault="005D36A7">
      <w:pPr>
        <w:pStyle w:val="Zkladntext"/>
        <w:spacing w:before="9"/>
        <w:rPr>
          <w:sz w:val="21"/>
        </w:rPr>
      </w:pPr>
    </w:p>
    <w:p w14:paraId="2534ADF5" w14:textId="77777777" w:rsidR="005D36A7" w:rsidRDefault="00F76A01">
      <w:pPr>
        <w:ind w:left="4288" w:right="4348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2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71026711" w14:textId="77777777" w:rsidR="005D36A7" w:rsidRDefault="005D36A7">
      <w:pPr>
        <w:jc w:val="center"/>
        <w:rPr>
          <w:rFonts w:ascii="Garamond" w:hAnsi="Garamond"/>
          <w:sz w:val="18"/>
        </w:rPr>
        <w:sectPr w:rsidR="005D36A7">
          <w:type w:val="continuous"/>
          <w:pgSz w:w="11920" w:h="16850"/>
          <w:pgMar w:top="1260" w:right="1140" w:bottom="280" w:left="1200" w:header="708" w:footer="708" w:gutter="0"/>
          <w:cols w:space="708"/>
        </w:sectPr>
      </w:pPr>
    </w:p>
    <w:p w14:paraId="0438F9EE" w14:textId="77777777" w:rsidR="005D36A7" w:rsidRDefault="00F76A01">
      <w:pPr>
        <w:pStyle w:val="Zkladntext"/>
        <w:spacing w:before="86"/>
        <w:ind w:left="221"/>
      </w:pPr>
      <w:r>
        <w:lastRenderedPageBreak/>
        <w:t>Příloha č. 1 – výkres nových dveří</w:t>
      </w:r>
    </w:p>
    <w:p w14:paraId="18D8D197" w14:textId="77777777" w:rsidR="005D36A7" w:rsidRDefault="005D36A7">
      <w:pPr>
        <w:pStyle w:val="Zkladntext"/>
        <w:rPr>
          <w:sz w:val="20"/>
        </w:rPr>
      </w:pPr>
    </w:p>
    <w:p w14:paraId="50ED5530" w14:textId="77777777" w:rsidR="005D36A7" w:rsidRDefault="00F76A01">
      <w:pPr>
        <w:pStyle w:val="Zkladntext"/>
        <w:spacing w:before="6"/>
        <w:rPr>
          <w:sz w:val="25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EC15A4F" wp14:editId="6AB270B3">
            <wp:simplePos x="0" y="0"/>
            <wp:positionH relativeFrom="page">
              <wp:posOffset>901700</wp:posOffset>
            </wp:positionH>
            <wp:positionV relativeFrom="paragraph">
              <wp:posOffset>207254</wp:posOffset>
            </wp:positionV>
            <wp:extent cx="5733355" cy="762838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355" cy="762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9E948" w14:textId="77777777" w:rsidR="005D36A7" w:rsidRDefault="005D36A7">
      <w:pPr>
        <w:pStyle w:val="Zkladntext"/>
        <w:rPr>
          <w:sz w:val="20"/>
        </w:rPr>
      </w:pPr>
    </w:p>
    <w:p w14:paraId="17A736A4" w14:textId="77777777" w:rsidR="005D36A7" w:rsidRDefault="005D36A7">
      <w:pPr>
        <w:pStyle w:val="Zkladntext"/>
        <w:rPr>
          <w:sz w:val="20"/>
        </w:rPr>
      </w:pPr>
    </w:p>
    <w:p w14:paraId="04E7EFFF" w14:textId="77777777" w:rsidR="005D36A7" w:rsidRDefault="005D36A7">
      <w:pPr>
        <w:pStyle w:val="Zkladntext"/>
        <w:rPr>
          <w:sz w:val="20"/>
        </w:rPr>
      </w:pPr>
    </w:p>
    <w:p w14:paraId="50EEC8E0" w14:textId="77777777" w:rsidR="005D36A7" w:rsidRDefault="005D36A7">
      <w:pPr>
        <w:pStyle w:val="Zkladntext"/>
        <w:rPr>
          <w:sz w:val="20"/>
        </w:rPr>
      </w:pPr>
    </w:p>
    <w:p w14:paraId="739D1EE6" w14:textId="77777777" w:rsidR="005D36A7" w:rsidRDefault="005D36A7">
      <w:pPr>
        <w:pStyle w:val="Zkladntext"/>
        <w:rPr>
          <w:sz w:val="20"/>
        </w:rPr>
      </w:pPr>
    </w:p>
    <w:p w14:paraId="6DB7627A" w14:textId="77777777" w:rsidR="005D36A7" w:rsidRDefault="005D36A7">
      <w:pPr>
        <w:pStyle w:val="Zkladntext"/>
        <w:rPr>
          <w:sz w:val="20"/>
        </w:rPr>
      </w:pPr>
    </w:p>
    <w:p w14:paraId="2F49C527" w14:textId="77777777" w:rsidR="005D36A7" w:rsidRDefault="005D36A7">
      <w:pPr>
        <w:pStyle w:val="Zkladntext"/>
        <w:rPr>
          <w:sz w:val="20"/>
        </w:rPr>
      </w:pPr>
    </w:p>
    <w:p w14:paraId="3C1D331F" w14:textId="77777777" w:rsidR="005D36A7" w:rsidRDefault="005D36A7">
      <w:pPr>
        <w:pStyle w:val="Zkladntext"/>
        <w:rPr>
          <w:sz w:val="20"/>
        </w:rPr>
      </w:pPr>
    </w:p>
    <w:p w14:paraId="473F10D1" w14:textId="77777777" w:rsidR="005D36A7" w:rsidRDefault="00F76A01">
      <w:pPr>
        <w:ind w:left="4288" w:right="4348"/>
        <w:jc w:val="center"/>
        <w:rPr>
          <w:rFonts w:ascii="Garamond" w:hAnsi="Garamond"/>
          <w:b/>
          <w:sz w:val="18"/>
        </w:rPr>
      </w:pPr>
      <w:r>
        <w:rPr>
          <w:rFonts w:ascii="Garamond" w:hAnsi="Garamond"/>
          <w:sz w:val="18"/>
        </w:rPr>
        <w:t xml:space="preserve">Stránka </w:t>
      </w:r>
      <w:r>
        <w:rPr>
          <w:rFonts w:ascii="Garamond" w:hAnsi="Garamond"/>
          <w:b/>
          <w:sz w:val="18"/>
        </w:rPr>
        <w:t xml:space="preserve">3 </w:t>
      </w:r>
      <w:r>
        <w:rPr>
          <w:rFonts w:ascii="Garamond" w:hAnsi="Garamond"/>
          <w:sz w:val="18"/>
        </w:rPr>
        <w:t xml:space="preserve">z </w:t>
      </w:r>
      <w:r>
        <w:rPr>
          <w:rFonts w:ascii="Garamond" w:hAnsi="Garamond"/>
          <w:b/>
          <w:sz w:val="18"/>
        </w:rPr>
        <w:t>2</w:t>
      </w:r>
    </w:p>
    <w:p w14:paraId="5974F29F" w14:textId="77777777" w:rsidR="005D36A7" w:rsidRDefault="005D36A7">
      <w:pPr>
        <w:jc w:val="center"/>
        <w:rPr>
          <w:rFonts w:ascii="Garamond" w:hAnsi="Garamond"/>
          <w:sz w:val="18"/>
        </w:rPr>
        <w:sectPr w:rsidR="005D36A7">
          <w:pgSz w:w="11920" w:h="16850"/>
          <w:pgMar w:top="1180" w:right="1140" w:bottom="280" w:left="1200" w:header="708" w:footer="708" w:gutter="0"/>
          <w:cols w:space="708"/>
        </w:sectPr>
      </w:pPr>
    </w:p>
    <w:p w14:paraId="768CAFA6" w14:textId="77777777" w:rsidR="005D36A7" w:rsidRDefault="00F76A01">
      <w:pPr>
        <w:pStyle w:val="Zkladntext"/>
        <w:rPr>
          <w:b/>
          <w:sz w:val="20"/>
        </w:rPr>
      </w:pPr>
      <w:r>
        <w:lastRenderedPageBreak/>
        <w:pict w14:anchorId="5A9A615C">
          <v:group id="_x0000_s1040" style="position:absolute;margin-left:56.4pt;margin-top:66.7pt;width:445.3pt;height:349.65pt;z-index:-254956544;mso-position-horizontal-relative:page;mso-position-vertical-relative:page" coordorigin="1128,1334" coordsize="8906,6993">
            <v:line id="_x0000_s1044" style="position:absolute" from="1134,1334" to="1134,8327" strokeweight=".6pt"/>
            <v:line id="_x0000_s1043" style="position:absolute" from="1140,1340" to="10034,1340" strokeweight=".6pt"/>
            <v:line id="_x0000_s1042" style="position:absolute" from="1140,8321" to="10034,8321" strokeweight=".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243;top:1498;width:3861;height:537" filled="f" stroked="f">
              <v:textbox inset="0,0,0,0">
                <w:txbxContent>
                  <w:p w14:paraId="34C78516" w14:textId="77777777" w:rsidR="005D36A7" w:rsidRDefault="00F76A01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 xml:space="preserve">REKAPITULACE </w:t>
                    </w:r>
                    <w:r>
                      <w:rPr>
                        <w:b/>
                        <w:w w:val="105"/>
                        <w:sz w:val="18"/>
                      </w:rPr>
                      <w:t>ČLENĚNÍ SOUPISU</w:t>
                    </w:r>
                    <w:r>
                      <w:rPr>
                        <w:b/>
                        <w:spacing w:val="-3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105"/>
                        <w:sz w:val="18"/>
                      </w:rPr>
                      <w:t>PRACÍ</w:t>
                    </w:r>
                  </w:p>
                  <w:p w14:paraId="6549704F" w14:textId="77777777" w:rsidR="005D36A7" w:rsidRDefault="00F76A01">
                    <w:pPr>
                      <w:spacing w:before="136" w:line="193" w:lineRule="exact"/>
                      <w:ind w:right="39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Plzni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E3B771B" w14:textId="77777777" w:rsidR="005D36A7" w:rsidRDefault="005D36A7">
      <w:pPr>
        <w:pStyle w:val="Zkladntext"/>
        <w:rPr>
          <w:b/>
          <w:sz w:val="27"/>
        </w:rPr>
      </w:pPr>
    </w:p>
    <w:p w14:paraId="1A550DC5" w14:textId="77777777" w:rsidR="005D36A7" w:rsidRDefault="00F76A01">
      <w:pPr>
        <w:tabs>
          <w:tab w:val="left" w:pos="6465"/>
        </w:tabs>
        <w:ind w:left="116"/>
        <w:rPr>
          <w:rFonts w:ascii="Garamond"/>
          <w:sz w:val="20"/>
        </w:rPr>
      </w:pPr>
      <w:r>
        <w:rPr>
          <w:rFonts w:ascii="Garamond"/>
          <w:sz w:val="20"/>
        </w:rPr>
      </w:r>
      <w:r>
        <w:rPr>
          <w:rFonts w:ascii="Garamond"/>
          <w:sz w:val="20"/>
        </w:rPr>
        <w:pict w14:anchorId="67BA2E9E">
          <v:shape id="_x0000_s1039" type="#_x0000_t202" style="width:182.45pt;height:74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44"/>
                    <w:gridCol w:w="2304"/>
                  </w:tblGrid>
                  <w:tr w:rsidR="005D36A7" w14:paraId="5C94D490" w14:textId="77777777">
                    <w:trPr>
                      <w:trHeight w:val="166"/>
                    </w:trPr>
                    <w:tc>
                      <w:tcPr>
                        <w:tcW w:w="1344" w:type="dxa"/>
                      </w:tcPr>
                      <w:p w14:paraId="713B1E9F" w14:textId="77777777" w:rsidR="005D36A7" w:rsidRDefault="00F76A01">
                        <w:pPr>
                          <w:pStyle w:val="TableParagraph"/>
                          <w:spacing w:line="146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Stavba:</w:t>
                        </w:r>
                      </w:p>
                    </w:tc>
                    <w:tc>
                      <w:tcPr>
                        <w:tcW w:w="2304" w:type="dxa"/>
                      </w:tcPr>
                      <w:p w14:paraId="0412B420" w14:textId="77777777" w:rsidR="005D36A7" w:rsidRDefault="00F76A01">
                        <w:pPr>
                          <w:pStyle w:val="TableParagraph"/>
                          <w:spacing w:line="146" w:lineRule="exact"/>
                          <w:ind w:left="521" w:right="-44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FEL - Studentský klub, ZČU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v</w:t>
                        </w:r>
                      </w:p>
                    </w:tc>
                  </w:tr>
                  <w:tr w:rsidR="005D36A7" w14:paraId="5D1B33C5" w14:textId="77777777">
                    <w:trPr>
                      <w:trHeight w:val="190"/>
                    </w:trPr>
                    <w:tc>
                      <w:tcPr>
                        <w:tcW w:w="1344" w:type="dxa"/>
                      </w:tcPr>
                      <w:p w14:paraId="54AB8735" w14:textId="77777777" w:rsidR="005D36A7" w:rsidRDefault="00F76A01">
                        <w:pPr>
                          <w:pStyle w:val="TableParagraph"/>
                          <w:spacing w:before="16"/>
                          <w:ind w:left="75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#ODKAZ!</w:t>
                        </w:r>
                      </w:p>
                    </w:tc>
                    <w:tc>
                      <w:tcPr>
                        <w:tcW w:w="2304" w:type="dxa"/>
                      </w:tcPr>
                      <w:p w14:paraId="536ECF80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5D36A7" w14:paraId="1DAAB7D3" w14:textId="77777777">
                    <w:trPr>
                      <w:trHeight w:val="188"/>
                    </w:trPr>
                    <w:tc>
                      <w:tcPr>
                        <w:tcW w:w="1344" w:type="dxa"/>
                      </w:tcPr>
                      <w:p w14:paraId="779DF756" w14:textId="77777777" w:rsidR="005D36A7" w:rsidRDefault="00F76A01">
                        <w:pPr>
                          <w:pStyle w:val="TableParagraph"/>
                          <w:spacing w:before="24" w:line="145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Objekt:</w:t>
                        </w:r>
                      </w:p>
                    </w:tc>
                    <w:tc>
                      <w:tcPr>
                        <w:tcW w:w="2304" w:type="dxa"/>
                      </w:tcPr>
                      <w:p w14:paraId="0226983B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5D36A7" w14:paraId="6AEF79FF" w14:textId="77777777">
                    <w:trPr>
                      <w:trHeight w:val="244"/>
                    </w:trPr>
                    <w:tc>
                      <w:tcPr>
                        <w:tcW w:w="3648" w:type="dxa"/>
                        <w:gridSpan w:val="2"/>
                      </w:tcPr>
                      <w:p w14:paraId="395AC976" w14:textId="77777777" w:rsidR="005D36A7" w:rsidRDefault="00F76A01">
                        <w:pPr>
                          <w:pStyle w:val="TableParagraph"/>
                          <w:spacing w:before="15"/>
                          <w:ind w:left="7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V2 - Vícepráce, méněpráce - celkově</w:t>
                        </w:r>
                      </w:p>
                    </w:tc>
                  </w:tr>
                  <w:tr w:rsidR="005D36A7" w14:paraId="785BE2AD" w14:textId="77777777">
                    <w:trPr>
                      <w:trHeight w:val="279"/>
                    </w:trPr>
                    <w:tc>
                      <w:tcPr>
                        <w:tcW w:w="1344" w:type="dxa"/>
                      </w:tcPr>
                      <w:p w14:paraId="00282C71" w14:textId="77777777" w:rsidR="005D36A7" w:rsidRDefault="00F76A01">
                        <w:pPr>
                          <w:pStyle w:val="TableParagraph"/>
                          <w:spacing w:before="66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Místo:</w:t>
                        </w:r>
                      </w:p>
                    </w:tc>
                    <w:tc>
                      <w:tcPr>
                        <w:tcW w:w="2304" w:type="dxa"/>
                      </w:tcPr>
                      <w:p w14:paraId="203DA7D2" w14:textId="77777777" w:rsidR="005D36A7" w:rsidRDefault="00F76A01">
                        <w:pPr>
                          <w:pStyle w:val="TableParagraph"/>
                          <w:spacing w:before="66"/>
                          <w:ind w:left="51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Univerzitní 26, Plzeň</w:t>
                        </w:r>
                      </w:p>
                    </w:tc>
                  </w:tr>
                  <w:tr w:rsidR="005D36A7" w14:paraId="6485A89F" w14:textId="77777777">
                    <w:trPr>
                      <w:trHeight w:val="240"/>
                    </w:trPr>
                    <w:tc>
                      <w:tcPr>
                        <w:tcW w:w="1344" w:type="dxa"/>
                      </w:tcPr>
                      <w:p w14:paraId="781408B2" w14:textId="77777777" w:rsidR="005D36A7" w:rsidRDefault="00F76A01">
                        <w:pPr>
                          <w:pStyle w:val="TableParagraph"/>
                          <w:spacing w:before="63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Zadavatel:</w:t>
                        </w:r>
                      </w:p>
                    </w:tc>
                    <w:tc>
                      <w:tcPr>
                        <w:tcW w:w="2304" w:type="dxa"/>
                      </w:tcPr>
                      <w:p w14:paraId="339E8CA0" w14:textId="77777777" w:rsidR="005D36A7" w:rsidRDefault="00F76A01">
                        <w:pPr>
                          <w:pStyle w:val="TableParagraph"/>
                          <w:spacing w:before="63"/>
                          <w:ind w:left="51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ZČU</w:t>
                        </w:r>
                      </w:p>
                    </w:tc>
                  </w:tr>
                  <w:tr w:rsidR="005D36A7" w14:paraId="17A0EFA2" w14:textId="77777777">
                    <w:trPr>
                      <w:trHeight w:val="177"/>
                    </w:trPr>
                    <w:tc>
                      <w:tcPr>
                        <w:tcW w:w="1344" w:type="dxa"/>
                      </w:tcPr>
                      <w:p w14:paraId="76A2B513" w14:textId="77777777" w:rsidR="005D36A7" w:rsidRDefault="00F76A01">
                        <w:pPr>
                          <w:pStyle w:val="TableParagraph"/>
                          <w:spacing w:before="26" w:line="130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Zhotovitel:</w:t>
                        </w:r>
                      </w:p>
                    </w:tc>
                    <w:tc>
                      <w:tcPr>
                        <w:tcW w:w="2304" w:type="dxa"/>
                      </w:tcPr>
                      <w:p w14:paraId="5B098785" w14:textId="77777777" w:rsidR="005D36A7" w:rsidRDefault="00F76A01">
                        <w:pPr>
                          <w:pStyle w:val="TableParagraph"/>
                          <w:spacing w:before="26" w:line="130" w:lineRule="exact"/>
                          <w:ind w:left="519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STAWO PŘEŠTICE, s.r.o.</w:t>
                        </w:r>
                      </w:p>
                    </w:tc>
                  </w:tr>
                </w:tbl>
                <w:p w14:paraId="1415C610" w14:textId="77777777" w:rsidR="005D36A7" w:rsidRDefault="005D36A7">
                  <w:pPr>
                    <w:pStyle w:val="Zkladntext"/>
                  </w:pPr>
                </w:p>
              </w:txbxContent>
            </v:textbox>
            <w10:anchorlock/>
          </v:shape>
        </w:pict>
      </w:r>
      <w:r>
        <w:rPr>
          <w:rFonts w:ascii="Garamond"/>
          <w:sz w:val="20"/>
        </w:rPr>
        <w:tab/>
      </w:r>
      <w:r>
        <w:rPr>
          <w:rFonts w:ascii="Garamond"/>
          <w:sz w:val="20"/>
        </w:rPr>
      </w:r>
      <w:r>
        <w:rPr>
          <w:rFonts w:ascii="Garamond"/>
          <w:sz w:val="20"/>
        </w:rPr>
        <w:pict w14:anchorId="1C2CCBF4">
          <v:shape id="_x0000_s1038" type="#_x0000_t202" style="width:121.95pt;height:31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1"/>
                    <w:gridCol w:w="1357"/>
                  </w:tblGrid>
                  <w:tr w:rsidR="005D36A7" w14:paraId="7D4C217B" w14:textId="77777777">
                    <w:trPr>
                      <w:trHeight w:val="213"/>
                    </w:trPr>
                    <w:tc>
                      <w:tcPr>
                        <w:tcW w:w="1081" w:type="dxa"/>
                      </w:tcPr>
                      <w:p w14:paraId="4087A86F" w14:textId="77777777" w:rsidR="005D36A7" w:rsidRDefault="00F76A01">
                        <w:pPr>
                          <w:pStyle w:val="TableParagraph"/>
                          <w:spacing w:line="149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Datum: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2F557A93" w14:textId="77777777" w:rsidR="005D36A7" w:rsidRDefault="00F76A01">
                        <w:pPr>
                          <w:pStyle w:val="TableParagraph"/>
                          <w:spacing w:line="149" w:lineRule="exact"/>
                          <w:ind w:left="14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#ODKAZ!</w:t>
                        </w:r>
                      </w:p>
                    </w:tc>
                  </w:tr>
                  <w:tr w:rsidR="005D36A7" w14:paraId="67294BB3" w14:textId="77777777">
                    <w:trPr>
                      <w:trHeight w:val="241"/>
                    </w:trPr>
                    <w:tc>
                      <w:tcPr>
                        <w:tcW w:w="1081" w:type="dxa"/>
                      </w:tcPr>
                      <w:p w14:paraId="6CAD61D8" w14:textId="77777777" w:rsidR="005D36A7" w:rsidRDefault="00F76A01">
                        <w:pPr>
                          <w:pStyle w:val="TableParagraph"/>
                          <w:spacing w:before="63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Projektant: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528F868A" w14:textId="77777777" w:rsidR="005D36A7" w:rsidRDefault="00F76A01">
                        <w:pPr>
                          <w:pStyle w:val="TableParagraph"/>
                          <w:spacing w:before="65"/>
                          <w:ind w:left="14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AS Projekt, s.r.o.</w:t>
                        </w:r>
                      </w:p>
                    </w:tc>
                  </w:tr>
                  <w:tr w:rsidR="005D36A7" w14:paraId="70D3AC43" w14:textId="77777777">
                    <w:trPr>
                      <w:trHeight w:val="178"/>
                    </w:trPr>
                    <w:tc>
                      <w:tcPr>
                        <w:tcW w:w="1081" w:type="dxa"/>
                      </w:tcPr>
                      <w:p w14:paraId="3649FDA0" w14:textId="77777777" w:rsidR="005D36A7" w:rsidRDefault="00F76A01">
                        <w:pPr>
                          <w:pStyle w:val="TableParagraph"/>
                          <w:spacing w:before="25" w:line="133" w:lineRule="exact"/>
                          <w:ind w:left="20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Zpracovatel:</w:t>
                        </w:r>
                      </w:p>
                    </w:tc>
                    <w:tc>
                      <w:tcPr>
                        <w:tcW w:w="1357" w:type="dxa"/>
                      </w:tcPr>
                      <w:p w14:paraId="4F93B6AB" w14:textId="5D5C0503" w:rsidR="005D36A7" w:rsidRDefault="00B27B80">
                        <w:pPr>
                          <w:pStyle w:val="TableParagraph"/>
                          <w:spacing w:before="28" w:line="130" w:lineRule="exact"/>
                          <w:ind w:left="14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xxx</w:t>
                        </w:r>
                      </w:p>
                    </w:tc>
                  </w:tr>
                </w:tbl>
                <w:p w14:paraId="038486FF" w14:textId="77777777" w:rsidR="005D36A7" w:rsidRDefault="005D36A7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4BFDF291" w14:textId="77777777" w:rsidR="005D36A7" w:rsidRDefault="005D36A7">
      <w:pPr>
        <w:pStyle w:val="Zkladntext"/>
        <w:spacing w:before="3"/>
        <w:rPr>
          <w:b/>
          <w:sz w:val="14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73"/>
        <w:gridCol w:w="5571"/>
        <w:gridCol w:w="3256"/>
      </w:tblGrid>
      <w:tr w:rsidR="005D36A7" w14:paraId="4D90DC67" w14:textId="77777777">
        <w:trPr>
          <w:trHeight w:val="393"/>
        </w:trPr>
        <w:tc>
          <w:tcPr>
            <w:tcW w:w="73" w:type="dxa"/>
            <w:shd w:val="clear" w:color="auto" w:fill="D2D2D2"/>
          </w:tcPr>
          <w:p w14:paraId="684F80C3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shd w:val="clear" w:color="auto" w:fill="D2D2D2"/>
          </w:tcPr>
          <w:p w14:paraId="4D0B9BBF" w14:textId="77777777" w:rsidR="005D36A7" w:rsidRDefault="005D36A7">
            <w:pPr>
              <w:pStyle w:val="TableParagraph"/>
              <w:spacing w:before="3"/>
              <w:rPr>
                <w:rFonts w:ascii="Garamond"/>
                <w:b/>
                <w:sz w:val="11"/>
              </w:rPr>
            </w:pPr>
          </w:p>
          <w:p w14:paraId="5162BF3C" w14:textId="77777777" w:rsidR="005D36A7" w:rsidRDefault="00F76A01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Kód dílu - Popis</w:t>
            </w:r>
          </w:p>
        </w:tc>
        <w:tc>
          <w:tcPr>
            <w:tcW w:w="3256" w:type="dxa"/>
            <w:shd w:val="clear" w:color="auto" w:fill="D2D2D2"/>
          </w:tcPr>
          <w:p w14:paraId="544F3A43" w14:textId="77777777" w:rsidR="005D36A7" w:rsidRDefault="005D36A7">
            <w:pPr>
              <w:pStyle w:val="TableParagraph"/>
              <w:spacing w:before="3"/>
              <w:rPr>
                <w:rFonts w:ascii="Garamond"/>
                <w:b/>
                <w:sz w:val="11"/>
              </w:rPr>
            </w:pPr>
          </w:p>
          <w:p w14:paraId="7E7AF188" w14:textId="77777777" w:rsidR="005D36A7" w:rsidRDefault="00F76A01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Cena celkem [CZK]</w:t>
            </w:r>
          </w:p>
        </w:tc>
      </w:tr>
      <w:tr w:rsidR="005D36A7" w14:paraId="7332AFF2" w14:textId="77777777">
        <w:trPr>
          <w:trHeight w:val="451"/>
        </w:trPr>
        <w:tc>
          <w:tcPr>
            <w:tcW w:w="73" w:type="dxa"/>
          </w:tcPr>
          <w:p w14:paraId="496427C5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</w:tcPr>
          <w:p w14:paraId="22568DEE" w14:textId="77777777" w:rsidR="005D36A7" w:rsidRDefault="005D36A7">
            <w:pPr>
              <w:pStyle w:val="TableParagraph"/>
              <w:spacing w:before="6"/>
              <w:rPr>
                <w:rFonts w:ascii="Garamond"/>
                <w:b/>
                <w:sz w:val="17"/>
              </w:rPr>
            </w:pPr>
          </w:p>
          <w:p w14:paraId="6D8FA35F" w14:textId="77777777" w:rsidR="005D36A7" w:rsidRDefault="00F76A01"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color w:val="800000"/>
                <w:sz w:val="16"/>
              </w:rPr>
              <w:t>Náklady stavby celkem</w:t>
            </w:r>
          </w:p>
        </w:tc>
        <w:tc>
          <w:tcPr>
            <w:tcW w:w="3256" w:type="dxa"/>
          </w:tcPr>
          <w:p w14:paraId="3A7B7164" w14:textId="77777777" w:rsidR="005D36A7" w:rsidRDefault="005D36A7">
            <w:pPr>
              <w:pStyle w:val="TableParagraph"/>
              <w:spacing w:before="6"/>
              <w:rPr>
                <w:rFonts w:ascii="Garamond"/>
                <w:b/>
                <w:sz w:val="17"/>
              </w:rPr>
            </w:pPr>
          </w:p>
          <w:p w14:paraId="2CB9E92A" w14:textId="77777777" w:rsidR="005D36A7" w:rsidRDefault="00F76A01">
            <w:pPr>
              <w:pStyle w:val="TableParagraph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color w:val="950000"/>
                <w:sz w:val="16"/>
              </w:rPr>
              <w:t>275 397,03</w:t>
            </w:r>
          </w:p>
        </w:tc>
      </w:tr>
      <w:tr w:rsidR="005D36A7" w14:paraId="28BF0A17" w14:textId="77777777">
        <w:trPr>
          <w:trHeight w:val="324"/>
        </w:trPr>
        <w:tc>
          <w:tcPr>
            <w:tcW w:w="73" w:type="dxa"/>
          </w:tcPr>
          <w:p w14:paraId="7A94BFE3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bottom w:val="single" w:sz="2" w:space="0" w:color="000000"/>
            </w:tcBorders>
          </w:tcPr>
          <w:p w14:paraId="379253BD" w14:textId="77777777" w:rsidR="005D36A7" w:rsidRDefault="00F76A01">
            <w:pPr>
              <w:pStyle w:val="TableParagraph"/>
              <w:spacing w:before="65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725 - Zdravotechnika - zařizovací předměty</w:t>
            </w:r>
          </w:p>
        </w:tc>
        <w:tc>
          <w:tcPr>
            <w:tcW w:w="3256" w:type="dxa"/>
            <w:tcBorders>
              <w:bottom w:val="single" w:sz="2" w:space="0" w:color="000000"/>
            </w:tcBorders>
          </w:tcPr>
          <w:p w14:paraId="03A33F46" w14:textId="77777777" w:rsidR="005D36A7" w:rsidRDefault="00F76A01">
            <w:pPr>
              <w:pStyle w:val="TableParagraph"/>
              <w:spacing w:before="65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-12 416,00</w:t>
            </w:r>
          </w:p>
        </w:tc>
      </w:tr>
      <w:tr w:rsidR="005D36A7" w14:paraId="1207B1C5" w14:textId="77777777">
        <w:trPr>
          <w:trHeight w:val="328"/>
        </w:trPr>
        <w:tc>
          <w:tcPr>
            <w:tcW w:w="73" w:type="dxa"/>
          </w:tcPr>
          <w:p w14:paraId="43F2EDE5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599D465A" w14:textId="77777777" w:rsidR="005D36A7" w:rsidRDefault="00F76A01">
            <w:pPr>
              <w:pStyle w:val="TableParagraph"/>
              <w:spacing w:before="69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727 - Zdravotechnika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01A0D493" w14:textId="77777777" w:rsidR="005D36A7" w:rsidRDefault="00F76A01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22 568,00</w:t>
            </w:r>
          </w:p>
        </w:tc>
      </w:tr>
      <w:tr w:rsidR="005D36A7" w14:paraId="72578018" w14:textId="77777777">
        <w:trPr>
          <w:trHeight w:val="328"/>
        </w:trPr>
        <w:tc>
          <w:tcPr>
            <w:tcW w:w="73" w:type="dxa"/>
          </w:tcPr>
          <w:p w14:paraId="4C3B860B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2292312C" w14:textId="77777777" w:rsidR="005D36A7" w:rsidRDefault="00F76A01">
            <w:pPr>
              <w:pStyle w:val="TableParagraph"/>
              <w:spacing w:before="69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735 - Ústřední vytápění - otopná tělesa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5D75269F" w14:textId="77777777" w:rsidR="005D36A7" w:rsidRDefault="00F76A01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13 186,56</w:t>
            </w:r>
          </w:p>
        </w:tc>
      </w:tr>
      <w:tr w:rsidR="005D36A7" w14:paraId="46FA7B58" w14:textId="77777777">
        <w:trPr>
          <w:trHeight w:val="328"/>
        </w:trPr>
        <w:tc>
          <w:tcPr>
            <w:tcW w:w="73" w:type="dxa"/>
          </w:tcPr>
          <w:p w14:paraId="21DA0CDC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452C1C61" w14:textId="77777777" w:rsidR="005D36A7" w:rsidRDefault="00F76A01">
            <w:pPr>
              <w:pStyle w:val="TableParagraph"/>
              <w:spacing w:before="69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742 - Elektroinstalace - slaboproud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48498184" w14:textId="77777777" w:rsidR="005D36A7" w:rsidRDefault="00F76A01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7 142,10</w:t>
            </w:r>
          </w:p>
        </w:tc>
      </w:tr>
      <w:tr w:rsidR="005D36A7" w14:paraId="71D2CC74" w14:textId="77777777">
        <w:trPr>
          <w:trHeight w:val="329"/>
        </w:trPr>
        <w:tc>
          <w:tcPr>
            <w:tcW w:w="73" w:type="dxa"/>
          </w:tcPr>
          <w:p w14:paraId="125AC95F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3FEBF24A" w14:textId="77777777" w:rsidR="005D36A7" w:rsidRDefault="00F76A01">
            <w:pPr>
              <w:pStyle w:val="TableParagraph"/>
              <w:spacing w:before="69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763 - Konstrukce suché výstavby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59BAE43D" w14:textId="77777777" w:rsidR="005D36A7" w:rsidRDefault="00F76A01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33 677,00</w:t>
            </w:r>
          </w:p>
        </w:tc>
      </w:tr>
      <w:tr w:rsidR="005D36A7" w14:paraId="35717F65" w14:textId="77777777">
        <w:trPr>
          <w:trHeight w:val="328"/>
        </w:trPr>
        <w:tc>
          <w:tcPr>
            <w:tcW w:w="73" w:type="dxa"/>
          </w:tcPr>
          <w:p w14:paraId="3EFA653E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270AD2F7" w14:textId="77777777" w:rsidR="005D36A7" w:rsidRDefault="00F76A01">
            <w:pPr>
              <w:pStyle w:val="TableParagraph"/>
              <w:spacing w:before="69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767 - Konstrukce zámečnické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654C2698" w14:textId="77777777" w:rsidR="005D36A7" w:rsidRDefault="00F76A01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55 660,00</w:t>
            </w:r>
          </w:p>
        </w:tc>
      </w:tr>
      <w:tr w:rsidR="005D36A7" w14:paraId="5BF66962" w14:textId="77777777">
        <w:trPr>
          <w:trHeight w:val="328"/>
        </w:trPr>
        <w:tc>
          <w:tcPr>
            <w:tcW w:w="73" w:type="dxa"/>
          </w:tcPr>
          <w:p w14:paraId="5E3107ED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1A09FED2" w14:textId="77777777" w:rsidR="005D36A7" w:rsidRDefault="00F76A01">
            <w:pPr>
              <w:pStyle w:val="TableParagraph"/>
              <w:spacing w:before="69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771 - Podlahy z dlaždic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0C816B1A" w14:textId="77777777" w:rsidR="005D36A7" w:rsidRDefault="00F76A01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-31 845,63</w:t>
            </w:r>
          </w:p>
        </w:tc>
      </w:tr>
      <w:tr w:rsidR="005D36A7" w14:paraId="6C68F4C8" w14:textId="77777777">
        <w:trPr>
          <w:trHeight w:val="328"/>
        </w:trPr>
        <w:tc>
          <w:tcPr>
            <w:tcW w:w="73" w:type="dxa"/>
          </w:tcPr>
          <w:p w14:paraId="1735C380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0499B263" w14:textId="77777777" w:rsidR="005D36A7" w:rsidRDefault="00F76A01">
            <w:pPr>
              <w:pStyle w:val="TableParagraph"/>
              <w:spacing w:before="69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PSV - SDK zákryt instalací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175D2BE0" w14:textId="77777777" w:rsidR="005D36A7" w:rsidRDefault="00F76A01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21 515,00</w:t>
            </w:r>
          </w:p>
        </w:tc>
      </w:tr>
      <w:tr w:rsidR="005D36A7" w14:paraId="07E12B13" w14:textId="77777777">
        <w:trPr>
          <w:trHeight w:val="261"/>
        </w:trPr>
        <w:tc>
          <w:tcPr>
            <w:tcW w:w="73" w:type="dxa"/>
          </w:tcPr>
          <w:p w14:paraId="118396A5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0036E055" w14:textId="77777777" w:rsidR="005D36A7" w:rsidRDefault="00F76A01">
            <w:pPr>
              <w:pStyle w:val="TableParagraph"/>
              <w:spacing w:before="56"/>
              <w:ind w:left="451"/>
              <w:rPr>
                <w:sz w:val="13"/>
              </w:rPr>
            </w:pPr>
            <w:r>
              <w:rPr>
                <w:color w:val="003366"/>
                <w:w w:val="105"/>
                <w:sz w:val="13"/>
              </w:rPr>
              <w:t>764 - Konstrukce suché výstavby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5448CCAF" w14:textId="77777777" w:rsidR="005D36A7" w:rsidRDefault="00F76A01">
            <w:pPr>
              <w:pStyle w:val="TableParagraph"/>
              <w:spacing w:before="56"/>
              <w:ind w:right="28"/>
              <w:jc w:val="right"/>
              <w:rPr>
                <w:sz w:val="13"/>
              </w:rPr>
            </w:pPr>
            <w:r>
              <w:rPr>
                <w:color w:val="003366"/>
                <w:w w:val="105"/>
                <w:sz w:val="13"/>
              </w:rPr>
              <w:t>15 453,00</w:t>
            </w:r>
          </w:p>
        </w:tc>
      </w:tr>
      <w:tr w:rsidR="005D36A7" w14:paraId="344B05C4" w14:textId="77777777">
        <w:trPr>
          <w:trHeight w:val="261"/>
        </w:trPr>
        <w:tc>
          <w:tcPr>
            <w:tcW w:w="73" w:type="dxa"/>
          </w:tcPr>
          <w:p w14:paraId="643E1D11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3DEDF29D" w14:textId="77777777" w:rsidR="005D36A7" w:rsidRDefault="00F76A01">
            <w:pPr>
              <w:pStyle w:val="TableParagraph"/>
              <w:spacing w:before="56"/>
              <w:ind w:left="451"/>
              <w:rPr>
                <w:sz w:val="13"/>
              </w:rPr>
            </w:pPr>
            <w:r>
              <w:rPr>
                <w:color w:val="003366"/>
                <w:w w:val="105"/>
                <w:sz w:val="13"/>
              </w:rPr>
              <w:t>741 - Elektroinstalace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6C8137EA" w14:textId="77777777" w:rsidR="005D36A7" w:rsidRDefault="00F76A01">
            <w:pPr>
              <w:pStyle w:val="TableParagraph"/>
              <w:spacing w:before="56"/>
              <w:ind w:right="28"/>
              <w:jc w:val="right"/>
              <w:rPr>
                <w:sz w:val="13"/>
              </w:rPr>
            </w:pPr>
            <w:r>
              <w:rPr>
                <w:color w:val="003366"/>
                <w:w w:val="105"/>
                <w:sz w:val="13"/>
              </w:rPr>
              <w:t>6 062,00</w:t>
            </w:r>
          </w:p>
        </w:tc>
      </w:tr>
      <w:tr w:rsidR="005D36A7" w14:paraId="7E86F753" w14:textId="77777777">
        <w:trPr>
          <w:trHeight w:val="328"/>
        </w:trPr>
        <w:tc>
          <w:tcPr>
            <w:tcW w:w="73" w:type="dxa"/>
          </w:tcPr>
          <w:p w14:paraId="3D29107D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6B6A4E8B" w14:textId="77777777" w:rsidR="005D36A7" w:rsidRDefault="00F76A01">
            <w:pPr>
              <w:pStyle w:val="TableParagraph"/>
              <w:spacing w:before="69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1 - Slaboproud - JIS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6854211B" w14:textId="77777777" w:rsidR="005D36A7" w:rsidRDefault="00F76A01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72 364,00</w:t>
            </w:r>
          </w:p>
        </w:tc>
      </w:tr>
      <w:tr w:rsidR="005D36A7" w14:paraId="6B5927FE" w14:textId="77777777">
        <w:trPr>
          <w:trHeight w:val="328"/>
        </w:trPr>
        <w:tc>
          <w:tcPr>
            <w:tcW w:w="73" w:type="dxa"/>
          </w:tcPr>
          <w:p w14:paraId="1ACB2849" w14:textId="77777777" w:rsidR="005D36A7" w:rsidRDefault="005D3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1" w:type="dxa"/>
            <w:tcBorders>
              <w:top w:val="single" w:sz="2" w:space="0" w:color="000000"/>
              <w:bottom w:val="single" w:sz="2" w:space="0" w:color="000000"/>
            </w:tcBorders>
          </w:tcPr>
          <w:p w14:paraId="7ED5392E" w14:textId="77777777" w:rsidR="005D36A7" w:rsidRDefault="00F76A01">
            <w:pPr>
              <w:pStyle w:val="TableParagraph"/>
              <w:spacing w:before="69"/>
              <w:ind w:left="302"/>
              <w:rPr>
                <w:sz w:val="16"/>
              </w:rPr>
            </w:pPr>
            <w:r>
              <w:rPr>
                <w:color w:val="003366"/>
                <w:sz w:val="16"/>
              </w:rPr>
              <w:t>2 - Vstupní dveře</w:t>
            </w:r>
          </w:p>
        </w:tc>
        <w:tc>
          <w:tcPr>
            <w:tcW w:w="3256" w:type="dxa"/>
            <w:tcBorders>
              <w:top w:val="single" w:sz="2" w:space="0" w:color="000000"/>
              <w:bottom w:val="single" w:sz="2" w:space="0" w:color="000000"/>
            </w:tcBorders>
          </w:tcPr>
          <w:p w14:paraId="54FF908C" w14:textId="77777777" w:rsidR="005D36A7" w:rsidRDefault="00F76A01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93 546,00</w:t>
            </w:r>
          </w:p>
        </w:tc>
      </w:tr>
    </w:tbl>
    <w:p w14:paraId="56603302" w14:textId="77777777" w:rsidR="005D36A7" w:rsidRDefault="005D36A7">
      <w:pPr>
        <w:jc w:val="right"/>
        <w:rPr>
          <w:sz w:val="16"/>
        </w:rPr>
        <w:sectPr w:rsidR="005D36A7">
          <w:pgSz w:w="11910" w:h="16840"/>
          <w:pgMar w:top="1320" w:right="1680" w:bottom="280" w:left="920" w:header="708" w:footer="708" w:gutter="0"/>
          <w:cols w:space="708"/>
        </w:sectPr>
      </w:pPr>
    </w:p>
    <w:p w14:paraId="4391B7C2" w14:textId="77777777" w:rsidR="005D36A7" w:rsidRDefault="005D36A7">
      <w:pPr>
        <w:pStyle w:val="Zkladntext"/>
        <w:spacing w:before="8"/>
        <w:rPr>
          <w:b/>
          <w:sz w:val="16"/>
        </w:rPr>
      </w:pPr>
    </w:p>
    <w:p w14:paraId="484353C2" w14:textId="77777777" w:rsidR="005D36A7" w:rsidRDefault="00F76A01">
      <w:pPr>
        <w:spacing w:before="101"/>
        <w:ind w:left="323"/>
        <w:rPr>
          <w:b/>
          <w:sz w:val="18"/>
        </w:rPr>
      </w:pPr>
      <w:r>
        <w:pict w14:anchorId="7D990ECD">
          <v:group id="_x0000_s1035" style="position:absolute;left:0;text-align:left;margin-left:56.4pt;margin-top:-3.2pt;width:445.3pt;height:623.15pt;z-index:-254955520;mso-position-horizontal-relative:page" coordorigin="1128,-64" coordsize="8906,12463">
            <v:line id="_x0000_s1037" style="position:absolute" from="1134,-64" to="1134,12399" strokeweight=".6pt"/>
            <v:line id="_x0000_s1036" style="position:absolute" from="1140,-58" to="10034,-58" strokeweight=".6pt"/>
            <w10:wrap anchorx="page"/>
          </v:group>
        </w:pict>
      </w:r>
      <w:r>
        <w:rPr>
          <w:b/>
          <w:w w:val="105"/>
          <w:sz w:val="18"/>
        </w:rPr>
        <w:t>SOUPIS PRACÍ</w:t>
      </w:r>
    </w:p>
    <w:p w14:paraId="59F121DA" w14:textId="77777777" w:rsidR="005D36A7" w:rsidRDefault="005D36A7">
      <w:pPr>
        <w:rPr>
          <w:sz w:val="18"/>
        </w:rPr>
        <w:sectPr w:rsidR="005D36A7">
          <w:pgSz w:w="11910" w:h="16840"/>
          <w:pgMar w:top="1580" w:right="1680" w:bottom="280" w:left="920" w:header="708" w:footer="708" w:gutter="0"/>
          <w:cols w:space="708"/>
        </w:sectPr>
      </w:pPr>
    </w:p>
    <w:p w14:paraId="12AC8303" w14:textId="77777777" w:rsidR="005D36A7" w:rsidRDefault="005D36A7">
      <w:pPr>
        <w:spacing w:before="1"/>
        <w:rPr>
          <w:b/>
          <w:sz w:val="14"/>
        </w:rPr>
      </w:pPr>
    </w:p>
    <w:p w14:paraId="7F2AC342" w14:textId="77777777" w:rsidR="005D36A7" w:rsidRDefault="00F76A01">
      <w:pPr>
        <w:spacing w:line="612" w:lineRule="auto"/>
        <w:ind w:left="315" w:right="-2"/>
        <w:rPr>
          <w:sz w:val="13"/>
        </w:rPr>
      </w:pPr>
      <w:r>
        <w:rPr>
          <w:color w:val="959595"/>
          <w:sz w:val="13"/>
        </w:rPr>
        <w:t xml:space="preserve">Stavba: </w:t>
      </w:r>
      <w:r>
        <w:rPr>
          <w:color w:val="959595"/>
          <w:w w:val="105"/>
          <w:sz w:val="13"/>
        </w:rPr>
        <w:t>Objekt:</w:t>
      </w:r>
    </w:p>
    <w:p w14:paraId="2691AB85" w14:textId="77777777" w:rsidR="005D36A7" w:rsidRDefault="00F76A01">
      <w:pPr>
        <w:spacing w:before="95"/>
        <w:ind w:left="315"/>
        <w:rPr>
          <w:sz w:val="13"/>
        </w:rPr>
      </w:pPr>
      <w:r>
        <w:rPr>
          <w:color w:val="959595"/>
          <w:w w:val="105"/>
          <w:sz w:val="13"/>
        </w:rPr>
        <w:t>Místo:</w:t>
      </w:r>
    </w:p>
    <w:p w14:paraId="3D6DE090" w14:textId="77777777" w:rsidR="005D36A7" w:rsidRDefault="00F76A01">
      <w:pPr>
        <w:rPr>
          <w:sz w:val="14"/>
        </w:rPr>
      </w:pPr>
      <w:r>
        <w:br w:type="column"/>
      </w:r>
    </w:p>
    <w:p w14:paraId="3B4CC696" w14:textId="77777777" w:rsidR="005D36A7" w:rsidRDefault="005D36A7">
      <w:pPr>
        <w:spacing w:before="11"/>
        <w:rPr>
          <w:sz w:val="15"/>
        </w:rPr>
      </w:pPr>
    </w:p>
    <w:p w14:paraId="0B6B2CE8" w14:textId="77777777" w:rsidR="005D36A7" w:rsidRDefault="00F76A01">
      <w:pPr>
        <w:ind w:left="53"/>
        <w:rPr>
          <w:sz w:val="13"/>
        </w:rPr>
      </w:pPr>
      <w:r>
        <w:rPr>
          <w:color w:val="959595"/>
          <w:w w:val="105"/>
          <w:sz w:val="13"/>
        </w:rPr>
        <w:t>#ODKAZ!</w:t>
      </w:r>
    </w:p>
    <w:p w14:paraId="29A66D8A" w14:textId="77777777" w:rsidR="005D36A7" w:rsidRDefault="005D36A7">
      <w:pPr>
        <w:rPr>
          <w:sz w:val="20"/>
        </w:rPr>
      </w:pPr>
    </w:p>
    <w:p w14:paraId="70C515E1" w14:textId="77777777" w:rsidR="005D36A7" w:rsidRDefault="00F76A01">
      <w:pPr>
        <w:ind w:left="55"/>
        <w:rPr>
          <w:b/>
          <w:sz w:val="14"/>
        </w:rPr>
      </w:pPr>
      <w:r>
        <w:rPr>
          <w:b/>
          <w:w w:val="105"/>
          <w:sz w:val="14"/>
        </w:rPr>
        <w:t>V2 - Vícepráce, méněpráce - celkově</w:t>
      </w:r>
    </w:p>
    <w:p w14:paraId="53E55545" w14:textId="77777777" w:rsidR="005D36A7" w:rsidRDefault="005D36A7">
      <w:pPr>
        <w:spacing w:before="8"/>
        <w:rPr>
          <w:b/>
          <w:sz w:val="11"/>
        </w:rPr>
      </w:pPr>
    </w:p>
    <w:tbl>
      <w:tblPr>
        <w:tblStyle w:val="TableNormal"/>
        <w:tblW w:w="0" w:type="auto"/>
        <w:tblInd w:w="5749" w:type="dxa"/>
        <w:tblLayout w:type="fixed"/>
        <w:tblLook w:val="01E0" w:firstRow="1" w:lastRow="1" w:firstColumn="1" w:lastColumn="1" w:noHBand="0" w:noVBand="0"/>
      </w:tblPr>
      <w:tblGrid>
        <w:gridCol w:w="839"/>
        <w:gridCol w:w="978"/>
      </w:tblGrid>
      <w:tr w:rsidR="005D36A7" w14:paraId="7CB8BA26" w14:textId="77777777">
        <w:trPr>
          <w:trHeight w:val="150"/>
        </w:trPr>
        <w:tc>
          <w:tcPr>
            <w:tcW w:w="839" w:type="dxa"/>
          </w:tcPr>
          <w:p w14:paraId="20050DB6" w14:textId="77777777" w:rsidR="005D36A7" w:rsidRDefault="00F76A01">
            <w:pPr>
              <w:pStyle w:val="TableParagraph"/>
              <w:spacing w:line="130" w:lineRule="exact"/>
              <w:ind w:left="110"/>
              <w:rPr>
                <w:sz w:val="13"/>
              </w:rPr>
            </w:pPr>
            <w:r>
              <w:rPr>
                <w:color w:val="959595"/>
                <w:w w:val="105"/>
                <w:sz w:val="13"/>
              </w:rPr>
              <w:t>Datum:</w:t>
            </w:r>
          </w:p>
        </w:tc>
        <w:tc>
          <w:tcPr>
            <w:tcW w:w="978" w:type="dxa"/>
          </w:tcPr>
          <w:p w14:paraId="7CEBCA31" w14:textId="77777777" w:rsidR="005D36A7" w:rsidRDefault="00F76A01">
            <w:pPr>
              <w:pStyle w:val="TableParagraph"/>
              <w:spacing w:line="130" w:lineRule="exact"/>
              <w:ind w:left="296"/>
              <w:rPr>
                <w:sz w:val="13"/>
              </w:rPr>
            </w:pPr>
            <w:r>
              <w:rPr>
                <w:w w:val="105"/>
                <w:sz w:val="13"/>
              </w:rPr>
              <w:t>#ODKAZ!</w:t>
            </w:r>
          </w:p>
        </w:tc>
      </w:tr>
    </w:tbl>
    <w:p w14:paraId="55CA49DA" w14:textId="77777777" w:rsidR="005D36A7" w:rsidRDefault="005D36A7">
      <w:pPr>
        <w:spacing w:line="130" w:lineRule="exact"/>
        <w:rPr>
          <w:sz w:val="13"/>
        </w:rPr>
        <w:sectPr w:rsidR="005D36A7">
          <w:type w:val="continuous"/>
          <w:pgSz w:w="11910" w:h="16840"/>
          <w:pgMar w:top="1260" w:right="1680" w:bottom="280" w:left="920" w:header="708" w:footer="708" w:gutter="0"/>
          <w:cols w:num="2" w:space="708" w:equalWidth="0">
            <w:col w:w="774" w:space="40"/>
            <w:col w:w="8496"/>
          </w:cols>
        </w:sectPr>
      </w:pPr>
    </w:p>
    <w:p w14:paraId="4C800863" w14:textId="77777777" w:rsidR="005D36A7" w:rsidRDefault="005D36A7">
      <w:pPr>
        <w:spacing w:before="10" w:after="1"/>
        <w:rPr>
          <w:b/>
          <w:sz w:val="10"/>
        </w:rPr>
      </w:pPr>
    </w:p>
    <w:p w14:paraId="66CE8FC9" w14:textId="77777777" w:rsidR="005D36A7" w:rsidRDefault="00F76A01">
      <w:pPr>
        <w:tabs>
          <w:tab w:val="left" w:pos="1869"/>
          <w:tab w:val="left" w:pos="6554"/>
        </w:tabs>
        <w:ind w:left="205"/>
        <w:rPr>
          <w:sz w:val="20"/>
        </w:rPr>
      </w:pPr>
      <w:r>
        <w:rPr>
          <w:sz w:val="20"/>
        </w:rPr>
      </w:r>
      <w:r>
        <w:rPr>
          <w:sz w:val="20"/>
        </w:rPr>
        <w:pict w14:anchorId="068FAC87">
          <v:shape id="_x0000_s1034" type="#_x0000_t202" style="width:42.3pt;height:17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6"/>
                  </w:tblGrid>
                  <w:tr w:rsidR="005D36A7" w14:paraId="5B81BF6C" w14:textId="77777777">
                    <w:trPr>
                      <w:trHeight w:val="177"/>
                    </w:trPr>
                    <w:tc>
                      <w:tcPr>
                        <w:tcW w:w="846" w:type="dxa"/>
                      </w:tcPr>
                      <w:p w14:paraId="1E952A3A" w14:textId="77777777" w:rsidR="005D36A7" w:rsidRDefault="00F76A01">
                        <w:pPr>
                          <w:pStyle w:val="TableParagraph"/>
                          <w:spacing w:line="149" w:lineRule="exact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Zadavatel:</w:t>
                        </w:r>
                      </w:p>
                    </w:tc>
                  </w:tr>
                  <w:tr w:rsidR="005D36A7" w14:paraId="685B007E" w14:textId="77777777">
                    <w:trPr>
                      <w:trHeight w:val="177"/>
                    </w:trPr>
                    <w:tc>
                      <w:tcPr>
                        <w:tcW w:w="846" w:type="dxa"/>
                      </w:tcPr>
                      <w:p w14:paraId="1B996F99" w14:textId="77777777" w:rsidR="005D36A7" w:rsidRDefault="00F76A01">
                        <w:pPr>
                          <w:pStyle w:val="TableParagraph"/>
                          <w:spacing w:before="26" w:line="130" w:lineRule="exact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Zhotovitel:</w:t>
                        </w:r>
                      </w:p>
                    </w:tc>
                  </w:tr>
                </w:tbl>
                <w:p w14:paraId="062EDFA8" w14:textId="77777777" w:rsidR="005D36A7" w:rsidRDefault="005D36A7">
                  <w:pPr>
                    <w:pStyle w:val="Zkladntext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3D3DD67">
          <v:shape id="_x0000_s1033" type="#_x0000_t202" style="width:90.3pt;height:17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06"/>
                  </w:tblGrid>
                  <w:tr w:rsidR="005D36A7" w14:paraId="28733F33" w14:textId="77777777">
                    <w:trPr>
                      <w:trHeight w:val="177"/>
                    </w:trPr>
                    <w:tc>
                      <w:tcPr>
                        <w:tcW w:w="1806" w:type="dxa"/>
                      </w:tcPr>
                      <w:p w14:paraId="6E78B98D" w14:textId="77777777" w:rsidR="005D36A7" w:rsidRDefault="00F76A01">
                        <w:pPr>
                          <w:pStyle w:val="TableParagraph"/>
                          <w:spacing w:line="149" w:lineRule="exact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ZČU</w:t>
                        </w:r>
                      </w:p>
                    </w:tc>
                  </w:tr>
                  <w:tr w:rsidR="005D36A7" w14:paraId="52438738" w14:textId="77777777">
                    <w:trPr>
                      <w:trHeight w:val="177"/>
                    </w:trPr>
                    <w:tc>
                      <w:tcPr>
                        <w:tcW w:w="1806" w:type="dxa"/>
                      </w:tcPr>
                      <w:p w14:paraId="684C4D6F" w14:textId="77777777" w:rsidR="005D36A7" w:rsidRDefault="00F76A01">
                        <w:pPr>
                          <w:pStyle w:val="TableParagraph"/>
                          <w:spacing w:before="26" w:line="130" w:lineRule="exact"/>
                          <w:ind w:left="11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STAWO PŘEŠTICE, s.r.o.</w:t>
                        </w:r>
                      </w:p>
                    </w:tc>
                  </w:tr>
                </w:tbl>
                <w:p w14:paraId="03A75EC4" w14:textId="77777777" w:rsidR="005D36A7" w:rsidRDefault="005D36A7">
                  <w:pPr>
                    <w:pStyle w:val="Zkladntext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A15CD36">
          <v:shape id="_x0000_s1032" type="#_x0000_t202" style="width:113pt;height:17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2"/>
                    <w:gridCol w:w="1268"/>
                  </w:tblGrid>
                  <w:tr w:rsidR="005D36A7" w14:paraId="04AB4158" w14:textId="77777777">
                    <w:trPr>
                      <w:trHeight w:val="178"/>
                    </w:trPr>
                    <w:tc>
                      <w:tcPr>
                        <w:tcW w:w="992" w:type="dxa"/>
                      </w:tcPr>
                      <w:p w14:paraId="497CD649" w14:textId="77777777" w:rsidR="005D36A7" w:rsidRDefault="00F76A01">
                        <w:pPr>
                          <w:pStyle w:val="TableParagraph"/>
                          <w:spacing w:line="149" w:lineRule="exact"/>
                          <w:ind w:left="84" w:right="20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Projektant:</w:t>
                        </w:r>
                      </w:p>
                    </w:tc>
                    <w:tc>
                      <w:tcPr>
                        <w:tcW w:w="1268" w:type="dxa"/>
                      </w:tcPr>
                      <w:p w14:paraId="55359BEA" w14:textId="77777777" w:rsidR="005D36A7" w:rsidRDefault="00F76A01">
                        <w:pPr>
                          <w:pStyle w:val="TableParagraph"/>
                          <w:spacing w:before="2"/>
                          <w:ind w:left="14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AS Projekt, s.r.o.</w:t>
                        </w:r>
                      </w:p>
                    </w:tc>
                  </w:tr>
                  <w:tr w:rsidR="005D36A7" w14:paraId="5661391D" w14:textId="77777777">
                    <w:trPr>
                      <w:trHeight w:val="178"/>
                    </w:trPr>
                    <w:tc>
                      <w:tcPr>
                        <w:tcW w:w="992" w:type="dxa"/>
                      </w:tcPr>
                      <w:p w14:paraId="38F67E92" w14:textId="77777777" w:rsidR="005D36A7" w:rsidRDefault="00F76A01">
                        <w:pPr>
                          <w:pStyle w:val="TableParagraph"/>
                          <w:spacing w:before="25" w:line="133" w:lineRule="exact"/>
                          <w:ind w:left="84" w:right="11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959595"/>
                            <w:w w:val="105"/>
                            <w:sz w:val="13"/>
                          </w:rPr>
                          <w:t>Zpracovatel:</w:t>
                        </w:r>
                      </w:p>
                    </w:tc>
                    <w:tc>
                      <w:tcPr>
                        <w:tcW w:w="1268" w:type="dxa"/>
                      </w:tcPr>
                      <w:p w14:paraId="63628A51" w14:textId="6CA6F326" w:rsidR="005D36A7" w:rsidRDefault="00B27B80">
                        <w:pPr>
                          <w:pStyle w:val="TableParagraph"/>
                          <w:spacing w:before="28" w:line="130" w:lineRule="exact"/>
                          <w:ind w:left="14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xxxx</w:t>
                        </w:r>
                      </w:p>
                    </w:tc>
                  </w:tr>
                </w:tbl>
                <w:p w14:paraId="6AD8F8C1" w14:textId="77777777" w:rsidR="005D36A7" w:rsidRDefault="005D36A7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1D6EF959" w14:textId="77777777" w:rsidR="005D36A7" w:rsidRDefault="005D36A7">
      <w:pPr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492"/>
        <w:gridCol w:w="1431"/>
        <w:gridCol w:w="2104"/>
        <w:gridCol w:w="1177"/>
        <w:gridCol w:w="859"/>
        <w:gridCol w:w="1070"/>
        <w:gridCol w:w="1429"/>
      </w:tblGrid>
      <w:tr w:rsidR="005D36A7" w14:paraId="72499865" w14:textId="77777777">
        <w:trPr>
          <w:trHeight w:val="386"/>
        </w:trPr>
        <w:tc>
          <w:tcPr>
            <w:tcW w:w="265" w:type="dxa"/>
            <w:tcBorders>
              <w:right w:val="nil"/>
            </w:tcBorders>
            <w:shd w:val="clear" w:color="auto" w:fill="D2D2D2"/>
          </w:tcPr>
          <w:p w14:paraId="45609151" w14:textId="77777777" w:rsidR="005D36A7" w:rsidRDefault="005D36A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4B39CEE" w14:textId="77777777" w:rsidR="005D36A7" w:rsidRDefault="00F76A01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PČ</w:t>
            </w:r>
          </w:p>
        </w:tc>
        <w:tc>
          <w:tcPr>
            <w:tcW w:w="492" w:type="dxa"/>
            <w:tcBorders>
              <w:left w:val="nil"/>
              <w:right w:val="nil"/>
            </w:tcBorders>
            <w:shd w:val="clear" w:color="auto" w:fill="D2D2D2"/>
          </w:tcPr>
          <w:p w14:paraId="19981B66" w14:textId="77777777" w:rsidR="005D36A7" w:rsidRDefault="005D36A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7B5FCFB9" w14:textId="77777777" w:rsidR="005D36A7" w:rsidRDefault="00F76A01">
            <w:pPr>
              <w:pStyle w:val="TableParagraph"/>
              <w:ind w:left="47"/>
              <w:rPr>
                <w:sz w:val="12"/>
              </w:rPr>
            </w:pPr>
            <w:r>
              <w:rPr>
                <w:sz w:val="12"/>
              </w:rPr>
              <w:t>Typ</w:t>
            </w:r>
          </w:p>
        </w:tc>
        <w:tc>
          <w:tcPr>
            <w:tcW w:w="1431" w:type="dxa"/>
            <w:tcBorders>
              <w:left w:val="nil"/>
              <w:right w:val="nil"/>
            </w:tcBorders>
            <w:shd w:val="clear" w:color="auto" w:fill="D2D2D2"/>
          </w:tcPr>
          <w:p w14:paraId="25B0EAD6" w14:textId="77777777" w:rsidR="005D36A7" w:rsidRDefault="005D36A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F2DECAF" w14:textId="77777777" w:rsidR="005D36A7" w:rsidRDefault="00F76A01">
            <w:pPr>
              <w:pStyle w:val="TableParagraph"/>
              <w:ind w:left="246"/>
              <w:rPr>
                <w:sz w:val="12"/>
              </w:rPr>
            </w:pPr>
            <w:r>
              <w:rPr>
                <w:sz w:val="12"/>
              </w:rPr>
              <w:t>Kód</w:t>
            </w:r>
          </w:p>
        </w:tc>
        <w:tc>
          <w:tcPr>
            <w:tcW w:w="2104" w:type="dxa"/>
            <w:tcBorders>
              <w:left w:val="nil"/>
              <w:right w:val="nil"/>
            </w:tcBorders>
            <w:shd w:val="clear" w:color="auto" w:fill="D2D2D2"/>
          </w:tcPr>
          <w:p w14:paraId="6FDDC05A" w14:textId="77777777" w:rsidR="005D36A7" w:rsidRDefault="005D36A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929212D" w14:textId="77777777" w:rsidR="005D36A7" w:rsidRDefault="00F76A01">
            <w:pPr>
              <w:pStyle w:val="TableParagraph"/>
              <w:ind w:left="954" w:right="808"/>
              <w:jc w:val="center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1177" w:type="dxa"/>
            <w:tcBorders>
              <w:left w:val="nil"/>
              <w:right w:val="nil"/>
            </w:tcBorders>
            <w:shd w:val="clear" w:color="auto" w:fill="D2D2D2"/>
          </w:tcPr>
          <w:p w14:paraId="29EA8527" w14:textId="77777777" w:rsidR="005D36A7" w:rsidRDefault="005D36A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502FFC9" w14:textId="77777777" w:rsidR="005D36A7" w:rsidRDefault="00F76A01">
            <w:pPr>
              <w:pStyle w:val="TableParagraph"/>
              <w:ind w:right="187"/>
              <w:jc w:val="right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859" w:type="dxa"/>
            <w:tcBorders>
              <w:left w:val="nil"/>
              <w:right w:val="nil"/>
            </w:tcBorders>
            <w:shd w:val="clear" w:color="auto" w:fill="D2D2D2"/>
          </w:tcPr>
          <w:p w14:paraId="7F1B9AF5" w14:textId="77777777" w:rsidR="005D36A7" w:rsidRDefault="005D36A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61149A25" w14:textId="77777777" w:rsidR="005D36A7" w:rsidRDefault="00F76A01">
            <w:pPr>
              <w:pStyle w:val="TableParagraph"/>
              <w:ind w:left="191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1070" w:type="dxa"/>
            <w:tcBorders>
              <w:left w:val="nil"/>
              <w:right w:val="nil"/>
            </w:tcBorders>
            <w:shd w:val="clear" w:color="auto" w:fill="D2D2D2"/>
          </w:tcPr>
          <w:p w14:paraId="6E6A6211" w14:textId="77777777" w:rsidR="005D36A7" w:rsidRDefault="005D36A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02412436" w14:textId="77777777" w:rsidR="005D36A7" w:rsidRDefault="00F76A01">
            <w:pPr>
              <w:pStyle w:val="TableParagraph"/>
              <w:ind w:left="189"/>
              <w:rPr>
                <w:sz w:val="12"/>
              </w:rPr>
            </w:pPr>
            <w:r>
              <w:rPr>
                <w:sz w:val="12"/>
              </w:rPr>
              <w:t>J.cena [CZK]</w:t>
            </w:r>
          </w:p>
        </w:tc>
        <w:tc>
          <w:tcPr>
            <w:tcW w:w="1429" w:type="dxa"/>
            <w:tcBorders>
              <w:left w:val="nil"/>
            </w:tcBorders>
            <w:shd w:val="clear" w:color="auto" w:fill="D2D2D2"/>
          </w:tcPr>
          <w:p w14:paraId="1816CCD0" w14:textId="77777777" w:rsidR="005D36A7" w:rsidRDefault="005D36A7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3DBC0CF3" w14:textId="77777777" w:rsidR="005D36A7" w:rsidRDefault="00F76A01">
            <w:pPr>
              <w:pStyle w:val="TableParagraph"/>
              <w:ind w:left="185"/>
              <w:rPr>
                <w:sz w:val="12"/>
              </w:rPr>
            </w:pPr>
            <w:r>
              <w:rPr>
                <w:sz w:val="12"/>
              </w:rPr>
              <w:t>Cena celkem [CZK]</w:t>
            </w:r>
          </w:p>
        </w:tc>
      </w:tr>
    </w:tbl>
    <w:p w14:paraId="0C685DE5" w14:textId="77777777" w:rsidR="005D36A7" w:rsidRDefault="00F76A01">
      <w:pPr>
        <w:spacing w:before="58"/>
        <w:ind w:left="320"/>
        <w:rPr>
          <w:b/>
          <w:sz w:val="16"/>
        </w:rPr>
      </w:pPr>
      <w:r>
        <w:rPr>
          <w:b/>
          <w:color w:val="950000"/>
          <w:sz w:val="16"/>
        </w:rPr>
        <w:t>Náklady soupisu celkem</w:t>
      </w:r>
    </w:p>
    <w:p w14:paraId="1AE6CFC5" w14:textId="77777777" w:rsidR="005D36A7" w:rsidRDefault="005D36A7">
      <w:pPr>
        <w:spacing w:before="5"/>
        <w:rPr>
          <w:b/>
          <w:sz w:val="18"/>
        </w:rPr>
      </w:pPr>
    </w:p>
    <w:p w14:paraId="23BD672D" w14:textId="77777777" w:rsidR="005D36A7" w:rsidRDefault="00F76A01">
      <w:pPr>
        <w:tabs>
          <w:tab w:val="left" w:pos="870"/>
          <w:tab w:val="left" w:pos="1984"/>
          <w:tab w:val="left" w:pos="8312"/>
        </w:tabs>
        <w:spacing w:after="14"/>
        <w:ind w:left="582"/>
        <w:rPr>
          <w:sz w:val="16"/>
        </w:rPr>
      </w:pPr>
      <w:r>
        <w:rPr>
          <w:color w:val="003366"/>
          <w:sz w:val="11"/>
        </w:rPr>
        <w:t>D</w:t>
      </w:r>
      <w:r>
        <w:rPr>
          <w:color w:val="003366"/>
          <w:sz w:val="11"/>
        </w:rPr>
        <w:tab/>
      </w:r>
      <w:r>
        <w:rPr>
          <w:color w:val="003366"/>
          <w:sz w:val="16"/>
        </w:rPr>
        <w:t>725</w:t>
      </w:r>
      <w:r>
        <w:rPr>
          <w:color w:val="003366"/>
          <w:sz w:val="16"/>
        </w:rPr>
        <w:tab/>
        <w:t>Zdravotechnika -</w:t>
      </w:r>
      <w:r>
        <w:rPr>
          <w:color w:val="003366"/>
          <w:spacing w:val="-4"/>
          <w:sz w:val="16"/>
        </w:rPr>
        <w:t xml:space="preserve"> </w:t>
      </w:r>
      <w:r>
        <w:rPr>
          <w:color w:val="003366"/>
          <w:sz w:val="16"/>
        </w:rPr>
        <w:t>zařizovací</w:t>
      </w:r>
      <w:r>
        <w:rPr>
          <w:color w:val="003366"/>
          <w:spacing w:val="-3"/>
          <w:sz w:val="16"/>
        </w:rPr>
        <w:t xml:space="preserve"> </w:t>
      </w:r>
      <w:r>
        <w:rPr>
          <w:color w:val="003366"/>
          <w:sz w:val="16"/>
        </w:rPr>
        <w:t>předměty</w:t>
      </w:r>
      <w:r>
        <w:rPr>
          <w:color w:val="003366"/>
          <w:sz w:val="16"/>
        </w:rPr>
        <w:tab/>
        <w:t>-12 416,00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1EACB34C" w14:textId="77777777">
        <w:trPr>
          <w:trHeight w:val="318"/>
        </w:trPr>
        <w:tc>
          <w:tcPr>
            <w:tcW w:w="269" w:type="dxa"/>
          </w:tcPr>
          <w:p w14:paraId="342BDC13" w14:textId="77777777" w:rsidR="005D36A7" w:rsidRDefault="00F76A01">
            <w:pPr>
              <w:pStyle w:val="TableParagraph"/>
              <w:spacing w:before="90"/>
              <w:ind w:left="74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281" w:type="dxa"/>
          </w:tcPr>
          <w:p w14:paraId="11A69D9F" w14:textId="77777777" w:rsidR="005D36A7" w:rsidRDefault="00F76A01">
            <w:pPr>
              <w:pStyle w:val="TableParagraph"/>
              <w:spacing w:before="90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3FF992A3" w14:textId="77777777" w:rsidR="005D36A7" w:rsidRDefault="00F76A01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725311131</w:t>
            </w:r>
          </w:p>
        </w:tc>
        <w:tc>
          <w:tcPr>
            <w:tcW w:w="3290" w:type="dxa"/>
          </w:tcPr>
          <w:p w14:paraId="647B41B1" w14:textId="77777777" w:rsidR="005D36A7" w:rsidRDefault="00F76A01">
            <w:pPr>
              <w:pStyle w:val="TableParagraph"/>
              <w:spacing w:before="3" w:line="150" w:lineRule="atLeast"/>
              <w:ind w:left="24" w:right="119"/>
              <w:rPr>
                <w:sz w:val="12"/>
              </w:rPr>
            </w:pPr>
            <w:r>
              <w:rPr>
                <w:sz w:val="12"/>
              </w:rPr>
              <w:t>Dřezy bez výtokových armatur nerezové s odkap.plochou ( např.Franke AGX 611)</w:t>
            </w:r>
          </w:p>
        </w:tc>
        <w:tc>
          <w:tcPr>
            <w:tcW w:w="486" w:type="dxa"/>
          </w:tcPr>
          <w:p w14:paraId="67941244" w14:textId="77777777" w:rsidR="005D36A7" w:rsidRDefault="00F76A01">
            <w:pPr>
              <w:pStyle w:val="TableParagraph"/>
              <w:spacing w:before="90"/>
              <w:ind w:left="61"/>
              <w:rPr>
                <w:sz w:val="12"/>
              </w:rPr>
            </w:pPr>
            <w:r>
              <w:rPr>
                <w:sz w:val="12"/>
              </w:rPr>
              <w:t>soubor</w:t>
            </w:r>
          </w:p>
        </w:tc>
        <w:tc>
          <w:tcPr>
            <w:tcW w:w="906" w:type="dxa"/>
          </w:tcPr>
          <w:p w14:paraId="368DBB48" w14:textId="77777777" w:rsidR="005D36A7" w:rsidRDefault="00F76A01">
            <w:pPr>
              <w:pStyle w:val="TableParagraph"/>
              <w:spacing w:before="90"/>
              <w:ind w:left="538"/>
              <w:rPr>
                <w:sz w:val="12"/>
              </w:rPr>
            </w:pPr>
            <w:r>
              <w:rPr>
                <w:sz w:val="12"/>
              </w:rPr>
              <w:t>-1,000</w:t>
            </w:r>
          </w:p>
        </w:tc>
        <w:tc>
          <w:tcPr>
            <w:tcW w:w="1023" w:type="dxa"/>
          </w:tcPr>
          <w:p w14:paraId="7656874E" w14:textId="77777777" w:rsidR="005D36A7" w:rsidRDefault="00F76A01">
            <w:pPr>
              <w:pStyle w:val="TableParagraph"/>
              <w:spacing w:before="90"/>
              <w:ind w:left="530"/>
              <w:rPr>
                <w:sz w:val="12"/>
              </w:rPr>
            </w:pPr>
            <w:r>
              <w:rPr>
                <w:sz w:val="12"/>
              </w:rPr>
              <w:t>6 400,00</w:t>
            </w:r>
          </w:p>
        </w:tc>
        <w:tc>
          <w:tcPr>
            <w:tcW w:w="1448" w:type="dxa"/>
          </w:tcPr>
          <w:p w14:paraId="7091A67B" w14:textId="77777777" w:rsidR="005D36A7" w:rsidRDefault="00F76A01">
            <w:pPr>
              <w:pStyle w:val="TableParagraph"/>
              <w:spacing w:before="90"/>
              <w:ind w:left="916"/>
              <w:rPr>
                <w:sz w:val="12"/>
              </w:rPr>
            </w:pPr>
            <w:r>
              <w:rPr>
                <w:sz w:val="12"/>
              </w:rPr>
              <w:t>-6 400,00</w:t>
            </w:r>
          </w:p>
        </w:tc>
      </w:tr>
    </w:tbl>
    <w:p w14:paraId="626732C3" w14:textId="77777777" w:rsidR="005D36A7" w:rsidRDefault="00F76A01">
      <w:pPr>
        <w:tabs>
          <w:tab w:val="left" w:pos="1974"/>
        </w:tabs>
        <w:spacing w:before="17" w:line="177" w:lineRule="auto"/>
        <w:ind w:left="580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Dřezy bez výtokových armatur nerezové s odkap.plochou ( např.Franke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AGX</w:t>
      </w:r>
    </w:p>
    <w:p w14:paraId="2C135FF9" w14:textId="77777777" w:rsidR="005D36A7" w:rsidRDefault="00F76A01">
      <w:pPr>
        <w:spacing w:after="3" w:line="83" w:lineRule="exact"/>
        <w:ind w:left="1974"/>
        <w:rPr>
          <w:sz w:val="9"/>
        </w:rPr>
      </w:pPr>
      <w:r>
        <w:rPr>
          <w:w w:val="105"/>
          <w:sz w:val="9"/>
        </w:rPr>
        <w:t>611)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5EB7FC13" w14:textId="77777777">
        <w:trPr>
          <w:trHeight w:val="215"/>
        </w:trPr>
        <w:tc>
          <w:tcPr>
            <w:tcW w:w="269" w:type="dxa"/>
          </w:tcPr>
          <w:p w14:paraId="7E5593F8" w14:textId="77777777" w:rsidR="005D36A7" w:rsidRDefault="00F76A01">
            <w:pPr>
              <w:pStyle w:val="TableParagraph"/>
              <w:spacing w:before="37"/>
              <w:ind w:left="74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281" w:type="dxa"/>
          </w:tcPr>
          <w:p w14:paraId="341A79FF" w14:textId="77777777" w:rsidR="005D36A7" w:rsidRDefault="00F76A01">
            <w:pPr>
              <w:pStyle w:val="TableParagraph"/>
              <w:spacing w:before="37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6C6EA80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725813111</w:t>
            </w:r>
          </w:p>
        </w:tc>
        <w:tc>
          <w:tcPr>
            <w:tcW w:w="3290" w:type="dxa"/>
          </w:tcPr>
          <w:p w14:paraId="481F198D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Ventily rohové s filtrem G 1/2"</w:t>
            </w:r>
          </w:p>
        </w:tc>
        <w:tc>
          <w:tcPr>
            <w:tcW w:w="486" w:type="dxa"/>
          </w:tcPr>
          <w:p w14:paraId="6C24032C" w14:textId="77777777" w:rsidR="005D36A7" w:rsidRDefault="00F76A01">
            <w:pPr>
              <w:pStyle w:val="TableParagraph"/>
              <w:spacing w:before="39"/>
              <w:ind w:left="61"/>
              <w:rPr>
                <w:sz w:val="12"/>
              </w:rPr>
            </w:pPr>
            <w:r>
              <w:rPr>
                <w:sz w:val="12"/>
              </w:rPr>
              <w:t>soubor</w:t>
            </w:r>
          </w:p>
        </w:tc>
        <w:tc>
          <w:tcPr>
            <w:tcW w:w="906" w:type="dxa"/>
          </w:tcPr>
          <w:p w14:paraId="3C9A9DBB" w14:textId="77777777" w:rsidR="005D36A7" w:rsidRDefault="00F76A01">
            <w:pPr>
              <w:pStyle w:val="TableParagraph"/>
              <w:spacing w:before="37"/>
              <w:ind w:left="579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2A1D465" w14:textId="77777777" w:rsidR="005D36A7" w:rsidRDefault="00F76A01">
            <w:pPr>
              <w:pStyle w:val="TableParagraph"/>
              <w:spacing w:before="37"/>
              <w:ind w:left="630"/>
              <w:rPr>
                <w:sz w:val="12"/>
              </w:rPr>
            </w:pPr>
            <w:r>
              <w:rPr>
                <w:sz w:val="12"/>
              </w:rPr>
              <w:t>696,00</w:t>
            </w:r>
          </w:p>
        </w:tc>
        <w:tc>
          <w:tcPr>
            <w:tcW w:w="1448" w:type="dxa"/>
          </w:tcPr>
          <w:p w14:paraId="655DE8C7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696,00</w:t>
            </w:r>
          </w:p>
        </w:tc>
      </w:tr>
    </w:tbl>
    <w:p w14:paraId="534E4050" w14:textId="77777777" w:rsidR="005D36A7" w:rsidRDefault="00F76A01">
      <w:pPr>
        <w:tabs>
          <w:tab w:val="left" w:pos="1974"/>
        </w:tabs>
        <w:spacing w:before="47" w:after="42"/>
        <w:ind w:left="580"/>
        <w:rPr>
          <w:sz w:val="9"/>
        </w:rPr>
      </w:pP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Ventily rohové s filtrem G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1/2"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53B0C7FB" w14:textId="77777777">
        <w:trPr>
          <w:trHeight w:val="318"/>
        </w:trPr>
        <w:tc>
          <w:tcPr>
            <w:tcW w:w="269" w:type="dxa"/>
          </w:tcPr>
          <w:p w14:paraId="7C062DFA" w14:textId="77777777" w:rsidR="005D36A7" w:rsidRDefault="00F76A01">
            <w:pPr>
              <w:pStyle w:val="TableParagraph"/>
              <w:spacing w:before="90"/>
              <w:ind w:left="74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81" w:type="dxa"/>
          </w:tcPr>
          <w:p w14:paraId="141EC5C3" w14:textId="77777777" w:rsidR="005D36A7" w:rsidRDefault="00F76A01">
            <w:pPr>
              <w:pStyle w:val="TableParagraph"/>
              <w:spacing w:before="90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B9579B7" w14:textId="77777777" w:rsidR="005D36A7" w:rsidRDefault="00F76A01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725821329</w:t>
            </w:r>
          </w:p>
        </w:tc>
        <w:tc>
          <w:tcPr>
            <w:tcW w:w="3290" w:type="dxa"/>
          </w:tcPr>
          <w:p w14:paraId="306B644E" w14:textId="77777777" w:rsidR="005D36A7" w:rsidRDefault="00F76A01">
            <w:pPr>
              <w:pStyle w:val="TableParagraph"/>
              <w:spacing w:before="3" w:line="150" w:lineRule="atLeast"/>
              <w:ind w:left="24" w:right="346"/>
              <w:rPr>
                <w:sz w:val="12"/>
              </w:rPr>
            </w:pPr>
            <w:r>
              <w:rPr>
                <w:sz w:val="12"/>
              </w:rPr>
              <w:t>Baterie dřezové stojánkové pákové s otáčivým ústím a délkou ramínka s vytahovací sprškou</w:t>
            </w:r>
          </w:p>
        </w:tc>
        <w:tc>
          <w:tcPr>
            <w:tcW w:w="486" w:type="dxa"/>
          </w:tcPr>
          <w:p w14:paraId="22F3E3DF" w14:textId="77777777" w:rsidR="005D36A7" w:rsidRDefault="00F76A01">
            <w:pPr>
              <w:pStyle w:val="TableParagraph"/>
              <w:spacing w:before="90"/>
              <w:ind w:left="61"/>
              <w:rPr>
                <w:sz w:val="12"/>
              </w:rPr>
            </w:pPr>
            <w:r>
              <w:rPr>
                <w:sz w:val="12"/>
              </w:rPr>
              <w:t>soubor</w:t>
            </w:r>
          </w:p>
        </w:tc>
        <w:tc>
          <w:tcPr>
            <w:tcW w:w="906" w:type="dxa"/>
          </w:tcPr>
          <w:p w14:paraId="0179AC32" w14:textId="77777777" w:rsidR="005D36A7" w:rsidRDefault="00F76A01">
            <w:pPr>
              <w:pStyle w:val="TableParagraph"/>
              <w:spacing w:before="90"/>
              <w:ind w:left="538"/>
              <w:rPr>
                <w:sz w:val="12"/>
              </w:rPr>
            </w:pPr>
            <w:r>
              <w:rPr>
                <w:sz w:val="12"/>
              </w:rPr>
              <w:t>-1,000</w:t>
            </w:r>
          </w:p>
        </w:tc>
        <w:tc>
          <w:tcPr>
            <w:tcW w:w="1023" w:type="dxa"/>
          </w:tcPr>
          <w:p w14:paraId="33CFA6E6" w14:textId="77777777" w:rsidR="005D36A7" w:rsidRDefault="00F76A01">
            <w:pPr>
              <w:pStyle w:val="TableParagraph"/>
              <w:spacing w:before="90"/>
              <w:ind w:left="530"/>
              <w:rPr>
                <w:sz w:val="12"/>
              </w:rPr>
            </w:pPr>
            <w:r>
              <w:rPr>
                <w:sz w:val="12"/>
              </w:rPr>
              <w:t>5 020,00</w:t>
            </w:r>
          </w:p>
        </w:tc>
        <w:tc>
          <w:tcPr>
            <w:tcW w:w="1448" w:type="dxa"/>
          </w:tcPr>
          <w:p w14:paraId="404289E4" w14:textId="77777777" w:rsidR="005D36A7" w:rsidRDefault="00F76A01">
            <w:pPr>
              <w:pStyle w:val="TableParagraph"/>
              <w:spacing w:before="90"/>
              <w:ind w:left="916"/>
              <w:rPr>
                <w:sz w:val="12"/>
              </w:rPr>
            </w:pPr>
            <w:r>
              <w:rPr>
                <w:sz w:val="12"/>
              </w:rPr>
              <w:t>-5 020,00</w:t>
            </w:r>
          </w:p>
        </w:tc>
      </w:tr>
    </w:tbl>
    <w:p w14:paraId="3FF4C9BE" w14:textId="77777777" w:rsidR="005D36A7" w:rsidRDefault="00F76A01">
      <w:pPr>
        <w:tabs>
          <w:tab w:val="left" w:pos="1974"/>
        </w:tabs>
        <w:spacing w:before="17" w:after="7" w:line="180" w:lineRule="auto"/>
        <w:ind w:left="1974" w:right="4307" w:hanging="1395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Baterie dřezové stojánkové pákové s otáčivým ústím a délkou ramínka s vytahovací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sprškou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2A802116" w14:textId="77777777">
        <w:trPr>
          <w:trHeight w:val="319"/>
        </w:trPr>
        <w:tc>
          <w:tcPr>
            <w:tcW w:w="269" w:type="dxa"/>
          </w:tcPr>
          <w:p w14:paraId="2CEC4488" w14:textId="77777777" w:rsidR="005D36A7" w:rsidRDefault="00F76A01">
            <w:pPr>
              <w:pStyle w:val="TableParagraph"/>
              <w:spacing w:before="90"/>
              <w:ind w:left="74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281" w:type="dxa"/>
          </w:tcPr>
          <w:p w14:paraId="7F0DEC52" w14:textId="77777777" w:rsidR="005D36A7" w:rsidRDefault="00F76A01">
            <w:pPr>
              <w:pStyle w:val="TableParagraph"/>
              <w:spacing w:before="90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542FFA9A" w14:textId="77777777" w:rsidR="005D36A7" w:rsidRDefault="00F76A01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725862103</w:t>
            </w:r>
          </w:p>
        </w:tc>
        <w:tc>
          <w:tcPr>
            <w:tcW w:w="3290" w:type="dxa"/>
          </w:tcPr>
          <w:p w14:paraId="4FADC6AD" w14:textId="77777777" w:rsidR="005D36A7" w:rsidRDefault="00F76A01">
            <w:pPr>
              <w:pStyle w:val="TableParagraph"/>
              <w:spacing w:before="15"/>
              <w:ind w:left="24"/>
              <w:rPr>
                <w:sz w:val="12"/>
              </w:rPr>
            </w:pPr>
            <w:r>
              <w:rPr>
                <w:sz w:val="12"/>
              </w:rPr>
              <w:t>Zápachové uzávěrky zařizovacích předmětů pro dřezy DN</w:t>
            </w:r>
          </w:p>
          <w:p w14:paraId="58ABC7CB" w14:textId="77777777" w:rsidR="005D36A7" w:rsidRDefault="00F76A01">
            <w:pPr>
              <w:pStyle w:val="TableParagraph"/>
              <w:spacing w:before="11" w:line="134" w:lineRule="exact"/>
              <w:ind w:left="24"/>
              <w:rPr>
                <w:sz w:val="12"/>
              </w:rPr>
            </w:pPr>
            <w:r>
              <w:rPr>
                <w:sz w:val="12"/>
              </w:rPr>
              <w:t>40/50</w:t>
            </w:r>
          </w:p>
        </w:tc>
        <w:tc>
          <w:tcPr>
            <w:tcW w:w="486" w:type="dxa"/>
          </w:tcPr>
          <w:p w14:paraId="511C94A1" w14:textId="77777777" w:rsidR="005D36A7" w:rsidRDefault="00F76A01">
            <w:pPr>
              <w:pStyle w:val="TableParagraph"/>
              <w:spacing w:before="90"/>
              <w:ind w:left="152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906" w:type="dxa"/>
          </w:tcPr>
          <w:p w14:paraId="507ED52E" w14:textId="77777777" w:rsidR="005D36A7" w:rsidRDefault="00F76A01">
            <w:pPr>
              <w:pStyle w:val="TableParagraph"/>
              <w:spacing w:before="90"/>
              <w:ind w:left="538"/>
              <w:rPr>
                <w:sz w:val="12"/>
              </w:rPr>
            </w:pPr>
            <w:r>
              <w:rPr>
                <w:sz w:val="12"/>
              </w:rPr>
              <w:t>-1,000</w:t>
            </w:r>
          </w:p>
        </w:tc>
        <w:tc>
          <w:tcPr>
            <w:tcW w:w="1023" w:type="dxa"/>
          </w:tcPr>
          <w:p w14:paraId="2CC526BF" w14:textId="77777777" w:rsidR="005D36A7" w:rsidRDefault="00F76A01">
            <w:pPr>
              <w:pStyle w:val="TableParagraph"/>
              <w:spacing w:before="90"/>
              <w:ind w:left="630"/>
              <w:rPr>
                <w:sz w:val="12"/>
              </w:rPr>
            </w:pPr>
            <w:r>
              <w:rPr>
                <w:sz w:val="12"/>
              </w:rPr>
              <w:t>696,00</w:t>
            </w:r>
          </w:p>
        </w:tc>
        <w:tc>
          <w:tcPr>
            <w:tcW w:w="1448" w:type="dxa"/>
          </w:tcPr>
          <w:p w14:paraId="226C297B" w14:textId="77777777" w:rsidR="005D36A7" w:rsidRDefault="00F76A01">
            <w:pPr>
              <w:pStyle w:val="TableParagraph"/>
              <w:spacing w:before="9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-696,00</w:t>
            </w:r>
          </w:p>
        </w:tc>
      </w:tr>
    </w:tbl>
    <w:p w14:paraId="108214D3" w14:textId="77777777" w:rsidR="005D36A7" w:rsidRDefault="00F76A01">
      <w:pPr>
        <w:tabs>
          <w:tab w:val="left" w:pos="1974"/>
        </w:tabs>
        <w:spacing w:before="47" w:after="41"/>
        <w:ind w:left="580"/>
        <w:rPr>
          <w:sz w:val="9"/>
        </w:rPr>
      </w:pP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Zápachové uzávěrky zařizovacích předmětů pro dřezy DN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40/50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2516B4B0" w14:textId="77777777">
        <w:trPr>
          <w:trHeight w:val="215"/>
        </w:trPr>
        <w:tc>
          <w:tcPr>
            <w:tcW w:w="269" w:type="dxa"/>
          </w:tcPr>
          <w:p w14:paraId="69658F3C" w14:textId="77777777" w:rsidR="005D36A7" w:rsidRDefault="00F76A01">
            <w:pPr>
              <w:pStyle w:val="TableParagraph"/>
              <w:spacing w:before="37"/>
              <w:ind w:left="74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281" w:type="dxa"/>
          </w:tcPr>
          <w:p w14:paraId="7834CD8E" w14:textId="77777777" w:rsidR="005D36A7" w:rsidRDefault="00F76A01">
            <w:pPr>
              <w:pStyle w:val="TableParagraph"/>
              <w:spacing w:before="37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1CBEBBD8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725980123</w:t>
            </w:r>
          </w:p>
        </w:tc>
        <w:tc>
          <w:tcPr>
            <w:tcW w:w="3290" w:type="dxa"/>
          </w:tcPr>
          <w:p w14:paraId="5C391FAA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Dvířka 20/30</w:t>
            </w:r>
          </w:p>
        </w:tc>
        <w:tc>
          <w:tcPr>
            <w:tcW w:w="486" w:type="dxa"/>
          </w:tcPr>
          <w:p w14:paraId="1680A091" w14:textId="77777777" w:rsidR="005D36A7" w:rsidRDefault="00F76A01">
            <w:pPr>
              <w:pStyle w:val="TableParagraph"/>
              <w:spacing w:before="39"/>
              <w:ind w:left="152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906" w:type="dxa"/>
          </w:tcPr>
          <w:p w14:paraId="5F9C8C0D" w14:textId="77777777" w:rsidR="005D36A7" w:rsidRDefault="00F76A01">
            <w:pPr>
              <w:pStyle w:val="TableParagraph"/>
              <w:spacing w:before="37"/>
              <w:ind w:left="579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3B5C377" w14:textId="77777777" w:rsidR="005D36A7" w:rsidRDefault="00F76A01">
            <w:pPr>
              <w:pStyle w:val="TableParagraph"/>
              <w:spacing w:before="37"/>
              <w:ind w:left="630"/>
              <w:rPr>
                <w:sz w:val="12"/>
              </w:rPr>
            </w:pPr>
            <w:r>
              <w:rPr>
                <w:sz w:val="12"/>
              </w:rPr>
              <w:t>252,00</w:t>
            </w:r>
          </w:p>
        </w:tc>
        <w:tc>
          <w:tcPr>
            <w:tcW w:w="1448" w:type="dxa"/>
          </w:tcPr>
          <w:p w14:paraId="3F185F8F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252,00</w:t>
            </w:r>
          </w:p>
        </w:tc>
      </w:tr>
    </w:tbl>
    <w:p w14:paraId="731E7F34" w14:textId="77777777" w:rsidR="005D36A7" w:rsidRDefault="00F76A01">
      <w:pPr>
        <w:tabs>
          <w:tab w:val="left" w:pos="1974"/>
        </w:tabs>
        <w:spacing w:before="47" w:after="41"/>
        <w:ind w:left="580"/>
        <w:rPr>
          <w:sz w:val="9"/>
        </w:rPr>
      </w:pP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Dvířka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20/30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505C4B8A" w14:textId="77777777">
        <w:trPr>
          <w:trHeight w:val="655"/>
        </w:trPr>
        <w:tc>
          <w:tcPr>
            <w:tcW w:w="269" w:type="dxa"/>
          </w:tcPr>
          <w:p w14:paraId="7402E1BA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2D9A95E1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1E74B594" w14:textId="77777777" w:rsidR="005D36A7" w:rsidRDefault="00F76A01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81" w:type="dxa"/>
          </w:tcPr>
          <w:p w14:paraId="7E66A443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42B892B4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3DE0E0AD" w14:textId="77777777" w:rsidR="005D36A7" w:rsidRDefault="00F76A01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7182C27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7562D62A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6BBF0F27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998725102</w:t>
            </w:r>
          </w:p>
        </w:tc>
        <w:tc>
          <w:tcPr>
            <w:tcW w:w="3290" w:type="dxa"/>
          </w:tcPr>
          <w:p w14:paraId="1BB53BCA" w14:textId="77777777" w:rsidR="005D36A7" w:rsidRDefault="005D36A7">
            <w:pPr>
              <w:pStyle w:val="TableParagraph"/>
              <w:spacing w:before="5"/>
              <w:rPr>
                <w:sz w:val="9"/>
              </w:rPr>
            </w:pPr>
          </w:p>
          <w:p w14:paraId="12C36829" w14:textId="77777777" w:rsidR="005D36A7" w:rsidRDefault="00F76A01">
            <w:pPr>
              <w:pStyle w:val="TableParagraph"/>
              <w:spacing w:before="1" w:line="259" w:lineRule="auto"/>
              <w:ind w:left="24" w:right="18"/>
              <w:jc w:val="both"/>
              <w:rPr>
                <w:sz w:val="12"/>
              </w:rPr>
            </w:pPr>
            <w:r>
              <w:rPr>
                <w:sz w:val="12"/>
              </w:rPr>
              <w:t>Přesun hmot pro zařizovací předměty stanovený z hmotnosti přesunovaného materiálu vodorovná dopravní vzdálenost do 50 m v objektech výšky přes 6 do 12 m</w:t>
            </w:r>
          </w:p>
        </w:tc>
        <w:tc>
          <w:tcPr>
            <w:tcW w:w="486" w:type="dxa"/>
          </w:tcPr>
          <w:p w14:paraId="6D7FB413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572C2C2B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54A763C8" w14:textId="77777777" w:rsidR="005D36A7" w:rsidRDefault="00F76A01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906" w:type="dxa"/>
          </w:tcPr>
          <w:p w14:paraId="34ABDAA8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3FF02131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7A363D8C" w14:textId="77777777" w:rsidR="005D36A7" w:rsidRDefault="00F76A01"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-0,013</w:t>
            </w:r>
          </w:p>
        </w:tc>
        <w:tc>
          <w:tcPr>
            <w:tcW w:w="1023" w:type="dxa"/>
          </w:tcPr>
          <w:p w14:paraId="0DE42184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03E68FF6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3F2D7D06" w14:textId="77777777" w:rsidR="005D36A7" w:rsidRDefault="00F76A01">
            <w:pPr>
              <w:pStyle w:val="TableParagraph"/>
              <w:ind w:left="462"/>
              <w:rPr>
                <w:sz w:val="12"/>
              </w:rPr>
            </w:pPr>
            <w:r>
              <w:rPr>
                <w:sz w:val="12"/>
              </w:rPr>
              <w:t>48 000,00</w:t>
            </w:r>
          </w:p>
        </w:tc>
        <w:tc>
          <w:tcPr>
            <w:tcW w:w="1448" w:type="dxa"/>
          </w:tcPr>
          <w:p w14:paraId="4F2232E9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6E07E56A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3FF90C5E" w14:textId="77777777" w:rsidR="005D36A7" w:rsidRDefault="00F76A01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-624,00</w:t>
            </w:r>
          </w:p>
        </w:tc>
      </w:tr>
    </w:tbl>
    <w:p w14:paraId="7FCABB5B" w14:textId="77777777" w:rsidR="005D36A7" w:rsidRDefault="00F76A01">
      <w:pPr>
        <w:spacing w:before="9"/>
        <w:ind w:right="4127"/>
        <w:jc w:val="right"/>
        <w:rPr>
          <w:sz w:val="9"/>
        </w:rPr>
      </w:pPr>
      <w:r>
        <w:rPr>
          <w:w w:val="105"/>
          <w:sz w:val="9"/>
        </w:rPr>
        <w:t>Přesun hmot pro zařizovací předměty stanovený z hmotnosti přesunovaného</w:t>
      </w:r>
    </w:p>
    <w:p w14:paraId="1F82842D" w14:textId="77777777" w:rsidR="005D36A7" w:rsidRDefault="00F76A01">
      <w:pPr>
        <w:tabs>
          <w:tab w:val="left" w:pos="1394"/>
        </w:tabs>
        <w:spacing w:before="19"/>
        <w:ind w:right="4184"/>
        <w:jc w:val="right"/>
        <w:rPr>
          <w:sz w:val="9"/>
        </w:rPr>
      </w:pP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materiálu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vodorovná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dopravní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vzdálenost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50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m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objektech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výšky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přes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6</w:t>
      </w:r>
    </w:p>
    <w:p w14:paraId="6D157E66" w14:textId="77777777" w:rsidR="005D36A7" w:rsidRDefault="00F76A01">
      <w:pPr>
        <w:spacing w:before="18" w:after="3"/>
        <w:ind w:left="1974"/>
        <w:rPr>
          <w:sz w:val="9"/>
        </w:rPr>
      </w:pPr>
      <w:r>
        <w:rPr>
          <w:w w:val="105"/>
          <w:sz w:val="9"/>
        </w:rPr>
        <w:t>do 12 m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483038CF" w14:textId="77777777">
        <w:trPr>
          <w:trHeight w:val="655"/>
        </w:trPr>
        <w:tc>
          <w:tcPr>
            <w:tcW w:w="269" w:type="dxa"/>
          </w:tcPr>
          <w:p w14:paraId="6C9EF6E7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2972F2D5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39DA930C" w14:textId="77777777" w:rsidR="005D36A7" w:rsidRDefault="00F76A01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81" w:type="dxa"/>
          </w:tcPr>
          <w:p w14:paraId="1147F9A5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1140F0F5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03689B75" w14:textId="77777777" w:rsidR="005D36A7" w:rsidRDefault="00F76A01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5F2090AC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7F5B0706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62296AA3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998725181</w:t>
            </w:r>
          </w:p>
        </w:tc>
        <w:tc>
          <w:tcPr>
            <w:tcW w:w="3290" w:type="dxa"/>
          </w:tcPr>
          <w:p w14:paraId="69ECD9FC" w14:textId="77777777" w:rsidR="005D36A7" w:rsidRDefault="00F76A01">
            <w:pPr>
              <w:pStyle w:val="TableParagraph"/>
              <w:spacing w:before="35" w:line="259" w:lineRule="auto"/>
              <w:ind w:left="24" w:right="19"/>
              <w:rPr>
                <w:sz w:val="12"/>
              </w:rPr>
            </w:pPr>
            <w:r>
              <w:rPr>
                <w:sz w:val="12"/>
              </w:rPr>
              <w:t>Přesun hmot pro zařizovací předměty stanovený z hmotnosti přesunovaného materiálu Příplatek k cenám za přesun prováděný bez použití mechanizace pro jakoukoliv výšku objektu</w:t>
            </w:r>
          </w:p>
        </w:tc>
        <w:tc>
          <w:tcPr>
            <w:tcW w:w="486" w:type="dxa"/>
          </w:tcPr>
          <w:p w14:paraId="3E739288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72C93A27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2CC8E6B3" w14:textId="77777777" w:rsidR="005D36A7" w:rsidRDefault="00F76A01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906" w:type="dxa"/>
          </w:tcPr>
          <w:p w14:paraId="324736AC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71092F8F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0872814E" w14:textId="77777777" w:rsidR="005D36A7" w:rsidRDefault="00F76A01"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-0,013</w:t>
            </w:r>
          </w:p>
        </w:tc>
        <w:tc>
          <w:tcPr>
            <w:tcW w:w="1023" w:type="dxa"/>
          </w:tcPr>
          <w:p w14:paraId="2BD746A8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7CBE7325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315443A9" w14:textId="77777777" w:rsidR="005D36A7" w:rsidRDefault="00F76A01">
            <w:pPr>
              <w:pStyle w:val="TableParagraph"/>
              <w:ind w:left="462"/>
              <w:rPr>
                <w:sz w:val="12"/>
              </w:rPr>
            </w:pPr>
            <w:r>
              <w:rPr>
                <w:sz w:val="12"/>
              </w:rPr>
              <w:t>48 000,00</w:t>
            </w:r>
          </w:p>
        </w:tc>
        <w:tc>
          <w:tcPr>
            <w:tcW w:w="1448" w:type="dxa"/>
          </w:tcPr>
          <w:p w14:paraId="08B46F8F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0D28672B" w14:textId="77777777" w:rsidR="005D36A7" w:rsidRDefault="005D36A7">
            <w:pPr>
              <w:pStyle w:val="TableParagraph"/>
              <w:spacing w:before="5"/>
              <w:rPr>
                <w:sz w:val="10"/>
              </w:rPr>
            </w:pPr>
          </w:p>
          <w:p w14:paraId="620A8229" w14:textId="77777777" w:rsidR="005D36A7" w:rsidRDefault="00F76A01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-624,00</w:t>
            </w:r>
          </w:p>
        </w:tc>
      </w:tr>
    </w:tbl>
    <w:p w14:paraId="7D0035D6" w14:textId="77777777" w:rsidR="005D36A7" w:rsidRDefault="00F76A01">
      <w:pPr>
        <w:spacing w:before="9"/>
        <w:ind w:left="1974"/>
        <w:rPr>
          <w:sz w:val="9"/>
        </w:rPr>
      </w:pPr>
      <w:r>
        <w:rPr>
          <w:w w:val="105"/>
          <w:sz w:val="9"/>
        </w:rPr>
        <w:t>Přesun hmot pro zařizovací předměty stanovený z hmotnosti přesunovaného</w:t>
      </w:r>
    </w:p>
    <w:p w14:paraId="0C1E4E61" w14:textId="77777777" w:rsidR="005D36A7" w:rsidRDefault="00F76A01">
      <w:pPr>
        <w:tabs>
          <w:tab w:val="left" w:pos="1974"/>
        </w:tabs>
        <w:spacing w:before="19" w:line="283" w:lineRule="auto"/>
        <w:ind w:left="1974" w:right="4182" w:hanging="1395"/>
        <w:rPr>
          <w:sz w:val="9"/>
        </w:rPr>
      </w:pP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materiálu Příplatek k cenám za přesun prováděný bez použití mechanizace pro jakoukoliv výšku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objektu</w:t>
      </w:r>
    </w:p>
    <w:p w14:paraId="01B187A1" w14:textId="77777777" w:rsidR="005D36A7" w:rsidRDefault="00F76A01">
      <w:pPr>
        <w:tabs>
          <w:tab w:val="left" w:pos="870"/>
          <w:tab w:val="left" w:pos="1984"/>
          <w:tab w:val="left" w:pos="8365"/>
        </w:tabs>
        <w:spacing w:before="134" w:after="14"/>
        <w:ind w:left="582"/>
        <w:rPr>
          <w:sz w:val="16"/>
        </w:rPr>
      </w:pPr>
      <w:r>
        <w:rPr>
          <w:color w:val="003366"/>
          <w:sz w:val="11"/>
        </w:rPr>
        <w:t>D</w:t>
      </w:r>
      <w:r>
        <w:rPr>
          <w:color w:val="003366"/>
          <w:sz w:val="11"/>
        </w:rPr>
        <w:tab/>
      </w:r>
      <w:r>
        <w:rPr>
          <w:color w:val="003366"/>
          <w:sz w:val="16"/>
        </w:rPr>
        <w:t>727</w:t>
      </w:r>
      <w:r>
        <w:rPr>
          <w:color w:val="003366"/>
          <w:sz w:val="16"/>
        </w:rPr>
        <w:tab/>
        <w:t>Zdravotechnika</w:t>
      </w:r>
      <w:r>
        <w:rPr>
          <w:color w:val="003366"/>
          <w:sz w:val="16"/>
        </w:rPr>
        <w:tab/>
        <w:t>22</w:t>
      </w:r>
      <w:r>
        <w:rPr>
          <w:color w:val="003366"/>
          <w:spacing w:val="-1"/>
          <w:sz w:val="16"/>
        </w:rPr>
        <w:t xml:space="preserve"> </w:t>
      </w:r>
      <w:r>
        <w:rPr>
          <w:color w:val="003366"/>
          <w:sz w:val="16"/>
        </w:rPr>
        <w:t>568,00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6929294B" w14:textId="77777777">
        <w:trPr>
          <w:trHeight w:val="285"/>
        </w:trPr>
        <w:tc>
          <w:tcPr>
            <w:tcW w:w="269" w:type="dxa"/>
          </w:tcPr>
          <w:p w14:paraId="12ACDB4C" w14:textId="77777777" w:rsidR="005D36A7" w:rsidRDefault="00F76A01">
            <w:pPr>
              <w:pStyle w:val="TableParagraph"/>
              <w:spacing w:before="73"/>
              <w:ind w:left="74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281" w:type="dxa"/>
          </w:tcPr>
          <w:p w14:paraId="0C65A1BF" w14:textId="77777777" w:rsidR="005D36A7" w:rsidRDefault="00F76A01">
            <w:pPr>
              <w:pStyle w:val="TableParagraph"/>
              <w:spacing w:before="73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31FACA2B" w14:textId="77777777" w:rsidR="005D36A7" w:rsidRDefault="00F76A01">
            <w:pPr>
              <w:pStyle w:val="TableParagraph"/>
              <w:spacing w:before="73"/>
              <w:ind w:left="24"/>
              <w:rPr>
                <w:sz w:val="12"/>
              </w:rPr>
            </w:pPr>
            <w:r>
              <w:rPr>
                <w:sz w:val="12"/>
              </w:rPr>
              <w:t>721174004.OSM</w:t>
            </w:r>
          </w:p>
        </w:tc>
        <w:tc>
          <w:tcPr>
            <w:tcW w:w="3290" w:type="dxa"/>
          </w:tcPr>
          <w:p w14:paraId="7D2AACC8" w14:textId="77777777" w:rsidR="005D36A7" w:rsidRDefault="00F76A01">
            <w:pPr>
              <w:pStyle w:val="TableParagraph"/>
              <w:spacing w:before="73"/>
              <w:ind w:left="24"/>
              <w:rPr>
                <w:sz w:val="12"/>
              </w:rPr>
            </w:pPr>
            <w:r>
              <w:rPr>
                <w:sz w:val="12"/>
              </w:rPr>
              <w:t>Potrubí kanalizační svodné Osma HT-Systém DN 75</w:t>
            </w:r>
          </w:p>
        </w:tc>
        <w:tc>
          <w:tcPr>
            <w:tcW w:w="486" w:type="dxa"/>
          </w:tcPr>
          <w:p w14:paraId="69337AB3" w14:textId="77777777" w:rsidR="005D36A7" w:rsidRDefault="00F76A01">
            <w:pPr>
              <w:pStyle w:val="TableParagraph"/>
              <w:spacing w:before="73"/>
              <w:ind w:left="169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76F72394" w14:textId="77777777" w:rsidR="005D36A7" w:rsidRDefault="00F76A01">
            <w:pPr>
              <w:pStyle w:val="TableParagraph"/>
              <w:spacing w:before="73"/>
              <w:ind w:left="579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021CDCF4" w14:textId="77777777" w:rsidR="005D36A7" w:rsidRDefault="00F76A01">
            <w:pPr>
              <w:pStyle w:val="TableParagraph"/>
              <w:spacing w:before="73"/>
              <w:ind w:left="530"/>
              <w:rPr>
                <w:sz w:val="12"/>
              </w:rPr>
            </w:pPr>
            <w:r>
              <w:rPr>
                <w:sz w:val="12"/>
              </w:rPr>
              <w:t>4 300,00</w:t>
            </w:r>
          </w:p>
        </w:tc>
        <w:tc>
          <w:tcPr>
            <w:tcW w:w="1448" w:type="dxa"/>
          </w:tcPr>
          <w:p w14:paraId="28553D9B" w14:textId="77777777" w:rsidR="005D36A7" w:rsidRDefault="00F76A01">
            <w:pPr>
              <w:pStyle w:val="TableParagraph"/>
              <w:spacing w:before="73"/>
              <w:ind w:left="957"/>
              <w:rPr>
                <w:sz w:val="12"/>
              </w:rPr>
            </w:pPr>
            <w:r>
              <w:rPr>
                <w:sz w:val="12"/>
              </w:rPr>
              <w:t>4 300,00</w:t>
            </w:r>
          </w:p>
        </w:tc>
      </w:tr>
    </w:tbl>
    <w:p w14:paraId="6B2205C0" w14:textId="77777777" w:rsidR="005D36A7" w:rsidRDefault="00F76A01">
      <w:pPr>
        <w:tabs>
          <w:tab w:val="left" w:pos="1974"/>
        </w:tabs>
        <w:spacing w:before="17" w:after="7" w:line="180" w:lineRule="auto"/>
        <w:ind w:left="1974" w:right="4244" w:hanging="1395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D+M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Potrubí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kanalizační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svodné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DN50-110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-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prodloužení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2NP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+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vývod pro automaty, včetně tvarovek a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zátek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188F945C" w14:textId="77777777">
        <w:trPr>
          <w:trHeight w:val="318"/>
        </w:trPr>
        <w:tc>
          <w:tcPr>
            <w:tcW w:w="269" w:type="dxa"/>
          </w:tcPr>
          <w:p w14:paraId="134378FC" w14:textId="77777777" w:rsidR="005D36A7" w:rsidRDefault="00F76A01">
            <w:pPr>
              <w:pStyle w:val="TableParagraph"/>
              <w:spacing w:before="90"/>
              <w:ind w:left="74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281" w:type="dxa"/>
          </w:tcPr>
          <w:p w14:paraId="1E85141F" w14:textId="77777777" w:rsidR="005D36A7" w:rsidRDefault="00F76A01">
            <w:pPr>
              <w:pStyle w:val="TableParagraph"/>
              <w:spacing w:before="90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261A20E" w14:textId="77777777" w:rsidR="005D36A7" w:rsidRDefault="00F76A01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722174003</w:t>
            </w:r>
          </w:p>
        </w:tc>
        <w:tc>
          <w:tcPr>
            <w:tcW w:w="3290" w:type="dxa"/>
          </w:tcPr>
          <w:p w14:paraId="2692E727" w14:textId="77777777" w:rsidR="005D36A7" w:rsidRDefault="00F76A01">
            <w:pPr>
              <w:pStyle w:val="TableParagraph"/>
              <w:spacing w:before="15"/>
              <w:ind w:left="24"/>
              <w:rPr>
                <w:sz w:val="12"/>
              </w:rPr>
            </w:pPr>
            <w:r>
              <w:rPr>
                <w:sz w:val="12"/>
              </w:rPr>
              <w:t>Potrubí vodovodní plastové PPR svar polyfúze PN 16 D</w:t>
            </w:r>
          </w:p>
          <w:p w14:paraId="6CBA8494" w14:textId="77777777" w:rsidR="005D36A7" w:rsidRDefault="00F76A01">
            <w:pPr>
              <w:pStyle w:val="TableParagraph"/>
              <w:spacing w:before="11" w:line="134" w:lineRule="exact"/>
              <w:ind w:left="24"/>
              <w:rPr>
                <w:sz w:val="12"/>
              </w:rPr>
            </w:pPr>
            <w:r>
              <w:rPr>
                <w:sz w:val="12"/>
              </w:rPr>
              <w:t>25x3,5 mm</w:t>
            </w:r>
          </w:p>
        </w:tc>
        <w:tc>
          <w:tcPr>
            <w:tcW w:w="486" w:type="dxa"/>
          </w:tcPr>
          <w:p w14:paraId="4A7D118F" w14:textId="77777777" w:rsidR="005D36A7" w:rsidRDefault="00F76A01">
            <w:pPr>
              <w:pStyle w:val="TableParagraph"/>
              <w:spacing w:before="90"/>
              <w:ind w:left="169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3B177517" w14:textId="77777777" w:rsidR="005D36A7" w:rsidRDefault="00F76A01">
            <w:pPr>
              <w:pStyle w:val="TableParagraph"/>
              <w:spacing w:before="90"/>
              <w:ind w:left="579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0DF3BA8A" w14:textId="77777777" w:rsidR="005D36A7" w:rsidRDefault="00F76A01">
            <w:pPr>
              <w:pStyle w:val="TableParagraph"/>
              <w:spacing w:before="90"/>
              <w:ind w:left="530"/>
              <w:rPr>
                <w:sz w:val="12"/>
              </w:rPr>
            </w:pPr>
            <w:r>
              <w:rPr>
                <w:sz w:val="12"/>
              </w:rPr>
              <w:t>2 600,00</w:t>
            </w:r>
          </w:p>
        </w:tc>
        <w:tc>
          <w:tcPr>
            <w:tcW w:w="1448" w:type="dxa"/>
          </w:tcPr>
          <w:p w14:paraId="5A480909" w14:textId="77777777" w:rsidR="005D36A7" w:rsidRDefault="00F76A01">
            <w:pPr>
              <w:pStyle w:val="TableParagraph"/>
              <w:spacing w:before="90"/>
              <w:ind w:left="957"/>
              <w:rPr>
                <w:sz w:val="12"/>
              </w:rPr>
            </w:pPr>
            <w:r>
              <w:rPr>
                <w:sz w:val="12"/>
              </w:rPr>
              <w:t>2 600,00</w:t>
            </w:r>
          </w:p>
        </w:tc>
      </w:tr>
    </w:tbl>
    <w:p w14:paraId="573B4B16" w14:textId="77777777" w:rsidR="005D36A7" w:rsidRDefault="00F76A01">
      <w:pPr>
        <w:tabs>
          <w:tab w:val="left" w:pos="1974"/>
        </w:tabs>
        <w:spacing w:before="17" w:line="180" w:lineRule="auto"/>
        <w:ind w:left="1974" w:right="4367" w:hanging="1395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D+M Potrubí z plastových trubek z polypropylenu PPR svařovaných - prodloužení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2NP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+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vývod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pro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automaty,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včetně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tvarovek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nástěnek</w:t>
      </w:r>
    </w:p>
    <w:p w14:paraId="18BC77A4" w14:textId="77777777" w:rsidR="005D36A7" w:rsidRDefault="00F76A01">
      <w:pPr>
        <w:tabs>
          <w:tab w:val="left" w:pos="1972"/>
        </w:tabs>
        <w:spacing w:before="54" w:after="38"/>
        <w:ind w:left="580"/>
        <w:rPr>
          <w:rFonts w:ascii="Calibri"/>
          <w:i/>
          <w:sz w:val="9"/>
        </w:rPr>
      </w:pPr>
      <w:r>
        <w:rPr>
          <w:color w:val="969696"/>
          <w:w w:val="105"/>
          <w:sz w:val="9"/>
        </w:rPr>
        <w:t>Online</w:t>
      </w:r>
      <w:r>
        <w:rPr>
          <w:color w:val="969696"/>
          <w:spacing w:val="-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7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</w:t>
        </w:r>
        <w:r>
          <w:rPr>
            <w:rFonts w:ascii="Calibri"/>
            <w:i/>
            <w:color w:val="969696"/>
            <w:w w:val="105"/>
            <w:sz w:val="9"/>
            <w:u w:val="single" w:color="969696"/>
          </w:rPr>
          <w:t>23_02/722174003</w:t>
        </w:r>
      </w:hyperlink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1A12F461" w14:textId="77777777">
        <w:trPr>
          <w:trHeight w:val="503"/>
        </w:trPr>
        <w:tc>
          <w:tcPr>
            <w:tcW w:w="269" w:type="dxa"/>
          </w:tcPr>
          <w:p w14:paraId="11469098" w14:textId="77777777" w:rsidR="005D36A7" w:rsidRDefault="005D36A7">
            <w:pPr>
              <w:pStyle w:val="TableParagraph"/>
              <w:spacing w:before="10"/>
              <w:rPr>
                <w:rFonts w:ascii="Calibri"/>
                <w:i/>
                <w:sz w:val="14"/>
              </w:rPr>
            </w:pPr>
          </w:p>
          <w:p w14:paraId="5B25CBAB" w14:textId="77777777" w:rsidR="005D36A7" w:rsidRDefault="00F76A01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281" w:type="dxa"/>
          </w:tcPr>
          <w:p w14:paraId="54033EA7" w14:textId="77777777" w:rsidR="005D36A7" w:rsidRDefault="005D36A7">
            <w:pPr>
              <w:pStyle w:val="TableParagraph"/>
              <w:spacing w:before="10"/>
              <w:rPr>
                <w:rFonts w:ascii="Calibri"/>
                <w:i/>
                <w:sz w:val="14"/>
              </w:rPr>
            </w:pPr>
          </w:p>
          <w:p w14:paraId="1B877D36" w14:textId="77777777" w:rsidR="005D36A7" w:rsidRDefault="00F76A01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37DB53B7" w14:textId="77777777" w:rsidR="005D36A7" w:rsidRDefault="005D36A7">
            <w:pPr>
              <w:pStyle w:val="TableParagraph"/>
              <w:rPr>
                <w:rFonts w:ascii="Calibri"/>
                <w:i/>
                <w:sz w:val="15"/>
              </w:rPr>
            </w:pPr>
          </w:p>
          <w:p w14:paraId="742757D0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727112046</w:t>
            </w:r>
          </w:p>
        </w:tc>
        <w:tc>
          <w:tcPr>
            <w:tcW w:w="3290" w:type="dxa"/>
          </w:tcPr>
          <w:p w14:paraId="2460B994" w14:textId="77777777" w:rsidR="005D36A7" w:rsidRDefault="00F76A01">
            <w:pPr>
              <w:pStyle w:val="TableParagraph"/>
              <w:spacing w:before="35" w:line="259" w:lineRule="auto"/>
              <w:ind w:left="24" w:right="25"/>
              <w:rPr>
                <w:sz w:val="12"/>
              </w:rPr>
            </w:pPr>
            <w:r>
              <w:rPr>
                <w:sz w:val="12"/>
              </w:rPr>
              <w:t>Trubní ucpávka páska CP 648E ocelového potrubí s hořlavou izolací DN 100 stropem tl 150 mm požární odolnost EI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</w:p>
        </w:tc>
        <w:tc>
          <w:tcPr>
            <w:tcW w:w="486" w:type="dxa"/>
          </w:tcPr>
          <w:p w14:paraId="2DBC35B6" w14:textId="77777777" w:rsidR="005D36A7" w:rsidRDefault="005D36A7">
            <w:pPr>
              <w:pStyle w:val="TableParagraph"/>
              <w:rPr>
                <w:rFonts w:ascii="Calibri"/>
                <w:i/>
                <w:sz w:val="15"/>
              </w:rPr>
            </w:pPr>
          </w:p>
          <w:p w14:paraId="286563E1" w14:textId="77777777" w:rsidR="005D36A7" w:rsidRDefault="00F76A01">
            <w:pPr>
              <w:pStyle w:val="TableParagraph"/>
              <w:ind w:left="152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906" w:type="dxa"/>
          </w:tcPr>
          <w:p w14:paraId="54B583A2" w14:textId="77777777" w:rsidR="005D36A7" w:rsidRDefault="005D36A7">
            <w:pPr>
              <w:pStyle w:val="TableParagraph"/>
              <w:spacing w:before="10"/>
              <w:rPr>
                <w:rFonts w:ascii="Calibri"/>
                <w:i/>
                <w:sz w:val="14"/>
              </w:rPr>
            </w:pPr>
          </w:p>
          <w:p w14:paraId="5287AFF9" w14:textId="77777777" w:rsidR="005D36A7" w:rsidRDefault="00F76A01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>11,000</w:t>
            </w:r>
          </w:p>
        </w:tc>
        <w:tc>
          <w:tcPr>
            <w:tcW w:w="1023" w:type="dxa"/>
          </w:tcPr>
          <w:p w14:paraId="3A76C04B" w14:textId="77777777" w:rsidR="005D36A7" w:rsidRDefault="005D36A7">
            <w:pPr>
              <w:pStyle w:val="TableParagraph"/>
              <w:spacing w:before="10"/>
              <w:rPr>
                <w:rFonts w:ascii="Calibri"/>
                <w:i/>
                <w:sz w:val="14"/>
              </w:rPr>
            </w:pPr>
          </w:p>
          <w:p w14:paraId="78BBD91B" w14:textId="77777777" w:rsidR="005D36A7" w:rsidRDefault="00F76A01">
            <w:pPr>
              <w:pStyle w:val="TableParagraph"/>
              <w:ind w:left="630"/>
              <w:rPr>
                <w:sz w:val="12"/>
              </w:rPr>
            </w:pPr>
            <w:r>
              <w:rPr>
                <w:sz w:val="12"/>
              </w:rPr>
              <w:t>620,00</w:t>
            </w:r>
          </w:p>
        </w:tc>
        <w:tc>
          <w:tcPr>
            <w:tcW w:w="1448" w:type="dxa"/>
          </w:tcPr>
          <w:p w14:paraId="5984D52C" w14:textId="77777777" w:rsidR="005D36A7" w:rsidRDefault="005D36A7">
            <w:pPr>
              <w:pStyle w:val="TableParagraph"/>
              <w:spacing w:before="10"/>
              <w:rPr>
                <w:rFonts w:ascii="Calibri"/>
                <w:i/>
                <w:sz w:val="14"/>
              </w:rPr>
            </w:pPr>
          </w:p>
          <w:p w14:paraId="57F2D645" w14:textId="77777777" w:rsidR="005D36A7" w:rsidRDefault="00F76A01">
            <w:pPr>
              <w:pStyle w:val="TableParagraph"/>
              <w:ind w:left="957"/>
              <w:rPr>
                <w:sz w:val="12"/>
              </w:rPr>
            </w:pPr>
            <w:r>
              <w:rPr>
                <w:sz w:val="12"/>
              </w:rPr>
              <w:t>6 820,00</w:t>
            </w:r>
          </w:p>
        </w:tc>
      </w:tr>
    </w:tbl>
    <w:p w14:paraId="6435E283" w14:textId="77777777" w:rsidR="005D36A7" w:rsidRDefault="00F76A01">
      <w:pPr>
        <w:tabs>
          <w:tab w:val="left" w:pos="1974"/>
        </w:tabs>
        <w:spacing w:before="17" w:after="7" w:line="180" w:lineRule="auto"/>
        <w:ind w:left="1974" w:right="4491" w:hanging="1395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D+M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Trubní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ucpávka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páska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plastového/ocelového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potrubí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DN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75 stěnou/stropem požární odolnost EI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60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67D822AF" w14:textId="77777777">
        <w:trPr>
          <w:trHeight w:val="437"/>
        </w:trPr>
        <w:tc>
          <w:tcPr>
            <w:tcW w:w="269" w:type="dxa"/>
          </w:tcPr>
          <w:p w14:paraId="023F9B0D" w14:textId="77777777" w:rsidR="005D36A7" w:rsidRDefault="005D36A7">
            <w:pPr>
              <w:pStyle w:val="TableParagraph"/>
              <w:spacing w:before="10"/>
              <w:rPr>
                <w:sz w:val="12"/>
              </w:rPr>
            </w:pPr>
          </w:p>
          <w:p w14:paraId="5D2C04EF" w14:textId="77777777" w:rsidR="005D36A7" w:rsidRDefault="00F76A01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281" w:type="dxa"/>
          </w:tcPr>
          <w:p w14:paraId="7CC61C0A" w14:textId="77777777" w:rsidR="005D36A7" w:rsidRDefault="005D36A7">
            <w:pPr>
              <w:pStyle w:val="TableParagraph"/>
              <w:spacing w:before="10"/>
              <w:rPr>
                <w:sz w:val="12"/>
              </w:rPr>
            </w:pPr>
          </w:p>
          <w:p w14:paraId="572EACF5" w14:textId="77777777" w:rsidR="005D36A7" w:rsidRDefault="00F76A01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34AE20A0" w14:textId="77777777" w:rsidR="005D36A7" w:rsidRDefault="005D36A7">
            <w:pPr>
              <w:pStyle w:val="TableParagraph"/>
              <w:spacing w:before="1"/>
              <w:rPr>
                <w:sz w:val="13"/>
              </w:rPr>
            </w:pPr>
          </w:p>
          <w:p w14:paraId="17266A00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722174002</w:t>
            </w:r>
          </w:p>
        </w:tc>
        <w:tc>
          <w:tcPr>
            <w:tcW w:w="3290" w:type="dxa"/>
          </w:tcPr>
          <w:p w14:paraId="37BD4D9A" w14:textId="77777777" w:rsidR="005D36A7" w:rsidRDefault="00F76A01">
            <w:pPr>
              <w:pStyle w:val="TableParagraph"/>
              <w:spacing w:before="76" w:line="259" w:lineRule="auto"/>
              <w:ind w:left="24" w:right="506"/>
              <w:rPr>
                <w:sz w:val="12"/>
              </w:rPr>
            </w:pPr>
            <w:r>
              <w:rPr>
                <w:sz w:val="12"/>
              </w:rPr>
              <w:t>Potrubí z plastových trubek z polypropylenu PPR svařovaných polyfúzně PN 16 (SDR 7,4) D 20 x 2,3</w:t>
            </w:r>
          </w:p>
        </w:tc>
        <w:tc>
          <w:tcPr>
            <w:tcW w:w="486" w:type="dxa"/>
          </w:tcPr>
          <w:p w14:paraId="7456F159" w14:textId="77777777" w:rsidR="005D36A7" w:rsidRDefault="005D36A7">
            <w:pPr>
              <w:pStyle w:val="TableParagraph"/>
              <w:spacing w:before="1"/>
              <w:rPr>
                <w:sz w:val="13"/>
              </w:rPr>
            </w:pPr>
          </w:p>
          <w:p w14:paraId="4675CC75" w14:textId="77777777" w:rsidR="005D36A7" w:rsidRDefault="00F76A01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906" w:type="dxa"/>
          </w:tcPr>
          <w:p w14:paraId="3031785A" w14:textId="77777777" w:rsidR="005D36A7" w:rsidRDefault="005D36A7">
            <w:pPr>
              <w:pStyle w:val="TableParagraph"/>
              <w:spacing w:before="10"/>
              <w:rPr>
                <w:sz w:val="12"/>
              </w:rPr>
            </w:pPr>
          </w:p>
          <w:p w14:paraId="74E2D1FC" w14:textId="77777777" w:rsidR="005D36A7" w:rsidRDefault="00F76A01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>17,000</w:t>
            </w:r>
          </w:p>
        </w:tc>
        <w:tc>
          <w:tcPr>
            <w:tcW w:w="1023" w:type="dxa"/>
          </w:tcPr>
          <w:p w14:paraId="3C9EA0B7" w14:textId="77777777" w:rsidR="005D36A7" w:rsidRDefault="005D36A7">
            <w:pPr>
              <w:pStyle w:val="TableParagraph"/>
              <w:spacing w:before="10"/>
              <w:rPr>
                <w:sz w:val="12"/>
              </w:rPr>
            </w:pPr>
          </w:p>
          <w:p w14:paraId="2C88632D" w14:textId="77777777" w:rsidR="005D36A7" w:rsidRDefault="00F76A01">
            <w:pPr>
              <w:pStyle w:val="TableParagraph"/>
              <w:ind w:left="630"/>
              <w:rPr>
                <w:sz w:val="12"/>
              </w:rPr>
            </w:pPr>
            <w:r>
              <w:rPr>
                <w:sz w:val="12"/>
              </w:rPr>
              <w:t>378,00</w:t>
            </w:r>
          </w:p>
        </w:tc>
        <w:tc>
          <w:tcPr>
            <w:tcW w:w="1448" w:type="dxa"/>
          </w:tcPr>
          <w:p w14:paraId="07516EE5" w14:textId="77777777" w:rsidR="005D36A7" w:rsidRDefault="005D36A7">
            <w:pPr>
              <w:pStyle w:val="TableParagraph"/>
              <w:spacing w:before="10"/>
              <w:rPr>
                <w:sz w:val="12"/>
              </w:rPr>
            </w:pPr>
          </w:p>
          <w:p w14:paraId="5A180DD9" w14:textId="77777777" w:rsidR="005D36A7" w:rsidRDefault="00F76A01">
            <w:pPr>
              <w:pStyle w:val="TableParagraph"/>
              <w:ind w:left="957"/>
              <w:rPr>
                <w:sz w:val="12"/>
              </w:rPr>
            </w:pPr>
            <w:r>
              <w:rPr>
                <w:sz w:val="12"/>
              </w:rPr>
              <w:t>6 426,00</w:t>
            </w:r>
          </w:p>
        </w:tc>
      </w:tr>
    </w:tbl>
    <w:p w14:paraId="69B78025" w14:textId="77777777" w:rsidR="005D36A7" w:rsidRDefault="00F76A01">
      <w:pPr>
        <w:tabs>
          <w:tab w:val="left" w:pos="1974"/>
        </w:tabs>
        <w:spacing w:before="17" w:line="177" w:lineRule="auto"/>
        <w:ind w:left="580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Potrubí z plastových trubek z polypropylenu PPR svařovaných polyfúzně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PN</w:t>
      </w:r>
    </w:p>
    <w:p w14:paraId="3FBBECD9" w14:textId="77777777" w:rsidR="005D36A7" w:rsidRDefault="00F76A01">
      <w:pPr>
        <w:spacing w:after="3" w:line="83" w:lineRule="exact"/>
        <w:ind w:left="1974"/>
        <w:rPr>
          <w:sz w:val="9"/>
        </w:rPr>
      </w:pPr>
      <w:r>
        <w:rPr>
          <w:w w:val="105"/>
          <w:sz w:val="9"/>
        </w:rPr>
        <w:t>16 (SDR 7,4) D 20 x 2,3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73FAA25B" w14:textId="77777777">
        <w:trPr>
          <w:trHeight w:val="318"/>
        </w:trPr>
        <w:tc>
          <w:tcPr>
            <w:tcW w:w="269" w:type="dxa"/>
          </w:tcPr>
          <w:p w14:paraId="277A1FC5" w14:textId="77777777" w:rsidR="005D36A7" w:rsidRDefault="00F76A01">
            <w:pPr>
              <w:pStyle w:val="TableParagraph"/>
              <w:spacing w:before="90"/>
              <w:ind w:left="74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281" w:type="dxa"/>
          </w:tcPr>
          <w:p w14:paraId="1321815D" w14:textId="77777777" w:rsidR="005D36A7" w:rsidRDefault="00F76A01">
            <w:pPr>
              <w:pStyle w:val="TableParagraph"/>
              <w:spacing w:before="90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076C9A7D" w14:textId="77777777" w:rsidR="005D36A7" w:rsidRDefault="00F76A01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722181126</w:t>
            </w:r>
          </w:p>
        </w:tc>
        <w:tc>
          <w:tcPr>
            <w:tcW w:w="3290" w:type="dxa"/>
          </w:tcPr>
          <w:p w14:paraId="6C6F6EBF" w14:textId="77777777" w:rsidR="005D36A7" w:rsidRDefault="00F76A01">
            <w:pPr>
              <w:pStyle w:val="TableParagraph"/>
              <w:spacing w:before="15"/>
              <w:ind w:left="24"/>
              <w:rPr>
                <w:sz w:val="12"/>
              </w:rPr>
            </w:pPr>
            <w:r>
              <w:rPr>
                <w:sz w:val="12"/>
              </w:rPr>
              <w:t>Ochrana potrubí zvuk tlumícími objímkami DN přes 25 do 50</w:t>
            </w:r>
          </w:p>
          <w:p w14:paraId="09F87E37" w14:textId="77777777" w:rsidR="005D36A7" w:rsidRDefault="00F76A01">
            <w:pPr>
              <w:pStyle w:val="TableParagraph"/>
              <w:spacing w:before="11" w:line="134" w:lineRule="exact"/>
              <w:ind w:left="24"/>
              <w:rPr>
                <w:sz w:val="12"/>
              </w:rPr>
            </w:pPr>
            <w:r>
              <w:rPr>
                <w:sz w:val="12"/>
              </w:rPr>
              <w:t>mm</w:t>
            </w:r>
          </w:p>
        </w:tc>
        <w:tc>
          <w:tcPr>
            <w:tcW w:w="486" w:type="dxa"/>
          </w:tcPr>
          <w:p w14:paraId="1D0EBBF4" w14:textId="77777777" w:rsidR="005D36A7" w:rsidRDefault="00F76A01">
            <w:pPr>
              <w:pStyle w:val="TableParagraph"/>
              <w:spacing w:before="90"/>
              <w:ind w:left="152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906" w:type="dxa"/>
          </w:tcPr>
          <w:p w14:paraId="594D4D6A" w14:textId="77777777" w:rsidR="005D36A7" w:rsidRDefault="00F76A01">
            <w:pPr>
              <w:pStyle w:val="TableParagraph"/>
              <w:spacing w:before="90"/>
              <w:ind w:left="512"/>
              <w:rPr>
                <w:sz w:val="12"/>
              </w:rPr>
            </w:pPr>
            <w:r>
              <w:rPr>
                <w:sz w:val="12"/>
              </w:rPr>
              <w:t>10,000</w:t>
            </w:r>
          </w:p>
        </w:tc>
        <w:tc>
          <w:tcPr>
            <w:tcW w:w="1023" w:type="dxa"/>
          </w:tcPr>
          <w:p w14:paraId="059FCA2E" w14:textId="77777777" w:rsidR="005D36A7" w:rsidRDefault="00F76A01">
            <w:pPr>
              <w:pStyle w:val="TableParagraph"/>
              <w:spacing w:before="90"/>
              <w:ind w:left="630"/>
              <w:rPr>
                <w:sz w:val="12"/>
              </w:rPr>
            </w:pPr>
            <w:r>
              <w:rPr>
                <w:sz w:val="12"/>
              </w:rPr>
              <w:t>130,00</w:t>
            </w:r>
          </w:p>
        </w:tc>
        <w:tc>
          <w:tcPr>
            <w:tcW w:w="1448" w:type="dxa"/>
          </w:tcPr>
          <w:p w14:paraId="5E1C050D" w14:textId="77777777" w:rsidR="005D36A7" w:rsidRDefault="00F76A01">
            <w:pPr>
              <w:pStyle w:val="TableParagraph"/>
              <w:spacing w:before="90"/>
              <w:ind w:left="957"/>
              <w:rPr>
                <w:sz w:val="12"/>
              </w:rPr>
            </w:pPr>
            <w:r>
              <w:rPr>
                <w:sz w:val="12"/>
              </w:rPr>
              <w:t>1 300,00</w:t>
            </w:r>
          </w:p>
        </w:tc>
      </w:tr>
    </w:tbl>
    <w:p w14:paraId="713366B4" w14:textId="77777777" w:rsidR="005D36A7" w:rsidRDefault="00F76A01">
      <w:pPr>
        <w:tabs>
          <w:tab w:val="left" w:pos="1974"/>
        </w:tabs>
        <w:spacing w:before="47" w:after="41"/>
        <w:ind w:left="580"/>
        <w:rPr>
          <w:sz w:val="9"/>
        </w:rPr>
      </w:pP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Ochrana potrubí zvuk tlumícími objímkami DN přes 25 do 50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mm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78BF2FFF" w14:textId="77777777">
        <w:trPr>
          <w:trHeight w:val="738"/>
        </w:trPr>
        <w:tc>
          <w:tcPr>
            <w:tcW w:w="269" w:type="dxa"/>
          </w:tcPr>
          <w:p w14:paraId="5BF80C16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55F49C34" w14:textId="77777777" w:rsidR="005D36A7" w:rsidRDefault="005D36A7">
            <w:pPr>
              <w:pStyle w:val="TableParagraph"/>
              <w:spacing w:before="11"/>
              <w:rPr>
                <w:sz w:val="13"/>
              </w:rPr>
            </w:pPr>
          </w:p>
          <w:p w14:paraId="24196C88" w14:textId="77777777" w:rsidR="005D36A7" w:rsidRDefault="00F76A01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281" w:type="dxa"/>
          </w:tcPr>
          <w:p w14:paraId="7E65579F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10DF7423" w14:textId="77777777" w:rsidR="005D36A7" w:rsidRDefault="005D36A7">
            <w:pPr>
              <w:pStyle w:val="TableParagraph"/>
              <w:spacing w:before="11"/>
              <w:rPr>
                <w:sz w:val="13"/>
              </w:rPr>
            </w:pPr>
          </w:p>
          <w:p w14:paraId="6777227A" w14:textId="77777777" w:rsidR="005D36A7" w:rsidRDefault="00F76A01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60729243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2661FC6B" w14:textId="77777777" w:rsidR="005D36A7" w:rsidRDefault="005D36A7">
            <w:pPr>
              <w:pStyle w:val="TableParagraph"/>
              <w:spacing w:before="2"/>
              <w:rPr>
                <w:sz w:val="14"/>
              </w:rPr>
            </w:pPr>
          </w:p>
          <w:p w14:paraId="181D53D0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722181241</w:t>
            </w:r>
          </w:p>
        </w:tc>
        <w:tc>
          <w:tcPr>
            <w:tcW w:w="3290" w:type="dxa"/>
          </w:tcPr>
          <w:p w14:paraId="38251C38" w14:textId="77777777" w:rsidR="005D36A7" w:rsidRDefault="00F76A01">
            <w:pPr>
              <w:pStyle w:val="TableParagraph"/>
              <w:spacing w:before="78" w:line="259" w:lineRule="auto"/>
              <w:ind w:left="24" w:right="85"/>
              <w:rPr>
                <w:sz w:val="12"/>
              </w:rPr>
            </w:pPr>
            <w:r>
              <w:rPr>
                <w:sz w:val="12"/>
              </w:rPr>
              <w:t>Ochrana potrubí termoizolačními trubicemi z pěnového polyetylenu PE přilepenými v příčných a podélných spojích, tloušťky izolace přes 13 do 20 mm, vnitřního průměru izolace DN do 22 mm</w:t>
            </w:r>
          </w:p>
        </w:tc>
        <w:tc>
          <w:tcPr>
            <w:tcW w:w="486" w:type="dxa"/>
          </w:tcPr>
          <w:p w14:paraId="02B85907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753C1C5C" w14:textId="77777777" w:rsidR="005D36A7" w:rsidRDefault="005D36A7">
            <w:pPr>
              <w:pStyle w:val="TableParagraph"/>
              <w:spacing w:before="2"/>
              <w:rPr>
                <w:sz w:val="14"/>
              </w:rPr>
            </w:pPr>
          </w:p>
          <w:p w14:paraId="1E18E5D2" w14:textId="77777777" w:rsidR="005D36A7" w:rsidRDefault="00F76A01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906" w:type="dxa"/>
          </w:tcPr>
          <w:p w14:paraId="3C355F2A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669098BC" w14:textId="77777777" w:rsidR="005D36A7" w:rsidRDefault="005D36A7">
            <w:pPr>
              <w:pStyle w:val="TableParagraph"/>
              <w:spacing w:before="11"/>
              <w:rPr>
                <w:sz w:val="13"/>
              </w:rPr>
            </w:pPr>
          </w:p>
          <w:p w14:paraId="54405344" w14:textId="77777777" w:rsidR="005D36A7" w:rsidRDefault="00F76A01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>17,000</w:t>
            </w:r>
          </w:p>
        </w:tc>
        <w:tc>
          <w:tcPr>
            <w:tcW w:w="1023" w:type="dxa"/>
          </w:tcPr>
          <w:p w14:paraId="42C731EB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6ED2D285" w14:textId="77777777" w:rsidR="005D36A7" w:rsidRDefault="005D36A7">
            <w:pPr>
              <w:pStyle w:val="TableParagraph"/>
              <w:spacing w:before="11"/>
              <w:rPr>
                <w:sz w:val="13"/>
              </w:rPr>
            </w:pPr>
          </w:p>
          <w:p w14:paraId="28E32377" w14:textId="77777777" w:rsidR="005D36A7" w:rsidRDefault="00F76A01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66,00</w:t>
            </w:r>
          </w:p>
        </w:tc>
        <w:tc>
          <w:tcPr>
            <w:tcW w:w="1448" w:type="dxa"/>
          </w:tcPr>
          <w:p w14:paraId="2CD45C7B" w14:textId="77777777" w:rsidR="005D36A7" w:rsidRDefault="005D36A7">
            <w:pPr>
              <w:pStyle w:val="TableParagraph"/>
              <w:rPr>
                <w:sz w:val="12"/>
              </w:rPr>
            </w:pPr>
          </w:p>
          <w:p w14:paraId="69ECA2C3" w14:textId="77777777" w:rsidR="005D36A7" w:rsidRDefault="005D36A7">
            <w:pPr>
              <w:pStyle w:val="TableParagraph"/>
              <w:spacing w:before="11"/>
              <w:rPr>
                <w:sz w:val="13"/>
              </w:rPr>
            </w:pPr>
          </w:p>
          <w:p w14:paraId="362D0901" w14:textId="77777777" w:rsidR="005D36A7" w:rsidRDefault="00F76A01">
            <w:pPr>
              <w:pStyle w:val="TableParagraph"/>
              <w:ind w:left="957"/>
              <w:rPr>
                <w:sz w:val="12"/>
              </w:rPr>
            </w:pPr>
            <w:r>
              <w:rPr>
                <w:sz w:val="12"/>
              </w:rPr>
              <w:t>1 122,00</w:t>
            </w:r>
          </w:p>
        </w:tc>
      </w:tr>
    </w:tbl>
    <w:p w14:paraId="59A13229" w14:textId="77777777" w:rsidR="005D36A7" w:rsidRDefault="00F76A01">
      <w:pPr>
        <w:spacing w:before="9"/>
        <w:ind w:left="1974"/>
        <w:rPr>
          <w:sz w:val="9"/>
        </w:rPr>
      </w:pPr>
      <w:r>
        <w:rPr>
          <w:w w:val="105"/>
          <w:sz w:val="9"/>
        </w:rPr>
        <w:t>Ochrana potrubí termoizolačními trubicemi z pěnového polyetylenu PE</w:t>
      </w:r>
    </w:p>
    <w:p w14:paraId="180E37B9" w14:textId="77777777" w:rsidR="005D36A7" w:rsidRDefault="00F76A01">
      <w:pPr>
        <w:tabs>
          <w:tab w:val="left" w:pos="1974"/>
        </w:tabs>
        <w:spacing w:before="19" w:line="283" w:lineRule="auto"/>
        <w:ind w:left="1974" w:right="4214" w:hanging="1395"/>
        <w:rPr>
          <w:sz w:val="9"/>
        </w:rPr>
      </w:pP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přilepenými v příčných a podélných spojích, tloušťky izolace přes 13 do 20 mm, vnitřního průměru izolace DN do 22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mm</w:t>
      </w:r>
    </w:p>
    <w:p w14:paraId="747C6C1A" w14:textId="77777777" w:rsidR="005D36A7" w:rsidRDefault="005D36A7">
      <w:pPr>
        <w:spacing w:line="283" w:lineRule="auto"/>
        <w:rPr>
          <w:sz w:val="9"/>
        </w:rPr>
        <w:sectPr w:rsidR="005D36A7">
          <w:type w:val="continuous"/>
          <w:pgSz w:w="11910" w:h="16840"/>
          <w:pgMar w:top="1260" w:right="1680" w:bottom="280" w:left="920" w:header="708" w:footer="708" w:gutter="0"/>
          <w:cols w:space="708"/>
        </w:sectPr>
      </w:pPr>
    </w:p>
    <w:p w14:paraId="644C0E9D" w14:textId="77777777" w:rsidR="005D36A7" w:rsidRDefault="00F76A01">
      <w:pPr>
        <w:spacing w:before="11"/>
        <w:rPr>
          <w:sz w:val="13"/>
        </w:rPr>
      </w:pPr>
      <w:r>
        <w:lastRenderedPageBreak/>
        <w:pict w14:anchorId="116E6E0E">
          <v:line id="_x0000_s1031" style="position:absolute;z-index:251666432;mso-position-horizontal-relative:page;mso-position-vertical-relative:page" from="56.7pt,57.25pt" to="56.7pt,756.6pt" strokeweight=".6pt">
            <w10:wrap anchorx="page" anchory="page"/>
          </v:line>
        </w:pict>
      </w: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74"/>
        <w:gridCol w:w="268"/>
        <w:gridCol w:w="280"/>
        <w:gridCol w:w="1112"/>
        <w:gridCol w:w="3289"/>
        <w:gridCol w:w="485"/>
        <w:gridCol w:w="905"/>
        <w:gridCol w:w="1022"/>
        <w:gridCol w:w="1447"/>
      </w:tblGrid>
      <w:tr w:rsidR="005D36A7" w14:paraId="11710684" w14:textId="77777777">
        <w:trPr>
          <w:trHeight w:val="192"/>
        </w:trPr>
        <w:tc>
          <w:tcPr>
            <w:tcW w:w="74" w:type="dxa"/>
            <w:vMerge w:val="restart"/>
          </w:tcPr>
          <w:p w14:paraId="54D98FE6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8" w:type="dxa"/>
            <w:tcBorders>
              <w:bottom w:val="single" w:sz="2" w:space="0" w:color="000000"/>
            </w:tcBorders>
          </w:tcPr>
          <w:p w14:paraId="397255DA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gridSpan w:val="2"/>
            <w:tcBorders>
              <w:bottom w:val="single" w:sz="2" w:space="0" w:color="000000"/>
            </w:tcBorders>
          </w:tcPr>
          <w:p w14:paraId="72546A3A" w14:textId="77777777" w:rsidR="005D36A7" w:rsidRDefault="00F76A01">
            <w:pPr>
              <w:pStyle w:val="TableParagraph"/>
              <w:tabs>
                <w:tab w:val="left" w:pos="314"/>
              </w:tabs>
              <w:spacing w:line="172" w:lineRule="exact"/>
              <w:ind w:left="26"/>
              <w:rPr>
                <w:sz w:val="16"/>
              </w:rPr>
            </w:pPr>
            <w:r>
              <w:rPr>
                <w:color w:val="003366"/>
                <w:sz w:val="11"/>
              </w:rPr>
              <w:t>D</w:t>
            </w:r>
            <w:r>
              <w:rPr>
                <w:color w:val="003366"/>
                <w:sz w:val="11"/>
              </w:rPr>
              <w:tab/>
            </w:r>
            <w:r>
              <w:rPr>
                <w:color w:val="003366"/>
                <w:sz w:val="16"/>
              </w:rPr>
              <w:t>735</w:t>
            </w:r>
          </w:p>
        </w:tc>
        <w:tc>
          <w:tcPr>
            <w:tcW w:w="3289" w:type="dxa"/>
            <w:tcBorders>
              <w:bottom w:val="single" w:sz="2" w:space="0" w:color="000000"/>
            </w:tcBorders>
          </w:tcPr>
          <w:p w14:paraId="2B7C31B3" w14:textId="77777777" w:rsidR="005D36A7" w:rsidRDefault="00F76A01">
            <w:pPr>
              <w:pStyle w:val="TableParagraph"/>
              <w:spacing w:line="172" w:lineRule="exact"/>
              <w:ind w:left="36"/>
              <w:rPr>
                <w:sz w:val="16"/>
              </w:rPr>
            </w:pPr>
            <w:r>
              <w:rPr>
                <w:color w:val="003366"/>
                <w:sz w:val="16"/>
              </w:rPr>
              <w:t>Ústřední vytápění - otopná tělesa</w:t>
            </w:r>
          </w:p>
        </w:tc>
        <w:tc>
          <w:tcPr>
            <w:tcW w:w="485" w:type="dxa"/>
            <w:tcBorders>
              <w:bottom w:val="single" w:sz="2" w:space="0" w:color="000000"/>
            </w:tcBorders>
          </w:tcPr>
          <w:p w14:paraId="568B78F7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bottom w:val="single" w:sz="2" w:space="0" w:color="000000"/>
            </w:tcBorders>
          </w:tcPr>
          <w:p w14:paraId="3FAC8CDF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  <w:tcBorders>
              <w:bottom w:val="single" w:sz="2" w:space="0" w:color="000000"/>
            </w:tcBorders>
          </w:tcPr>
          <w:p w14:paraId="59A52B7D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30824A81" w14:textId="77777777" w:rsidR="005D36A7" w:rsidRDefault="00F76A01">
            <w:pPr>
              <w:pStyle w:val="TableParagraph"/>
              <w:spacing w:line="172" w:lineRule="exact"/>
              <w:ind w:right="15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13 186,56</w:t>
            </w:r>
          </w:p>
        </w:tc>
      </w:tr>
      <w:tr w:rsidR="005D36A7" w14:paraId="512364A0" w14:textId="77777777">
        <w:trPr>
          <w:trHeight w:val="215"/>
        </w:trPr>
        <w:tc>
          <w:tcPr>
            <w:tcW w:w="74" w:type="dxa"/>
            <w:vMerge/>
            <w:tcBorders>
              <w:top w:val="nil"/>
            </w:tcBorders>
          </w:tcPr>
          <w:p w14:paraId="3813ACA7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34D12" w14:textId="77777777" w:rsidR="005D36A7" w:rsidRDefault="00F76A01">
            <w:pPr>
              <w:pStyle w:val="TableParagraph"/>
              <w:spacing w:before="37"/>
              <w:ind w:left="30" w:right="1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09389" w14:textId="77777777" w:rsidR="005D36A7" w:rsidRDefault="00F76A01">
            <w:pPr>
              <w:pStyle w:val="TableParagraph"/>
              <w:spacing w:before="37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8F378" w14:textId="77777777" w:rsidR="005D36A7" w:rsidRDefault="00F76A01">
            <w:pPr>
              <w:pStyle w:val="TableParagraph"/>
              <w:spacing w:before="39"/>
              <w:ind w:left="25"/>
              <w:rPr>
                <w:sz w:val="12"/>
              </w:rPr>
            </w:pPr>
            <w:r>
              <w:rPr>
                <w:sz w:val="12"/>
              </w:rPr>
              <w:t>735494811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11072" w14:textId="77777777" w:rsidR="005D36A7" w:rsidRDefault="00F76A01"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z w:val="12"/>
              </w:rPr>
              <w:t>Vypuštění vody z otopných těles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0B4AF" w14:textId="77777777" w:rsidR="005D36A7" w:rsidRDefault="00F76A01">
            <w:pPr>
              <w:pStyle w:val="TableParagraph"/>
              <w:spacing w:before="39"/>
              <w:ind w:left="131" w:right="117"/>
              <w:jc w:val="center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A485" w14:textId="77777777" w:rsidR="005D36A7" w:rsidRDefault="00F76A01">
            <w:pPr>
              <w:pStyle w:val="TableParagraph"/>
              <w:spacing w:before="37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33,280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46166" w14:textId="77777777" w:rsidR="005D36A7" w:rsidRDefault="00F76A01">
            <w:pPr>
              <w:pStyle w:val="TableParagraph"/>
              <w:spacing w:before="37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27,00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97327" w14:textId="77777777" w:rsidR="005D36A7" w:rsidRDefault="00F76A01">
            <w:pPr>
              <w:pStyle w:val="TableParagraph"/>
              <w:spacing w:before="37"/>
              <w:ind w:right="7"/>
              <w:jc w:val="right"/>
              <w:rPr>
                <w:sz w:val="12"/>
              </w:rPr>
            </w:pPr>
            <w:r>
              <w:rPr>
                <w:sz w:val="12"/>
              </w:rPr>
              <w:t>898,56</w:t>
            </w:r>
          </w:p>
        </w:tc>
      </w:tr>
      <w:tr w:rsidR="005D36A7" w14:paraId="2FF730B6" w14:textId="77777777">
        <w:trPr>
          <w:trHeight w:val="229"/>
        </w:trPr>
        <w:tc>
          <w:tcPr>
            <w:tcW w:w="74" w:type="dxa"/>
            <w:vMerge/>
            <w:tcBorders>
              <w:top w:val="nil"/>
            </w:tcBorders>
          </w:tcPr>
          <w:p w14:paraId="55D83693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2" w:space="0" w:color="000000"/>
            </w:tcBorders>
          </w:tcPr>
          <w:p w14:paraId="62B2872F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gridSpan w:val="2"/>
            <w:tcBorders>
              <w:top w:val="single" w:sz="2" w:space="0" w:color="000000"/>
            </w:tcBorders>
          </w:tcPr>
          <w:p w14:paraId="75F8F17C" w14:textId="77777777" w:rsidR="005D36A7" w:rsidRDefault="00F76A01">
            <w:pPr>
              <w:pStyle w:val="TableParagraph"/>
              <w:spacing w:before="65"/>
              <w:ind w:left="23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PP</w:t>
            </w:r>
          </w:p>
        </w:tc>
        <w:tc>
          <w:tcPr>
            <w:tcW w:w="3289" w:type="dxa"/>
            <w:tcBorders>
              <w:top w:val="single" w:sz="2" w:space="0" w:color="000000"/>
            </w:tcBorders>
          </w:tcPr>
          <w:p w14:paraId="6A5512F6" w14:textId="77777777" w:rsidR="005D36A7" w:rsidRDefault="00F76A01">
            <w:pPr>
              <w:pStyle w:val="TableParagraph"/>
              <w:spacing w:before="70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Vypuštění vody z otopných soustav bez kotlů, ohříváků, zásobníků a nádrží</w:t>
            </w:r>
          </w:p>
        </w:tc>
        <w:tc>
          <w:tcPr>
            <w:tcW w:w="485" w:type="dxa"/>
            <w:tcBorders>
              <w:top w:val="single" w:sz="2" w:space="0" w:color="000000"/>
            </w:tcBorders>
          </w:tcPr>
          <w:p w14:paraId="5CC55D61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single" w:sz="2" w:space="0" w:color="000000"/>
            </w:tcBorders>
          </w:tcPr>
          <w:p w14:paraId="1A9C2F4D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  <w:tcBorders>
              <w:top w:val="single" w:sz="2" w:space="0" w:color="000000"/>
            </w:tcBorders>
          </w:tcPr>
          <w:p w14:paraId="74CF6760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53BDB5E0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D36A7" w14:paraId="1230800F" w14:textId="77777777">
        <w:trPr>
          <w:trHeight w:val="202"/>
        </w:trPr>
        <w:tc>
          <w:tcPr>
            <w:tcW w:w="74" w:type="dxa"/>
            <w:vMerge/>
            <w:tcBorders>
              <w:top w:val="nil"/>
            </w:tcBorders>
          </w:tcPr>
          <w:p w14:paraId="391483E5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bottom w:val="single" w:sz="2" w:space="0" w:color="000000"/>
            </w:tcBorders>
          </w:tcPr>
          <w:p w14:paraId="6314B07F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gridSpan w:val="2"/>
            <w:tcBorders>
              <w:bottom w:val="single" w:sz="2" w:space="0" w:color="000000"/>
            </w:tcBorders>
          </w:tcPr>
          <w:p w14:paraId="2BC3DCD8" w14:textId="77777777" w:rsidR="005D36A7" w:rsidRDefault="00F76A01">
            <w:pPr>
              <w:pStyle w:val="TableParagraph"/>
              <w:spacing w:before="55"/>
              <w:ind w:left="23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3289" w:type="dxa"/>
            <w:tcBorders>
              <w:bottom w:val="single" w:sz="2" w:space="0" w:color="000000"/>
            </w:tcBorders>
          </w:tcPr>
          <w:p w14:paraId="13FC02BE" w14:textId="77777777" w:rsidR="005D36A7" w:rsidRDefault="00F76A01">
            <w:pPr>
              <w:pStyle w:val="TableParagraph"/>
              <w:spacing w:before="56"/>
              <w:ind w:left="24"/>
              <w:rPr>
                <w:rFonts w:ascii="Calibri"/>
                <w:i/>
                <w:sz w:val="9"/>
              </w:rPr>
            </w:pPr>
            <w:hyperlink r:id="rId8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https://podminky.urs.cz/item/CS_URS_2023_02/735494811</w:t>
              </w:r>
            </w:hyperlink>
          </w:p>
        </w:tc>
        <w:tc>
          <w:tcPr>
            <w:tcW w:w="485" w:type="dxa"/>
            <w:tcBorders>
              <w:bottom w:val="single" w:sz="2" w:space="0" w:color="000000"/>
            </w:tcBorders>
          </w:tcPr>
          <w:p w14:paraId="4601F64F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bottom w:val="single" w:sz="2" w:space="0" w:color="000000"/>
            </w:tcBorders>
          </w:tcPr>
          <w:p w14:paraId="545312E2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  <w:tcBorders>
              <w:bottom w:val="single" w:sz="2" w:space="0" w:color="000000"/>
            </w:tcBorders>
          </w:tcPr>
          <w:p w14:paraId="12084E4F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63B0D6E2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D36A7" w14:paraId="0ED427F3" w14:textId="77777777">
        <w:trPr>
          <w:trHeight w:val="319"/>
        </w:trPr>
        <w:tc>
          <w:tcPr>
            <w:tcW w:w="74" w:type="dxa"/>
            <w:vMerge/>
            <w:tcBorders>
              <w:top w:val="nil"/>
            </w:tcBorders>
          </w:tcPr>
          <w:p w14:paraId="69AD7EC3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4EB56" w14:textId="77777777" w:rsidR="005D36A7" w:rsidRDefault="00F76A01">
            <w:pPr>
              <w:pStyle w:val="TableParagraph"/>
              <w:spacing w:before="90"/>
              <w:ind w:left="30" w:right="1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51CAE" w14:textId="77777777" w:rsidR="005D36A7" w:rsidRDefault="00F76A01">
            <w:pPr>
              <w:pStyle w:val="TableParagraph"/>
              <w:spacing w:before="9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A2244" w14:textId="77777777" w:rsidR="005D36A7" w:rsidRDefault="00F76A01">
            <w:pPr>
              <w:pStyle w:val="TableParagraph"/>
              <w:spacing w:before="90"/>
              <w:ind w:left="25"/>
              <w:rPr>
                <w:sz w:val="12"/>
              </w:rPr>
            </w:pPr>
            <w:r>
              <w:rPr>
                <w:sz w:val="12"/>
              </w:rPr>
              <w:t>735151822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697D" w14:textId="77777777" w:rsidR="005D36A7" w:rsidRDefault="00F76A01">
            <w:pPr>
              <w:pStyle w:val="TableParagraph"/>
              <w:spacing w:before="15"/>
              <w:ind w:left="26"/>
              <w:rPr>
                <w:sz w:val="12"/>
              </w:rPr>
            </w:pPr>
            <w:r>
              <w:rPr>
                <w:sz w:val="12"/>
              </w:rPr>
              <w:t>Demontáž otopného tělesa panelového dvouřadého dl přes</w:t>
            </w:r>
          </w:p>
          <w:p w14:paraId="0C88B1A3" w14:textId="77777777" w:rsidR="005D36A7" w:rsidRDefault="00F76A01">
            <w:pPr>
              <w:pStyle w:val="TableParagraph"/>
              <w:spacing w:before="11" w:line="134" w:lineRule="exact"/>
              <w:ind w:left="26"/>
              <w:rPr>
                <w:sz w:val="12"/>
              </w:rPr>
            </w:pPr>
            <w:r>
              <w:rPr>
                <w:sz w:val="12"/>
              </w:rPr>
              <w:t>1500 do 2820 mm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369CB" w14:textId="77777777" w:rsidR="005D36A7" w:rsidRDefault="00F76A01">
            <w:pPr>
              <w:pStyle w:val="TableParagraph"/>
              <w:spacing w:before="90"/>
              <w:ind w:left="135" w:right="117"/>
              <w:jc w:val="center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E77B2" w14:textId="77777777" w:rsidR="005D36A7" w:rsidRDefault="00F76A01">
            <w:pPr>
              <w:pStyle w:val="TableParagraph"/>
              <w:spacing w:before="90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16,000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2D7AE" w14:textId="77777777" w:rsidR="005D36A7" w:rsidRDefault="00F76A01">
            <w:pPr>
              <w:pStyle w:val="TableParagraph"/>
              <w:spacing w:before="90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212,00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91D41" w14:textId="77777777" w:rsidR="005D36A7" w:rsidRDefault="00F76A01">
            <w:pPr>
              <w:pStyle w:val="TableParagraph"/>
              <w:spacing w:before="90"/>
              <w:ind w:right="7"/>
              <w:jc w:val="right"/>
              <w:rPr>
                <w:sz w:val="12"/>
              </w:rPr>
            </w:pPr>
            <w:r>
              <w:rPr>
                <w:sz w:val="12"/>
              </w:rPr>
              <w:t>3 392,00</w:t>
            </w:r>
          </w:p>
        </w:tc>
      </w:tr>
      <w:tr w:rsidR="005D36A7" w14:paraId="23B0F588" w14:textId="77777777">
        <w:trPr>
          <w:trHeight w:val="383"/>
        </w:trPr>
        <w:tc>
          <w:tcPr>
            <w:tcW w:w="74" w:type="dxa"/>
            <w:vMerge/>
            <w:tcBorders>
              <w:top w:val="nil"/>
            </w:tcBorders>
          </w:tcPr>
          <w:p w14:paraId="7C0D46E0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2" w:space="0" w:color="000000"/>
              <w:bottom w:val="single" w:sz="2" w:space="0" w:color="000000"/>
            </w:tcBorders>
          </w:tcPr>
          <w:p w14:paraId="24650905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17D237" w14:textId="77777777" w:rsidR="005D36A7" w:rsidRDefault="00F76A01">
            <w:pPr>
              <w:pStyle w:val="TableParagraph"/>
              <w:spacing w:before="41"/>
              <w:ind w:left="23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PP</w:t>
            </w:r>
          </w:p>
          <w:p w14:paraId="53E87A2C" w14:textId="77777777" w:rsidR="005D36A7" w:rsidRDefault="005D36A7">
            <w:pPr>
              <w:pStyle w:val="TableParagraph"/>
              <w:spacing w:before="10"/>
              <w:rPr>
                <w:sz w:val="7"/>
              </w:rPr>
            </w:pPr>
          </w:p>
          <w:p w14:paraId="18A3BCEF" w14:textId="77777777" w:rsidR="005D36A7" w:rsidRDefault="00F76A01">
            <w:pPr>
              <w:pStyle w:val="TableParagraph"/>
              <w:spacing w:before="1"/>
              <w:ind w:left="23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3289" w:type="dxa"/>
            <w:tcBorders>
              <w:top w:val="single" w:sz="2" w:space="0" w:color="000000"/>
              <w:bottom w:val="single" w:sz="2" w:space="0" w:color="000000"/>
            </w:tcBorders>
          </w:tcPr>
          <w:p w14:paraId="5C93D339" w14:textId="77777777" w:rsidR="005D36A7" w:rsidRDefault="00F76A01">
            <w:pPr>
              <w:pStyle w:val="TableParagraph"/>
              <w:spacing w:before="46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Demontáž otopných těles panelových stavební délky přes 1500 mm</w:t>
            </w:r>
          </w:p>
          <w:p w14:paraId="2E1B069A" w14:textId="77777777" w:rsidR="005D36A7" w:rsidRDefault="00F76A01">
            <w:pPr>
              <w:pStyle w:val="TableParagraph"/>
              <w:spacing w:before="87"/>
              <w:ind w:left="24"/>
              <w:rPr>
                <w:rFonts w:ascii="Calibri"/>
                <w:i/>
                <w:sz w:val="9"/>
              </w:rPr>
            </w:pPr>
            <w:hyperlink r:id="rId9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https://podminky.urs.cz/item/CS_URS_2023_02/735151822</w:t>
              </w:r>
            </w:hyperlink>
          </w:p>
        </w:tc>
        <w:tc>
          <w:tcPr>
            <w:tcW w:w="485" w:type="dxa"/>
            <w:tcBorders>
              <w:top w:val="single" w:sz="2" w:space="0" w:color="000000"/>
              <w:bottom w:val="single" w:sz="2" w:space="0" w:color="000000"/>
            </w:tcBorders>
          </w:tcPr>
          <w:p w14:paraId="5DD91411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single" w:sz="2" w:space="0" w:color="000000"/>
              <w:bottom w:val="single" w:sz="2" w:space="0" w:color="000000"/>
            </w:tcBorders>
          </w:tcPr>
          <w:p w14:paraId="6BE3AD02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</w:tcPr>
          <w:p w14:paraId="187127F4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481689CA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D36A7" w14:paraId="65BE6B63" w14:textId="77777777">
        <w:trPr>
          <w:trHeight w:val="319"/>
        </w:trPr>
        <w:tc>
          <w:tcPr>
            <w:tcW w:w="74" w:type="dxa"/>
            <w:vMerge/>
            <w:tcBorders>
              <w:top w:val="nil"/>
            </w:tcBorders>
          </w:tcPr>
          <w:p w14:paraId="56C83281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65F5F" w14:textId="77777777" w:rsidR="005D36A7" w:rsidRDefault="00F76A01">
            <w:pPr>
              <w:pStyle w:val="TableParagraph"/>
              <w:spacing w:before="90"/>
              <w:ind w:left="30" w:right="1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5978D" w14:textId="77777777" w:rsidR="005D36A7" w:rsidRDefault="00F76A01">
            <w:pPr>
              <w:pStyle w:val="TableParagraph"/>
              <w:spacing w:before="9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3E678" w14:textId="77777777" w:rsidR="005D36A7" w:rsidRDefault="00F76A01">
            <w:pPr>
              <w:pStyle w:val="TableParagraph"/>
              <w:spacing w:before="90"/>
              <w:ind w:left="25"/>
              <w:rPr>
                <w:sz w:val="12"/>
              </w:rPr>
            </w:pPr>
            <w:r>
              <w:rPr>
                <w:sz w:val="12"/>
              </w:rPr>
              <w:t>735159230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D7950" w14:textId="77777777" w:rsidR="005D36A7" w:rsidRDefault="00F76A01"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sz w:val="12"/>
              </w:rPr>
              <w:t>Montáž otopných těles panelových dvouřadých dl přes 1500</w:t>
            </w:r>
          </w:p>
          <w:p w14:paraId="6EE3C53B" w14:textId="77777777" w:rsidR="005D36A7" w:rsidRDefault="00F76A01">
            <w:pPr>
              <w:pStyle w:val="TableParagraph"/>
              <w:spacing w:before="11" w:line="134" w:lineRule="exact"/>
              <w:ind w:left="26"/>
              <w:rPr>
                <w:sz w:val="12"/>
              </w:rPr>
            </w:pPr>
            <w:r>
              <w:rPr>
                <w:sz w:val="12"/>
              </w:rPr>
              <w:t>do 1980 mm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5A1A" w14:textId="77777777" w:rsidR="005D36A7" w:rsidRDefault="00F76A01">
            <w:pPr>
              <w:pStyle w:val="TableParagraph"/>
              <w:spacing w:before="90"/>
              <w:ind w:left="135" w:right="117"/>
              <w:jc w:val="center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7600D" w14:textId="77777777" w:rsidR="005D36A7" w:rsidRDefault="00F76A01">
            <w:pPr>
              <w:pStyle w:val="TableParagraph"/>
              <w:spacing w:before="90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16,000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CACF0" w14:textId="77777777" w:rsidR="005D36A7" w:rsidRDefault="00F76A01">
            <w:pPr>
              <w:pStyle w:val="TableParagraph"/>
              <w:spacing w:before="90"/>
              <w:ind w:right="10"/>
              <w:jc w:val="right"/>
              <w:rPr>
                <w:sz w:val="12"/>
              </w:rPr>
            </w:pPr>
            <w:r>
              <w:rPr>
                <w:sz w:val="12"/>
              </w:rPr>
              <w:t>556,00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4157" w14:textId="77777777" w:rsidR="005D36A7" w:rsidRDefault="00F76A01">
            <w:pPr>
              <w:pStyle w:val="TableParagraph"/>
              <w:spacing w:before="90"/>
              <w:ind w:right="7"/>
              <w:jc w:val="right"/>
              <w:rPr>
                <w:sz w:val="12"/>
              </w:rPr>
            </w:pPr>
            <w:r>
              <w:rPr>
                <w:sz w:val="12"/>
              </w:rPr>
              <w:t>8 896,00</w:t>
            </w:r>
          </w:p>
        </w:tc>
      </w:tr>
      <w:tr w:rsidR="005D36A7" w14:paraId="4028B852" w14:textId="77777777">
        <w:trPr>
          <w:trHeight w:val="442"/>
        </w:trPr>
        <w:tc>
          <w:tcPr>
            <w:tcW w:w="74" w:type="dxa"/>
            <w:vMerge/>
            <w:tcBorders>
              <w:top w:val="nil"/>
            </w:tcBorders>
          </w:tcPr>
          <w:p w14:paraId="552AAB6D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2" w:space="0" w:color="000000"/>
            </w:tcBorders>
          </w:tcPr>
          <w:p w14:paraId="60FF551B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gridSpan w:val="2"/>
            <w:tcBorders>
              <w:top w:val="single" w:sz="2" w:space="0" w:color="000000"/>
            </w:tcBorders>
          </w:tcPr>
          <w:p w14:paraId="3E70C4DA" w14:textId="77777777" w:rsidR="005D36A7" w:rsidRDefault="00F76A01">
            <w:pPr>
              <w:pStyle w:val="TableParagraph"/>
              <w:spacing w:before="41"/>
              <w:ind w:left="23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PP</w:t>
            </w:r>
          </w:p>
          <w:p w14:paraId="073CA316" w14:textId="77777777" w:rsidR="005D36A7" w:rsidRDefault="005D36A7">
            <w:pPr>
              <w:pStyle w:val="TableParagraph"/>
              <w:spacing w:before="10"/>
              <w:rPr>
                <w:sz w:val="7"/>
              </w:rPr>
            </w:pPr>
          </w:p>
          <w:p w14:paraId="3C4925D6" w14:textId="77777777" w:rsidR="005D36A7" w:rsidRDefault="00F76A01">
            <w:pPr>
              <w:pStyle w:val="TableParagraph"/>
              <w:spacing w:before="1"/>
              <w:ind w:left="23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3289" w:type="dxa"/>
            <w:tcBorders>
              <w:top w:val="single" w:sz="2" w:space="0" w:color="000000"/>
            </w:tcBorders>
          </w:tcPr>
          <w:p w14:paraId="5D3D47F9" w14:textId="77777777" w:rsidR="005D36A7" w:rsidRDefault="00F76A01">
            <w:pPr>
              <w:pStyle w:val="TableParagraph"/>
              <w:spacing w:before="46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Montáž otopných těles panelových, stavební délky přes 1500 mm</w:t>
            </w:r>
          </w:p>
          <w:p w14:paraId="12FF155E" w14:textId="77777777" w:rsidR="005D36A7" w:rsidRDefault="00F76A01">
            <w:pPr>
              <w:pStyle w:val="TableParagraph"/>
              <w:spacing w:before="87"/>
              <w:ind w:left="24"/>
              <w:rPr>
                <w:rFonts w:ascii="Calibri"/>
                <w:i/>
                <w:sz w:val="9"/>
              </w:rPr>
            </w:pPr>
            <w:hyperlink r:id="rId10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https://podminky.urs.cz/item/CS_URS_2023_02/735159230</w:t>
              </w:r>
            </w:hyperlink>
          </w:p>
        </w:tc>
        <w:tc>
          <w:tcPr>
            <w:tcW w:w="485" w:type="dxa"/>
            <w:tcBorders>
              <w:top w:val="single" w:sz="2" w:space="0" w:color="000000"/>
            </w:tcBorders>
          </w:tcPr>
          <w:p w14:paraId="5EE37EEE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top w:val="single" w:sz="2" w:space="0" w:color="000000"/>
            </w:tcBorders>
          </w:tcPr>
          <w:p w14:paraId="58894AC0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  <w:tcBorders>
              <w:top w:val="single" w:sz="2" w:space="0" w:color="000000"/>
            </w:tcBorders>
          </w:tcPr>
          <w:p w14:paraId="26057CDF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3B9437AD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D36A7" w14:paraId="7942902F" w14:textId="77777777">
        <w:trPr>
          <w:trHeight w:val="288"/>
        </w:trPr>
        <w:tc>
          <w:tcPr>
            <w:tcW w:w="74" w:type="dxa"/>
            <w:vMerge/>
            <w:tcBorders>
              <w:top w:val="nil"/>
            </w:tcBorders>
          </w:tcPr>
          <w:p w14:paraId="7533FEC6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bottom w:val="single" w:sz="2" w:space="0" w:color="000000"/>
            </w:tcBorders>
          </w:tcPr>
          <w:p w14:paraId="66C1DBBA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gridSpan w:val="2"/>
            <w:tcBorders>
              <w:bottom w:val="single" w:sz="2" w:space="0" w:color="000000"/>
            </w:tcBorders>
          </w:tcPr>
          <w:p w14:paraId="36175AB1" w14:textId="77777777" w:rsidR="005D36A7" w:rsidRDefault="00F76A01">
            <w:pPr>
              <w:pStyle w:val="TableParagraph"/>
              <w:tabs>
                <w:tab w:val="left" w:pos="314"/>
              </w:tabs>
              <w:spacing w:before="92" w:line="177" w:lineRule="exact"/>
              <w:ind w:left="26"/>
              <w:rPr>
                <w:sz w:val="16"/>
              </w:rPr>
            </w:pPr>
            <w:r>
              <w:rPr>
                <w:color w:val="003366"/>
                <w:sz w:val="11"/>
              </w:rPr>
              <w:t>D</w:t>
            </w:r>
            <w:r>
              <w:rPr>
                <w:color w:val="003366"/>
                <w:sz w:val="11"/>
              </w:rPr>
              <w:tab/>
            </w:r>
            <w:r>
              <w:rPr>
                <w:color w:val="003366"/>
                <w:sz w:val="16"/>
              </w:rPr>
              <w:t>742</w:t>
            </w:r>
          </w:p>
        </w:tc>
        <w:tc>
          <w:tcPr>
            <w:tcW w:w="3289" w:type="dxa"/>
            <w:tcBorders>
              <w:bottom w:val="single" w:sz="2" w:space="0" w:color="000000"/>
            </w:tcBorders>
          </w:tcPr>
          <w:p w14:paraId="38FF1643" w14:textId="77777777" w:rsidR="005D36A7" w:rsidRDefault="00F76A01">
            <w:pPr>
              <w:pStyle w:val="TableParagraph"/>
              <w:spacing w:before="92" w:line="177" w:lineRule="exact"/>
              <w:ind w:left="36"/>
              <w:rPr>
                <w:sz w:val="16"/>
              </w:rPr>
            </w:pPr>
            <w:r>
              <w:rPr>
                <w:color w:val="003366"/>
                <w:sz w:val="16"/>
              </w:rPr>
              <w:t>Elektroinstalace - slaboproud</w:t>
            </w:r>
          </w:p>
        </w:tc>
        <w:tc>
          <w:tcPr>
            <w:tcW w:w="485" w:type="dxa"/>
            <w:tcBorders>
              <w:bottom w:val="single" w:sz="2" w:space="0" w:color="000000"/>
            </w:tcBorders>
          </w:tcPr>
          <w:p w14:paraId="2D05D9A3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tcBorders>
              <w:bottom w:val="single" w:sz="2" w:space="0" w:color="000000"/>
            </w:tcBorders>
          </w:tcPr>
          <w:p w14:paraId="547B1F20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  <w:tcBorders>
              <w:bottom w:val="single" w:sz="2" w:space="0" w:color="000000"/>
            </w:tcBorders>
          </w:tcPr>
          <w:p w14:paraId="1265F175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6BECDF61" w14:textId="77777777" w:rsidR="005D36A7" w:rsidRDefault="00F76A01">
            <w:pPr>
              <w:pStyle w:val="TableParagraph"/>
              <w:spacing w:before="92" w:line="177" w:lineRule="exact"/>
              <w:ind w:right="15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7 142,10</w:t>
            </w:r>
          </w:p>
        </w:tc>
      </w:tr>
      <w:tr w:rsidR="005D36A7" w14:paraId="3560D4E8" w14:textId="77777777">
        <w:trPr>
          <w:trHeight w:val="318"/>
        </w:trPr>
        <w:tc>
          <w:tcPr>
            <w:tcW w:w="74" w:type="dxa"/>
            <w:vMerge/>
            <w:tcBorders>
              <w:top w:val="nil"/>
            </w:tcBorders>
          </w:tcPr>
          <w:p w14:paraId="09A25656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6CD14" w14:textId="77777777" w:rsidR="005D36A7" w:rsidRDefault="00F76A01">
            <w:pPr>
              <w:pStyle w:val="TableParagraph"/>
              <w:spacing w:before="90"/>
              <w:ind w:left="9" w:right="1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415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635B5" w14:textId="77777777" w:rsidR="005D36A7" w:rsidRDefault="00F76A01">
            <w:pPr>
              <w:pStyle w:val="TableParagraph"/>
              <w:spacing w:before="90"/>
              <w:ind w:right="8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73880" w14:textId="77777777" w:rsidR="005D36A7" w:rsidRDefault="00F76A01">
            <w:pPr>
              <w:pStyle w:val="TableParagraph"/>
              <w:spacing w:before="90"/>
              <w:ind w:left="25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34121263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F2E83" w14:textId="77777777" w:rsidR="005D36A7" w:rsidRDefault="00F76A01">
            <w:pPr>
              <w:pStyle w:val="TableParagraph"/>
              <w:spacing w:before="90"/>
              <w:ind w:left="26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kabel datový jádro Cu plné plášť PVC (U/UTP) kategorie 6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83147" w14:textId="77777777" w:rsidR="005D36A7" w:rsidRDefault="00F76A01">
            <w:pPr>
              <w:pStyle w:val="TableParagraph"/>
              <w:spacing w:before="90"/>
              <w:ind w:right="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771E6" w14:textId="77777777" w:rsidR="005D36A7" w:rsidRDefault="00F76A01">
            <w:pPr>
              <w:pStyle w:val="TableParagraph"/>
              <w:spacing w:before="90"/>
              <w:ind w:right="35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-399,000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936D4" w14:textId="77777777" w:rsidR="005D36A7" w:rsidRDefault="00F76A01">
            <w:pPr>
              <w:pStyle w:val="TableParagraph"/>
              <w:spacing w:before="90"/>
              <w:ind w:right="31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12,60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5EA7" w14:textId="77777777" w:rsidR="005D36A7" w:rsidRDefault="00F76A01">
            <w:pPr>
              <w:pStyle w:val="TableParagraph"/>
              <w:spacing w:before="90"/>
              <w:ind w:right="2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-5 027,40</w:t>
            </w:r>
          </w:p>
        </w:tc>
      </w:tr>
      <w:tr w:rsidR="005D36A7" w14:paraId="3B0EEF6E" w14:textId="77777777">
        <w:trPr>
          <w:trHeight w:val="150"/>
        </w:trPr>
        <w:tc>
          <w:tcPr>
            <w:tcW w:w="74" w:type="dxa"/>
          </w:tcPr>
          <w:p w14:paraId="5ED49083" w14:textId="77777777" w:rsidR="005D36A7" w:rsidRDefault="005D36A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8" w:type="dxa"/>
            <w:tcBorders>
              <w:top w:val="single" w:sz="2" w:space="0" w:color="000000"/>
            </w:tcBorders>
          </w:tcPr>
          <w:p w14:paraId="1BB8CF54" w14:textId="77777777" w:rsidR="005D36A7" w:rsidRDefault="005D36A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gridSpan w:val="2"/>
            <w:tcBorders>
              <w:top w:val="single" w:sz="2" w:space="0" w:color="000000"/>
            </w:tcBorders>
          </w:tcPr>
          <w:p w14:paraId="1BF685E9" w14:textId="77777777" w:rsidR="005D36A7" w:rsidRDefault="00F76A01">
            <w:pPr>
              <w:pStyle w:val="TableParagraph"/>
              <w:spacing w:before="41" w:line="89" w:lineRule="exact"/>
              <w:ind w:left="23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PP</w:t>
            </w:r>
          </w:p>
        </w:tc>
        <w:tc>
          <w:tcPr>
            <w:tcW w:w="3289" w:type="dxa"/>
            <w:tcBorders>
              <w:top w:val="single" w:sz="2" w:space="0" w:color="000000"/>
            </w:tcBorders>
          </w:tcPr>
          <w:p w14:paraId="5B7BFE8E" w14:textId="77777777" w:rsidR="005D36A7" w:rsidRDefault="00F76A01">
            <w:pPr>
              <w:pStyle w:val="TableParagraph"/>
              <w:spacing w:before="46" w:line="84" w:lineRule="exact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kabel datový jádro Cu plné plášť PVC (U/UTP) kategorie 6</w:t>
            </w:r>
          </w:p>
        </w:tc>
        <w:tc>
          <w:tcPr>
            <w:tcW w:w="485" w:type="dxa"/>
            <w:tcBorders>
              <w:top w:val="single" w:sz="2" w:space="0" w:color="000000"/>
            </w:tcBorders>
          </w:tcPr>
          <w:p w14:paraId="3EE16F4B" w14:textId="77777777" w:rsidR="005D36A7" w:rsidRDefault="005D36A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5" w:type="dxa"/>
            <w:tcBorders>
              <w:top w:val="single" w:sz="2" w:space="0" w:color="000000"/>
            </w:tcBorders>
          </w:tcPr>
          <w:p w14:paraId="697764B0" w14:textId="77777777" w:rsidR="005D36A7" w:rsidRDefault="005D36A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2" w:type="dxa"/>
            <w:tcBorders>
              <w:top w:val="single" w:sz="2" w:space="0" w:color="000000"/>
            </w:tcBorders>
          </w:tcPr>
          <w:p w14:paraId="245EA8FA" w14:textId="77777777" w:rsidR="005D36A7" w:rsidRDefault="005D36A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5E854E05" w14:textId="77777777" w:rsidR="005D36A7" w:rsidRDefault="005D36A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7043217" w14:textId="77777777" w:rsidR="005D36A7" w:rsidRDefault="005D36A7">
      <w:pPr>
        <w:spacing w:before="5"/>
        <w:rPr>
          <w:sz w:val="3"/>
        </w:r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03CBE595" w14:textId="77777777">
        <w:trPr>
          <w:trHeight w:val="436"/>
        </w:trPr>
        <w:tc>
          <w:tcPr>
            <w:tcW w:w="269" w:type="dxa"/>
          </w:tcPr>
          <w:p w14:paraId="0702821D" w14:textId="77777777" w:rsidR="005D36A7" w:rsidRDefault="005D36A7">
            <w:pPr>
              <w:pStyle w:val="TableParagraph"/>
              <w:spacing w:before="9"/>
              <w:rPr>
                <w:sz w:val="12"/>
              </w:rPr>
            </w:pPr>
          </w:p>
          <w:p w14:paraId="06463947" w14:textId="77777777" w:rsidR="005D36A7" w:rsidRDefault="00F76A01">
            <w:pPr>
              <w:pStyle w:val="TableParagraph"/>
              <w:ind w:left="28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420</w:t>
            </w:r>
          </w:p>
        </w:tc>
        <w:tc>
          <w:tcPr>
            <w:tcW w:w="281" w:type="dxa"/>
          </w:tcPr>
          <w:p w14:paraId="4F1008BF" w14:textId="77777777" w:rsidR="005D36A7" w:rsidRDefault="005D36A7">
            <w:pPr>
              <w:pStyle w:val="TableParagraph"/>
              <w:spacing w:before="9"/>
              <w:rPr>
                <w:sz w:val="12"/>
              </w:rPr>
            </w:pPr>
          </w:p>
          <w:p w14:paraId="352C6AD1" w14:textId="77777777" w:rsidR="005D36A7" w:rsidRDefault="00F76A01">
            <w:pPr>
              <w:pStyle w:val="TableParagraph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113" w:type="dxa"/>
          </w:tcPr>
          <w:p w14:paraId="040AAF31" w14:textId="77777777" w:rsidR="005D36A7" w:rsidRDefault="005D36A7">
            <w:pPr>
              <w:pStyle w:val="TableParagraph"/>
              <w:spacing w:before="9"/>
              <w:rPr>
                <w:sz w:val="12"/>
              </w:rPr>
            </w:pPr>
          </w:p>
          <w:p w14:paraId="28EFA76B" w14:textId="77777777" w:rsidR="005D36A7" w:rsidRDefault="00F76A01">
            <w:pPr>
              <w:pStyle w:val="TableParagraph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34121268</w:t>
            </w:r>
          </w:p>
        </w:tc>
        <w:tc>
          <w:tcPr>
            <w:tcW w:w="3290" w:type="dxa"/>
          </w:tcPr>
          <w:p w14:paraId="0CF68BB1" w14:textId="77777777" w:rsidR="005D36A7" w:rsidRDefault="00F76A01">
            <w:pPr>
              <w:pStyle w:val="TableParagraph"/>
              <w:spacing w:before="73" w:line="264" w:lineRule="auto"/>
              <w:ind w:left="24" w:right="592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kabel datový bezhalogenový třída reakce na oheň B2cas1d1a1 jádro Cu plné (U/UTP) kategorie 6</w:t>
            </w:r>
          </w:p>
        </w:tc>
        <w:tc>
          <w:tcPr>
            <w:tcW w:w="486" w:type="dxa"/>
          </w:tcPr>
          <w:p w14:paraId="6959B447" w14:textId="77777777" w:rsidR="005D36A7" w:rsidRDefault="005D36A7">
            <w:pPr>
              <w:pStyle w:val="TableParagraph"/>
              <w:spacing w:before="9"/>
              <w:rPr>
                <w:sz w:val="12"/>
              </w:rPr>
            </w:pPr>
          </w:p>
          <w:p w14:paraId="316603BA" w14:textId="77777777" w:rsidR="005D36A7" w:rsidRDefault="00F76A01">
            <w:pPr>
              <w:pStyle w:val="TableParagraph"/>
              <w:ind w:right="6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906" w:type="dxa"/>
          </w:tcPr>
          <w:p w14:paraId="31A9BAAE" w14:textId="77777777" w:rsidR="005D36A7" w:rsidRDefault="005D36A7">
            <w:pPr>
              <w:pStyle w:val="TableParagraph"/>
              <w:spacing w:before="9"/>
              <w:rPr>
                <w:sz w:val="12"/>
              </w:rPr>
            </w:pPr>
          </w:p>
          <w:p w14:paraId="576B8352" w14:textId="77777777" w:rsidR="005D36A7" w:rsidRDefault="00F76A01">
            <w:pPr>
              <w:pStyle w:val="TableParagraph"/>
              <w:ind w:left="423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399,000</w:t>
            </w:r>
          </w:p>
        </w:tc>
        <w:tc>
          <w:tcPr>
            <w:tcW w:w="1023" w:type="dxa"/>
          </w:tcPr>
          <w:p w14:paraId="5299C006" w14:textId="77777777" w:rsidR="005D36A7" w:rsidRDefault="005D36A7">
            <w:pPr>
              <w:pStyle w:val="TableParagraph"/>
              <w:spacing w:before="9"/>
              <w:rPr>
                <w:sz w:val="12"/>
              </w:rPr>
            </w:pPr>
          </w:p>
          <w:p w14:paraId="6F687AD9" w14:textId="77777777" w:rsidR="005D36A7" w:rsidRDefault="00F76A01">
            <w:pPr>
              <w:pStyle w:val="TableParagraph"/>
              <w:ind w:left="676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30,50</w:t>
            </w:r>
          </w:p>
        </w:tc>
        <w:tc>
          <w:tcPr>
            <w:tcW w:w="1448" w:type="dxa"/>
          </w:tcPr>
          <w:p w14:paraId="163DBA6A" w14:textId="77777777" w:rsidR="005D36A7" w:rsidRDefault="005D36A7">
            <w:pPr>
              <w:pStyle w:val="TableParagraph"/>
              <w:spacing w:before="9"/>
              <w:rPr>
                <w:sz w:val="12"/>
              </w:rPr>
            </w:pPr>
          </w:p>
          <w:p w14:paraId="5925376B" w14:textId="77777777" w:rsidR="005D36A7" w:rsidRDefault="00F76A01">
            <w:pPr>
              <w:pStyle w:val="TableParagraph"/>
              <w:ind w:left="868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12 169,50</w:t>
            </w:r>
          </w:p>
        </w:tc>
      </w:tr>
    </w:tbl>
    <w:p w14:paraId="40333336" w14:textId="77777777" w:rsidR="005D36A7" w:rsidRDefault="00F76A01">
      <w:pPr>
        <w:tabs>
          <w:tab w:val="left" w:pos="1974"/>
        </w:tabs>
        <w:spacing w:before="12"/>
        <w:ind w:left="580"/>
        <w:rPr>
          <w:sz w:val="9"/>
        </w:rPr>
      </w:pPr>
      <w:r>
        <w:pict w14:anchorId="5480D5F8">
          <v:shape id="_x0000_s1030" type="#_x0000_t202" style="position:absolute;left:0;text-align:left;margin-left:60.35pt;margin-top:6.7pt;width:441.4pt;height:385.75pt;z-index:2516674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"/>
                    <w:gridCol w:w="281"/>
                    <w:gridCol w:w="1113"/>
                    <w:gridCol w:w="3290"/>
                    <w:gridCol w:w="486"/>
                    <w:gridCol w:w="906"/>
                    <w:gridCol w:w="1023"/>
                    <w:gridCol w:w="1448"/>
                  </w:tblGrid>
                  <w:tr w:rsidR="005D36A7" w14:paraId="1006E835" w14:textId="77777777">
                    <w:trPr>
                      <w:trHeight w:val="453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D640E08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27B2F43" w14:textId="77777777" w:rsidR="005D36A7" w:rsidRDefault="005D36A7">
                        <w:pPr>
                          <w:pStyle w:val="TableParagraph"/>
                          <w:spacing w:before="3"/>
                        </w:pPr>
                      </w:p>
                      <w:p w14:paraId="1AD0D577" w14:textId="77777777" w:rsidR="005D36A7" w:rsidRDefault="00F76A01">
                        <w:pPr>
                          <w:pStyle w:val="TableParagraph"/>
                          <w:tabs>
                            <w:tab w:val="left" w:pos="314"/>
                          </w:tabs>
                          <w:spacing w:line="177" w:lineRule="exact"/>
                          <w:ind w:left="26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1"/>
                          </w:rPr>
                          <w:t>D</w:t>
                        </w:r>
                        <w:r>
                          <w:rPr>
                            <w:color w:val="003366"/>
                            <w:sz w:val="11"/>
                          </w:rPr>
                          <w:tab/>
                        </w:r>
                        <w:r>
                          <w:rPr>
                            <w:color w:val="003366"/>
                            <w:sz w:val="16"/>
                          </w:rPr>
                          <w:t>763</w:t>
                        </w: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899EB94" w14:textId="77777777" w:rsidR="005D36A7" w:rsidRDefault="00F76A01">
                        <w:pPr>
                          <w:pStyle w:val="TableParagraph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(U/UTP) kategorie 6</w:t>
                        </w:r>
                      </w:p>
                      <w:p w14:paraId="23EF7332" w14:textId="77777777" w:rsidR="005D36A7" w:rsidRDefault="005D36A7">
                        <w:pPr>
                          <w:pStyle w:val="TableParagraph"/>
                          <w:spacing w:before="3"/>
                          <w:rPr>
                            <w:sz w:val="13"/>
                          </w:rPr>
                        </w:pPr>
                      </w:p>
                      <w:p w14:paraId="34230441" w14:textId="77777777" w:rsidR="005D36A7" w:rsidRDefault="00F76A01">
                        <w:pPr>
                          <w:pStyle w:val="TableParagraph"/>
                          <w:spacing w:line="177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6"/>
                          </w:rPr>
                          <w:t>Konstrukce suché výstavby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E670934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1D8F6B2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B7CC63B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CCDAEC9" w14:textId="77777777" w:rsidR="005D36A7" w:rsidRDefault="005D36A7">
                        <w:pPr>
                          <w:pStyle w:val="TableParagraph"/>
                          <w:spacing w:before="3"/>
                        </w:pPr>
                      </w:p>
                      <w:p w14:paraId="49B71755" w14:textId="77777777" w:rsidR="005D36A7" w:rsidRDefault="00F76A01">
                        <w:pPr>
                          <w:pStyle w:val="TableParagraph"/>
                          <w:spacing w:line="177" w:lineRule="exact"/>
                          <w:ind w:right="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6"/>
                          </w:rPr>
                          <w:t>33 677,00</w:t>
                        </w:r>
                      </w:p>
                    </w:tc>
                  </w:tr>
                  <w:tr w:rsidR="005D36A7" w14:paraId="751C3A38" w14:textId="77777777">
                    <w:trPr>
                      <w:trHeight w:val="765"/>
                    </w:trPr>
                    <w:tc>
                      <w:tcPr>
                        <w:tcW w:w="269" w:type="dxa"/>
                      </w:tcPr>
                      <w:p w14:paraId="7406E1F0" w14:textId="77777777" w:rsidR="005D36A7" w:rsidRDefault="005D36A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716A63A" w14:textId="77777777" w:rsidR="005D36A7" w:rsidRDefault="005D36A7"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 w14:paraId="4AF3EA98" w14:textId="77777777" w:rsidR="005D36A7" w:rsidRDefault="00F76A01">
                        <w:pPr>
                          <w:pStyle w:val="TableParagraph"/>
                          <w:spacing w:before="1"/>
                          <w:ind w:right="5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17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0A7B95CD" w14:textId="77777777" w:rsidR="005D36A7" w:rsidRDefault="005D36A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422E7F03" w14:textId="77777777" w:rsidR="005D36A7" w:rsidRDefault="005D36A7"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 w14:paraId="0CCB7002" w14:textId="77777777" w:rsidR="005D36A7" w:rsidRDefault="00F76A01">
                        <w:pPr>
                          <w:pStyle w:val="TableParagraph"/>
                          <w:spacing w:before="1"/>
                          <w:ind w:right="8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7394AF00" w14:textId="77777777" w:rsidR="005D36A7" w:rsidRDefault="005D36A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A0A8EA2" w14:textId="77777777" w:rsidR="005D36A7" w:rsidRDefault="005D36A7"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 w14:paraId="720EAB99" w14:textId="77777777" w:rsidR="005D36A7" w:rsidRDefault="00F76A01">
                        <w:pPr>
                          <w:pStyle w:val="TableParagraph"/>
                          <w:spacing w:before="1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763112312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37DA091D" w14:textId="77777777" w:rsidR="005D36A7" w:rsidRDefault="00F76A01">
                        <w:pPr>
                          <w:pStyle w:val="TableParagraph"/>
                          <w:spacing w:before="15" w:line="259" w:lineRule="auto"/>
                          <w:ind w:left="24" w:right="-1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Příčka mezibytová ze sádrokartonových desek s nosnou konstrukcí ze zdvojených ocelových profilů UW, CW dvojitě opláštěná deskami standardními A tl. 2 x 12,5 mm s dvojitou izolací, EI 30 DP1, příčka tl. 155 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mm, </w:t>
                        </w:r>
                        <w:r>
                          <w:rPr>
                            <w:sz w:val="12"/>
                          </w:rPr>
                          <w:t>profil 50, Rw do 62 dB</w:t>
                        </w:r>
                        <w:r>
                          <w:rPr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-</w:t>
                        </w:r>
                      </w:p>
                      <w:p w14:paraId="429C732E" w14:textId="77777777" w:rsidR="005D36A7" w:rsidRDefault="00F76A01">
                        <w:pPr>
                          <w:pStyle w:val="TableParagraph"/>
                          <w:spacing w:line="134" w:lineRule="exact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odečtena izolace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06FB76CB" w14:textId="77777777" w:rsidR="005D36A7" w:rsidRDefault="005D36A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7808FD5E" w14:textId="77777777" w:rsidR="005D36A7" w:rsidRDefault="005D36A7"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 w14:paraId="0BED0520" w14:textId="77777777" w:rsidR="005D36A7" w:rsidRDefault="00F76A01">
                        <w:pPr>
                          <w:pStyle w:val="TableParagraph"/>
                          <w:spacing w:before="1"/>
                          <w:ind w:left="124" w:right="11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m2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1EEA4769" w14:textId="77777777" w:rsidR="005D36A7" w:rsidRDefault="005D36A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1CC2561F" w14:textId="77777777" w:rsidR="005D36A7" w:rsidRDefault="005D36A7"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 w14:paraId="666EA7F8" w14:textId="77777777" w:rsidR="005D36A7" w:rsidRDefault="00F76A01">
                        <w:pPr>
                          <w:pStyle w:val="TableParagraph"/>
                          <w:spacing w:before="1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29,201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3E2EC496" w14:textId="77777777" w:rsidR="005D36A7" w:rsidRDefault="005D36A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2338931F" w14:textId="77777777" w:rsidR="005D36A7" w:rsidRDefault="005D36A7"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 w14:paraId="4C70E3ED" w14:textId="77777777" w:rsidR="005D36A7" w:rsidRDefault="00F76A01">
                        <w:pPr>
                          <w:pStyle w:val="TableParagraph"/>
                          <w:spacing w:before="1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-170,00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21E4E8DF" w14:textId="77777777" w:rsidR="005D36A7" w:rsidRDefault="005D36A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14:paraId="65C66A75" w14:textId="77777777" w:rsidR="005D36A7" w:rsidRDefault="005D36A7"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 w14:paraId="07EEF43B" w14:textId="77777777" w:rsidR="005D36A7" w:rsidRDefault="00F76A01">
                        <w:pPr>
                          <w:pStyle w:val="TableParagraph"/>
                          <w:spacing w:before="1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-4 964,00</w:t>
                        </w:r>
                      </w:p>
                    </w:tc>
                  </w:tr>
                  <w:tr w:rsidR="005D36A7" w14:paraId="3C3A2896" w14:textId="77777777">
                    <w:trPr>
                      <w:trHeight w:val="189"/>
                    </w:trPr>
                    <w:tc>
                      <w:tcPr>
                        <w:tcW w:w="269" w:type="dxa"/>
                        <w:tcBorders>
                          <w:left w:val="nil"/>
                          <w:right w:val="nil"/>
                        </w:tcBorders>
                      </w:tcPr>
                      <w:p w14:paraId="56F27EC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2FF6DC62" w14:textId="77777777" w:rsidR="005D36A7" w:rsidRDefault="00F76A01">
                        <w:pPr>
                          <w:pStyle w:val="TableParagraph"/>
                          <w:spacing w:before="41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69696"/>
                            <w:w w:val="105"/>
                            <w:sz w:val="9"/>
                          </w:rPr>
                          <w:t>Online PSC</w:t>
                        </w: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right w:val="nil"/>
                        </w:tcBorders>
                      </w:tcPr>
                      <w:p w14:paraId="2C715CA4" w14:textId="77777777" w:rsidR="005D36A7" w:rsidRDefault="00F76A01">
                        <w:pPr>
                          <w:pStyle w:val="TableParagraph"/>
                          <w:spacing w:before="44"/>
                          <w:ind w:left="24"/>
                          <w:rPr>
                            <w:i/>
                            <w:sz w:val="9"/>
                          </w:rPr>
                        </w:pPr>
                        <w:hyperlink r:id="rId11">
                          <w:r>
                            <w:rPr>
                              <w:i/>
                              <w:color w:val="969696"/>
                              <w:w w:val="105"/>
                              <w:sz w:val="9"/>
                              <w:u w:val="single" w:color="969696"/>
                            </w:rPr>
                            <w:t>https://podminky.urs.cz/item/CS_URS_2023_01/763112312</w:t>
                          </w:r>
                        </w:hyperlink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right w:val="nil"/>
                        </w:tcBorders>
                      </w:tcPr>
                      <w:p w14:paraId="13FBCC88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right w:val="nil"/>
                        </w:tcBorders>
                      </w:tcPr>
                      <w:p w14:paraId="3DE245CA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right w:val="nil"/>
                        </w:tcBorders>
                      </w:tcPr>
                      <w:p w14:paraId="2C9C1BB1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right w:val="nil"/>
                        </w:tcBorders>
                      </w:tcPr>
                      <w:p w14:paraId="7BDF2FD0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3DE9967D" w14:textId="77777777">
                    <w:trPr>
                      <w:trHeight w:val="436"/>
                    </w:trPr>
                    <w:tc>
                      <w:tcPr>
                        <w:tcW w:w="269" w:type="dxa"/>
                      </w:tcPr>
                      <w:p w14:paraId="1E33DD3C" w14:textId="77777777" w:rsidR="005D36A7" w:rsidRDefault="005D36A7"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 w14:paraId="46BAF900" w14:textId="77777777" w:rsidR="005D36A7" w:rsidRDefault="00F76A01">
                        <w:pPr>
                          <w:pStyle w:val="TableParagraph"/>
                          <w:ind w:right="5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19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0DEF434E" w14:textId="77777777" w:rsidR="005D36A7" w:rsidRDefault="005D36A7"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 w14:paraId="2EF5B3B2" w14:textId="77777777" w:rsidR="005D36A7" w:rsidRDefault="00F76A01">
                        <w:pPr>
                          <w:pStyle w:val="TableParagraph"/>
                          <w:ind w:right="8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22FB7B86" w14:textId="77777777" w:rsidR="005D36A7" w:rsidRDefault="005D36A7">
                        <w:pPr>
                          <w:pStyle w:val="TableParagraph"/>
                          <w:rPr>
                            <w:sz w:val="13"/>
                          </w:rPr>
                        </w:pPr>
                      </w:p>
                      <w:p w14:paraId="24BE7E93" w14:textId="77777777" w:rsidR="005D36A7" w:rsidRDefault="00F76A01">
                        <w:pPr>
                          <w:pStyle w:val="TableParagraph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763164635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3B0A9E67" w14:textId="77777777" w:rsidR="005D36A7" w:rsidRDefault="00F76A01">
                        <w:pPr>
                          <w:pStyle w:val="TableParagraph"/>
                          <w:spacing w:before="1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Obklad konstrukcí sádrokartonovými deskami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včetně</w:t>
                        </w:r>
                      </w:p>
                      <w:p w14:paraId="216B9675" w14:textId="77777777" w:rsidR="005D36A7" w:rsidRDefault="00F76A01">
                        <w:pPr>
                          <w:pStyle w:val="TableParagraph"/>
                          <w:spacing w:line="150" w:lineRule="atLeast"/>
                          <w:ind w:left="24" w:right="11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ochranných úhelníků ve tvaru U rozvinuté šíře přes 0,6 do 1,2 m, opláštěný deskou protipožární DF, tl. 12,5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mm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3777D375" w14:textId="77777777" w:rsidR="005D36A7" w:rsidRDefault="005D36A7">
                        <w:pPr>
                          <w:pStyle w:val="TableParagraph"/>
                          <w:rPr>
                            <w:sz w:val="13"/>
                          </w:rPr>
                        </w:pPr>
                      </w:p>
                      <w:p w14:paraId="0AF7F7E3" w14:textId="77777777" w:rsidR="005D36A7" w:rsidRDefault="00F76A01">
                        <w:pPr>
                          <w:pStyle w:val="TableParagraph"/>
                          <w:ind w:left="1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65ED84C6" w14:textId="77777777" w:rsidR="005D36A7" w:rsidRDefault="005D36A7"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 w14:paraId="640B7A71" w14:textId="77777777" w:rsidR="005D36A7" w:rsidRDefault="00F76A01">
                        <w:pPr>
                          <w:pStyle w:val="TableParagraph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-7,000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27652B13" w14:textId="77777777" w:rsidR="005D36A7" w:rsidRDefault="005D36A7"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 w14:paraId="6F325290" w14:textId="77777777" w:rsidR="005D36A7" w:rsidRDefault="00F76A01">
                        <w:pPr>
                          <w:pStyle w:val="TableParagraph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1 290,00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78965645" w14:textId="77777777" w:rsidR="005D36A7" w:rsidRDefault="005D36A7"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 w14:paraId="3A788DED" w14:textId="77777777" w:rsidR="005D36A7" w:rsidRDefault="00F76A01">
                        <w:pPr>
                          <w:pStyle w:val="TableParagraph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-9 030,00</w:t>
                        </w:r>
                      </w:p>
                    </w:tc>
                  </w:tr>
                  <w:tr w:rsidR="005D36A7" w14:paraId="6C8FCE93" w14:textId="77777777">
                    <w:trPr>
                      <w:trHeight w:val="116"/>
                    </w:trPr>
                    <w:tc>
                      <w:tcPr>
                        <w:tcW w:w="26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53F07A3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E14C3F8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DAECD13" w14:textId="77777777" w:rsidR="005D36A7" w:rsidRDefault="00F76A01">
                        <w:pPr>
                          <w:pStyle w:val="TableParagraph"/>
                          <w:spacing w:before="5" w:line="91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Obklad konstrukcí sádrokartonovými deskami včetně ochranných úhelníků ve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5FE0C6C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E2F5FC2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A7944C2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94F918E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5D36A7" w14:paraId="32465A92" w14:textId="77777777">
                    <w:trPr>
                      <w:trHeight w:val="124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F4BD02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03ED3D" w14:textId="77777777" w:rsidR="005D36A7" w:rsidRDefault="00F76A01">
                        <w:pPr>
                          <w:pStyle w:val="TableParagraph"/>
                          <w:spacing w:before="7" w:line="98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B10C23" w14:textId="77777777" w:rsidR="005D36A7" w:rsidRDefault="00F76A01">
                        <w:pPr>
                          <w:pStyle w:val="TableParagraph"/>
                          <w:spacing w:before="11" w:line="93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tvaru U rozvinuté šíře přes 0,6 do 1,2 m, opláštěný deskou protipožární DF,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2B5F6C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F8A1BB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614133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0F1931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5D36A7" w14:paraId="136257F1" w14:textId="77777777">
                    <w:trPr>
                      <w:trHeight w:val="113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00D70D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EAF1E8F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F3412BE" w14:textId="77777777" w:rsidR="005D36A7" w:rsidRDefault="00F76A01">
                        <w:pPr>
                          <w:pStyle w:val="TableParagraph"/>
                          <w:spacing w:before="9" w:line="85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tl. 12,5 mm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BBFBEBD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6054FF2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4D8D758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DCA4268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5D36A7" w14:paraId="79A0CCCD" w14:textId="77777777">
                    <w:trPr>
                      <w:trHeight w:val="295"/>
                    </w:trPr>
                    <w:tc>
                      <w:tcPr>
                        <w:tcW w:w="269" w:type="dxa"/>
                      </w:tcPr>
                      <w:p w14:paraId="3ED468F4" w14:textId="77777777" w:rsidR="005D36A7" w:rsidRDefault="00F76A01">
                        <w:pPr>
                          <w:pStyle w:val="TableParagraph"/>
                          <w:spacing w:before="83"/>
                          <w:ind w:right="5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70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75CB3F84" w14:textId="77777777" w:rsidR="005D36A7" w:rsidRDefault="00F76A01">
                        <w:pPr>
                          <w:pStyle w:val="TableParagraph"/>
                          <w:spacing w:before="83"/>
                          <w:ind w:right="8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115093DB" w14:textId="77777777" w:rsidR="005D36A7" w:rsidRDefault="00F76A01">
                        <w:pPr>
                          <w:pStyle w:val="TableParagraph"/>
                          <w:spacing w:before="83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763121426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5B44F76C" w14:textId="77777777" w:rsidR="005D36A7" w:rsidRDefault="00F76A01">
                        <w:pPr>
                          <w:pStyle w:val="TableParagraph"/>
                          <w:spacing w:before="8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SDK stěna předsazená tl 112,5 mm profil CW+UW 100</w:t>
                        </w:r>
                      </w:p>
                      <w:p w14:paraId="7FD4D348" w14:textId="77777777" w:rsidR="005D36A7" w:rsidRDefault="00F76A01">
                        <w:pPr>
                          <w:pStyle w:val="TableParagraph"/>
                          <w:spacing w:before="11" w:line="127" w:lineRule="exact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deska 1xH2 12,5 bez izolace EI 15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22BA6453" w14:textId="77777777" w:rsidR="005D36A7" w:rsidRDefault="00F76A01">
                        <w:pPr>
                          <w:pStyle w:val="TableParagraph"/>
                          <w:spacing w:before="83"/>
                          <w:ind w:left="124" w:right="11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m2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63A77EAB" w14:textId="77777777" w:rsidR="005D36A7" w:rsidRDefault="00F76A01">
                        <w:pPr>
                          <w:pStyle w:val="TableParagraph"/>
                          <w:spacing w:before="83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9,150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2BB36101" w14:textId="77777777" w:rsidR="005D36A7" w:rsidRDefault="00F76A01">
                        <w:pPr>
                          <w:pStyle w:val="TableParagraph"/>
                          <w:spacing w:before="83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1 400,00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1B9D3902" w14:textId="77777777" w:rsidR="005D36A7" w:rsidRDefault="00F76A01">
                        <w:pPr>
                          <w:pStyle w:val="TableParagraph"/>
                          <w:spacing w:before="83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12 810,00</w:t>
                        </w:r>
                      </w:p>
                    </w:tc>
                  </w:tr>
                  <w:tr w:rsidR="005D36A7" w14:paraId="457AFC78" w14:textId="77777777">
                    <w:trPr>
                      <w:trHeight w:val="108"/>
                    </w:trPr>
                    <w:tc>
                      <w:tcPr>
                        <w:tcW w:w="26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8DDD4D4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13A8256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CA6F55C" w14:textId="77777777" w:rsidR="005D36A7" w:rsidRDefault="00F76A01">
                        <w:pPr>
                          <w:pStyle w:val="TableParagraph"/>
                          <w:spacing w:line="79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Stěna předsazená ze sádrokartonových desek s nosnou konstrukcí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C1F9546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2AE89E0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CEC425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EBA206D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5D36A7" w14:paraId="0D9BA040" w14:textId="77777777">
                    <w:trPr>
                      <w:trHeight w:val="124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345FA3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45B419" w14:textId="77777777" w:rsidR="005D36A7" w:rsidRDefault="00F76A01">
                        <w:pPr>
                          <w:pStyle w:val="TableParagraph"/>
                          <w:spacing w:before="7" w:line="98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1B12A7" w14:textId="77777777" w:rsidR="005D36A7" w:rsidRDefault="00F76A01">
                        <w:pPr>
                          <w:pStyle w:val="TableParagraph"/>
                          <w:spacing w:before="11" w:line="93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z ocelových profilů CW, UW jednoduše opláštěná deskou impregnovanou H2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A755E6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975277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436716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D69840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5D36A7" w14:paraId="2AC897E6" w14:textId="77777777">
                    <w:trPr>
                      <w:trHeight w:val="127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5F784A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967BD6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198920" w14:textId="77777777" w:rsidR="005D36A7" w:rsidRDefault="00F76A01">
                        <w:pPr>
                          <w:pStyle w:val="TableParagraph"/>
                          <w:spacing w:before="9" w:line="98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tl. 12,5 mm bez izolace, EI 15, stěna tl. 112,5 mm, profil 100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AE55F0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238C57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CBA943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29705E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5D36A7" w14:paraId="605F2B47" w14:textId="77777777">
                    <w:trPr>
                      <w:trHeight w:val="161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C780C8C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4864753" w14:textId="77777777" w:rsidR="005D36A7" w:rsidRDefault="00F76A01">
                        <w:pPr>
                          <w:pStyle w:val="TableParagraph"/>
                          <w:spacing w:before="14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69696"/>
                            <w:w w:val="105"/>
                            <w:sz w:val="9"/>
                          </w:rPr>
                          <w:t>Online PSC</w:t>
                        </w: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E6B2DB8" w14:textId="77777777" w:rsidR="005D36A7" w:rsidRDefault="00F76A01">
                        <w:pPr>
                          <w:pStyle w:val="TableParagraph"/>
                          <w:spacing w:before="15"/>
                          <w:ind w:left="22"/>
                          <w:rPr>
                            <w:rFonts w:ascii="Calibri"/>
                            <w:i/>
                            <w:sz w:val="9"/>
                          </w:rPr>
                        </w:pPr>
                        <w:hyperlink r:id="rId12">
                          <w:r>
                            <w:rPr>
                              <w:rFonts w:ascii="Calibri"/>
                              <w:i/>
                              <w:color w:val="969696"/>
                              <w:w w:val="105"/>
                              <w:sz w:val="9"/>
                              <w:u w:val="single" w:color="969696"/>
                            </w:rPr>
                            <w:t>https://podminky.urs.cz/item/CS_URS_2023_02/763121426</w:t>
                          </w:r>
                        </w:hyperlink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0C5BB45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CAE0E3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C64777A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54843D6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045301DB" w14:textId="77777777">
                    <w:trPr>
                      <w:trHeight w:val="318"/>
                    </w:trPr>
                    <w:tc>
                      <w:tcPr>
                        <w:tcW w:w="269" w:type="dxa"/>
                      </w:tcPr>
                      <w:p w14:paraId="3E0C2806" w14:textId="77777777" w:rsidR="005D36A7" w:rsidRDefault="00F76A01">
                        <w:pPr>
                          <w:pStyle w:val="TableParagraph"/>
                          <w:spacing w:before="90"/>
                          <w:ind w:right="5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71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736830DD" w14:textId="77777777" w:rsidR="005D36A7" w:rsidRDefault="00F76A01">
                        <w:pPr>
                          <w:pStyle w:val="TableParagraph"/>
                          <w:spacing w:before="90"/>
                          <w:ind w:right="8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7F278172" w14:textId="77777777" w:rsidR="005D36A7" w:rsidRDefault="00F76A01">
                        <w:pPr>
                          <w:pStyle w:val="TableParagraph"/>
                          <w:spacing w:before="90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7631-R1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299DF9A9" w14:textId="77777777" w:rsidR="005D36A7" w:rsidRDefault="00F76A01">
                        <w:pPr>
                          <w:pStyle w:val="TableParagraph"/>
                          <w:spacing w:before="3" w:line="150" w:lineRule="atLeast"/>
                          <w:ind w:left="24" w:right="42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SDK stěna předsazená deska 1xA tl 12,5 mm lepené celoplošně bez nosné kce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2C7F9CFD" w14:textId="77777777" w:rsidR="005D36A7" w:rsidRDefault="00F76A01">
                        <w:pPr>
                          <w:pStyle w:val="TableParagraph"/>
                          <w:spacing w:before="90"/>
                          <w:ind w:left="124" w:right="11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kpl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36B67286" w14:textId="77777777" w:rsidR="005D36A7" w:rsidRDefault="00F76A01">
                        <w:pPr>
                          <w:pStyle w:val="TableParagraph"/>
                          <w:spacing w:before="90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1,000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105445A4" w14:textId="77777777" w:rsidR="005D36A7" w:rsidRDefault="00F76A01">
                        <w:pPr>
                          <w:pStyle w:val="TableParagraph"/>
                          <w:spacing w:before="90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6 800,00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0C005895" w14:textId="77777777" w:rsidR="005D36A7" w:rsidRDefault="00F76A01">
                        <w:pPr>
                          <w:pStyle w:val="TableParagraph"/>
                          <w:spacing w:before="90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6 800,00</w:t>
                        </w:r>
                      </w:p>
                    </w:tc>
                  </w:tr>
                  <w:tr w:rsidR="005D36A7" w14:paraId="73147DBE" w14:textId="77777777">
                    <w:trPr>
                      <w:trHeight w:val="189"/>
                    </w:trPr>
                    <w:tc>
                      <w:tcPr>
                        <w:tcW w:w="269" w:type="dxa"/>
                        <w:tcBorders>
                          <w:left w:val="nil"/>
                          <w:right w:val="nil"/>
                        </w:tcBorders>
                      </w:tcPr>
                      <w:p w14:paraId="7F7AEB1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299A154B" w14:textId="77777777" w:rsidR="005D36A7" w:rsidRDefault="00F76A01">
                        <w:pPr>
                          <w:pStyle w:val="TableParagraph"/>
                          <w:spacing w:before="41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right w:val="nil"/>
                        </w:tcBorders>
                      </w:tcPr>
                      <w:p w14:paraId="172FB7CA" w14:textId="77777777" w:rsidR="005D36A7" w:rsidRDefault="00F76A01">
                        <w:pPr>
                          <w:pStyle w:val="TableParagraph"/>
                          <w:spacing w:before="46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Nástěnka - D+M úchyty pro nástěnky, D+M výztužné UA profily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right w:val="nil"/>
                        </w:tcBorders>
                      </w:tcPr>
                      <w:p w14:paraId="1CAA762F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right w:val="nil"/>
                        </w:tcBorders>
                      </w:tcPr>
                      <w:p w14:paraId="5284AC95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right w:val="nil"/>
                        </w:tcBorders>
                      </w:tcPr>
                      <w:p w14:paraId="46DDC338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right w:val="nil"/>
                        </w:tcBorders>
                      </w:tcPr>
                      <w:p w14:paraId="4497152F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5AC30531" w14:textId="77777777">
                    <w:trPr>
                      <w:trHeight w:val="319"/>
                    </w:trPr>
                    <w:tc>
                      <w:tcPr>
                        <w:tcW w:w="269" w:type="dxa"/>
                      </w:tcPr>
                      <w:p w14:paraId="7428E1C6" w14:textId="77777777" w:rsidR="005D36A7" w:rsidRDefault="00F76A01">
                        <w:pPr>
                          <w:pStyle w:val="TableParagraph"/>
                          <w:spacing w:before="90"/>
                          <w:ind w:right="5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72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5F6A5D97" w14:textId="77777777" w:rsidR="005D36A7" w:rsidRDefault="00F76A01">
                        <w:pPr>
                          <w:pStyle w:val="TableParagraph"/>
                          <w:spacing w:before="90"/>
                          <w:ind w:right="8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0E956305" w14:textId="77777777" w:rsidR="005D36A7" w:rsidRDefault="00F76A01">
                        <w:pPr>
                          <w:pStyle w:val="TableParagraph"/>
                          <w:spacing w:before="90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7631-R2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14045F48" w14:textId="77777777" w:rsidR="005D36A7" w:rsidRDefault="00F76A01">
                        <w:pPr>
                          <w:pStyle w:val="TableParagraph"/>
                          <w:spacing w:before="3" w:line="150" w:lineRule="atLeast"/>
                          <w:ind w:left="24" w:right="42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SDK stěna předsazená deska 1xA tl 12,5 mm lepené celoplošně bez nosné kce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06C803EF" w14:textId="77777777" w:rsidR="005D36A7" w:rsidRDefault="00F76A01">
                        <w:pPr>
                          <w:pStyle w:val="TableParagraph"/>
                          <w:spacing w:before="90"/>
                          <w:ind w:left="124" w:right="11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kpl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424B92D5" w14:textId="77777777" w:rsidR="005D36A7" w:rsidRDefault="00F76A01">
                        <w:pPr>
                          <w:pStyle w:val="TableParagraph"/>
                          <w:spacing w:before="90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1,000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684CD942" w14:textId="77777777" w:rsidR="005D36A7" w:rsidRDefault="00F76A01">
                        <w:pPr>
                          <w:pStyle w:val="TableParagraph"/>
                          <w:spacing w:before="90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1 300,00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673797AF" w14:textId="77777777" w:rsidR="005D36A7" w:rsidRDefault="00F76A01">
                        <w:pPr>
                          <w:pStyle w:val="TableParagraph"/>
                          <w:spacing w:before="90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1 300,00</w:t>
                        </w:r>
                      </w:p>
                    </w:tc>
                  </w:tr>
                  <w:tr w:rsidR="005D36A7" w14:paraId="7F86BB47" w14:textId="77777777">
                    <w:trPr>
                      <w:trHeight w:val="189"/>
                    </w:trPr>
                    <w:tc>
                      <w:tcPr>
                        <w:tcW w:w="269" w:type="dxa"/>
                        <w:tcBorders>
                          <w:left w:val="nil"/>
                          <w:right w:val="nil"/>
                        </w:tcBorders>
                      </w:tcPr>
                      <w:p w14:paraId="06AB02DE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6999BEDC" w14:textId="77777777" w:rsidR="005D36A7" w:rsidRDefault="00F76A01">
                        <w:pPr>
                          <w:pStyle w:val="TableParagraph"/>
                          <w:spacing w:before="41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right w:val="nil"/>
                        </w:tcBorders>
                      </w:tcPr>
                      <w:p w14:paraId="4A3BF150" w14:textId="77777777" w:rsidR="005D36A7" w:rsidRDefault="00F76A01">
                        <w:pPr>
                          <w:pStyle w:val="TableParagraph"/>
                          <w:spacing w:before="46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Magnet dveří - D+M Výztuha pro magnet, D+M výztužný UA profil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right w:val="nil"/>
                        </w:tcBorders>
                      </w:tcPr>
                      <w:p w14:paraId="78A5596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right w:val="nil"/>
                        </w:tcBorders>
                      </w:tcPr>
                      <w:p w14:paraId="7A63F8B1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right w:val="nil"/>
                        </w:tcBorders>
                      </w:tcPr>
                      <w:p w14:paraId="68489FB3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right w:val="nil"/>
                        </w:tcBorders>
                      </w:tcPr>
                      <w:p w14:paraId="45238A8A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42B81A28" w14:textId="77777777">
                    <w:trPr>
                      <w:trHeight w:val="318"/>
                    </w:trPr>
                    <w:tc>
                      <w:tcPr>
                        <w:tcW w:w="269" w:type="dxa"/>
                      </w:tcPr>
                      <w:p w14:paraId="6ECB8941" w14:textId="77777777" w:rsidR="005D36A7" w:rsidRDefault="00F76A01">
                        <w:pPr>
                          <w:pStyle w:val="TableParagraph"/>
                          <w:spacing w:before="90"/>
                          <w:ind w:right="5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73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115D6333" w14:textId="77777777" w:rsidR="005D36A7" w:rsidRDefault="00F76A01">
                        <w:pPr>
                          <w:pStyle w:val="TableParagraph"/>
                          <w:spacing w:before="90"/>
                          <w:ind w:right="8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46B3543F" w14:textId="77777777" w:rsidR="005D36A7" w:rsidRDefault="00F76A01">
                        <w:pPr>
                          <w:pStyle w:val="TableParagraph"/>
                          <w:spacing w:before="90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7631-R3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68B3E1FB" w14:textId="77777777" w:rsidR="005D36A7" w:rsidRDefault="00F76A01">
                        <w:pPr>
                          <w:pStyle w:val="TableParagraph"/>
                          <w:spacing w:before="3" w:line="150" w:lineRule="atLeast"/>
                          <w:ind w:left="24" w:right="16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SDK příčka tl 100 mm profil CW+UW 50 desky 2xA 12,5 s izolací EI 60 Rw do 51 dB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57F14601" w14:textId="77777777" w:rsidR="005D36A7" w:rsidRDefault="00F76A01">
                        <w:pPr>
                          <w:pStyle w:val="TableParagraph"/>
                          <w:spacing w:before="90"/>
                          <w:ind w:left="124" w:right="11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kpl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5E177CD0" w14:textId="77777777" w:rsidR="005D36A7" w:rsidRDefault="00F76A01">
                        <w:pPr>
                          <w:pStyle w:val="TableParagraph"/>
                          <w:spacing w:before="90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1,000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461C1958" w14:textId="77777777" w:rsidR="005D36A7" w:rsidRDefault="00F76A01">
                        <w:pPr>
                          <w:pStyle w:val="TableParagraph"/>
                          <w:spacing w:before="90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2 500,00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3F052062" w14:textId="77777777" w:rsidR="005D36A7" w:rsidRDefault="00F76A01">
                        <w:pPr>
                          <w:pStyle w:val="TableParagraph"/>
                          <w:spacing w:before="90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2 500,00</w:t>
                        </w:r>
                      </w:p>
                    </w:tc>
                  </w:tr>
                  <w:tr w:rsidR="005D36A7" w14:paraId="74160DBB" w14:textId="77777777">
                    <w:trPr>
                      <w:trHeight w:val="189"/>
                    </w:trPr>
                    <w:tc>
                      <w:tcPr>
                        <w:tcW w:w="269" w:type="dxa"/>
                        <w:tcBorders>
                          <w:left w:val="nil"/>
                          <w:right w:val="nil"/>
                        </w:tcBorders>
                      </w:tcPr>
                      <w:p w14:paraId="2BD0401B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6F3821E6" w14:textId="77777777" w:rsidR="005D36A7" w:rsidRDefault="00F76A01">
                        <w:pPr>
                          <w:pStyle w:val="TableParagraph"/>
                          <w:spacing w:before="41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right w:val="nil"/>
                        </w:tcBorders>
                      </w:tcPr>
                      <w:p w14:paraId="57796971" w14:textId="77777777" w:rsidR="005D36A7" w:rsidRDefault="00F76A01">
                        <w:pPr>
                          <w:pStyle w:val="TableParagraph"/>
                          <w:spacing w:before="46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Úprava SDK ve 3.NP v místě rezervy/napojení na vedení rozvodů ZTI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right w:val="nil"/>
                        </w:tcBorders>
                      </w:tcPr>
                      <w:p w14:paraId="67CEFBAD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right w:val="nil"/>
                        </w:tcBorders>
                      </w:tcPr>
                      <w:p w14:paraId="0A99FDB5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right w:val="nil"/>
                        </w:tcBorders>
                      </w:tcPr>
                      <w:p w14:paraId="50A6C4C5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right w:val="nil"/>
                        </w:tcBorders>
                      </w:tcPr>
                      <w:p w14:paraId="28D7A65D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5DDF32EF" w14:textId="77777777">
                    <w:trPr>
                      <w:trHeight w:val="319"/>
                    </w:trPr>
                    <w:tc>
                      <w:tcPr>
                        <w:tcW w:w="269" w:type="dxa"/>
                      </w:tcPr>
                      <w:p w14:paraId="0D19B7DF" w14:textId="77777777" w:rsidR="005D36A7" w:rsidRDefault="00F76A01">
                        <w:pPr>
                          <w:pStyle w:val="TableParagraph"/>
                          <w:spacing w:before="90"/>
                          <w:ind w:right="5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74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2EAFA015" w14:textId="77777777" w:rsidR="005D36A7" w:rsidRDefault="00F76A01">
                        <w:pPr>
                          <w:pStyle w:val="TableParagraph"/>
                          <w:spacing w:before="90"/>
                          <w:ind w:right="8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229D16B4" w14:textId="77777777" w:rsidR="005D36A7" w:rsidRDefault="00F76A01">
                        <w:pPr>
                          <w:pStyle w:val="TableParagraph"/>
                          <w:spacing w:before="90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7631-R4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7F7CBF65" w14:textId="77777777" w:rsidR="005D36A7" w:rsidRDefault="00F76A01">
                        <w:pPr>
                          <w:pStyle w:val="TableParagraph"/>
                          <w:spacing w:before="3" w:line="150" w:lineRule="atLeast"/>
                          <w:ind w:left="24" w:right="42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SDK stěna předsazená deska 1xA tl 12,5 mm lepené celoplošně bez nosné kce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6FC774E2" w14:textId="77777777" w:rsidR="005D36A7" w:rsidRDefault="00F76A01">
                        <w:pPr>
                          <w:pStyle w:val="TableParagraph"/>
                          <w:spacing w:before="90"/>
                          <w:ind w:left="124" w:right="112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kpl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51DBF138" w14:textId="77777777" w:rsidR="005D36A7" w:rsidRDefault="00F76A01">
                        <w:pPr>
                          <w:pStyle w:val="TableParagraph"/>
                          <w:spacing w:before="90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1,000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7DC1D991" w14:textId="77777777" w:rsidR="005D36A7" w:rsidRDefault="00F76A01">
                        <w:pPr>
                          <w:pStyle w:val="TableParagraph"/>
                          <w:spacing w:before="90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6 400,00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10C482EB" w14:textId="77777777" w:rsidR="005D36A7" w:rsidRDefault="00F76A01">
                        <w:pPr>
                          <w:pStyle w:val="TableParagraph"/>
                          <w:spacing w:before="90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6 400,00</w:t>
                        </w:r>
                      </w:p>
                    </w:tc>
                  </w:tr>
                  <w:tr w:rsidR="005D36A7" w14:paraId="3C73DAD5" w14:textId="77777777">
                    <w:trPr>
                      <w:trHeight w:val="191"/>
                    </w:trPr>
                    <w:tc>
                      <w:tcPr>
                        <w:tcW w:w="26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6B1D231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ED973B2" w14:textId="77777777" w:rsidR="005D36A7" w:rsidRDefault="00F76A01">
                        <w:pPr>
                          <w:pStyle w:val="TableParagraph"/>
                          <w:spacing w:before="41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73861F5" w14:textId="77777777" w:rsidR="005D36A7" w:rsidRDefault="00F76A01">
                        <w:pPr>
                          <w:pStyle w:val="TableParagraph"/>
                          <w:spacing w:before="46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Předstěna kuchyňky - D+M výztužné UA profily + desky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912DC3B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3979062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88AEE5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4E691CB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318E2EC6" w14:textId="77777777">
                    <w:trPr>
                      <w:trHeight w:val="555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9EFF2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AFA34F" w14:textId="77777777" w:rsidR="005D36A7" w:rsidRDefault="005D36A7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7E18D840" w14:textId="77777777" w:rsidR="005D36A7" w:rsidRDefault="005D36A7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1A2D0531" w14:textId="77777777" w:rsidR="005D36A7" w:rsidRDefault="005D36A7">
                        <w:pPr>
                          <w:pStyle w:val="TableParagraph"/>
                          <w:spacing w:before="9"/>
                          <w:rPr>
                            <w:sz w:val="11"/>
                          </w:rPr>
                        </w:pPr>
                      </w:p>
                      <w:p w14:paraId="4C2CD8AE" w14:textId="77777777" w:rsidR="005D36A7" w:rsidRDefault="00F76A01">
                        <w:pPr>
                          <w:pStyle w:val="TableParagraph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8167AB" w14:textId="77777777" w:rsidR="005D36A7" w:rsidRDefault="005D36A7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527310DE" w14:textId="77777777" w:rsidR="005D36A7" w:rsidRDefault="005D36A7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14:paraId="235AF755" w14:textId="77777777" w:rsidR="005D36A7" w:rsidRDefault="00F76A01">
                        <w:pPr>
                          <w:pStyle w:val="TableParagraph"/>
                          <w:spacing w:before="80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Montáž nehořlavé izolační spáry mezi sklem a SDK, vč. přípravy (sražení</w:t>
                        </w:r>
                      </w:p>
                      <w:p w14:paraId="73CF33D2" w14:textId="77777777" w:rsidR="005D36A7" w:rsidRDefault="00F76A01">
                        <w:pPr>
                          <w:pStyle w:val="TableParagraph"/>
                          <w:spacing w:before="19" w:line="103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hran)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03E51D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79840C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CB733C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10AB74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36054E38" w14:textId="77777777">
                    <w:trPr>
                      <w:trHeight w:val="166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6A52D2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9C25675" w14:textId="77777777" w:rsidR="005D36A7" w:rsidRDefault="00F76A01">
                        <w:pPr>
                          <w:pStyle w:val="TableParagraph"/>
                          <w:spacing w:before="19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69696"/>
                            <w:w w:val="105"/>
                            <w:sz w:val="9"/>
                          </w:rPr>
                          <w:t>Online PSC</w:t>
                        </w: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F7BBB2B" w14:textId="77777777" w:rsidR="005D36A7" w:rsidRDefault="00F76A01">
                        <w:pPr>
                          <w:pStyle w:val="TableParagraph"/>
                          <w:spacing w:before="20"/>
                          <w:ind w:left="22"/>
                          <w:rPr>
                            <w:rFonts w:ascii="Calibri"/>
                            <w:i/>
                            <w:sz w:val="9"/>
                          </w:rPr>
                        </w:pPr>
                        <w:hyperlink r:id="rId13">
                          <w:r>
                            <w:rPr>
                              <w:rFonts w:ascii="Calibri"/>
                              <w:i/>
                              <w:color w:val="969696"/>
                              <w:w w:val="105"/>
                              <w:sz w:val="9"/>
                              <w:u w:val="single" w:color="969696"/>
                            </w:rPr>
                            <w:t>https://podminky.urs.cz/item/CS_URS_2023_02/741920511</w:t>
                          </w:r>
                        </w:hyperlink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8C8336B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3695EB1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C62AFCD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0FF1CEB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06BD97F7" w14:textId="77777777">
                    <w:trPr>
                      <w:trHeight w:val="342"/>
                    </w:trPr>
                    <w:tc>
                      <w:tcPr>
                        <w:tcW w:w="269" w:type="dxa"/>
                      </w:tcPr>
                      <w:p w14:paraId="049694F0" w14:textId="77777777" w:rsidR="005D36A7" w:rsidRDefault="00F76A01">
                        <w:pPr>
                          <w:pStyle w:val="TableParagraph"/>
                          <w:spacing w:before="102"/>
                          <w:ind w:right="65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76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1FDC5F75" w14:textId="77777777" w:rsidR="005D36A7" w:rsidRDefault="00F76A01">
                        <w:pPr>
                          <w:pStyle w:val="TableParagraph"/>
                          <w:spacing w:before="102"/>
                          <w:ind w:right="87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M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6446BBAE" w14:textId="77777777" w:rsidR="005D36A7" w:rsidRDefault="00F76A01">
                        <w:pPr>
                          <w:pStyle w:val="TableParagraph"/>
                          <w:spacing w:before="102"/>
                          <w:ind w:left="24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PMT.31311311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089AFA8D" w14:textId="77777777" w:rsidR="005D36A7" w:rsidRDefault="00F76A01">
                        <w:pPr>
                          <w:pStyle w:val="TableParagraph"/>
                          <w:spacing w:before="102"/>
                          <w:ind w:left="24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PROMASEAL-A tmel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3C8A9BC2" w14:textId="77777777" w:rsidR="005D36A7" w:rsidRDefault="00F76A01">
                        <w:pPr>
                          <w:pStyle w:val="TableParagraph"/>
                          <w:spacing w:before="102"/>
                          <w:ind w:left="116" w:right="121"/>
                          <w:jc w:val="center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kus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2C864595" w14:textId="77777777" w:rsidR="005D36A7" w:rsidRDefault="00F76A01">
                        <w:pPr>
                          <w:pStyle w:val="TableParagraph"/>
                          <w:spacing w:before="102"/>
                          <w:ind w:right="39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12,000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36283262" w14:textId="77777777" w:rsidR="005D36A7" w:rsidRDefault="00F76A01">
                        <w:pPr>
                          <w:pStyle w:val="TableParagraph"/>
                          <w:spacing w:before="102"/>
                          <w:ind w:right="38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400,00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3F21977E" w14:textId="77777777" w:rsidR="005D36A7" w:rsidRDefault="00F76A01">
                        <w:pPr>
                          <w:pStyle w:val="TableParagraph"/>
                          <w:spacing w:before="102"/>
                          <w:ind w:right="35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4 800,00</w:t>
                        </w:r>
                      </w:p>
                    </w:tc>
                  </w:tr>
                  <w:tr w:rsidR="005D36A7" w14:paraId="38781D86" w14:textId="77777777">
                    <w:trPr>
                      <w:trHeight w:val="196"/>
                    </w:trPr>
                    <w:tc>
                      <w:tcPr>
                        <w:tcW w:w="26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27B9461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9F8292D" w14:textId="77777777" w:rsidR="005D36A7" w:rsidRDefault="00F76A01">
                        <w:pPr>
                          <w:pStyle w:val="TableParagraph"/>
                          <w:spacing w:before="53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0507851" w14:textId="77777777" w:rsidR="005D36A7" w:rsidRDefault="00F76A01">
                        <w:pPr>
                          <w:pStyle w:val="TableParagraph"/>
                          <w:spacing w:before="58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PROMASEAL-S tmel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A249484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86264AC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1BCD05B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39223E7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66049067" w14:textId="77777777">
                    <w:trPr>
                      <w:trHeight w:val="225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31177E4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0315A59" w14:textId="77777777" w:rsidR="005D36A7" w:rsidRDefault="00F76A01">
                        <w:pPr>
                          <w:pStyle w:val="TableParagraph"/>
                          <w:tabs>
                            <w:tab w:val="left" w:pos="314"/>
                          </w:tabs>
                          <w:spacing w:before="29" w:line="177" w:lineRule="exact"/>
                          <w:ind w:left="26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1"/>
                          </w:rPr>
                          <w:t>D</w:t>
                        </w:r>
                        <w:r>
                          <w:rPr>
                            <w:color w:val="003366"/>
                            <w:sz w:val="11"/>
                          </w:rPr>
                          <w:tab/>
                        </w:r>
                        <w:r>
                          <w:rPr>
                            <w:color w:val="003366"/>
                            <w:sz w:val="16"/>
                          </w:rPr>
                          <w:t>767</w:t>
                        </w: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063A6D5" w14:textId="77777777" w:rsidR="005D36A7" w:rsidRDefault="00F76A01">
                        <w:pPr>
                          <w:pStyle w:val="TableParagraph"/>
                          <w:spacing w:before="29" w:line="177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6"/>
                          </w:rPr>
                          <w:t>Konstrukce zámečnické</w:t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A03EA16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3381263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9265450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E7D3FC7" w14:textId="77777777" w:rsidR="005D36A7" w:rsidRDefault="00F76A01">
                        <w:pPr>
                          <w:pStyle w:val="TableParagraph"/>
                          <w:spacing w:before="29" w:line="177" w:lineRule="exact"/>
                          <w:ind w:right="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003366"/>
                            <w:sz w:val="16"/>
                          </w:rPr>
                          <w:t>55 660,00</w:t>
                        </w:r>
                      </w:p>
                    </w:tc>
                  </w:tr>
                  <w:tr w:rsidR="005D36A7" w14:paraId="26E5DC3B" w14:textId="77777777">
                    <w:trPr>
                      <w:trHeight w:val="189"/>
                    </w:trPr>
                    <w:tc>
                      <w:tcPr>
                        <w:tcW w:w="269" w:type="dxa"/>
                      </w:tcPr>
                      <w:p w14:paraId="5824BAD3" w14:textId="77777777" w:rsidR="005D36A7" w:rsidRDefault="00F76A01">
                        <w:pPr>
                          <w:pStyle w:val="TableParagraph"/>
                          <w:spacing w:before="25"/>
                          <w:ind w:right="53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81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142010B7" w14:textId="77777777" w:rsidR="005D36A7" w:rsidRDefault="00F76A01">
                        <w:pPr>
                          <w:pStyle w:val="TableParagraph"/>
                          <w:spacing w:before="25"/>
                          <w:ind w:right="85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2D2DEAB6" w14:textId="77777777" w:rsidR="005D36A7" w:rsidRDefault="00F76A01">
                        <w:pPr>
                          <w:pStyle w:val="TableParagraph"/>
                          <w:spacing w:before="25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787911115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559224BA" w14:textId="77777777" w:rsidR="005D36A7" w:rsidRDefault="00F76A01">
                        <w:pPr>
                          <w:pStyle w:val="TableParagraph"/>
                          <w:spacing w:before="25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Montáž neprůhledné fólie na sklo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6297E0E4" w14:textId="77777777" w:rsidR="005D36A7" w:rsidRDefault="00F76A01">
                        <w:pPr>
                          <w:pStyle w:val="TableParagraph"/>
                          <w:spacing w:before="25"/>
                          <w:ind w:left="124" w:right="11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m2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779B6530" w14:textId="77777777" w:rsidR="005D36A7" w:rsidRDefault="00F76A01">
                        <w:pPr>
                          <w:pStyle w:val="TableParagraph"/>
                          <w:spacing w:before="25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40,000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1F85E4E4" w14:textId="77777777" w:rsidR="005D36A7" w:rsidRDefault="00F76A01">
                        <w:pPr>
                          <w:pStyle w:val="TableParagraph"/>
                          <w:spacing w:before="25"/>
                          <w:ind w:right="16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566,50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6EAABB71" w14:textId="77777777" w:rsidR="005D36A7" w:rsidRDefault="00F76A01">
                        <w:pPr>
                          <w:pStyle w:val="TableParagraph"/>
                          <w:spacing w:before="25"/>
                          <w:ind w:right="14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22 660,00</w:t>
                        </w:r>
                      </w:p>
                    </w:tc>
                  </w:tr>
                  <w:tr w:rsidR="005D36A7" w14:paraId="69EF26C2" w14:textId="77777777">
                    <w:trPr>
                      <w:trHeight w:val="212"/>
                    </w:trPr>
                    <w:tc>
                      <w:tcPr>
                        <w:tcW w:w="26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B3E98C7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B77DFDD" w14:textId="77777777" w:rsidR="005D36A7" w:rsidRDefault="00F76A01">
                        <w:pPr>
                          <w:pStyle w:val="TableParagraph"/>
                          <w:spacing w:before="54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0D3E566" w14:textId="77777777" w:rsidR="005D36A7" w:rsidRDefault="00F76A01">
                        <w:pPr>
                          <w:pStyle w:val="TableParagraph"/>
                          <w:spacing w:before="59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Zasklívání – ostatní práce montáž fólie na sklo neprůhledné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C1431CE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DC764B5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56F486D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93A3AD1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675A68C1" w14:textId="77777777">
                    <w:trPr>
                      <w:trHeight w:val="197"/>
                    </w:trPr>
                    <w:tc>
                      <w:tcPr>
                        <w:tcW w:w="26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6AEE195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E10C355" w14:textId="77777777" w:rsidR="005D36A7" w:rsidRDefault="00F76A01">
                        <w:pPr>
                          <w:pStyle w:val="TableParagraph"/>
                          <w:spacing w:before="50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69696"/>
                            <w:w w:val="105"/>
                            <w:sz w:val="9"/>
                          </w:rPr>
                          <w:t>Online PSC</w:t>
                        </w:r>
                      </w:p>
                    </w:tc>
                    <w:tc>
                      <w:tcPr>
                        <w:tcW w:w="329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422622D" w14:textId="77777777" w:rsidR="005D36A7" w:rsidRDefault="00F76A01">
                        <w:pPr>
                          <w:pStyle w:val="TableParagraph"/>
                          <w:spacing w:before="51"/>
                          <w:ind w:left="22"/>
                          <w:rPr>
                            <w:rFonts w:ascii="Calibri"/>
                            <w:i/>
                            <w:sz w:val="9"/>
                          </w:rPr>
                        </w:pPr>
                        <w:hyperlink r:id="rId14">
                          <w:r>
                            <w:rPr>
                              <w:rFonts w:ascii="Calibri"/>
                              <w:i/>
                              <w:color w:val="969696"/>
                              <w:w w:val="105"/>
                              <w:sz w:val="9"/>
                              <w:u w:val="single" w:color="969696"/>
                            </w:rPr>
                            <w:t>https://podminky.urs.cz/item/CS_URS_2023_02/787911115</w:t>
                          </w:r>
                        </w:hyperlink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61D516E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DC9D72F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350E0F9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0D35B18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5D36A7" w14:paraId="1872FE03" w14:textId="77777777">
                    <w:trPr>
                      <w:trHeight w:val="318"/>
                    </w:trPr>
                    <w:tc>
                      <w:tcPr>
                        <w:tcW w:w="269" w:type="dxa"/>
                      </w:tcPr>
                      <w:p w14:paraId="1271A76E" w14:textId="77777777" w:rsidR="005D36A7" w:rsidRDefault="00F76A01">
                        <w:pPr>
                          <w:pStyle w:val="TableParagraph"/>
                          <w:spacing w:before="90"/>
                          <w:ind w:right="65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82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2D30EF58" w14:textId="77777777" w:rsidR="005D36A7" w:rsidRDefault="00F76A01">
                        <w:pPr>
                          <w:pStyle w:val="TableParagraph"/>
                          <w:spacing w:before="90"/>
                          <w:ind w:right="87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M</w:t>
                        </w:r>
                      </w:p>
                    </w:tc>
                    <w:tc>
                      <w:tcPr>
                        <w:tcW w:w="1113" w:type="dxa"/>
                      </w:tcPr>
                      <w:p w14:paraId="495AC847" w14:textId="77777777" w:rsidR="005D36A7" w:rsidRDefault="00F76A01">
                        <w:pPr>
                          <w:pStyle w:val="TableParagraph"/>
                          <w:spacing w:before="90"/>
                          <w:ind w:left="24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63479012</w:t>
                        </w:r>
                      </w:p>
                    </w:tc>
                    <w:tc>
                      <w:tcPr>
                        <w:tcW w:w="3290" w:type="dxa"/>
                      </w:tcPr>
                      <w:p w14:paraId="3AC2264F" w14:textId="77777777" w:rsidR="005D36A7" w:rsidRDefault="00F76A01">
                        <w:pPr>
                          <w:pStyle w:val="TableParagraph"/>
                          <w:spacing w:before="90"/>
                          <w:ind w:left="24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fólie na sklo nereflexní kouřová 43%</w:t>
                        </w:r>
                      </w:p>
                    </w:tc>
                    <w:tc>
                      <w:tcPr>
                        <w:tcW w:w="486" w:type="dxa"/>
                      </w:tcPr>
                      <w:p w14:paraId="4544685C" w14:textId="77777777" w:rsidR="005D36A7" w:rsidRDefault="00F76A01">
                        <w:pPr>
                          <w:pStyle w:val="TableParagraph"/>
                          <w:spacing w:before="90"/>
                          <w:ind w:left="117" w:right="121"/>
                          <w:jc w:val="center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m2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6C646C15" w14:textId="77777777" w:rsidR="005D36A7" w:rsidRDefault="00F76A01">
                        <w:pPr>
                          <w:pStyle w:val="TableParagraph"/>
                          <w:spacing w:before="90"/>
                          <w:ind w:right="39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40,000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63935996" w14:textId="77777777" w:rsidR="005D36A7" w:rsidRDefault="00F76A01">
                        <w:pPr>
                          <w:pStyle w:val="TableParagraph"/>
                          <w:spacing w:before="90"/>
                          <w:ind w:right="38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450,00</w:t>
                        </w:r>
                      </w:p>
                    </w:tc>
                    <w:tc>
                      <w:tcPr>
                        <w:tcW w:w="1448" w:type="dxa"/>
                      </w:tcPr>
                      <w:p w14:paraId="26E0C85A" w14:textId="77777777" w:rsidR="005D36A7" w:rsidRDefault="00F76A01">
                        <w:pPr>
                          <w:pStyle w:val="TableParagraph"/>
                          <w:spacing w:before="90"/>
                          <w:ind w:right="36"/>
                          <w:jc w:val="right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0000FF"/>
                            <w:sz w:val="12"/>
                          </w:rPr>
                          <w:t>18 000,00</w:t>
                        </w:r>
                      </w:p>
                    </w:tc>
                  </w:tr>
                  <w:tr w:rsidR="005D36A7" w14:paraId="45D7FF85" w14:textId="77777777">
                    <w:trPr>
                      <w:trHeight w:val="150"/>
                    </w:trPr>
                    <w:tc>
                      <w:tcPr>
                        <w:tcW w:w="26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E87805A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94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F53A634" w14:textId="77777777" w:rsidR="005D36A7" w:rsidRDefault="00F76A01">
                        <w:pPr>
                          <w:pStyle w:val="TableParagraph"/>
                          <w:spacing w:before="41" w:line="89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color w:val="959595"/>
                            <w:w w:val="105"/>
                            <w:sz w:val="9"/>
                          </w:rPr>
                          <w:t>PP</w:t>
                        </w:r>
                      </w:p>
                    </w:tc>
                    <w:tc>
                      <w:tcPr>
                        <w:tcW w:w="329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71C0ADB" w14:textId="77777777" w:rsidR="005D36A7" w:rsidRDefault="00F76A01">
                        <w:pPr>
                          <w:pStyle w:val="TableParagraph"/>
                          <w:spacing w:before="46" w:line="84" w:lineRule="exact"/>
                          <w:ind w:left="2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fólie na sklo nereflexní kouřová 43%</w:t>
                        </w: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9D9580A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213415D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7BF5C6E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349EB64" w14:textId="77777777" w:rsidR="005D36A7" w:rsidRDefault="005D36A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14:paraId="0A7260E5" w14:textId="77777777" w:rsidR="005D36A7" w:rsidRDefault="005D36A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kabel datový bezhalogenový třída reakce na oheň B2cas1d1a1 jádro Cu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plné</w:t>
      </w:r>
    </w:p>
    <w:p w14:paraId="07406D4C" w14:textId="77777777" w:rsidR="005D36A7" w:rsidRDefault="005D36A7">
      <w:pPr>
        <w:rPr>
          <w:sz w:val="20"/>
        </w:rPr>
      </w:pPr>
    </w:p>
    <w:p w14:paraId="4DADA572" w14:textId="77777777" w:rsidR="005D36A7" w:rsidRDefault="005D36A7">
      <w:pPr>
        <w:rPr>
          <w:sz w:val="20"/>
        </w:rPr>
      </w:pPr>
    </w:p>
    <w:p w14:paraId="19B0E008" w14:textId="77777777" w:rsidR="005D36A7" w:rsidRDefault="005D36A7">
      <w:pPr>
        <w:rPr>
          <w:sz w:val="20"/>
        </w:rPr>
      </w:pPr>
    </w:p>
    <w:p w14:paraId="318F4FAD" w14:textId="77777777" w:rsidR="005D36A7" w:rsidRDefault="005D36A7">
      <w:pPr>
        <w:rPr>
          <w:sz w:val="20"/>
        </w:rPr>
      </w:pPr>
    </w:p>
    <w:p w14:paraId="61F05F3C" w14:textId="77777777" w:rsidR="005D36A7" w:rsidRDefault="005D36A7">
      <w:pPr>
        <w:rPr>
          <w:sz w:val="20"/>
        </w:rPr>
      </w:pPr>
    </w:p>
    <w:p w14:paraId="5D827443" w14:textId="77777777" w:rsidR="005D36A7" w:rsidRDefault="005D36A7">
      <w:pPr>
        <w:rPr>
          <w:sz w:val="20"/>
        </w:rPr>
      </w:pPr>
    </w:p>
    <w:p w14:paraId="70B304A8" w14:textId="77777777" w:rsidR="005D36A7" w:rsidRDefault="005D36A7">
      <w:pPr>
        <w:rPr>
          <w:sz w:val="20"/>
        </w:rPr>
      </w:pPr>
    </w:p>
    <w:p w14:paraId="1EC68477" w14:textId="77777777" w:rsidR="005D36A7" w:rsidRDefault="005D36A7">
      <w:pPr>
        <w:rPr>
          <w:sz w:val="20"/>
        </w:rPr>
      </w:pPr>
    </w:p>
    <w:p w14:paraId="40D47E34" w14:textId="77777777" w:rsidR="005D36A7" w:rsidRDefault="005D36A7">
      <w:pPr>
        <w:rPr>
          <w:sz w:val="20"/>
        </w:rPr>
      </w:pPr>
    </w:p>
    <w:p w14:paraId="32FA7AD7" w14:textId="77777777" w:rsidR="005D36A7" w:rsidRDefault="005D36A7">
      <w:pPr>
        <w:rPr>
          <w:sz w:val="20"/>
        </w:rPr>
      </w:pPr>
    </w:p>
    <w:p w14:paraId="4E475DCD" w14:textId="77777777" w:rsidR="005D36A7" w:rsidRDefault="005D36A7">
      <w:pPr>
        <w:rPr>
          <w:sz w:val="20"/>
        </w:rPr>
      </w:pPr>
    </w:p>
    <w:p w14:paraId="22E65731" w14:textId="77777777" w:rsidR="005D36A7" w:rsidRDefault="005D36A7">
      <w:pPr>
        <w:rPr>
          <w:sz w:val="20"/>
        </w:rPr>
      </w:pPr>
    </w:p>
    <w:p w14:paraId="79ABC4D8" w14:textId="77777777" w:rsidR="005D36A7" w:rsidRDefault="005D36A7">
      <w:pPr>
        <w:rPr>
          <w:sz w:val="20"/>
        </w:rPr>
      </w:pPr>
    </w:p>
    <w:p w14:paraId="4DAB8EB3" w14:textId="77777777" w:rsidR="005D36A7" w:rsidRDefault="005D36A7">
      <w:pPr>
        <w:rPr>
          <w:sz w:val="20"/>
        </w:rPr>
      </w:pPr>
    </w:p>
    <w:p w14:paraId="498E4929" w14:textId="77777777" w:rsidR="005D36A7" w:rsidRDefault="005D36A7">
      <w:pPr>
        <w:rPr>
          <w:sz w:val="20"/>
        </w:rPr>
      </w:pPr>
    </w:p>
    <w:p w14:paraId="72998574" w14:textId="77777777" w:rsidR="005D36A7" w:rsidRDefault="005D36A7">
      <w:pPr>
        <w:rPr>
          <w:sz w:val="20"/>
        </w:rPr>
      </w:pPr>
    </w:p>
    <w:p w14:paraId="06A1B200" w14:textId="77777777" w:rsidR="005D36A7" w:rsidRDefault="005D36A7">
      <w:pPr>
        <w:rPr>
          <w:sz w:val="20"/>
        </w:rPr>
      </w:pPr>
    </w:p>
    <w:p w14:paraId="04364B0C" w14:textId="77777777" w:rsidR="005D36A7" w:rsidRDefault="005D36A7">
      <w:pPr>
        <w:rPr>
          <w:sz w:val="20"/>
        </w:rPr>
      </w:pPr>
    </w:p>
    <w:p w14:paraId="31E9C2CF" w14:textId="77777777" w:rsidR="005D36A7" w:rsidRDefault="005D36A7">
      <w:pPr>
        <w:rPr>
          <w:sz w:val="20"/>
        </w:rPr>
      </w:pPr>
    </w:p>
    <w:p w14:paraId="6FE3428F" w14:textId="77777777" w:rsidR="005D36A7" w:rsidRDefault="005D36A7">
      <w:pPr>
        <w:rPr>
          <w:sz w:val="20"/>
        </w:rPr>
      </w:pPr>
    </w:p>
    <w:p w14:paraId="7C7D4D19" w14:textId="77777777" w:rsidR="005D36A7" w:rsidRDefault="005D36A7">
      <w:pPr>
        <w:rPr>
          <w:sz w:val="20"/>
        </w:rPr>
      </w:pPr>
    </w:p>
    <w:p w14:paraId="6E03C0AC" w14:textId="77777777" w:rsidR="005D36A7" w:rsidRDefault="005D36A7">
      <w:pPr>
        <w:spacing w:before="1"/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001A3143" w14:textId="77777777">
        <w:trPr>
          <w:trHeight w:val="304"/>
        </w:trPr>
        <w:tc>
          <w:tcPr>
            <w:tcW w:w="269" w:type="dxa"/>
          </w:tcPr>
          <w:p w14:paraId="21038BC9" w14:textId="77777777" w:rsidR="005D36A7" w:rsidRDefault="00F76A01">
            <w:pPr>
              <w:pStyle w:val="TableParagraph"/>
              <w:spacing w:before="83"/>
              <w:ind w:left="74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281" w:type="dxa"/>
          </w:tcPr>
          <w:p w14:paraId="201656E4" w14:textId="77777777" w:rsidR="005D36A7" w:rsidRDefault="00F76A01">
            <w:pPr>
              <w:pStyle w:val="TableParagraph"/>
              <w:spacing w:before="83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14103D80" w14:textId="77777777" w:rsidR="005D36A7" w:rsidRDefault="00F76A01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741920511</w:t>
            </w:r>
          </w:p>
        </w:tc>
        <w:tc>
          <w:tcPr>
            <w:tcW w:w="3290" w:type="dxa"/>
          </w:tcPr>
          <w:p w14:paraId="4E1414B7" w14:textId="77777777" w:rsidR="005D36A7" w:rsidRDefault="00F76A01">
            <w:pPr>
              <w:pStyle w:val="TableParagraph"/>
              <w:spacing w:before="2" w:line="148" w:lineRule="exact"/>
              <w:ind w:left="24" w:right="119"/>
              <w:rPr>
                <w:sz w:val="12"/>
              </w:rPr>
            </w:pPr>
            <w:r>
              <w:rPr>
                <w:sz w:val="12"/>
              </w:rPr>
              <w:t>Montáž nehořlavé izolační podložky na hořlavý povrch při montáži elektroinstalačních materiálů</w:t>
            </w:r>
          </w:p>
        </w:tc>
        <w:tc>
          <w:tcPr>
            <w:tcW w:w="486" w:type="dxa"/>
          </w:tcPr>
          <w:p w14:paraId="736B99AD" w14:textId="77777777" w:rsidR="005D36A7" w:rsidRDefault="00F76A01">
            <w:pPr>
              <w:pStyle w:val="TableParagraph"/>
              <w:spacing w:before="83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906" w:type="dxa"/>
          </w:tcPr>
          <w:p w14:paraId="01F382F4" w14:textId="77777777" w:rsidR="005D36A7" w:rsidRDefault="00F76A01">
            <w:pPr>
              <w:pStyle w:val="TableParagraph"/>
              <w:spacing w:before="83"/>
              <w:ind w:left="512"/>
              <w:rPr>
                <w:sz w:val="12"/>
              </w:rPr>
            </w:pPr>
            <w:r>
              <w:rPr>
                <w:sz w:val="12"/>
              </w:rPr>
              <w:t>35,300</w:t>
            </w:r>
          </w:p>
        </w:tc>
        <w:tc>
          <w:tcPr>
            <w:tcW w:w="1023" w:type="dxa"/>
          </w:tcPr>
          <w:p w14:paraId="75F37CEA" w14:textId="77777777" w:rsidR="005D36A7" w:rsidRDefault="00F76A01">
            <w:pPr>
              <w:pStyle w:val="TableParagraph"/>
              <w:spacing w:before="83"/>
              <w:ind w:left="630"/>
              <w:rPr>
                <w:sz w:val="12"/>
              </w:rPr>
            </w:pPr>
            <w:r>
              <w:rPr>
                <w:sz w:val="12"/>
              </w:rPr>
              <w:t>370,00</w:t>
            </w:r>
          </w:p>
        </w:tc>
        <w:tc>
          <w:tcPr>
            <w:tcW w:w="1448" w:type="dxa"/>
          </w:tcPr>
          <w:p w14:paraId="190C18A5" w14:textId="77777777" w:rsidR="005D36A7" w:rsidRDefault="00F76A01">
            <w:pPr>
              <w:pStyle w:val="TableParagraph"/>
              <w:spacing w:before="83"/>
              <w:ind w:left="890"/>
              <w:rPr>
                <w:sz w:val="12"/>
              </w:rPr>
            </w:pPr>
            <w:r>
              <w:rPr>
                <w:sz w:val="12"/>
              </w:rPr>
              <w:t>13 061,00</w:t>
            </w:r>
          </w:p>
        </w:tc>
      </w:tr>
    </w:tbl>
    <w:p w14:paraId="07E0771D" w14:textId="77777777" w:rsidR="005D36A7" w:rsidRDefault="005D36A7">
      <w:pPr>
        <w:rPr>
          <w:sz w:val="20"/>
        </w:rPr>
      </w:pPr>
    </w:p>
    <w:p w14:paraId="4946479D" w14:textId="77777777" w:rsidR="005D36A7" w:rsidRDefault="005D36A7">
      <w:pPr>
        <w:rPr>
          <w:sz w:val="20"/>
        </w:rPr>
      </w:pPr>
    </w:p>
    <w:p w14:paraId="28361D1B" w14:textId="77777777" w:rsidR="005D36A7" w:rsidRDefault="005D36A7">
      <w:pPr>
        <w:rPr>
          <w:sz w:val="20"/>
        </w:rPr>
      </w:pPr>
    </w:p>
    <w:p w14:paraId="3F075F83" w14:textId="77777777" w:rsidR="005D36A7" w:rsidRDefault="005D36A7">
      <w:pPr>
        <w:rPr>
          <w:sz w:val="20"/>
        </w:rPr>
      </w:pPr>
    </w:p>
    <w:p w14:paraId="18E8021A" w14:textId="77777777" w:rsidR="005D36A7" w:rsidRDefault="005D36A7">
      <w:pPr>
        <w:rPr>
          <w:sz w:val="20"/>
        </w:rPr>
      </w:pPr>
    </w:p>
    <w:p w14:paraId="17A56D4C" w14:textId="77777777" w:rsidR="005D36A7" w:rsidRDefault="005D36A7">
      <w:pPr>
        <w:rPr>
          <w:sz w:val="20"/>
        </w:rPr>
      </w:pPr>
    </w:p>
    <w:p w14:paraId="405ECBE2" w14:textId="77777777" w:rsidR="005D36A7" w:rsidRDefault="005D36A7">
      <w:pPr>
        <w:rPr>
          <w:sz w:val="20"/>
        </w:rPr>
      </w:pPr>
    </w:p>
    <w:p w14:paraId="0FC07DB0" w14:textId="77777777" w:rsidR="005D36A7" w:rsidRDefault="005D36A7">
      <w:pPr>
        <w:rPr>
          <w:sz w:val="20"/>
        </w:rPr>
      </w:pPr>
    </w:p>
    <w:p w14:paraId="66A28195" w14:textId="77777777" w:rsidR="005D36A7" w:rsidRDefault="005D36A7">
      <w:pPr>
        <w:rPr>
          <w:sz w:val="20"/>
        </w:rPr>
      </w:pPr>
    </w:p>
    <w:p w14:paraId="03521743" w14:textId="77777777" w:rsidR="005D36A7" w:rsidRDefault="005D36A7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05A496F6" w14:textId="77777777">
        <w:trPr>
          <w:trHeight w:val="304"/>
        </w:trPr>
        <w:tc>
          <w:tcPr>
            <w:tcW w:w="269" w:type="dxa"/>
          </w:tcPr>
          <w:p w14:paraId="7F53088D" w14:textId="77777777" w:rsidR="005D36A7" w:rsidRDefault="00F76A01">
            <w:pPr>
              <w:pStyle w:val="TableParagraph"/>
              <w:spacing w:before="83"/>
              <w:ind w:left="74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281" w:type="dxa"/>
          </w:tcPr>
          <w:p w14:paraId="2F7C17AA" w14:textId="77777777" w:rsidR="005D36A7" w:rsidRDefault="00F76A01">
            <w:pPr>
              <w:pStyle w:val="TableParagraph"/>
              <w:spacing w:before="83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46A4AAB3" w14:textId="77777777" w:rsidR="005D36A7" w:rsidRDefault="00F76A01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945412112</w:t>
            </w:r>
          </w:p>
        </w:tc>
        <w:tc>
          <w:tcPr>
            <w:tcW w:w="3290" w:type="dxa"/>
          </w:tcPr>
          <w:p w14:paraId="36357BFB" w14:textId="77777777" w:rsidR="005D36A7" w:rsidRDefault="00F76A01">
            <w:pPr>
              <w:pStyle w:val="TableParagraph"/>
              <w:spacing w:before="8"/>
              <w:ind w:left="24"/>
              <w:rPr>
                <w:sz w:val="12"/>
              </w:rPr>
            </w:pPr>
            <w:r>
              <w:rPr>
                <w:sz w:val="12"/>
              </w:rPr>
              <w:t>Teleskopická hydraulická montážní plošina výška zdvihu do</w:t>
            </w:r>
          </w:p>
          <w:p w14:paraId="3CE215B0" w14:textId="77777777" w:rsidR="005D36A7" w:rsidRDefault="00F76A01">
            <w:pPr>
              <w:pStyle w:val="TableParagraph"/>
              <w:spacing w:before="11" w:line="127" w:lineRule="exact"/>
              <w:ind w:left="24"/>
              <w:rPr>
                <w:sz w:val="12"/>
              </w:rPr>
            </w:pPr>
            <w:r>
              <w:rPr>
                <w:sz w:val="12"/>
              </w:rPr>
              <w:t>21 m</w:t>
            </w:r>
          </w:p>
        </w:tc>
        <w:tc>
          <w:tcPr>
            <w:tcW w:w="486" w:type="dxa"/>
          </w:tcPr>
          <w:p w14:paraId="4866E20B" w14:textId="77777777" w:rsidR="005D36A7" w:rsidRDefault="00F76A01">
            <w:pPr>
              <w:pStyle w:val="TableParagraph"/>
              <w:spacing w:before="83"/>
              <w:ind w:left="145"/>
              <w:rPr>
                <w:sz w:val="12"/>
              </w:rPr>
            </w:pPr>
            <w:r>
              <w:rPr>
                <w:sz w:val="12"/>
              </w:rPr>
              <w:t>den</w:t>
            </w:r>
          </w:p>
        </w:tc>
        <w:tc>
          <w:tcPr>
            <w:tcW w:w="906" w:type="dxa"/>
          </w:tcPr>
          <w:p w14:paraId="2DFAA96C" w14:textId="77777777" w:rsidR="005D36A7" w:rsidRDefault="00F76A01">
            <w:pPr>
              <w:pStyle w:val="TableParagraph"/>
              <w:spacing w:before="83"/>
              <w:ind w:left="579"/>
              <w:rPr>
                <w:sz w:val="12"/>
              </w:rPr>
            </w:pPr>
            <w:r>
              <w:rPr>
                <w:sz w:val="12"/>
              </w:rPr>
              <w:t>2,000</w:t>
            </w:r>
          </w:p>
        </w:tc>
        <w:tc>
          <w:tcPr>
            <w:tcW w:w="1023" w:type="dxa"/>
          </w:tcPr>
          <w:p w14:paraId="04425D85" w14:textId="77777777" w:rsidR="005D36A7" w:rsidRDefault="00F76A01">
            <w:pPr>
              <w:pStyle w:val="TableParagraph"/>
              <w:spacing w:before="83"/>
              <w:ind w:left="530"/>
              <w:rPr>
                <w:sz w:val="12"/>
              </w:rPr>
            </w:pPr>
            <w:r>
              <w:rPr>
                <w:sz w:val="12"/>
              </w:rPr>
              <w:t>7 500,00</w:t>
            </w:r>
          </w:p>
        </w:tc>
        <w:tc>
          <w:tcPr>
            <w:tcW w:w="1448" w:type="dxa"/>
          </w:tcPr>
          <w:p w14:paraId="010A5D29" w14:textId="77777777" w:rsidR="005D36A7" w:rsidRDefault="00F76A01">
            <w:pPr>
              <w:pStyle w:val="TableParagraph"/>
              <w:spacing w:before="83"/>
              <w:ind w:left="890"/>
              <w:rPr>
                <w:sz w:val="12"/>
              </w:rPr>
            </w:pPr>
            <w:r>
              <w:rPr>
                <w:sz w:val="12"/>
              </w:rPr>
              <w:t>15 000,00</w:t>
            </w:r>
          </w:p>
        </w:tc>
      </w:tr>
    </w:tbl>
    <w:p w14:paraId="163FFD2A" w14:textId="77777777" w:rsidR="005D36A7" w:rsidRDefault="00F76A01">
      <w:pPr>
        <w:tabs>
          <w:tab w:val="left" w:pos="1974"/>
        </w:tabs>
        <w:spacing w:before="68" w:line="180" w:lineRule="auto"/>
        <w:ind w:left="1974" w:right="4352" w:hanging="1395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Teleskopická hydraulická montážní plošina na samohybném podvozku, s otočným košem výšky zdvihu do 21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</w:t>
      </w:r>
    </w:p>
    <w:p w14:paraId="2FDFF029" w14:textId="77777777" w:rsidR="005D36A7" w:rsidRDefault="005D36A7">
      <w:pPr>
        <w:spacing w:before="5"/>
        <w:rPr>
          <w:sz w:val="10"/>
        </w:rPr>
      </w:pPr>
    </w:p>
    <w:p w14:paraId="3D0D1C6F" w14:textId="77777777" w:rsidR="005D36A7" w:rsidRDefault="00F76A01">
      <w:pPr>
        <w:tabs>
          <w:tab w:val="left" w:pos="1972"/>
        </w:tabs>
        <w:ind w:left="580"/>
        <w:rPr>
          <w:rFonts w:ascii="Calibri"/>
          <w:i/>
          <w:sz w:val="9"/>
        </w:rPr>
      </w:pPr>
      <w:r>
        <w:rPr>
          <w:color w:val="969696"/>
          <w:w w:val="105"/>
          <w:sz w:val="9"/>
        </w:rPr>
        <w:t>Online</w:t>
      </w:r>
      <w:r>
        <w:rPr>
          <w:color w:val="969696"/>
          <w:spacing w:val="-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15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https://podminky.urs.cz/item/CS_URS_2023_02/945412112</w:t>
        </w:r>
      </w:hyperlink>
    </w:p>
    <w:p w14:paraId="3B089B93" w14:textId="77777777" w:rsidR="005D36A7" w:rsidRDefault="00F76A01">
      <w:pPr>
        <w:tabs>
          <w:tab w:val="left" w:pos="870"/>
          <w:tab w:val="left" w:pos="1984"/>
          <w:tab w:val="left" w:pos="8312"/>
        </w:tabs>
        <w:spacing w:before="61" w:after="14"/>
        <w:ind w:left="582"/>
        <w:rPr>
          <w:sz w:val="16"/>
        </w:rPr>
      </w:pPr>
      <w:r>
        <w:rPr>
          <w:color w:val="003366"/>
          <w:sz w:val="11"/>
        </w:rPr>
        <w:t>D</w:t>
      </w:r>
      <w:r>
        <w:rPr>
          <w:color w:val="003366"/>
          <w:sz w:val="11"/>
        </w:rPr>
        <w:tab/>
      </w:r>
      <w:r>
        <w:rPr>
          <w:color w:val="003366"/>
          <w:sz w:val="16"/>
        </w:rPr>
        <w:t>771</w:t>
      </w:r>
      <w:r>
        <w:rPr>
          <w:color w:val="003366"/>
          <w:sz w:val="16"/>
        </w:rPr>
        <w:tab/>
      </w:r>
      <w:r>
        <w:rPr>
          <w:color w:val="003366"/>
          <w:sz w:val="16"/>
        </w:rPr>
        <w:t>Podlahy</w:t>
      </w:r>
      <w:r>
        <w:rPr>
          <w:color w:val="003366"/>
          <w:spacing w:val="-3"/>
          <w:sz w:val="16"/>
        </w:rPr>
        <w:t xml:space="preserve"> </w:t>
      </w:r>
      <w:r>
        <w:rPr>
          <w:color w:val="003366"/>
          <w:sz w:val="16"/>
        </w:rPr>
        <w:t>z</w:t>
      </w:r>
      <w:r>
        <w:rPr>
          <w:color w:val="003366"/>
          <w:spacing w:val="-3"/>
          <w:sz w:val="16"/>
        </w:rPr>
        <w:t xml:space="preserve"> </w:t>
      </w:r>
      <w:r>
        <w:rPr>
          <w:color w:val="003366"/>
          <w:sz w:val="16"/>
        </w:rPr>
        <w:t>dlaždic</w:t>
      </w:r>
      <w:r>
        <w:rPr>
          <w:color w:val="003366"/>
          <w:sz w:val="16"/>
        </w:rPr>
        <w:tab/>
        <w:t>-31 845,63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2CEF0D1E" w14:textId="77777777">
        <w:trPr>
          <w:trHeight w:val="503"/>
        </w:trPr>
        <w:tc>
          <w:tcPr>
            <w:tcW w:w="269" w:type="dxa"/>
          </w:tcPr>
          <w:p w14:paraId="54453AA8" w14:textId="77777777" w:rsidR="005D36A7" w:rsidRDefault="005D36A7">
            <w:pPr>
              <w:pStyle w:val="TableParagraph"/>
              <w:spacing w:before="8"/>
              <w:rPr>
                <w:sz w:val="15"/>
              </w:rPr>
            </w:pPr>
          </w:p>
          <w:p w14:paraId="7EE81A37" w14:textId="77777777" w:rsidR="005D36A7" w:rsidRDefault="00F76A01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281" w:type="dxa"/>
          </w:tcPr>
          <w:p w14:paraId="2942B25B" w14:textId="77777777" w:rsidR="005D36A7" w:rsidRDefault="005D36A7">
            <w:pPr>
              <w:pStyle w:val="TableParagraph"/>
              <w:spacing w:before="8"/>
              <w:rPr>
                <w:sz w:val="15"/>
              </w:rPr>
            </w:pPr>
          </w:p>
          <w:p w14:paraId="7EC128FE" w14:textId="77777777" w:rsidR="005D36A7" w:rsidRDefault="00F76A01">
            <w:pPr>
              <w:pStyle w:val="TableParagraph"/>
              <w:spacing w:before="1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534E939B" w14:textId="77777777" w:rsidR="005D36A7" w:rsidRDefault="005D36A7">
            <w:pPr>
              <w:pStyle w:val="TableParagraph"/>
              <w:spacing w:before="11"/>
              <w:rPr>
                <w:sz w:val="15"/>
              </w:rPr>
            </w:pPr>
          </w:p>
          <w:p w14:paraId="08817A8D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771573810</w:t>
            </w:r>
          </w:p>
        </w:tc>
        <w:tc>
          <w:tcPr>
            <w:tcW w:w="3290" w:type="dxa"/>
          </w:tcPr>
          <w:p w14:paraId="6A473382" w14:textId="77777777" w:rsidR="005D36A7" w:rsidRDefault="005D36A7">
            <w:pPr>
              <w:pStyle w:val="TableParagraph"/>
              <w:spacing w:before="11"/>
              <w:rPr>
                <w:sz w:val="15"/>
              </w:rPr>
            </w:pPr>
          </w:p>
          <w:p w14:paraId="488FFC96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Demontáž podlah z dlaždic keramických lepených</w:t>
            </w:r>
          </w:p>
        </w:tc>
        <w:tc>
          <w:tcPr>
            <w:tcW w:w="486" w:type="dxa"/>
          </w:tcPr>
          <w:p w14:paraId="56D9D1B8" w14:textId="77777777" w:rsidR="005D36A7" w:rsidRDefault="005D36A7">
            <w:pPr>
              <w:pStyle w:val="TableParagraph"/>
              <w:spacing w:before="11"/>
              <w:rPr>
                <w:sz w:val="15"/>
              </w:rPr>
            </w:pPr>
          </w:p>
          <w:p w14:paraId="7D4F67C4" w14:textId="77777777" w:rsidR="005D36A7" w:rsidRDefault="00F76A01">
            <w:pPr>
              <w:pStyle w:val="TableParagraph"/>
              <w:ind w:left="164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906" w:type="dxa"/>
          </w:tcPr>
          <w:p w14:paraId="6A4CC7EE" w14:textId="77777777" w:rsidR="005D36A7" w:rsidRDefault="005D36A7">
            <w:pPr>
              <w:pStyle w:val="TableParagraph"/>
              <w:spacing w:before="8"/>
              <w:rPr>
                <w:sz w:val="15"/>
              </w:rPr>
            </w:pPr>
          </w:p>
          <w:p w14:paraId="1E9EEDE0" w14:textId="77777777" w:rsidR="005D36A7" w:rsidRDefault="00F76A01">
            <w:pPr>
              <w:pStyle w:val="TableParagraph"/>
              <w:spacing w:before="1"/>
              <w:ind w:left="471"/>
              <w:rPr>
                <w:sz w:val="12"/>
              </w:rPr>
            </w:pPr>
            <w:r>
              <w:rPr>
                <w:sz w:val="12"/>
              </w:rPr>
              <w:t>-95,700</w:t>
            </w:r>
          </w:p>
        </w:tc>
        <w:tc>
          <w:tcPr>
            <w:tcW w:w="1023" w:type="dxa"/>
          </w:tcPr>
          <w:p w14:paraId="521859E1" w14:textId="77777777" w:rsidR="005D36A7" w:rsidRDefault="005D36A7">
            <w:pPr>
              <w:pStyle w:val="TableParagraph"/>
              <w:spacing w:before="8"/>
              <w:rPr>
                <w:sz w:val="15"/>
              </w:rPr>
            </w:pPr>
          </w:p>
          <w:p w14:paraId="0B3CECBA" w14:textId="77777777" w:rsidR="005D36A7" w:rsidRDefault="00F76A01">
            <w:pPr>
              <w:pStyle w:val="TableParagraph"/>
              <w:spacing w:before="1"/>
              <w:ind w:left="630"/>
              <w:rPr>
                <w:sz w:val="12"/>
              </w:rPr>
            </w:pPr>
            <w:r>
              <w:rPr>
                <w:sz w:val="12"/>
              </w:rPr>
              <w:t>111,00</w:t>
            </w:r>
          </w:p>
        </w:tc>
        <w:tc>
          <w:tcPr>
            <w:tcW w:w="1448" w:type="dxa"/>
          </w:tcPr>
          <w:p w14:paraId="3B5242D5" w14:textId="77777777" w:rsidR="005D36A7" w:rsidRDefault="005D36A7">
            <w:pPr>
              <w:pStyle w:val="TableParagraph"/>
              <w:spacing w:before="8"/>
              <w:rPr>
                <w:sz w:val="15"/>
              </w:rPr>
            </w:pPr>
          </w:p>
          <w:p w14:paraId="5DDAC61C" w14:textId="77777777" w:rsidR="005D36A7" w:rsidRDefault="00F76A01">
            <w:pPr>
              <w:pStyle w:val="TableParagraph"/>
              <w:spacing w:before="1"/>
              <w:ind w:left="849"/>
              <w:rPr>
                <w:sz w:val="12"/>
              </w:rPr>
            </w:pPr>
            <w:r>
              <w:rPr>
                <w:sz w:val="12"/>
              </w:rPr>
              <w:t>-10 622,70</w:t>
            </w:r>
          </w:p>
        </w:tc>
      </w:tr>
    </w:tbl>
    <w:p w14:paraId="69D715C8" w14:textId="77777777" w:rsidR="005D36A7" w:rsidRDefault="00F76A01">
      <w:pPr>
        <w:tabs>
          <w:tab w:val="left" w:pos="1974"/>
        </w:tabs>
        <w:spacing w:before="47" w:after="41"/>
        <w:ind w:left="580"/>
        <w:rPr>
          <w:sz w:val="9"/>
        </w:rPr>
      </w:pP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Demontáž podlah z dlaždic keramických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lepených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3FFB17CA" w14:textId="77777777">
        <w:trPr>
          <w:trHeight w:val="319"/>
        </w:trPr>
        <w:tc>
          <w:tcPr>
            <w:tcW w:w="269" w:type="dxa"/>
          </w:tcPr>
          <w:p w14:paraId="7B6B8A58" w14:textId="77777777" w:rsidR="005D36A7" w:rsidRDefault="00F76A01">
            <w:pPr>
              <w:pStyle w:val="TableParagraph"/>
              <w:spacing w:before="90"/>
              <w:ind w:left="74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281" w:type="dxa"/>
          </w:tcPr>
          <w:p w14:paraId="67A7595D" w14:textId="77777777" w:rsidR="005D36A7" w:rsidRDefault="00F76A01">
            <w:pPr>
              <w:pStyle w:val="TableParagraph"/>
              <w:spacing w:before="90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1A1C2752" w14:textId="77777777" w:rsidR="005D36A7" w:rsidRDefault="00F76A01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771574112</w:t>
            </w:r>
          </w:p>
        </w:tc>
        <w:tc>
          <w:tcPr>
            <w:tcW w:w="3290" w:type="dxa"/>
          </w:tcPr>
          <w:p w14:paraId="451D22CC" w14:textId="77777777" w:rsidR="005D36A7" w:rsidRDefault="00F76A01">
            <w:pPr>
              <w:pStyle w:val="TableParagraph"/>
              <w:spacing w:before="3" w:line="150" w:lineRule="atLeast"/>
              <w:ind w:left="24" w:right="119"/>
              <w:rPr>
                <w:sz w:val="12"/>
              </w:rPr>
            </w:pPr>
            <w:r>
              <w:rPr>
                <w:sz w:val="12"/>
              </w:rPr>
              <w:t>Montáž podlah z dlaždic keramických lepených flexibilním lepidlem maloformátových hladkých přes 9 do 12 ks/m2</w:t>
            </w:r>
          </w:p>
        </w:tc>
        <w:tc>
          <w:tcPr>
            <w:tcW w:w="486" w:type="dxa"/>
          </w:tcPr>
          <w:p w14:paraId="09CCB3D2" w14:textId="77777777" w:rsidR="005D36A7" w:rsidRDefault="00F76A01">
            <w:pPr>
              <w:pStyle w:val="TableParagraph"/>
              <w:spacing w:before="90"/>
              <w:ind w:left="164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906" w:type="dxa"/>
          </w:tcPr>
          <w:p w14:paraId="0D1B2C40" w14:textId="77777777" w:rsidR="005D36A7" w:rsidRDefault="00F76A01">
            <w:pPr>
              <w:pStyle w:val="TableParagraph"/>
              <w:spacing w:before="90"/>
              <w:ind w:left="538"/>
              <w:rPr>
                <w:sz w:val="12"/>
              </w:rPr>
            </w:pPr>
            <w:r>
              <w:rPr>
                <w:sz w:val="12"/>
              </w:rPr>
              <w:t>-6,200</w:t>
            </w:r>
          </w:p>
        </w:tc>
        <w:tc>
          <w:tcPr>
            <w:tcW w:w="1023" w:type="dxa"/>
          </w:tcPr>
          <w:p w14:paraId="667D4620" w14:textId="77777777" w:rsidR="005D36A7" w:rsidRDefault="00F76A01">
            <w:pPr>
              <w:pStyle w:val="TableParagraph"/>
              <w:spacing w:before="90"/>
              <w:ind w:left="630"/>
              <w:rPr>
                <w:sz w:val="12"/>
              </w:rPr>
            </w:pPr>
            <w:r>
              <w:rPr>
                <w:sz w:val="12"/>
              </w:rPr>
              <w:t>800,00</w:t>
            </w:r>
          </w:p>
        </w:tc>
        <w:tc>
          <w:tcPr>
            <w:tcW w:w="1448" w:type="dxa"/>
          </w:tcPr>
          <w:p w14:paraId="6EF82046" w14:textId="77777777" w:rsidR="005D36A7" w:rsidRDefault="00F76A01">
            <w:pPr>
              <w:pStyle w:val="TableParagraph"/>
              <w:spacing w:before="90"/>
              <w:ind w:left="916"/>
              <w:rPr>
                <w:sz w:val="12"/>
              </w:rPr>
            </w:pPr>
            <w:r>
              <w:rPr>
                <w:sz w:val="12"/>
              </w:rPr>
              <w:t>-4 960,00</w:t>
            </w:r>
          </w:p>
        </w:tc>
      </w:tr>
    </w:tbl>
    <w:p w14:paraId="1ECC6BB0" w14:textId="77777777" w:rsidR="005D36A7" w:rsidRDefault="00F76A01">
      <w:pPr>
        <w:tabs>
          <w:tab w:val="left" w:pos="1974"/>
        </w:tabs>
        <w:spacing w:before="17" w:line="180" w:lineRule="auto"/>
        <w:ind w:left="1974" w:right="4525" w:hanging="1395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Montáž podlah z dlaždic keramických lepených flexibilním lepidlem maloformátových hladkých přes 9 do 12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ks/m2</w:t>
      </w:r>
    </w:p>
    <w:p w14:paraId="234C0778" w14:textId="77777777" w:rsidR="005D36A7" w:rsidRDefault="005D36A7">
      <w:pPr>
        <w:spacing w:line="180" w:lineRule="auto"/>
        <w:rPr>
          <w:sz w:val="9"/>
        </w:rPr>
        <w:sectPr w:rsidR="005D36A7">
          <w:pgSz w:w="11910" w:h="16840"/>
          <w:pgMar w:top="1120" w:right="168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30C9A972" w14:textId="77777777">
        <w:trPr>
          <w:trHeight w:val="302"/>
        </w:trPr>
        <w:tc>
          <w:tcPr>
            <w:tcW w:w="269" w:type="dxa"/>
          </w:tcPr>
          <w:p w14:paraId="36C759D7" w14:textId="77777777" w:rsidR="005D36A7" w:rsidRDefault="00F76A01">
            <w:pPr>
              <w:pStyle w:val="TableParagraph"/>
              <w:spacing w:before="80"/>
              <w:ind w:left="62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lastRenderedPageBreak/>
              <w:t>46</w:t>
            </w:r>
          </w:p>
        </w:tc>
        <w:tc>
          <w:tcPr>
            <w:tcW w:w="281" w:type="dxa"/>
          </w:tcPr>
          <w:p w14:paraId="18CE5F61" w14:textId="77777777" w:rsidR="005D36A7" w:rsidRDefault="00F76A01">
            <w:pPr>
              <w:pStyle w:val="TableParagraph"/>
              <w:spacing w:before="80"/>
              <w:ind w:left="86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113" w:type="dxa"/>
          </w:tcPr>
          <w:p w14:paraId="402DD0A6" w14:textId="77777777" w:rsidR="005D36A7" w:rsidRDefault="00F76A01">
            <w:pPr>
              <w:pStyle w:val="TableParagraph"/>
              <w:spacing w:before="80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59761003</w:t>
            </w:r>
          </w:p>
        </w:tc>
        <w:tc>
          <w:tcPr>
            <w:tcW w:w="3290" w:type="dxa"/>
          </w:tcPr>
          <w:p w14:paraId="38AA43ED" w14:textId="77777777" w:rsidR="005D36A7" w:rsidRDefault="00F76A01">
            <w:pPr>
              <w:pStyle w:val="TableParagraph"/>
              <w:spacing w:before="6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dlažba keramická hutná hladká do interiéru přes 9 do</w:t>
            </w:r>
          </w:p>
          <w:p w14:paraId="76FCA9D8" w14:textId="77777777" w:rsidR="005D36A7" w:rsidRDefault="00F76A01">
            <w:pPr>
              <w:pStyle w:val="TableParagraph"/>
              <w:spacing w:before="13" w:line="125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12ks/m2</w:t>
            </w:r>
          </w:p>
        </w:tc>
        <w:tc>
          <w:tcPr>
            <w:tcW w:w="486" w:type="dxa"/>
          </w:tcPr>
          <w:p w14:paraId="560CC000" w14:textId="77777777" w:rsidR="005D36A7" w:rsidRDefault="00F76A01">
            <w:pPr>
              <w:pStyle w:val="TableParagraph"/>
              <w:spacing w:before="80"/>
              <w:ind w:left="152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m2</w:t>
            </w:r>
          </w:p>
        </w:tc>
        <w:tc>
          <w:tcPr>
            <w:tcW w:w="906" w:type="dxa"/>
          </w:tcPr>
          <w:p w14:paraId="422E95A5" w14:textId="77777777" w:rsidR="005D36A7" w:rsidRDefault="00F76A01">
            <w:pPr>
              <w:pStyle w:val="TableParagraph"/>
              <w:spacing w:before="80"/>
              <w:ind w:left="516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-6,820</w:t>
            </w:r>
          </w:p>
        </w:tc>
        <w:tc>
          <w:tcPr>
            <w:tcW w:w="1023" w:type="dxa"/>
          </w:tcPr>
          <w:p w14:paraId="102FA606" w14:textId="77777777" w:rsidR="005D36A7" w:rsidRDefault="00F76A01">
            <w:pPr>
              <w:pStyle w:val="TableParagraph"/>
              <w:spacing w:before="80"/>
              <w:ind w:left="609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600,00</w:t>
            </w:r>
          </w:p>
        </w:tc>
        <w:tc>
          <w:tcPr>
            <w:tcW w:w="1448" w:type="dxa"/>
          </w:tcPr>
          <w:p w14:paraId="0F00E7CF" w14:textId="77777777" w:rsidR="005D36A7" w:rsidRDefault="00F76A01">
            <w:pPr>
              <w:pStyle w:val="TableParagraph"/>
              <w:spacing w:before="80"/>
              <w:ind w:left="89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-4 092,00</w:t>
            </w:r>
          </w:p>
        </w:tc>
      </w:tr>
    </w:tbl>
    <w:p w14:paraId="43764B90" w14:textId="77777777" w:rsidR="005D36A7" w:rsidRDefault="00F76A01">
      <w:pPr>
        <w:tabs>
          <w:tab w:val="left" w:pos="1974"/>
        </w:tabs>
        <w:spacing w:before="53" w:after="41"/>
        <w:ind w:left="580"/>
        <w:rPr>
          <w:sz w:val="9"/>
        </w:rPr>
      </w:pPr>
      <w:r>
        <w:pict w14:anchorId="6D9D5E7D">
          <v:line id="_x0000_s1029" style="position:absolute;left:0;text-align:left;z-index:251668480;mso-position-horizontal-relative:page;mso-position-vertical-relative:text" from="56.7pt,-15.2pt" to="56.7pt,161.8pt" strokeweight=".6pt">
            <w10:wrap anchorx="page"/>
          </v:line>
        </w:pict>
      </w: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dlažba keramická hutná hladká do interiéru přes 9 do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12ks/m2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35C144C6" w14:textId="77777777">
        <w:trPr>
          <w:trHeight w:val="458"/>
        </w:trPr>
        <w:tc>
          <w:tcPr>
            <w:tcW w:w="269" w:type="dxa"/>
          </w:tcPr>
          <w:p w14:paraId="2C3DA24A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5387B597" w14:textId="77777777" w:rsidR="005D36A7" w:rsidRDefault="00F76A01">
            <w:pPr>
              <w:pStyle w:val="TableParagraph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1" w:type="dxa"/>
          </w:tcPr>
          <w:p w14:paraId="184E515A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0F93A7F7" w14:textId="77777777" w:rsidR="005D36A7" w:rsidRDefault="00F76A01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2E9F6009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333400AD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997013153</w:t>
            </w:r>
          </w:p>
        </w:tc>
        <w:tc>
          <w:tcPr>
            <w:tcW w:w="3290" w:type="dxa"/>
          </w:tcPr>
          <w:p w14:paraId="6D0ACAA8" w14:textId="77777777" w:rsidR="005D36A7" w:rsidRDefault="00F76A01">
            <w:pPr>
              <w:pStyle w:val="TableParagraph"/>
              <w:spacing w:line="150" w:lineRule="atLeast"/>
              <w:ind w:left="24" w:right="246"/>
              <w:rPr>
                <w:sz w:val="12"/>
              </w:rPr>
            </w:pPr>
            <w:r>
              <w:rPr>
                <w:sz w:val="12"/>
              </w:rPr>
              <w:t>Vnitrostaveništní doprava suti a vybouraných hmot vodorovně do 50 m svisle s omezením mechanizace pro budovy a haly výšky přes 9 do 12 m</w:t>
            </w:r>
          </w:p>
        </w:tc>
        <w:tc>
          <w:tcPr>
            <w:tcW w:w="486" w:type="dxa"/>
          </w:tcPr>
          <w:p w14:paraId="520D78C1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69DE6957" w14:textId="77777777" w:rsidR="005D36A7" w:rsidRDefault="00F76A01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906" w:type="dxa"/>
          </w:tcPr>
          <w:p w14:paraId="147C17A8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77A454D4" w14:textId="77777777" w:rsidR="005D36A7" w:rsidRDefault="00F76A01"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-3,378</w:t>
            </w:r>
          </w:p>
        </w:tc>
        <w:tc>
          <w:tcPr>
            <w:tcW w:w="1023" w:type="dxa"/>
          </w:tcPr>
          <w:p w14:paraId="7657502F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0EAC0EFE" w14:textId="77777777" w:rsidR="005D36A7" w:rsidRDefault="00F76A01">
            <w:pPr>
              <w:pStyle w:val="TableParagraph"/>
              <w:ind w:left="530"/>
              <w:rPr>
                <w:sz w:val="12"/>
              </w:rPr>
            </w:pPr>
            <w:r>
              <w:rPr>
                <w:sz w:val="12"/>
              </w:rPr>
              <w:t>1 540,00</w:t>
            </w:r>
          </w:p>
        </w:tc>
        <w:tc>
          <w:tcPr>
            <w:tcW w:w="1448" w:type="dxa"/>
          </w:tcPr>
          <w:p w14:paraId="79C7D9BF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02F96C6D" w14:textId="77777777" w:rsidR="005D36A7" w:rsidRDefault="00F76A01">
            <w:pPr>
              <w:pStyle w:val="TableParagraph"/>
              <w:ind w:left="916"/>
              <w:rPr>
                <w:sz w:val="12"/>
              </w:rPr>
            </w:pPr>
            <w:r>
              <w:rPr>
                <w:sz w:val="12"/>
              </w:rPr>
              <w:t>-5 202,12</w:t>
            </w:r>
          </w:p>
        </w:tc>
      </w:tr>
    </w:tbl>
    <w:p w14:paraId="52783C18" w14:textId="77777777" w:rsidR="005D36A7" w:rsidRDefault="00F76A01">
      <w:pPr>
        <w:tabs>
          <w:tab w:val="left" w:pos="1974"/>
        </w:tabs>
        <w:spacing w:before="25" w:after="22"/>
        <w:ind w:left="580"/>
        <w:rPr>
          <w:i/>
          <w:sz w:val="9"/>
        </w:rPr>
      </w:pPr>
      <w:r>
        <w:rPr>
          <w:w w:val="105"/>
          <w:sz w:val="9"/>
        </w:rPr>
        <w:t>Online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PSC</w:t>
      </w:r>
      <w:r>
        <w:rPr>
          <w:w w:val="105"/>
          <w:sz w:val="9"/>
        </w:rPr>
        <w:tab/>
      </w:r>
      <w:hyperlink r:id="rId16">
        <w:r>
          <w:rPr>
            <w:i/>
            <w:w w:val="105"/>
            <w:sz w:val="9"/>
            <w:u w:val="single"/>
          </w:rPr>
          <w:t>https://podminky.urs.cz/item/CS_URS_2023_01/997013153</w:t>
        </w:r>
      </w:hyperlink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50C778D4" w14:textId="77777777">
        <w:trPr>
          <w:trHeight w:val="587"/>
        </w:trPr>
        <w:tc>
          <w:tcPr>
            <w:tcW w:w="269" w:type="dxa"/>
          </w:tcPr>
          <w:p w14:paraId="69A63F3B" w14:textId="77777777" w:rsidR="005D36A7" w:rsidRDefault="005D36A7">
            <w:pPr>
              <w:pStyle w:val="TableParagraph"/>
              <w:rPr>
                <w:i/>
                <w:sz w:val="12"/>
              </w:rPr>
            </w:pPr>
          </w:p>
          <w:p w14:paraId="29D4A475" w14:textId="77777777" w:rsidR="005D36A7" w:rsidRDefault="00F76A01">
            <w:pPr>
              <w:pStyle w:val="TableParagraph"/>
              <w:spacing w:before="86"/>
              <w:ind w:left="74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1" w:type="dxa"/>
          </w:tcPr>
          <w:p w14:paraId="5DB5F72A" w14:textId="77777777" w:rsidR="005D36A7" w:rsidRDefault="005D36A7">
            <w:pPr>
              <w:pStyle w:val="TableParagraph"/>
              <w:rPr>
                <w:i/>
                <w:sz w:val="12"/>
              </w:rPr>
            </w:pPr>
          </w:p>
          <w:p w14:paraId="28D7FE38" w14:textId="77777777" w:rsidR="005D36A7" w:rsidRDefault="00F76A01">
            <w:pPr>
              <w:pStyle w:val="TableParagraph"/>
              <w:spacing w:before="86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01407CC5" w14:textId="77777777" w:rsidR="005D36A7" w:rsidRDefault="005D36A7">
            <w:pPr>
              <w:pStyle w:val="TableParagraph"/>
              <w:rPr>
                <w:i/>
                <w:sz w:val="12"/>
              </w:rPr>
            </w:pPr>
          </w:p>
          <w:p w14:paraId="21FF3D8D" w14:textId="77777777" w:rsidR="005D36A7" w:rsidRDefault="00F76A01">
            <w:pPr>
              <w:pStyle w:val="TableParagraph"/>
              <w:spacing w:before="86"/>
              <w:ind w:left="24"/>
              <w:rPr>
                <w:sz w:val="12"/>
              </w:rPr>
            </w:pPr>
            <w:r>
              <w:rPr>
                <w:sz w:val="12"/>
              </w:rPr>
              <w:t>997013501</w:t>
            </w:r>
          </w:p>
        </w:tc>
        <w:tc>
          <w:tcPr>
            <w:tcW w:w="3290" w:type="dxa"/>
          </w:tcPr>
          <w:p w14:paraId="57E9159A" w14:textId="77777777" w:rsidR="005D36A7" w:rsidRDefault="005D36A7">
            <w:pPr>
              <w:pStyle w:val="TableParagraph"/>
              <w:rPr>
                <w:i/>
                <w:sz w:val="13"/>
              </w:rPr>
            </w:pPr>
          </w:p>
          <w:p w14:paraId="23EE8FF3" w14:textId="77777777" w:rsidR="005D36A7" w:rsidRDefault="00F76A01">
            <w:pPr>
              <w:pStyle w:val="TableParagraph"/>
              <w:spacing w:line="259" w:lineRule="auto"/>
              <w:ind w:left="24" w:right="639"/>
              <w:rPr>
                <w:sz w:val="12"/>
              </w:rPr>
            </w:pPr>
            <w:r>
              <w:rPr>
                <w:sz w:val="12"/>
              </w:rPr>
              <w:t>Odvoz suti a vybouraných hmot na skládku nebo meziskládku se složením, na vzdálenost do 1 km</w:t>
            </w:r>
          </w:p>
        </w:tc>
        <w:tc>
          <w:tcPr>
            <w:tcW w:w="486" w:type="dxa"/>
          </w:tcPr>
          <w:p w14:paraId="121514BA" w14:textId="77777777" w:rsidR="005D36A7" w:rsidRDefault="005D36A7">
            <w:pPr>
              <w:pStyle w:val="TableParagraph"/>
              <w:rPr>
                <w:i/>
                <w:sz w:val="12"/>
              </w:rPr>
            </w:pPr>
          </w:p>
          <w:p w14:paraId="4DC8E6EE" w14:textId="77777777" w:rsidR="005D36A7" w:rsidRDefault="00F76A01">
            <w:pPr>
              <w:pStyle w:val="TableParagraph"/>
              <w:spacing w:before="86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906" w:type="dxa"/>
          </w:tcPr>
          <w:p w14:paraId="2F501D9E" w14:textId="77777777" w:rsidR="005D36A7" w:rsidRDefault="005D36A7">
            <w:pPr>
              <w:pStyle w:val="TableParagraph"/>
              <w:rPr>
                <w:i/>
                <w:sz w:val="12"/>
              </w:rPr>
            </w:pPr>
          </w:p>
          <w:p w14:paraId="2F8CF21E" w14:textId="77777777" w:rsidR="005D36A7" w:rsidRDefault="00F76A01">
            <w:pPr>
              <w:pStyle w:val="TableParagraph"/>
              <w:spacing w:before="86"/>
              <w:ind w:left="538"/>
              <w:rPr>
                <w:sz w:val="12"/>
              </w:rPr>
            </w:pPr>
            <w:r>
              <w:rPr>
                <w:sz w:val="12"/>
              </w:rPr>
              <w:t>-3,378</w:t>
            </w:r>
          </w:p>
        </w:tc>
        <w:tc>
          <w:tcPr>
            <w:tcW w:w="1023" w:type="dxa"/>
          </w:tcPr>
          <w:p w14:paraId="4D3139D2" w14:textId="77777777" w:rsidR="005D36A7" w:rsidRDefault="005D36A7">
            <w:pPr>
              <w:pStyle w:val="TableParagraph"/>
              <w:rPr>
                <w:i/>
                <w:sz w:val="12"/>
              </w:rPr>
            </w:pPr>
          </w:p>
          <w:p w14:paraId="74840DB8" w14:textId="77777777" w:rsidR="005D36A7" w:rsidRDefault="00F76A01">
            <w:pPr>
              <w:pStyle w:val="TableParagraph"/>
              <w:spacing w:before="86"/>
              <w:ind w:left="630"/>
              <w:rPr>
                <w:sz w:val="12"/>
              </w:rPr>
            </w:pPr>
            <w:r>
              <w:rPr>
                <w:sz w:val="12"/>
              </w:rPr>
              <w:t>288,00</w:t>
            </w:r>
          </w:p>
        </w:tc>
        <w:tc>
          <w:tcPr>
            <w:tcW w:w="1448" w:type="dxa"/>
          </w:tcPr>
          <w:p w14:paraId="090F4348" w14:textId="77777777" w:rsidR="005D36A7" w:rsidRDefault="005D36A7">
            <w:pPr>
              <w:pStyle w:val="TableParagraph"/>
              <w:rPr>
                <w:i/>
                <w:sz w:val="12"/>
              </w:rPr>
            </w:pPr>
          </w:p>
          <w:p w14:paraId="2994E950" w14:textId="77777777" w:rsidR="005D36A7" w:rsidRDefault="00F76A01">
            <w:pPr>
              <w:pStyle w:val="TableParagraph"/>
              <w:spacing w:before="86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-972,86</w:t>
            </w:r>
          </w:p>
        </w:tc>
      </w:tr>
    </w:tbl>
    <w:p w14:paraId="0F7343E5" w14:textId="77777777" w:rsidR="005D36A7" w:rsidRDefault="00F76A01">
      <w:pPr>
        <w:tabs>
          <w:tab w:val="left" w:pos="1974"/>
        </w:tabs>
        <w:spacing w:before="26" w:after="22"/>
        <w:ind w:left="580"/>
        <w:rPr>
          <w:i/>
          <w:sz w:val="9"/>
        </w:rPr>
      </w:pPr>
      <w:r>
        <w:rPr>
          <w:w w:val="105"/>
          <w:sz w:val="9"/>
        </w:rPr>
        <w:t>Online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PSC</w:t>
      </w:r>
      <w:r>
        <w:rPr>
          <w:w w:val="105"/>
          <w:sz w:val="9"/>
        </w:rPr>
        <w:tab/>
      </w:r>
      <w:hyperlink r:id="rId17">
        <w:r>
          <w:rPr>
            <w:i/>
            <w:w w:val="105"/>
            <w:sz w:val="9"/>
            <w:u w:val="single"/>
          </w:rPr>
          <w:t>https://podminky.urs.cz/item/CS_URS_2023_01/997013501</w:t>
        </w:r>
      </w:hyperlink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2BED3944" w14:textId="77777777">
        <w:trPr>
          <w:trHeight w:val="458"/>
        </w:trPr>
        <w:tc>
          <w:tcPr>
            <w:tcW w:w="269" w:type="dxa"/>
          </w:tcPr>
          <w:p w14:paraId="54006ABA" w14:textId="77777777" w:rsidR="005D36A7" w:rsidRDefault="005D36A7">
            <w:pPr>
              <w:pStyle w:val="TableParagraph"/>
              <w:spacing w:before="10"/>
              <w:rPr>
                <w:i/>
                <w:sz w:val="13"/>
              </w:rPr>
            </w:pPr>
          </w:p>
          <w:p w14:paraId="2F0B46CD" w14:textId="77777777" w:rsidR="005D36A7" w:rsidRDefault="00F76A01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1" w:type="dxa"/>
          </w:tcPr>
          <w:p w14:paraId="5EA7E928" w14:textId="77777777" w:rsidR="005D36A7" w:rsidRDefault="005D36A7">
            <w:pPr>
              <w:pStyle w:val="TableParagraph"/>
              <w:spacing w:before="10"/>
              <w:rPr>
                <w:i/>
                <w:sz w:val="13"/>
              </w:rPr>
            </w:pPr>
          </w:p>
          <w:p w14:paraId="6AA896B2" w14:textId="77777777" w:rsidR="005D36A7" w:rsidRDefault="00F76A01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60AA0B78" w14:textId="77777777" w:rsidR="005D36A7" w:rsidRDefault="005D36A7">
            <w:pPr>
              <w:pStyle w:val="TableParagraph"/>
              <w:spacing w:before="10"/>
              <w:rPr>
                <w:i/>
                <w:sz w:val="13"/>
              </w:rPr>
            </w:pPr>
          </w:p>
          <w:p w14:paraId="7686EE81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997013509</w:t>
            </w:r>
          </w:p>
        </w:tc>
        <w:tc>
          <w:tcPr>
            <w:tcW w:w="3290" w:type="dxa"/>
          </w:tcPr>
          <w:p w14:paraId="3178CAFE" w14:textId="77777777" w:rsidR="005D36A7" w:rsidRDefault="00F76A01">
            <w:pPr>
              <w:pStyle w:val="TableParagraph"/>
              <w:spacing w:line="150" w:lineRule="atLeast"/>
              <w:ind w:left="24" w:right="46"/>
              <w:rPr>
                <w:sz w:val="12"/>
              </w:rPr>
            </w:pPr>
            <w:r>
              <w:rPr>
                <w:sz w:val="12"/>
              </w:rPr>
              <w:t>Odvoz suti a vybouraných hmot na skládku nebo meziskládku se složením, na vzdálenost Příplatek k ceně za každý další i započatý 1 km přes 1 km</w:t>
            </w:r>
          </w:p>
        </w:tc>
        <w:tc>
          <w:tcPr>
            <w:tcW w:w="486" w:type="dxa"/>
          </w:tcPr>
          <w:p w14:paraId="02103D22" w14:textId="77777777" w:rsidR="005D36A7" w:rsidRDefault="005D36A7">
            <w:pPr>
              <w:pStyle w:val="TableParagraph"/>
              <w:spacing w:before="10"/>
              <w:rPr>
                <w:i/>
                <w:sz w:val="13"/>
              </w:rPr>
            </w:pPr>
          </w:p>
          <w:p w14:paraId="4405E012" w14:textId="77777777" w:rsidR="005D36A7" w:rsidRDefault="00F76A01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906" w:type="dxa"/>
          </w:tcPr>
          <w:p w14:paraId="3071FE84" w14:textId="77777777" w:rsidR="005D36A7" w:rsidRDefault="005D36A7">
            <w:pPr>
              <w:pStyle w:val="TableParagraph"/>
              <w:spacing w:before="10"/>
              <w:rPr>
                <w:i/>
                <w:sz w:val="13"/>
              </w:rPr>
            </w:pPr>
          </w:p>
          <w:p w14:paraId="203DCE9E" w14:textId="77777777" w:rsidR="005D36A7" w:rsidRDefault="00F76A01">
            <w:pPr>
              <w:pStyle w:val="TableParagraph"/>
              <w:ind w:left="471"/>
              <w:rPr>
                <w:sz w:val="12"/>
              </w:rPr>
            </w:pPr>
            <w:r>
              <w:rPr>
                <w:sz w:val="12"/>
              </w:rPr>
              <w:t>-47,292</w:t>
            </w:r>
          </w:p>
        </w:tc>
        <w:tc>
          <w:tcPr>
            <w:tcW w:w="1023" w:type="dxa"/>
          </w:tcPr>
          <w:p w14:paraId="7E2C53DE" w14:textId="77777777" w:rsidR="005D36A7" w:rsidRDefault="005D36A7">
            <w:pPr>
              <w:pStyle w:val="TableParagraph"/>
              <w:spacing w:before="10"/>
              <w:rPr>
                <w:i/>
                <w:sz w:val="13"/>
              </w:rPr>
            </w:pPr>
          </w:p>
          <w:p w14:paraId="059A6F00" w14:textId="77777777" w:rsidR="005D36A7" w:rsidRDefault="00F76A01"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12,50</w:t>
            </w:r>
          </w:p>
        </w:tc>
        <w:tc>
          <w:tcPr>
            <w:tcW w:w="1448" w:type="dxa"/>
          </w:tcPr>
          <w:p w14:paraId="10A11683" w14:textId="77777777" w:rsidR="005D36A7" w:rsidRDefault="005D36A7">
            <w:pPr>
              <w:pStyle w:val="TableParagraph"/>
              <w:spacing w:before="10"/>
              <w:rPr>
                <w:i/>
                <w:sz w:val="13"/>
              </w:rPr>
            </w:pPr>
          </w:p>
          <w:p w14:paraId="0EE96C52" w14:textId="77777777" w:rsidR="005D36A7" w:rsidRDefault="00F76A01"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-591,15</w:t>
            </w:r>
          </w:p>
        </w:tc>
      </w:tr>
    </w:tbl>
    <w:p w14:paraId="46BAB760" w14:textId="77777777" w:rsidR="005D36A7" w:rsidRDefault="005D36A7">
      <w:pPr>
        <w:rPr>
          <w:i/>
          <w:sz w:val="10"/>
        </w:rPr>
      </w:pPr>
    </w:p>
    <w:p w14:paraId="0419B745" w14:textId="77777777" w:rsidR="005D36A7" w:rsidRDefault="005D36A7">
      <w:pPr>
        <w:spacing w:before="2"/>
        <w:rPr>
          <w:i/>
          <w:sz w:val="11"/>
        </w:rPr>
      </w:pPr>
    </w:p>
    <w:p w14:paraId="699879ED" w14:textId="77777777" w:rsidR="005D36A7" w:rsidRDefault="00F76A01">
      <w:pPr>
        <w:tabs>
          <w:tab w:val="left" w:pos="1974"/>
        </w:tabs>
        <w:ind w:left="580"/>
        <w:rPr>
          <w:i/>
          <w:sz w:val="9"/>
        </w:rPr>
      </w:pPr>
      <w:r>
        <w:rPr>
          <w:w w:val="105"/>
          <w:sz w:val="9"/>
        </w:rPr>
        <w:t>Online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PSC</w:t>
      </w:r>
      <w:r>
        <w:rPr>
          <w:w w:val="105"/>
          <w:sz w:val="9"/>
        </w:rPr>
        <w:tab/>
      </w:r>
      <w:hyperlink r:id="rId18">
        <w:r>
          <w:rPr>
            <w:i/>
            <w:w w:val="105"/>
            <w:sz w:val="9"/>
            <w:u w:val="single"/>
          </w:rPr>
          <w:t>https://podminky.urs.cz/item/CS_URS_2023_01/997013509</w:t>
        </w:r>
      </w:hyperlink>
    </w:p>
    <w:p w14:paraId="198A6B37" w14:textId="77777777" w:rsidR="005D36A7" w:rsidRDefault="005D36A7">
      <w:pPr>
        <w:spacing w:before="8"/>
        <w:rPr>
          <w:i/>
          <w:sz w:val="13"/>
        </w:rPr>
      </w:pPr>
    </w:p>
    <w:p w14:paraId="6E3FE8F5" w14:textId="77777777" w:rsidR="005D36A7" w:rsidRDefault="00F76A01">
      <w:pPr>
        <w:tabs>
          <w:tab w:val="left" w:pos="1977"/>
          <w:tab w:val="left" w:pos="6278"/>
        </w:tabs>
        <w:spacing w:before="100" w:after="13"/>
        <w:ind w:left="580"/>
        <w:rPr>
          <w:sz w:val="11"/>
        </w:rPr>
      </w:pPr>
      <w:r>
        <w:rPr>
          <w:position w:val="1"/>
          <w:sz w:val="9"/>
        </w:rPr>
        <w:t>VV</w:t>
      </w:r>
      <w:r>
        <w:rPr>
          <w:position w:val="1"/>
          <w:sz w:val="9"/>
        </w:rPr>
        <w:tab/>
      </w:r>
      <w:r>
        <w:rPr>
          <w:sz w:val="11"/>
        </w:rPr>
        <w:t>3,378*14</w:t>
      </w:r>
      <w:r>
        <w:rPr>
          <w:sz w:val="11"/>
        </w:rPr>
        <w:tab/>
        <w:t>47,292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71F8347C" w14:textId="77777777">
        <w:trPr>
          <w:trHeight w:val="458"/>
        </w:trPr>
        <w:tc>
          <w:tcPr>
            <w:tcW w:w="269" w:type="dxa"/>
          </w:tcPr>
          <w:p w14:paraId="24D8DFE3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2F11DC0F" w14:textId="77777777" w:rsidR="005D36A7" w:rsidRDefault="00F76A01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81" w:type="dxa"/>
          </w:tcPr>
          <w:p w14:paraId="5B34080F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762614C4" w14:textId="77777777" w:rsidR="005D36A7" w:rsidRDefault="00F76A01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2DF7A3EE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1058BDB3" w14:textId="77777777" w:rsidR="005D36A7" w:rsidRDefault="00F76A01"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997013607</w:t>
            </w:r>
          </w:p>
        </w:tc>
        <w:tc>
          <w:tcPr>
            <w:tcW w:w="3290" w:type="dxa"/>
          </w:tcPr>
          <w:p w14:paraId="37724682" w14:textId="77777777" w:rsidR="005D36A7" w:rsidRDefault="00F76A01">
            <w:pPr>
              <w:pStyle w:val="TableParagraph"/>
              <w:spacing w:line="150" w:lineRule="atLeast"/>
              <w:ind w:left="24" w:right="59"/>
              <w:rPr>
                <w:sz w:val="12"/>
              </w:rPr>
            </w:pPr>
            <w:r>
              <w:rPr>
                <w:sz w:val="12"/>
              </w:rPr>
              <w:t>Poplatek za uložení stavebního odpadu na skládce (skládkovné) z tašek a keramických výrobků zatříděného do Katalogu odpadů pod kódem 17 01 03</w:t>
            </w:r>
          </w:p>
        </w:tc>
        <w:tc>
          <w:tcPr>
            <w:tcW w:w="486" w:type="dxa"/>
          </w:tcPr>
          <w:p w14:paraId="3607B1D5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603E1297" w14:textId="77777777" w:rsidR="005D36A7" w:rsidRDefault="00F76A01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906" w:type="dxa"/>
          </w:tcPr>
          <w:p w14:paraId="485C1F5E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112C444D" w14:textId="77777777" w:rsidR="005D36A7" w:rsidRDefault="00F76A01">
            <w:pPr>
              <w:pStyle w:val="TableParagraph"/>
              <w:ind w:left="538"/>
              <w:rPr>
                <w:sz w:val="12"/>
              </w:rPr>
            </w:pPr>
            <w:r>
              <w:rPr>
                <w:sz w:val="12"/>
              </w:rPr>
              <w:t>-3,378</w:t>
            </w:r>
          </w:p>
        </w:tc>
        <w:tc>
          <w:tcPr>
            <w:tcW w:w="1023" w:type="dxa"/>
          </w:tcPr>
          <w:p w14:paraId="6A44E7B5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7079EB42" w14:textId="77777777" w:rsidR="005D36A7" w:rsidRDefault="00F76A01">
            <w:pPr>
              <w:pStyle w:val="TableParagraph"/>
              <w:ind w:left="530"/>
              <w:rPr>
                <w:sz w:val="12"/>
              </w:rPr>
            </w:pPr>
            <w:r>
              <w:rPr>
                <w:sz w:val="12"/>
              </w:rPr>
              <w:t>1 600,00</w:t>
            </w:r>
          </w:p>
        </w:tc>
        <w:tc>
          <w:tcPr>
            <w:tcW w:w="1448" w:type="dxa"/>
          </w:tcPr>
          <w:p w14:paraId="10434162" w14:textId="77777777" w:rsidR="005D36A7" w:rsidRDefault="005D36A7">
            <w:pPr>
              <w:pStyle w:val="TableParagraph"/>
              <w:spacing w:before="10"/>
              <w:rPr>
                <w:sz w:val="13"/>
              </w:rPr>
            </w:pPr>
          </w:p>
          <w:p w14:paraId="7F30108F" w14:textId="77777777" w:rsidR="005D36A7" w:rsidRDefault="00F76A01">
            <w:pPr>
              <w:pStyle w:val="TableParagraph"/>
              <w:ind w:left="916"/>
              <w:rPr>
                <w:sz w:val="12"/>
              </w:rPr>
            </w:pPr>
            <w:r>
              <w:rPr>
                <w:sz w:val="12"/>
              </w:rPr>
              <w:t>-5 404,80</w:t>
            </w:r>
          </w:p>
        </w:tc>
      </w:tr>
    </w:tbl>
    <w:p w14:paraId="5A0260AC" w14:textId="77777777" w:rsidR="005D36A7" w:rsidRDefault="005D36A7">
      <w:pPr>
        <w:rPr>
          <w:sz w:val="12"/>
        </w:rPr>
        <w:sectPr w:rsidR="005D36A7">
          <w:pgSz w:w="11910" w:h="16840"/>
          <w:pgMar w:top="1120" w:right="1680" w:bottom="280" w:left="920" w:header="708" w:footer="708" w:gutter="0"/>
          <w:cols w:space="708"/>
        </w:sectPr>
      </w:pPr>
    </w:p>
    <w:p w14:paraId="2843886B" w14:textId="77777777" w:rsidR="005D36A7" w:rsidRDefault="005D36A7">
      <w:pPr>
        <w:spacing w:before="4"/>
        <w:rPr>
          <w:sz w:val="11"/>
        </w:rPr>
      </w:pPr>
    </w:p>
    <w:p w14:paraId="41D533DB" w14:textId="77777777" w:rsidR="005D36A7" w:rsidRDefault="00F76A01">
      <w:pPr>
        <w:tabs>
          <w:tab w:val="left" w:pos="1974"/>
        </w:tabs>
        <w:ind w:left="580"/>
        <w:rPr>
          <w:i/>
          <w:sz w:val="9"/>
        </w:rPr>
      </w:pPr>
      <w:r>
        <w:pict w14:anchorId="493EC19E">
          <v:group id="_x0000_s1026" style="position:absolute;left:0;text-align:left;margin-left:56.4pt;margin-top:-6.2pt;width:445.3pt;height:636.95pt;z-index:-254951424;mso-position-horizontal-relative:page" coordorigin="1128,-124" coordsize="8906,12739">
            <v:line id="_x0000_s1028" style="position:absolute" from="1134,-124" to="1134,12614" strokeweight=".6pt"/>
            <v:line id="_x0000_s1027" style="position:absolute" from="1140,12608" to="10034,12608" strokeweight=".21169mm"/>
            <w10:wrap anchorx="page"/>
          </v:group>
        </w:pict>
      </w:r>
      <w:r>
        <w:rPr>
          <w:color w:val="969696"/>
          <w:w w:val="105"/>
          <w:sz w:val="9"/>
        </w:rPr>
        <w:t>Online</w:t>
      </w:r>
      <w:r>
        <w:rPr>
          <w:color w:val="969696"/>
          <w:spacing w:val="-3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19">
        <w:r>
          <w:rPr>
            <w:i/>
            <w:color w:val="969696"/>
            <w:w w:val="105"/>
            <w:sz w:val="9"/>
            <w:u w:val="single" w:color="969696"/>
          </w:rPr>
          <w:t>https://podminky.urs.cz/item/CS_URS_2023_01/997013607</w:t>
        </w:r>
      </w:hyperlink>
    </w:p>
    <w:p w14:paraId="2B33413C" w14:textId="77777777" w:rsidR="005D36A7" w:rsidRDefault="005D36A7">
      <w:pPr>
        <w:spacing w:before="8"/>
        <w:rPr>
          <w:i/>
          <w:sz w:val="9"/>
        </w:rPr>
      </w:pPr>
    </w:p>
    <w:p w14:paraId="685A6B1E" w14:textId="77777777" w:rsidR="005D36A7" w:rsidRDefault="00F76A01">
      <w:pPr>
        <w:tabs>
          <w:tab w:val="left" w:pos="1977"/>
          <w:tab w:val="left" w:pos="6338"/>
        </w:tabs>
        <w:spacing w:before="100"/>
        <w:ind w:left="580"/>
        <w:rPr>
          <w:sz w:val="11"/>
        </w:rPr>
      </w:pPr>
      <w:r>
        <w:rPr>
          <w:color w:val="959595"/>
          <w:position w:val="1"/>
          <w:sz w:val="9"/>
        </w:rPr>
        <w:t>VV</w:t>
      </w:r>
      <w:r>
        <w:rPr>
          <w:color w:val="959595"/>
          <w:position w:val="1"/>
          <w:sz w:val="9"/>
        </w:rPr>
        <w:tab/>
      </w:r>
      <w:r>
        <w:rPr>
          <w:color w:val="505050"/>
          <w:sz w:val="11"/>
        </w:rPr>
        <w:t>3,378</w:t>
      </w:r>
      <w:r>
        <w:rPr>
          <w:color w:val="505050"/>
          <w:sz w:val="11"/>
        </w:rPr>
        <w:tab/>
        <w:t>3,378</w:t>
      </w:r>
    </w:p>
    <w:p w14:paraId="6FCC534F" w14:textId="77777777" w:rsidR="005D36A7" w:rsidRDefault="005D36A7">
      <w:pPr>
        <w:rPr>
          <w:sz w:val="12"/>
        </w:rPr>
      </w:pPr>
    </w:p>
    <w:p w14:paraId="0CA4EFBE" w14:textId="77777777" w:rsidR="005D36A7" w:rsidRDefault="00F76A01">
      <w:pPr>
        <w:tabs>
          <w:tab w:val="left" w:pos="870"/>
          <w:tab w:val="left" w:pos="1984"/>
          <w:tab w:val="left" w:pos="8365"/>
        </w:tabs>
        <w:spacing w:before="77"/>
        <w:ind w:left="582"/>
        <w:rPr>
          <w:sz w:val="16"/>
        </w:rPr>
      </w:pPr>
      <w:r>
        <w:rPr>
          <w:color w:val="003366"/>
          <w:sz w:val="11"/>
        </w:rPr>
        <w:t>D</w:t>
      </w:r>
      <w:r>
        <w:rPr>
          <w:color w:val="003366"/>
          <w:sz w:val="11"/>
        </w:rPr>
        <w:tab/>
      </w:r>
      <w:r>
        <w:rPr>
          <w:color w:val="003366"/>
          <w:sz w:val="16"/>
        </w:rPr>
        <w:t>PSV</w:t>
      </w:r>
      <w:r>
        <w:rPr>
          <w:color w:val="003366"/>
          <w:sz w:val="16"/>
        </w:rPr>
        <w:tab/>
        <w:t>SDK</w:t>
      </w:r>
      <w:r>
        <w:rPr>
          <w:color w:val="003366"/>
          <w:spacing w:val="-1"/>
          <w:sz w:val="16"/>
        </w:rPr>
        <w:t xml:space="preserve"> </w:t>
      </w:r>
      <w:r>
        <w:rPr>
          <w:color w:val="003366"/>
          <w:sz w:val="16"/>
        </w:rPr>
        <w:t>zákryt instalací</w:t>
      </w:r>
      <w:r>
        <w:rPr>
          <w:color w:val="003366"/>
          <w:sz w:val="16"/>
        </w:rPr>
        <w:tab/>
        <w:t>21</w:t>
      </w:r>
      <w:r>
        <w:rPr>
          <w:color w:val="003366"/>
          <w:spacing w:val="-2"/>
          <w:sz w:val="16"/>
        </w:rPr>
        <w:t xml:space="preserve"> </w:t>
      </w:r>
      <w:r>
        <w:rPr>
          <w:color w:val="003366"/>
          <w:sz w:val="16"/>
        </w:rPr>
        <w:t>515,00</w:t>
      </w:r>
    </w:p>
    <w:p w14:paraId="2E8E112F" w14:textId="77777777" w:rsidR="005D36A7" w:rsidRDefault="00F76A01">
      <w:pPr>
        <w:tabs>
          <w:tab w:val="left" w:pos="865"/>
          <w:tab w:val="left" w:pos="1979"/>
          <w:tab w:val="left" w:pos="8485"/>
        </w:tabs>
        <w:spacing w:before="53" w:after="6"/>
        <w:ind w:left="582"/>
        <w:rPr>
          <w:sz w:val="13"/>
        </w:rPr>
      </w:pPr>
      <w:r>
        <w:rPr>
          <w:color w:val="003366"/>
          <w:w w:val="105"/>
          <w:sz w:val="11"/>
        </w:rPr>
        <w:t>D</w:t>
      </w:r>
      <w:r>
        <w:rPr>
          <w:color w:val="003366"/>
          <w:w w:val="105"/>
          <w:sz w:val="11"/>
        </w:rPr>
        <w:tab/>
      </w:r>
      <w:r>
        <w:rPr>
          <w:color w:val="003366"/>
          <w:w w:val="105"/>
          <w:sz w:val="13"/>
        </w:rPr>
        <w:t>764</w:t>
      </w:r>
      <w:r>
        <w:rPr>
          <w:color w:val="003366"/>
          <w:w w:val="105"/>
          <w:sz w:val="13"/>
        </w:rPr>
        <w:tab/>
        <w:t>Konstrukce</w:t>
      </w:r>
      <w:r>
        <w:rPr>
          <w:color w:val="003366"/>
          <w:spacing w:val="-9"/>
          <w:w w:val="105"/>
          <w:sz w:val="13"/>
        </w:rPr>
        <w:t xml:space="preserve"> </w:t>
      </w:r>
      <w:r>
        <w:rPr>
          <w:color w:val="003366"/>
          <w:w w:val="105"/>
          <w:sz w:val="13"/>
        </w:rPr>
        <w:t>suché</w:t>
      </w:r>
      <w:r>
        <w:rPr>
          <w:color w:val="003366"/>
          <w:spacing w:val="-8"/>
          <w:w w:val="105"/>
          <w:sz w:val="13"/>
        </w:rPr>
        <w:t xml:space="preserve"> </w:t>
      </w:r>
      <w:r>
        <w:rPr>
          <w:color w:val="003366"/>
          <w:w w:val="105"/>
          <w:sz w:val="13"/>
        </w:rPr>
        <w:t>výstavby</w:t>
      </w:r>
      <w:r>
        <w:rPr>
          <w:color w:val="003366"/>
          <w:w w:val="105"/>
          <w:sz w:val="13"/>
        </w:rPr>
        <w:tab/>
        <w:t>15</w:t>
      </w:r>
      <w:r>
        <w:rPr>
          <w:color w:val="003366"/>
          <w:spacing w:val="-16"/>
          <w:w w:val="105"/>
          <w:sz w:val="13"/>
        </w:rPr>
        <w:t xml:space="preserve"> </w:t>
      </w:r>
      <w:r>
        <w:rPr>
          <w:color w:val="003366"/>
          <w:w w:val="105"/>
          <w:sz w:val="13"/>
        </w:rPr>
        <w:t>453,00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685FE010" w14:textId="77777777">
        <w:trPr>
          <w:trHeight w:val="304"/>
        </w:trPr>
        <w:tc>
          <w:tcPr>
            <w:tcW w:w="269" w:type="dxa"/>
          </w:tcPr>
          <w:p w14:paraId="1B3604A7" w14:textId="77777777" w:rsidR="005D36A7" w:rsidRDefault="00F76A01">
            <w:pPr>
              <w:pStyle w:val="TableParagraph"/>
              <w:spacing w:before="83"/>
              <w:ind w:left="74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281" w:type="dxa"/>
          </w:tcPr>
          <w:p w14:paraId="025D4693" w14:textId="77777777" w:rsidR="005D36A7" w:rsidRDefault="00F76A01">
            <w:pPr>
              <w:pStyle w:val="TableParagraph"/>
              <w:spacing w:before="83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4F6928F4" w14:textId="77777777" w:rsidR="005D36A7" w:rsidRDefault="00F76A01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763121415</w:t>
            </w:r>
          </w:p>
        </w:tc>
        <w:tc>
          <w:tcPr>
            <w:tcW w:w="3290" w:type="dxa"/>
          </w:tcPr>
          <w:p w14:paraId="1054F149" w14:textId="77777777" w:rsidR="005D36A7" w:rsidRDefault="00F76A01">
            <w:pPr>
              <w:pStyle w:val="TableParagraph"/>
              <w:spacing w:before="8"/>
              <w:ind w:left="24"/>
              <w:rPr>
                <w:sz w:val="12"/>
              </w:rPr>
            </w:pPr>
            <w:r>
              <w:rPr>
                <w:sz w:val="12"/>
              </w:rPr>
              <w:t>SDK stěna předsazená tl 112,5 mm profil CW+UW 100</w:t>
            </w:r>
          </w:p>
          <w:p w14:paraId="25B9436E" w14:textId="77777777" w:rsidR="005D36A7" w:rsidRDefault="00F76A01">
            <w:pPr>
              <w:pStyle w:val="TableParagraph"/>
              <w:spacing w:before="11" w:line="127" w:lineRule="exact"/>
              <w:ind w:left="24"/>
              <w:rPr>
                <w:sz w:val="12"/>
              </w:rPr>
            </w:pPr>
            <w:r>
              <w:rPr>
                <w:sz w:val="12"/>
              </w:rPr>
              <w:t>deska 1xA 12,5 bez izolace EI 15</w:t>
            </w:r>
          </w:p>
        </w:tc>
        <w:tc>
          <w:tcPr>
            <w:tcW w:w="486" w:type="dxa"/>
          </w:tcPr>
          <w:p w14:paraId="4F5C987E" w14:textId="77777777" w:rsidR="005D36A7" w:rsidRDefault="00F76A01">
            <w:pPr>
              <w:pStyle w:val="TableParagraph"/>
              <w:spacing w:before="83"/>
              <w:ind w:left="164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906" w:type="dxa"/>
          </w:tcPr>
          <w:p w14:paraId="2E530931" w14:textId="77777777" w:rsidR="005D36A7" w:rsidRDefault="00F76A01">
            <w:pPr>
              <w:pStyle w:val="TableParagraph"/>
              <w:spacing w:before="83"/>
              <w:ind w:left="579"/>
              <w:rPr>
                <w:sz w:val="12"/>
              </w:rPr>
            </w:pPr>
            <w:r>
              <w:rPr>
                <w:sz w:val="12"/>
              </w:rPr>
              <w:t>9,300</w:t>
            </w:r>
          </w:p>
        </w:tc>
        <w:tc>
          <w:tcPr>
            <w:tcW w:w="1023" w:type="dxa"/>
          </w:tcPr>
          <w:p w14:paraId="42947A76" w14:textId="77777777" w:rsidR="005D36A7" w:rsidRDefault="00F76A01">
            <w:pPr>
              <w:pStyle w:val="TableParagraph"/>
              <w:spacing w:before="83"/>
              <w:ind w:left="530"/>
              <w:rPr>
                <w:sz w:val="12"/>
              </w:rPr>
            </w:pPr>
            <w:r>
              <w:rPr>
                <w:sz w:val="12"/>
              </w:rPr>
              <w:t>1 400,00</w:t>
            </w:r>
          </w:p>
        </w:tc>
        <w:tc>
          <w:tcPr>
            <w:tcW w:w="1448" w:type="dxa"/>
          </w:tcPr>
          <w:p w14:paraId="552ADCA7" w14:textId="77777777" w:rsidR="005D36A7" w:rsidRDefault="00F76A01">
            <w:pPr>
              <w:pStyle w:val="TableParagraph"/>
              <w:spacing w:before="83"/>
              <w:ind w:left="890"/>
              <w:rPr>
                <w:sz w:val="12"/>
              </w:rPr>
            </w:pPr>
            <w:r>
              <w:rPr>
                <w:sz w:val="12"/>
              </w:rPr>
              <w:t>13 020,00</w:t>
            </w:r>
          </w:p>
        </w:tc>
      </w:tr>
    </w:tbl>
    <w:p w14:paraId="4123A725" w14:textId="77777777" w:rsidR="005D36A7" w:rsidRDefault="00F76A01">
      <w:pPr>
        <w:tabs>
          <w:tab w:val="left" w:pos="1974"/>
        </w:tabs>
        <w:spacing w:before="5" w:line="180" w:lineRule="auto"/>
        <w:ind w:left="1974" w:right="4526" w:hanging="1395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Stěna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předsazená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ze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sádrokartonových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desek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s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nosnou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konstrukcí z ocelových profilů CW,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UW</w:t>
      </w:r>
    </w:p>
    <w:p w14:paraId="0FD00E69" w14:textId="77777777" w:rsidR="005D36A7" w:rsidRDefault="00F76A01">
      <w:pPr>
        <w:tabs>
          <w:tab w:val="left" w:pos="1972"/>
        </w:tabs>
        <w:spacing w:before="44" w:after="39"/>
        <w:ind w:left="580"/>
        <w:rPr>
          <w:rFonts w:ascii="Calibri"/>
          <w:i/>
          <w:sz w:val="9"/>
        </w:rPr>
      </w:pPr>
      <w:r>
        <w:rPr>
          <w:color w:val="969696"/>
          <w:w w:val="105"/>
          <w:sz w:val="9"/>
        </w:rPr>
        <w:t>Online</w:t>
      </w:r>
      <w:r>
        <w:rPr>
          <w:color w:val="969696"/>
          <w:spacing w:val="-2"/>
          <w:w w:val="105"/>
          <w:sz w:val="9"/>
        </w:rPr>
        <w:t xml:space="preserve"> </w:t>
      </w:r>
      <w:r>
        <w:rPr>
          <w:color w:val="969696"/>
          <w:w w:val="105"/>
          <w:sz w:val="9"/>
        </w:rPr>
        <w:t>PSC</w:t>
      </w:r>
      <w:r>
        <w:rPr>
          <w:color w:val="969696"/>
          <w:w w:val="105"/>
          <w:sz w:val="9"/>
        </w:rPr>
        <w:tab/>
      </w:r>
      <w:hyperlink r:id="rId20">
        <w:r>
          <w:rPr>
            <w:rFonts w:ascii="Calibri"/>
            <w:i/>
            <w:color w:val="969696"/>
            <w:w w:val="105"/>
            <w:sz w:val="9"/>
            <w:u w:val="single" w:color="969696"/>
          </w:rPr>
          <w:t>https://podminky.urs.cz/item/CS_URS_2023_02/763121415</w:t>
        </w:r>
      </w:hyperlink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61020FF2" w14:textId="77777777">
        <w:trPr>
          <w:trHeight w:val="318"/>
        </w:trPr>
        <w:tc>
          <w:tcPr>
            <w:tcW w:w="269" w:type="dxa"/>
          </w:tcPr>
          <w:p w14:paraId="3BC58F10" w14:textId="77777777" w:rsidR="005D36A7" w:rsidRDefault="00F76A01">
            <w:pPr>
              <w:pStyle w:val="TableParagraph"/>
              <w:spacing w:before="90"/>
              <w:ind w:left="74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281" w:type="dxa"/>
          </w:tcPr>
          <w:p w14:paraId="250E2624" w14:textId="77777777" w:rsidR="005D36A7" w:rsidRDefault="00F76A01">
            <w:pPr>
              <w:pStyle w:val="TableParagraph"/>
              <w:spacing w:before="90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2AD9F7F0" w14:textId="77777777" w:rsidR="005D36A7" w:rsidRDefault="00F76A01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784181101</w:t>
            </w:r>
          </w:p>
        </w:tc>
        <w:tc>
          <w:tcPr>
            <w:tcW w:w="3290" w:type="dxa"/>
          </w:tcPr>
          <w:p w14:paraId="07098942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6" w:type="dxa"/>
          </w:tcPr>
          <w:p w14:paraId="13E35F01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14C05B6B" w14:textId="77777777" w:rsidR="005D36A7" w:rsidRDefault="00F76A01">
            <w:pPr>
              <w:pStyle w:val="TableParagraph"/>
              <w:spacing w:before="90"/>
              <w:ind w:left="512"/>
              <w:rPr>
                <w:sz w:val="12"/>
              </w:rPr>
            </w:pPr>
            <w:r>
              <w:rPr>
                <w:sz w:val="12"/>
              </w:rPr>
              <w:t>10,600</w:t>
            </w:r>
          </w:p>
        </w:tc>
        <w:tc>
          <w:tcPr>
            <w:tcW w:w="1023" w:type="dxa"/>
          </w:tcPr>
          <w:p w14:paraId="327FD83C" w14:textId="77777777" w:rsidR="005D36A7" w:rsidRDefault="00F76A01">
            <w:pPr>
              <w:pStyle w:val="TableParagraph"/>
              <w:spacing w:before="90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25,00</w:t>
            </w:r>
          </w:p>
        </w:tc>
        <w:tc>
          <w:tcPr>
            <w:tcW w:w="1448" w:type="dxa"/>
          </w:tcPr>
          <w:p w14:paraId="6D9750C2" w14:textId="77777777" w:rsidR="005D36A7" w:rsidRDefault="00F76A01">
            <w:pPr>
              <w:pStyle w:val="TableParagraph"/>
              <w:spacing w:before="9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265,00</w:t>
            </w:r>
          </w:p>
        </w:tc>
      </w:tr>
    </w:tbl>
    <w:p w14:paraId="272A9F4A" w14:textId="77777777" w:rsidR="005D36A7" w:rsidRDefault="00F76A01">
      <w:pPr>
        <w:tabs>
          <w:tab w:val="left" w:pos="1974"/>
        </w:tabs>
        <w:spacing w:before="47" w:after="41"/>
        <w:ind w:left="580"/>
        <w:rPr>
          <w:sz w:val="9"/>
        </w:rPr>
      </w:pPr>
      <w:r>
        <w:rPr>
          <w:color w:val="959595"/>
          <w:w w:val="105"/>
          <w:sz w:val="9"/>
        </w:rPr>
        <w:t>PP</w:t>
      </w:r>
      <w:r>
        <w:rPr>
          <w:color w:val="959595"/>
          <w:w w:val="105"/>
          <w:sz w:val="9"/>
        </w:rPr>
        <w:tab/>
      </w:r>
      <w:r>
        <w:rPr>
          <w:w w:val="105"/>
          <w:sz w:val="9"/>
        </w:rPr>
        <w:t>Penetrace podkladu jednonásobná základní akrylátová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bezbarvá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02758F26" w14:textId="77777777">
        <w:trPr>
          <w:trHeight w:val="319"/>
        </w:trPr>
        <w:tc>
          <w:tcPr>
            <w:tcW w:w="269" w:type="dxa"/>
          </w:tcPr>
          <w:p w14:paraId="292DB4B3" w14:textId="77777777" w:rsidR="005D36A7" w:rsidRDefault="00F76A01">
            <w:pPr>
              <w:pStyle w:val="TableParagraph"/>
              <w:spacing w:before="90"/>
              <w:ind w:left="74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281" w:type="dxa"/>
          </w:tcPr>
          <w:p w14:paraId="5979F032" w14:textId="77777777" w:rsidR="005D36A7" w:rsidRDefault="00F76A01">
            <w:pPr>
              <w:pStyle w:val="TableParagraph"/>
              <w:spacing w:before="90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36009EB5" w14:textId="77777777" w:rsidR="005D36A7" w:rsidRDefault="00F76A01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784211101</w:t>
            </w:r>
          </w:p>
        </w:tc>
        <w:tc>
          <w:tcPr>
            <w:tcW w:w="3290" w:type="dxa"/>
          </w:tcPr>
          <w:p w14:paraId="50D558D9" w14:textId="77777777" w:rsidR="005D36A7" w:rsidRDefault="00F76A01">
            <w:pPr>
              <w:pStyle w:val="TableParagraph"/>
              <w:spacing w:before="3" w:line="150" w:lineRule="atLeast"/>
              <w:ind w:left="24" w:right="592"/>
              <w:rPr>
                <w:sz w:val="12"/>
              </w:rPr>
            </w:pPr>
            <w:r>
              <w:rPr>
                <w:sz w:val="12"/>
              </w:rPr>
              <w:t>Dvojnásobné bílé malby ze směsí za sucha dobře otěruvzdorných v místnostech do 3,80 m</w:t>
            </w:r>
          </w:p>
        </w:tc>
        <w:tc>
          <w:tcPr>
            <w:tcW w:w="486" w:type="dxa"/>
          </w:tcPr>
          <w:p w14:paraId="23BE6788" w14:textId="77777777" w:rsidR="005D36A7" w:rsidRDefault="00F76A01">
            <w:pPr>
              <w:pStyle w:val="TableParagraph"/>
              <w:spacing w:before="90"/>
              <w:ind w:left="164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906" w:type="dxa"/>
          </w:tcPr>
          <w:p w14:paraId="5A96990E" w14:textId="77777777" w:rsidR="005D36A7" w:rsidRDefault="00F76A01">
            <w:pPr>
              <w:pStyle w:val="TableParagraph"/>
              <w:spacing w:before="90"/>
              <w:ind w:left="512"/>
              <w:rPr>
                <w:sz w:val="12"/>
              </w:rPr>
            </w:pPr>
            <w:r>
              <w:rPr>
                <w:sz w:val="12"/>
              </w:rPr>
              <w:t>11,600</w:t>
            </w:r>
          </w:p>
        </w:tc>
        <w:tc>
          <w:tcPr>
            <w:tcW w:w="1023" w:type="dxa"/>
          </w:tcPr>
          <w:p w14:paraId="5E7AA752" w14:textId="77777777" w:rsidR="005D36A7" w:rsidRDefault="00F76A01">
            <w:pPr>
              <w:pStyle w:val="TableParagraph"/>
              <w:spacing w:before="90"/>
              <w:ind w:left="630"/>
              <w:rPr>
                <w:sz w:val="12"/>
              </w:rPr>
            </w:pPr>
            <w:r>
              <w:rPr>
                <w:sz w:val="12"/>
              </w:rPr>
              <w:t>105,00</w:t>
            </w:r>
          </w:p>
        </w:tc>
        <w:tc>
          <w:tcPr>
            <w:tcW w:w="1448" w:type="dxa"/>
          </w:tcPr>
          <w:p w14:paraId="2271CA96" w14:textId="77777777" w:rsidR="005D36A7" w:rsidRDefault="00F76A01">
            <w:pPr>
              <w:pStyle w:val="TableParagraph"/>
              <w:spacing w:before="90"/>
              <w:ind w:left="957"/>
              <w:rPr>
                <w:sz w:val="12"/>
              </w:rPr>
            </w:pPr>
            <w:r>
              <w:rPr>
                <w:sz w:val="12"/>
              </w:rPr>
              <w:t>1 218,00</w:t>
            </w:r>
          </w:p>
        </w:tc>
      </w:tr>
    </w:tbl>
    <w:p w14:paraId="7301502F" w14:textId="77777777" w:rsidR="005D36A7" w:rsidRDefault="00F76A01">
      <w:pPr>
        <w:tabs>
          <w:tab w:val="left" w:pos="1974"/>
        </w:tabs>
        <w:spacing w:before="17" w:after="7" w:line="180" w:lineRule="auto"/>
        <w:ind w:left="1974" w:right="4479" w:hanging="1395"/>
        <w:rPr>
          <w:sz w:val="9"/>
        </w:rPr>
      </w:pPr>
      <w:r>
        <w:rPr>
          <w:color w:val="959595"/>
          <w:w w:val="105"/>
          <w:position w:val="-5"/>
          <w:sz w:val="9"/>
        </w:rPr>
        <w:t>PP</w:t>
      </w:r>
      <w:r>
        <w:rPr>
          <w:color w:val="959595"/>
          <w:w w:val="105"/>
          <w:position w:val="-5"/>
          <w:sz w:val="9"/>
        </w:rPr>
        <w:tab/>
      </w:r>
      <w:r>
        <w:rPr>
          <w:w w:val="105"/>
          <w:sz w:val="9"/>
        </w:rPr>
        <w:t>Malby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z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malířských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směsí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oděruvzdorných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za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mokra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dvojnásobné,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v místnostech výšky do 3,80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m</w:t>
      </w:r>
    </w:p>
    <w:tbl>
      <w:tblPr>
        <w:tblStyle w:val="TableNormal"/>
        <w:tblW w:w="0" w:type="auto"/>
        <w:tblInd w:w="2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77D7C56F" w14:textId="77777777">
        <w:trPr>
          <w:trHeight w:val="304"/>
        </w:trPr>
        <w:tc>
          <w:tcPr>
            <w:tcW w:w="269" w:type="dxa"/>
          </w:tcPr>
          <w:p w14:paraId="146E21CD" w14:textId="77777777" w:rsidR="005D36A7" w:rsidRDefault="00F76A01">
            <w:pPr>
              <w:pStyle w:val="TableParagraph"/>
              <w:spacing w:before="83"/>
              <w:ind w:left="74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281" w:type="dxa"/>
          </w:tcPr>
          <w:p w14:paraId="6013704A" w14:textId="77777777" w:rsidR="005D36A7" w:rsidRDefault="00F76A01">
            <w:pPr>
              <w:pStyle w:val="TableParagraph"/>
              <w:spacing w:before="83"/>
              <w:ind w:left="108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64C7B746" w14:textId="77777777" w:rsidR="005D36A7" w:rsidRDefault="00F76A01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998763301</w:t>
            </w:r>
          </w:p>
        </w:tc>
        <w:tc>
          <w:tcPr>
            <w:tcW w:w="3290" w:type="dxa"/>
          </w:tcPr>
          <w:p w14:paraId="5CCEE3F3" w14:textId="77777777" w:rsidR="005D36A7" w:rsidRDefault="00F76A01">
            <w:pPr>
              <w:pStyle w:val="TableParagraph"/>
              <w:spacing w:before="8"/>
              <w:ind w:left="24"/>
              <w:rPr>
                <w:sz w:val="12"/>
              </w:rPr>
            </w:pPr>
            <w:r>
              <w:rPr>
                <w:sz w:val="12"/>
              </w:rPr>
              <w:t>Přesun hmot tonážní pro sádrokartonové konstrukce v</w:t>
            </w:r>
          </w:p>
          <w:p w14:paraId="080BD439" w14:textId="77777777" w:rsidR="005D36A7" w:rsidRDefault="00F76A01">
            <w:pPr>
              <w:pStyle w:val="TableParagraph"/>
              <w:spacing w:before="11" w:line="127" w:lineRule="exact"/>
              <w:ind w:left="24"/>
              <w:rPr>
                <w:sz w:val="12"/>
              </w:rPr>
            </w:pPr>
            <w:r>
              <w:rPr>
                <w:sz w:val="12"/>
              </w:rPr>
              <w:t>objektech v do 6 m</w:t>
            </w:r>
          </w:p>
        </w:tc>
        <w:tc>
          <w:tcPr>
            <w:tcW w:w="486" w:type="dxa"/>
          </w:tcPr>
          <w:p w14:paraId="48D9343F" w14:textId="77777777" w:rsidR="005D36A7" w:rsidRDefault="00F76A01">
            <w:pPr>
              <w:pStyle w:val="TableParagraph"/>
              <w:spacing w:before="83"/>
              <w:ind w:left="169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4FB62ECD" w14:textId="77777777" w:rsidR="005D36A7" w:rsidRDefault="00F76A01">
            <w:pPr>
              <w:pStyle w:val="TableParagraph"/>
              <w:spacing w:before="83"/>
              <w:ind w:left="579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B2E471E" w14:textId="77777777" w:rsidR="005D36A7" w:rsidRDefault="00F76A01">
            <w:pPr>
              <w:pStyle w:val="TableParagraph"/>
              <w:spacing w:before="83"/>
              <w:ind w:left="630"/>
              <w:rPr>
                <w:sz w:val="12"/>
              </w:rPr>
            </w:pPr>
            <w:r>
              <w:rPr>
                <w:sz w:val="12"/>
              </w:rPr>
              <w:t>950,00</w:t>
            </w:r>
          </w:p>
        </w:tc>
        <w:tc>
          <w:tcPr>
            <w:tcW w:w="1448" w:type="dxa"/>
          </w:tcPr>
          <w:p w14:paraId="596AF8CD" w14:textId="77777777" w:rsidR="005D36A7" w:rsidRDefault="00F76A01">
            <w:pPr>
              <w:pStyle w:val="TableParagraph"/>
              <w:spacing w:before="83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950,00</w:t>
            </w:r>
          </w:p>
        </w:tc>
      </w:tr>
    </w:tbl>
    <w:p w14:paraId="2BBE21EC" w14:textId="77777777" w:rsidR="005D36A7" w:rsidRDefault="005D36A7">
      <w:pPr>
        <w:spacing w:before="7"/>
        <w:rPr>
          <w:sz w:val="3"/>
        </w:rPr>
      </w:pPr>
    </w:p>
    <w:tbl>
      <w:tblPr>
        <w:tblStyle w:val="TableNormal"/>
        <w:tblW w:w="0" w:type="auto"/>
        <w:tblInd w:w="2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586BF934" w14:textId="77777777">
        <w:trPr>
          <w:trHeight w:val="587"/>
        </w:trPr>
        <w:tc>
          <w:tcPr>
            <w:tcW w:w="269" w:type="dxa"/>
            <w:vMerge w:val="restart"/>
            <w:tcBorders>
              <w:top w:val="nil"/>
              <w:left w:val="nil"/>
              <w:right w:val="nil"/>
            </w:tcBorders>
          </w:tcPr>
          <w:p w14:paraId="3828121B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B7890" w14:textId="77777777" w:rsidR="005D36A7" w:rsidRDefault="00F76A01">
            <w:pPr>
              <w:pStyle w:val="TableParagraph"/>
              <w:ind w:left="24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PP</w:t>
            </w:r>
          </w:p>
          <w:p w14:paraId="0E5D1597" w14:textId="77777777" w:rsidR="005D36A7" w:rsidRDefault="005D36A7">
            <w:pPr>
              <w:pStyle w:val="TableParagraph"/>
              <w:spacing w:before="8"/>
              <w:rPr>
                <w:sz w:val="12"/>
              </w:rPr>
            </w:pPr>
          </w:p>
          <w:p w14:paraId="2411FD47" w14:textId="77777777" w:rsidR="005D36A7" w:rsidRDefault="00F76A01">
            <w:pPr>
              <w:pStyle w:val="TableParagraph"/>
              <w:ind w:left="24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7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2E41D7" w14:textId="77777777" w:rsidR="005D36A7" w:rsidRDefault="00F76A01">
            <w:pPr>
              <w:pStyle w:val="TableParagraph"/>
              <w:spacing w:before="5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Přesun hmot/doprava</w:t>
            </w:r>
          </w:p>
          <w:p w14:paraId="46A0C606" w14:textId="77777777" w:rsidR="005D36A7" w:rsidRDefault="005D36A7">
            <w:pPr>
              <w:pStyle w:val="TableParagraph"/>
              <w:spacing w:before="4"/>
              <w:rPr>
                <w:sz w:val="12"/>
              </w:rPr>
            </w:pPr>
          </w:p>
          <w:p w14:paraId="20D9A3C1" w14:textId="77777777" w:rsidR="005D36A7" w:rsidRDefault="00F76A01">
            <w:pPr>
              <w:pStyle w:val="TableParagraph"/>
              <w:ind w:left="22"/>
              <w:rPr>
                <w:rFonts w:ascii="Calibri"/>
                <w:i/>
                <w:sz w:val="9"/>
              </w:rPr>
            </w:pPr>
            <w:hyperlink r:id="rId21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https://podminky.urs.cz/item/CS_URS_2023_02/998763301</w:t>
              </w:r>
            </w:hyperlink>
          </w:p>
        </w:tc>
      </w:tr>
      <w:tr w:rsidR="005D36A7" w14:paraId="39284848" w14:textId="77777777">
        <w:trPr>
          <w:trHeight w:val="381"/>
        </w:trPr>
        <w:tc>
          <w:tcPr>
            <w:tcW w:w="269" w:type="dxa"/>
            <w:vMerge/>
            <w:tcBorders>
              <w:top w:val="nil"/>
              <w:left w:val="nil"/>
              <w:right w:val="nil"/>
            </w:tcBorders>
          </w:tcPr>
          <w:p w14:paraId="414434C7" w14:textId="77777777" w:rsidR="005D36A7" w:rsidRDefault="005D36A7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right w:val="nil"/>
            </w:tcBorders>
          </w:tcPr>
          <w:p w14:paraId="70A99DEB" w14:textId="77777777" w:rsidR="005D36A7" w:rsidRDefault="005D36A7">
            <w:pPr>
              <w:pStyle w:val="TableParagraph"/>
              <w:spacing w:before="8"/>
              <w:rPr>
                <w:sz w:val="19"/>
              </w:rPr>
            </w:pPr>
          </w:p>
          <w:p w14:paraId="361C223A" w14:textId="77777777" w:rsidR="005D36A7" w:rsidRDefault="00F76A01">
            <w:pPr>
              <w:pStyle w:val="TableParagraph"/>
              <w:tabs>
                <w:tab w:val="left" w:pos="309"/>
              </w:tabs>
              <w:spacing w:line="134" w:lineRule="exact"/>
              <w:ind w:left="26"/>
              <w:rPr>
                <w:sz w:val="13"/>
              </w:rPr>
            </w:pPr>
            <w:r>
              <w:rPr>
                <w:color w:val="003366"/>
                <w:sz w:val="11"/>
              </w:rPr>
              <w:t>D</w:t>
            </w:r>
            <w:r>
              <w:rPr>
                <w:color w:val="003366"/>
                <w:sz w:val="11"/>
              </w:rPr>
              <w:tab/>
            </w:r>
            <w:r>
              <w:rPr>
                <w:color w:val="003366"/>
                <w:sz w:val="13"/>
              </w:rPr>
              <w:t>741</w:t>
            </w:r>
          </w:p>
        </w:tc>
        <w:tc>
          <w:tcPr>
            <w:tcW w:w="7153" w:type="dxa"/>
            <w:gridSpan w:val="5"/>
            <w:tcBorders>
              <w:top w:val="nil"/>
              <w:left w:val="nil"/>
              <w:right w:val="nil"/>
            </w:tcBorders>
          </w:tcPr>
          <w:p w14:paraId="7059ED99" w14:textId="77777777" w:rsidR="005D36A7" w:rsidRDefault="005D36A7">
            <w:pPr>
              <w:pStyle w:val="TableParagraph"/>
              <w:spacing w:before="8"/>
              <w:rPr>
                <w:sz w:val="19"/>
              </w:rPr>
            </w:pPr>
          </w:p>
          <w:p w14:paraId="44FD0151" w14:textId="77777777" w:rsidR="005D36A7" w:rsidRDefault="00F76A01">
            <w:pPr>
              <w:pStyle w:val="TableParagraph"/>
              <w:tabs>
                <w:tab w:val="left" w:pos="6609"/>
              </w:tabs>
              <w:spacing w:line="134" w:lineRule="exact"/>
              <w:ind w:left="29"/>
              <w:rPr>
                <w:sz w:val="13"/>
              </w:rPr>
            </w:pPr>
            <w:r>
              <w:rPr>
                <w:color w:val="003366"/>
                <w:w w:val="105"/>
                <w:sz w:val="13"/>
              </w:rPr>
              <w:t>Elektroinstalace</w:t>
            </w:r>
            <w:r>
              <w:rPr>
                <w:color w:val="003366"/>
                <w:w w:val="105"/>
                <w:sz w:val="13"/>
              </w:rPr>
              <w:tab/>
              <w:t>6</w:t>
            </w:r>
            <w:r>
              <w:rPr>
                <w:color w:val="003366"/>
                <w:spacing w:val="-9"/>
                <w:w w:val="105"/>
                <w:sz w:val="13"/>
              </w:rPr>
              <w:t xml:space="preserve"> </w:t>
            </w:r>
            <w:r>
              <w:rPr>
                <w:color w:val="003366"/>
                <w:w w:val="105"/>
                <w:sz w:val="13"/>
              </w:rPr>
              <w:t>062,00</w:t>
            </w:r>
          </w:p>
        </w:tc>
      </w:tr>
      <w:tr w:rsidR="005D36A7" w14:paraId="2CE7ED27" w14:textId="77777777">
        <w:trPr>
          <w:trHeight w:val="304"/>
        </w:trPr>
        <w:tc>
          <w:tcPr>
            <w:tcW w:w="269" w:type="dxa"/>
          </w:tcPr>
          <w:p w14:paraId="5969D369" w14:textId="77777777" w:rsidR="005D36A7" w:rsidRDefault="00F76A01">
            <w:pPr>
              <w:pStyle w:val="TableParagraph"/>
              <w:spacing w:before="83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421</w:t>
            </w:r>
          </w:p>
        </w:tc>
        <w:tc>
          <w:tcPr>
            <w:tcW w:w="281" w:type="dxa"/>
          </w:tcPr>
          <w:p w14:paraId="4BE05A81" w14:textId="77777777" w:rsidR="005D36A7" w:rsidRDefault="00F76A01">
            <w:pPr>
              <w:pStyle w:val="TableParagraph"/>
              <w:spacing w:before="83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8FCEE43" w14:textId="77777777" w:rsidR="005D36A7" w:rsidRDefault="00F76A01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741112002</w:t>
            </w:r>
          </w:p>
        </w:tc>
        <w:tc>
          <w:tcPr>
            <w:tcW w:w="3290" w:type="dxa"/>
          </w:tcPr>
          <w:p w14:paraId="1A4D73A8" w14:textId="77777777" w:rsidR="005D36A7" w:rsidRDefault="00F76A01">
            <w:pPr>
              <w:pStyle w:val="TableParagraph"/>
              <w:spacing w:before="2" w:line="148" w:lineRule="exact"/>
              <w:ind w:left="24" w:right="692"/>
              <w:rPr>
                <w:sz w:val="12"/>
              </w:rPr>
            </w:pPr>
            <w:r>
              <w:rPr>
                <w:sz w:val="12"/>
              </w:rPr>
              <w:t>Montáž krabice zapuštěná plastová kruhová pro sádrokartonové příčky</w:t>
            </w:r>
          </w:p>
        </w:tc>
        <w:tc>
          <w:tcPr>
            <w:tcW w:w="486" w:type="dxa"/>
          </w:tcPr>
          <w:p w14:paraId="285ABC7D" w14:textId="77777777" w:rsidR="005D36A7" w:rsidRDefault="00F76A01">
            <w:pPr>
              <w:pStyle w:val="TableParagraph"/>
              <w:spacing w:before="83"/>
              <w:ind w:left="124" w:right="113"/>
              <w:jc w:val="center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906" w:type="dxa"/>
          </w:tcPr>
          <w:p w14:paraId="3BFDD3B0" w14:textId="77777777" w:rsidR="005D36A7" w:rsidRDefault="00F76A01">
            <w:pPr>
              <w:pStyle w:val="TableParagraph"/>
              <w:spacing w:before="83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3AEDD55" w14:textId="77777777" w:rsidR="005D36A7" w:rsidRDefault="00F76A01">
            <w:pPr>
              <w:pStyle w:val="TableParagraph"/>
              <w:spacing w:before="83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5 178,00</w:t>
            </w:r>
          </w:p>
        </w:tc>
        <w:tc>
          <w:tcPr>
            <w:tcW w:w="1448" w:type="dxa"/>
          </w:tcPr>
          <w:p w14:paraId="366DC9EA" w14:textId="77777777" w:rsidR="005D36A7" w:rsidRDefault="00F76A01">
            <w:pPr>
              <w:pStyle w:val="TableParagraph"/>
              <w:spacing w:before="83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5 178,00</w:t>
            </w:r>
          </w:p>
        </w:tc>
      </w:tr>
      <w:tr w:rsidR="005D36A7" w14:paraId="3D9E3740" w14:textId="77777777">
        <w:trPr>
          <w:trHeight w:val="290"/>
        </w:trPr>
        <w:tc>
          <w:tcPr>
            <w:tcW w:w="269" w:type="dxa"/>
            <w:tcBorders>
              <w:left w:val="nil"/>
              <w:bottom w:val="nil"/>
              <w:right w:val="nil"/>
            </w:tcBorders>
          </w:tcPr>
          <w:p w14:paraId="5881AE29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4" w:type="dxa"/>
            <w:gridSpan w:val="2"/>
            <w:tcBorders>
              <w:left w:val="nil"/>
              <w:bottom w:val="nil"/>
              <w:right w:val="nil"/>
            </w:tcBorders>
          </w:tcPr>
          <w:p w14:paraId="02032F31" w14:textId="77777777" w:rsidR="005D36A7" w:rsidRDefault="005D36A7">
            <w:pPr>
              <w:pStyle w:val="TableParagraph"/>
              <w:spacing w:before="3"/>
              <w:rPr>
                <w:sz w:val="9"/>
              </w:rPr>
            </w:pPr>
          </w:p>
          <w:p w14:paraId="4F362B8A" w14:textId="77777777" w:rsidR="005D36A7" w:rsidRDefault="00F76A01">
            <w:pPr>
              <w:pStyle w:val="TableParagraph"/>
              <w:ind w:left="24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PP</w:t>
            </w:r>
          </w:p>
        </w:tc>
        <w:tc>
          <w:tcPr>
            <w:tcW w:w="7153" w:type="dxa"/>
            <w:gridSpan w:val="5"/>
            <w:tcBorders>
              <w:left w:val="nil"/>
              <w:bottom w:val="nil"/>
              <w:right w:val="nil"/>
            </w:tcBorders>
          </w:tcPr>
          <w:p w14:paraId="6C312493" w14:textId="77777777" w:rsidR="005D36A7" w:rsidRDefault="005D36A7">
            <w:pPr>
              <w:pStyle w:val="TableParagraph"/>
              <w:spacing w:before="8"/>
              <w:rPr>
                <w:sz w:val="9"/>
              </w:rPr>
            </w:pPr>
          </w:p>
          <w:p w14:paraId="34550B45" w14:textId="77777777" w:rsidR="005D36A7" w:rsidRDefault="00F76A01">
            <w:pPr>
              <w:pStyle w:val="TableParagraph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Elektroinstalační práce/montáže</w:t>
            </w:r>
          </w:p>
        </w:tc>
      </w:tr>
      <w:tr w:rsidR="005D36A7" w14:paraId="311B9561" w14:textId="77777777">
        <w:trPr>
          <w:trHeight w:val="223"/>
        </w:trPr>
        <w:tc>
          <w:tcPr>
            <w:tcW w:w="269" w:type="dxa"/>
            <w:tcBorders>
              <w:top w:val="nil"/>
              <w:left w:val="nil"/>
              <w:right w:val="nil"/>
            </w:tcBorders>
          </w:tcPr>
          <w:p w14:paraId="79BA5C47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right w:val="nil"/>
            </w:tcBorders>
          </w:tcPr>
          <w:p w14:paraId="7D72FB50" w14:textId="77777777" w:rsidR="005D36A7" w:rsidRDefault="00F76A01">
            <w:pPr>
              <w:pStyle w:val="TableParagraph"/>
              <w:spacing w:before="75"/>
              <w:ind w:left="24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7153" w:type="dxa"/>
            <w:gridSpan w:val="5"/>
            <w:tcBorders>
              <w:top w:val="nil"/>
              <w:left w:val="nil"/>
              <w:right w:val="nil"/>
            </w:tcBorders>
          </w:tcPr>
          <w:p w14:paraId="3F201F14" w14:textId="77777777" w:rsidR="005D36A7" w:rsidRDefault="005D36A7">
            <w:pPr>
              <w:pStyle w:val="TableParagraph"/>
              <w:spacing w:before="7"/>
              <w:rPr>
                <w:sz w:val="6"/>
              </w:rPr>
            </w:pPr>
          </w:p>
          <w:p w14:paraId="4E551536" w14:textId="77777777" w:rsidR="005D36A7" w:rsidRDefault="00F76A01">
            <w:pPr>
              <w:pStyle w:val="TableParagraph"/>
              <w:ind w:left="22"/>
              <w:rPr>
                <w:rFonts w:ascii="Calibri"/>
                <w:i/>
                <w:sz w:val="9"/>
              </w:rPr>
            </w:pPr>
            <w:hyperlink r:id="rId22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https://podminky.urs.cz/item/CS_URS_2023_02/741112002</w:t>
              </w:r>
            </w:hyperlink>
          </w:p>
        </w:tc>
      </w:tr>
      <w:tr w:rsidR="005D36A7" w14:paraId="2C8864F5" w14:textId="77777777">
        <w:trPr>
          <w:trHeight w:val="215"/>
        </w:trPr>
        <w:tc>
          <w:tcPr>
            <w:tcW w:w="269" w:type="dxa"/>
          </w:tcPr>
          <w:p w14:paraId="0A3E7F23" w14:textId="77777777" w:rsidR="005D36A7" w:rsidRDefault="00F76A01">
            <w:pPr>
              <w:pStyle w:val="TableParagraph"/>
              <w:spacing w:before="37"/>
              <w:ind w:right="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422</w:t>
            </w:r>
          </w:p>
        </w:tc>
        <w:tc>
          <w:tcPr>
            <w:tcW w:w="281" w:type="dxa"/>
          </w:tcPr>
          <w:p w14:paraId="1AA00D7A" w14:textId="77777777" w:rsidR="005D36A7" w:rsidRDefault="00F76A01">
            <w:pPr>
              <w:pStyle w:val="TableParagraph"/>
              <w:spacing w:before="37"/>
              <w:ind w:right="87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113" w:type="dxa"/>
          </w:tcPr>
          <w:p w14:paraId="0931B7CC" w14:textId="77777777" w:rsidR="005D36A7" w:rsidRDefault="00F76A01">
            <w:pPr>
              <w:pStyle w:val="TableParagraph"/>
              <w:spacing w:before="37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34571464</w:t>
            </w:r>
          </w:p>
        </w:tc>
        <w:tc>
          <w:tcPr>
            <w:tcW w:w="3290" w:type="dxa"/>
          </w:tcPr>
          <w:p w14:paraId="5364C29B" w14:textId="77777777" w:rsidR="005D36A7" w:rsidRDefault="00F76A01">
            <w:pPr>
              <w:pStyle w:val="TableParagraph"/>
              <w:spacing w:line="101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krabice do dutých stěn PVC přístrojová kruhová D 70mm</w:t>
            </w:r>
          </w:p>
          <w:p w14:paraId="5B8AA8AC" w14:textId="77777777" w:rsidR="005D36A7" w:rsidRDefault="00F76A01">
            <w:pPr>
              <w:pStyle w:val="TableParagraph"/>
              <w:spacing w:before="13" w:line="82" w:lineRule="exact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mělká</w:t>
            </w:r>
          </w:p>
        </w:tc>
        <w:tc>
          <w:tcPr>
            <w:tcW w:w="486" w:type="dxa"/>
          </w:tcPr>
          <w:p w14:paraId="7175ABB1" w14:textId="77777777" w:rsidR="005D36A7" w:rsidRDefault="00F76A01">
            <w:pPr>
              <w:pStyle w:val="TableParagraph"/>
              <w:spacing w:before="37"/>
              <w:ind w:left="116" w:right="12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kus</w:t>
            </w:r>
          </w:p>
        </w:tc>
        <w:tc>
          <w:tcPr>
            <w:tcW w:w="906" w:type="dxa"/>
          </w:tcPr>
          <w:p w14:paraId="4A48A401" w14:textId="77777777" w:rsidR="005D36A7" w:rsidRDefault="00F76A01">
            <w:pPr>
              <w:pStyle w:val="TableParagraph"/>
              <w:spacing w:before="37"/>
              <w:ind w:right="3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6,000</w:t>
            </w:r>
          </w:p>
        </w:tc>
        <w:tc>
          <w:tcPr>
            <w:tcW w:w="1023" w:type="dxa"/>
          </w:tcPr>
          <w:p w14:paraId="5FC89A32" w14:textId="77777777" w:rsidR="005D36A7" w:rsidRDefault="00F76A01">
            <w:pPr>
              <w:pStyle w:val="TableParagraph"/>
              <w:spacing w:before="37"/>
              <w:ind w:right="37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72,00</w:t>
            </w:r>
          </w:p>
        </w:tc>
        <w:tc>
          <w:tcPr>
            <w:tcW w:w="1448" w:type="dxa"/>
          </w:tcPr>
          <w:p w14:paraId="2DD05638" w14:textId="77777777" w:rsidR="005D36A7" w:rsidRDefault="00F76A01">
            <w:pPr>
              <w:pStyle w:val="TableParagraph"/>
              <w:spacing w:before="37"/>
              <w:ind w:right="35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432,00</w:t>
            </w:r>
          </w:p>
        </w:tc>
      </w:tr>
      <w:tr w:rsidR="005D36A7" w14:paraId="6453CDAE" w14:textId="77777777">
        <w:trPr>
          <w:trHeight w:val="189"/>
        </w:trPr>
        <w:tc>
          <w:tcPr>
            <w:tcW w:w="269" w:type="dxa"/>
            <w:tcBorders>
              <w:left w:val="nil"/>
              <w:right w:val="nil"/>
            </w:tcBorders>
          </w:tcPr>
          <w:p w14:paraId="0795D0D7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4" w:type="dxa"/>
            <w:gridSpan w:val="2"/>
            <w:tcBorders>
              <w:left w:val="nil"/>
              <w:right w:val="nil"/>
            </w:tcBorders>
          </w:tcPr>
          <w:p w14:paraId="197986AC" w14:textId="77777777" w:rsidR="005D36A7" w:rsidRDefault="00F76A01">
            <w:pPr>
              <w:pStyle w:val="TableParagraph"/>
              <w:spacing w:before="41"/>
              <w:ind w:left="24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PP</w:t>
            </w:r>
          </w:p>
        </w:tc>
        <w:tc>
          <w:tcPr>
            <w:tcW w:w="7153" w:type="dxa"/>
            <w:gridSpan w:val="5"/>
            <w:tcBorders>
              <w:left w:val="nil"/>
              <w:right w:val="nil"/>
            </w:tcBorders>
          </w:tcPr>
          <w:p w14:paraId="663041A9" w14:textId="77777777" w:rsidR="005D36A7" w:rsidRDefault="00F76A01">
            <w:pPr>
              <w:pStyle w:val="TableParagraph"/>
              <w:spacing w:before="46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krabice PVC do SDK stěn - jedno, dvoj a troj instalace</w:t>
            </w:r>
          </w:p>
        </w:tc>
      </w:tr>
      <w:tr w:rsidR="005D36A7" w14:paraId="148F8234" w14:textId="77777777">
        <w:trPr>
          <w:trHeight w:val="318"/>
        </w:trPr>
        <w:tc>
          <w:tcPr>
            <w:tcW w:w="269" w:type="dxa"/>
          </w:tcPr>
          <w:p w14:paraId="7E066B84" w14:textId="77777777" w:rsidR="005D36A7" w:rsidRDefault="00F76A01">
            <w:pPr>
              <w:pStyle w:val="TableParagraph"/>
              <w:spacing w:before="90"/>
              <w:ind w:right="2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423</w:t>
            </w:r>
          </w:p>
        </w:tc>
        <w:tc>
          <w:tcPr>
            <w:tcW w:w="281" w:type="dxa"/>
          </w:tcPr>
          <w:p w14:paraId="5757A8F4" w14:textId="77777777" w:rsidR="005D36A7" w:rsidRDefault="00F76A01">
            <w:pPr>
              <w:pStyle w:val="TableParagraph"/>
              <w:spacing w:before="90"/>
              <w:ind w:right="87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113" w:type="dxa"/>
          </w:tcPr>
          <w:p w14:paraId="58F9782C" w14:textId="77777777" w:rsidR="005D36A7" w:rsidRDefault="00F76A01">
            <w:pPr>
              <w:pStyle w:val="TableParagraph"/>
              <w:spacing w:before="90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37451210</w:t>
            </w:r>
          </w:p>
        </w:tc>
        <w:tc>
          <w:tcPr>
            <w:tcW w:w="3290" w:type="dxa"/>
          </w:tcPr>
          <w:p w14:paraId="75842086" w14:textId="77777777" w:rsidR="005D36A7" w:rsidRDefault="00F76A01">
            <w:pPr>
              <w:pStyle w:val="TableParagraph"/>
              <w:spacing w:before="90"/>
              <w:ind w:left="24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záslepka datové zásuvky 22,5x45mm</w:t>
            </w:r>
          </w:p>
        </w:tc>
        <w:tc>
          <w:tcPr>
            <w:tcW w:w="486" w:type="dxa"/>
          </w:tcPr>
          <w:p w14:paraId="68E0AE23" w14:textId="77777777" w:rsidR="005D36A7" w:rsidRDefault="00F76A01">
            <w:pPr>
              <w:pStyle w:val="TableParagraph"/>
              <w:spacing w:before="90"/>
              <w:ind w:left="116" w:right="121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kus</w:t>
            </w:r>
          </w:p>
        </w:tc>
        <w:tc>
          <w:tcPr>
            <w:tcW w:w="906" w:type="dxa"/>
          </w:tcPr>
          <w:p w14:paraId="0E855F7E" w14:textId="77777777" w:rsidR="005D36A7" w:rsidRDefault="00F76A01">
            <w:pPr>
              <w:pStyle w:val="TableParagraph"/>
              <w:spacing w:before="90"/>
              <w:ind w:right="39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1,000</w:t>
            </w:r>
          </w:p>
        </w:tc>
        <w:tc>
          <w:tcPr>
            <w:tcW w:w="1023" w:type="dxa"/>
          </w:tcPr>
          <w:p w14:paraId="2DAD1208" w14:textId="77777777" w:rsidR="005D36A7" w:rsidRDefault="00F76A01">
            <w:pPr>
              <w:pStyle w:val="TableParagraph"/>
              <w:spacing w:before="90"/>
              <w:ind w:right="37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52,00</w:t>
            </w:r>
          </w:p>
        </w:tc>
        <w:tc>
          <w:tcPr>
            <w:tcW w:w="1448" w:type="dxa"/>
          </w:tcPr>
          <w:p w14:paraId="63998BA7" w14:textId="77777777" w:rsidR="005D36A7" w:rsidRDefault="00F76A01">
            <w:pPr>
              <w:pStyle w:val="TableParagraph"/>
              <w:spacing w:before="90"/>
              <w:ind w:right="35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52,00</w:t>
            </w:r>
          </w:p>
        </w:tc>
      </w:tr>
      <w:tr w:rsidR="005D36A7" w14:paraId="76F419AC" w14:textId="77777777">
        <w:trPr>
          <w:trHeight w:val="189"/>
        </w:trPr>
        <w:tc>
          <w:tcPr>
            <w:tcW w:w="269" w:type="dxa"/>
            <w:tcBorders>
              <w:left w:val="nil"/>
              <w:right w:val="nil"/>
            </w:tcBorders>
          </w:tcPr>
          <w:p w14:paraId="6082B405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4" w:type="dxa"/>
            <w:gridSpan w:val="2"/>
            <w:tcBorders>
              <w:left w:val="nil"/>
              <w:right w:val="nil"/>
            </w:tcBorders>
          </w:tcPr>
          <w:p w14:paraId="11410753" w14:textId="77777777" w:rsidR="005D36A7" w:rsidRDefault="00F76A01">
            <w:pPr>
              <w:pStyle w:val="TableParagraph"/>
              <w:spacing w:before="41"/>
              <w:ind w:left="24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PP</w:t>
            </w:r>
          </w:p>
        </w:tc>
        <w:tc>
          <w:tcPr>
            <w:tcW w:w="7153" w:type="dxa"/>
            <w:gridSpan w:val="5"/>
            <w:tcBorders>
              <w:left w:val="nil"/>
              <w:right w:val="nil"/>
            </w:tcBorders>
          </w:tcPr>
          <w:p w14:paraId="06C2B706" w14:textId="77777777" w:rsidR="005D36A7" w:rsidRDefault="00F76A01">
            <w:pPr>
              <w:pStyle w:val="TableParagraph"/>
              <w:spacing w:before="46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záslepka přesunuté datové zásuvky</w:t>
            </w:r>
          </w:p>
        </w:tc>
      </w:tr>
      <w:tr w:rsidR="005D36A7" w14:paraId="265E5B7C" w14:textId="77777777">
        <w:trPr>
          <w:trHeight w:val="182"/>
        </w:trPr>
        <w:tc>
          <w:tcPr>
            <w:tcW w:w="269" w:type="dxa"/>
          </w:tcPr>
          <w:p w14:paraId="0D89DA0B" w14:textId="77777777" w:rsidR="005D36A7" w:rsidRDefault="00F76A01">
            <w:pPr>
              <w:pStyle w:val="TableParagraph"/>
              <w:spacing w:before="25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424</w:t>
            </w:r>
          </w:p>
        </w:tc>
        <w:tc>
          <w:tcPr>
            <w:tcW w:w="281" w:type="dxa"/>
          </w:tcPr>
          <w:p w14:paraId="7C7E8387" w14:textId="77777777" w:rsidR="005D36A7" w:rsidRDefault="00F76A01">
            <w:pPr>
              <w:pStyle w:val="TableParagraph"/>
              <w:spacing w:before="25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1C88C057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998741101</w:t>
            </w:r>
          </w:p>
        </w:tc>
        <w:tc>
          <w:tcPr>
            <w:tcW w:w="3290" w:type="dxa"/>
          </w:tcPr>
          <w:p w14:paraId="45478B78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Přesun hmot tonážní pro silnoproud v objektech v do 6 m</w:t>
            </w:r>
          </w:p>
        </w:tc>
        <w:tc>
          <w:tcPr>
            <w:tcW w:w="486" w:type="dxa"/>
          </w:tcPr>
          <w:p w14:paraId="64BE4778" w14:textId="77777777" w:rsidR="005D36A7" w:rsidRDefault="00F76A01">
            <w:pPr>
              <w:pStyle w:val="TableParagraph"/>
              <w:spacing w:before="25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72C8AE5E" w14:textId="77777777" w:rsidR="005D36A7" w:rsidRDefault="00F76A01">
            <w:pPr>
              <w:pStyle w:val="TableParagraph"/>
              <w:spacing w:before="25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7D63BF2" w14:textId="77777777" w:rsidR="005D36A7" w:rsidRDefault="00F76A01">
            <w:pPr>
              <w:pStyle w:val="TableParagraph"/>
              <w:spacing w:before="2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400,00</w:t>
            </w:r>
          </w:p>
        </w:tc>
        <w:tc>
          <w:tcPr>
            <w:tcW w:w="1448" w:type="dxa"/>
          </w:tcPr>
          <w:p w14:paraId="10C666B1" w14:textId="77777777" w:rsidR="005D36A7" w:rsidRDefault="00F76A01">
            <w:pPr>
              <w:pStyle w:val="TableParagraph"/>
              <w:spacing w:before="25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400,00</w:t>
            </w:r>
          </w:p>
        </w:tc>
      </w:tr>
      <w:tr w:rsidR="005D36A7" w14:paraId="560E234D" w14:textId="77777777">
        <w:trPr>
          <w:trHeight w:val="252"/>
        </w:trPr>
        <w:tc>
          <w:tcPr>
            <w:tcW w:w="269" w:type="dxa"/>
            <w:tcBorders>
              <w:left w:val="nil"/>
              <w:bottom w:val="nil"/>
              <w:right w:val="nil"/>
            </w:tcBorders>
          </w:tcPr>
          <w:p w14:paraId="0CE86CF5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4" w:type="dxa"/>
            <w:gridSpan w:val="2"/>
            <w:tcBorders>
              <w:left w:val="nil"/>
              <w:bottom w:val="nil"/>
              <w:right w:val="nil"/>
            </w:tcBorders>
          </w:tcPr>
          <w:p w14:paraId="4BA89C5D" w14:textId="77777777" w:rsidR="005D36A7" w:rsidRDefault="00F76A01">
            <w:pPr>
              <w:pStyle w:val="TableParagraph"/>
              <w:spacing w:line="95" w:lineRule="exact"/>
              <w:ind w:left="24"/>
              <w:rPr>
                <w:sz w:val="9"/>
              </w:rPr>
            </w:pPr>
            <w:r>
              <w:rPr>
                <w:color w:val="959595"/>
                <w:w w:val="105"/>
                <w:sz w:val="9"/>
              </w:rPr>
              <w:t>PP</w:t>
            </w:r>
          </w:p>
          <w:p w14:paraId="1E837FD1" w14:textId="77777777" w:rsidR="005D36A7" w:rsidRDefault="00F76A01">
            <w:pPr>
              <w:pStyle w:val="TableParagraph"/>
              <w:spacing w:before="40" w:line="90" w:lineRule="exact"/>
              <w:ind w:left="24"/>
              <w:rPr>
                <w:sz w:val="9"/>
              </w:rPr>
            </w:pPr>
            <w:r>
              <w:rPr>
                <w:color w:val="969696"/>
                <w:w w:val="105"/>
                <w:sz w:val="9"/>
              </w:rPr>
              <w:t>Online PSC</w:t>
            </w:r>
          </w:p>
        </w:tc>
        <w:tc>
          <w:tcPr>
            <w:tcW w:w="7153" w:type="dxa"/>
            <w:gridSpan w:val="5"/>
            <w:tcBorders>
              <w:left w:val="nil"/>
              <w:bottom w:val="nil"/>
              <w:right w:val="nil"/>
            </w:tcBorders>
          </w:tcPr>
          <w:p w14:paraId="35CB3B36" w14:textId="77777777" w:rsidR="005D36A7" w:rsidRDefault="00F76A01">
            <w:pPr>
              <w:pStyle w:val="TableParagraph"/>
              <w:spacing w:line="99" w:lineRule="exact"/>
              <w:ind w:left="24"/>
              <w:rPr>
                <w:sz w:val="9"/>
              </w:rPr>
            </w:pPr>
            <w:r>
              <w:rPr>
                <w:w w:val="105"/>
                <w:sz w:val="9"/>
              </w:rPr>
              <w:t>Přesun hmot/doprava</w:t>
            </w:r>
          </w:p>
          <w:p w14:paraId="50AB48A1" w14:textId="77777777" w:rsidR="005D36A7" w:rsidRDefault="00F76A01">
            <w:pPr>
              <w:pStyle w:val="TableParagraph"/>
              <w:spacing w:before="37" w:line="89" w:lineRule="exact"/>
              <w:ind w:left="22"/>
              <w:rPr>
                <w:rFonts w:ascii="Calibri"/>
                <w:i/>
                <w:sz w:val="9"/>
              </w:rPr>
            </w:pPr>
            <w:hyperlink r:id="rId23">
              <w:r>
                <w:rPr>
                  <w:rFonts w:ascii="Calibri"/>
                  <w:i/>
                  <w:color w:val="969696"/>
                  <w:w w:val="105"/>
                  <w:sz w:val="9"/>
                  <w:u w:val="single" w:color="969696"/>
                </w:rPr>
                <w:t>https://podminky.urs.cz/item/CS_URS_2023_02/998741101</w:t>
              </w:r>
            </w:hyperlink>
          </w:p>
        </w:tc>
      </w:tr>
    </w:tbl>
    <w:p w14:paraId="776D2081" w14:textId="77777777" w:rsidR="005D36A7" w:rsidRDefault="005D36A7">
      <w:pPr>
        <w:rPr>
          <w:sz w:val="20"/>
        </w:rPr>
      </w:pPr>
    </w:p>
    <w:p w14:paraId="3084E568" w14:textId="77777777" w:rsidR="005D36A7" w:rsidRDefault="005D36A7">
      <w:pPr>
        <w:spacing w:before="8" w:after="1"/>
        <w:rPr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4E787285" w14:textId="77777777">
        <w:trPr>
          <w:trHeight w:val="192"/>
        </w:trPr>
        <w:tc>
          <w:tcPr>
            <w:tcW w:w="269" w:type="dxa"/>
            <w:tcBorders>
              <w:top w:val="nil"/>
              <w:left w:val="nil"/>
              <w:right w:val="nil"/>
            </w:tcBorders>
          </w:tcPr>
          <w:p w14:paraId="75619A06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</w:tcPr>
          <w:p w14:paraId="3C5ED0D1" w14:textId="77777777" w:rsidR="005D36A7" w:rsidRDefault="00F76A01">
            <w:pPr>
              <w:pStyle w:val="TableParagraph"/>
              <w:spacing w:before="42"/>
              <w:ind w:left="26"/>
              <w:rPr>
                <w:sz w:val="11"/>
              </w:rPr>
            </w:pPr>
            <w:r>
              <w:rPr>
                <w:color w:val="003366"/>
                <w:w w:val="98"/>
                <w:sz w:val="11"/>
              </w:rPr>
              <w:t>D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1C7DA67D" w14:textId="77777777" w:rsidR="005D36A7" w:rsidRDefault="00F76A01">
            <w:pPr>
              <w:pStyle w:val="TableParagraph"/>
              <w:spacing w:line="172" w:lineRule="exact"/>
              <w:ind w:left="33"/>
              <w:rPr>
                <w:sz w:val="16"/>
              </w:rPr>
            </w:pPr>
            <w:r>
              <w:rPr>
                <w:color w:val="003366"/>
                <w:sz w:val="16"/>
              </w:rPr>
              <w:t>1</w:t>
            </w:r>
          </w:p>
        </w:tc>
        <w:tc>
          <w:tcPr>
            <w:tcW w:w="3290" w:type="dxa"/>
            <w:tcBorders>
              <w:top w:val="nil"/>
              <w:left w:val="nil"/>
              <w:right w:val="nil"/>
            </w:tcBorders>
          </w:tcPr>
          <w:p w14:paraId="1B68C49B" w14:textId="77777777" w:rsidR="005D36A7" w:rsidRDefault="00F76A01">
            <w:pPr>
              <w:pStyle w:val="TableParagraph"/>
              <w:spacing w:line="172" w:lineRule="exact"/>
              <w:ind w:left="34"/>
              <w:rPr>
                <w:sz w:val="16"/>
              </w:rPr>
            </w:pPr>
            <w:r>
              <w:rPr>
                <w:color w:val="003366"/>
                <w:sz w:val="16"/>
              </w:rPr>
              <w:t>Slaboproud - JIS</w:t>
            </w: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</w:tcPr>
          <w:p w14:paraId="1D4B34D2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</w:tcPr>
          <w:p w14:paraId="69360CD7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14:paraId="599788EB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</w:tcPr>
          <w:p w14:paraId="256C8008" w14:textId="77777777" w:rsidR="005D36A7" w:rsidRDefault="00F76A01">
            <w:pPr>
              <w:pStyle w:val="TableParagraph"/>
              <w:spacing w:line="172" w:lineRule="exact"/>
              <w:ind w:right="22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72 364,00</w:t>
            </w:r>
          </w:p>
        </w:tc>
      </w:tr>
      <w:tr w:rsidR="005D36A7" w14:paraId="17D5B021" w14:textId="77777777">
        <w:trPr>
          <w:trHeight w:val="189"/>
        </w:trPr>
        <w:tc>
          <w:tcPr>
            <w:tcW w:w="269" w:type="dxa"/>
          </w:tcPr>
          <w:p w14:paraId="7DCE3A52" w14:textId="77777777" w:rsidR="005D36A7" w:rsidRDefault="00F76A01">
            <w:pPr>
              <w:pStyle w:val="TableParagraph"/>
              <w:spacing w:before="25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81" w:type="dxa"/>
          </w:tcPr>
          <w:p w14:paraId="6BA04C1B" w14:textId="77777777" w:rsidR="005D36A7" w:rsidRDefault="00F76A01">
            <w:pPr>
              <w:pStyle w:val="TableParagraph"/>
              <w:spacing w:before="25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F948C6F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Pol1</w:t>
            </w:r>
          </w:p>
        </w:tc>
        <w:tc>
          <w:tcPr>
            <w:tcW w:w="3290" w:type="dxa"/>
          </w:tcPr>
          <w:p w14:paraId="00DC7C6F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Rozebrání SDK kazetového podhledu + zpětná montáž</w:t>
            </w:r>
          </w:p>
        </w:tc>
        <w:tc>
          <w:tcPr>
            <w:tcW w:w="486" w:type="dxa"/>
          </w:tcPr>
          <w:p w14:paraId="259E566A" w14:textId="77777777" w:rsidR="005D36A7" w:rsidRDefault="00F76A01">
            <w:pPr>
              <w:pStyle w:val="TableParagraph"/>
              <w:spacing w:before="25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4665DACE" w14:textId="77777777" w:rsidR="005D36A7" w:rsidRDefault="00F76A01">
            <w:pPr>
              <w:pStyle w:val="TableParagraph"/>
              <w:spacing w:before="25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4C87DBF3" w14:textId="77777777" w:rsidR="005D36A7" w:rsidRDefault="00F76A01">
            <w:pPr>
              <w:pStyle w:val="TableParagraph"/>
              <w:spacing w:before="2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2 100,00</w:t>
            </w:r>
          </w:p>
        </w:tc>
        <w:tc>
          <w:tcPr>
            <w:tcW w:w="1448" w:type="dxa"/>
          </w:tcPr>
          <w:p w14:paraId="130DE9F9" w14:textId="77777777" w:rsidR="005D36A7" w:rsidRDefault="00F76A01">
            <w:pPr>
              <w:pStyle w:val="TableParagraph"/>
              <w:spacing w:before="25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2 100,00</w:t>
            </w:r>
          </w:p>
        </w:tc>
      </w:tr>
      <w:tr w:rsidR="005D36A7" w14:paraId="2455DAD3" w14:textId="77777777">
        <w:trPr>
          <w:trHeight w:val="189"/>
        </w:trPr>
        <w:tc>
          <w:tcPr>
            <w:tcW w:w="269" w:type="dxa"/>
          </w:tcPr>
          <w:p w14:paraId="7BD29E14" w14:textId="77777777" w:rsidR="005D36A7" w:rsidRDefault="00F76A01">
            <w:pPr>
              <w:pStyle w:val="TableParagraph"/>
              <w:spacing w:before="25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81" w:type="dxa"/>
          </w:tcPr>
          <w:p w14:paraId="5A075907" w14:textId="77777777" w:rsidR="005D36A7" w:rsidRDefault="00F76A01">
            <w:pPr>
              <w:pStyle w:val="TableParagraph"/>
              <w:spacing w:before="25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66EF53CE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Pol2</w:t>
            </w:r>
          </w:p>
        </w:tc>
        <w:tc>
          <w:tcPr>
            <w:tcW w:w="3290" w:type="dxa"/>
          </w:tcPr>
          <w:p w14:paraId="066F061E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Průchodky skrz požární stěnu</w:t>
            </w:r>
          </w:p>
        </w:tc>
        <w:tc>
          <w:tcPr>
            <w:tcW w:w="486" w:type="dxa"/>
          </w:tcPr>
          <w:p w14:paraId="6C4A5F2C" w14:textId="77777777" w:rsidR="005D36A7" w:rsidRDefault="00F76A01">
            <w:pPr>
              <w:pStyle w:val="TableParagraph"/>
              <w:spacing w:before="25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7C32169D" w14:textId="77777777" w:rsidR="005D36A7" w:rsidRDefault="00F76A01">
            <w:pPr>
              <w:pStyle w:val="TableParagraph"/>
              <w:spacing w:before="25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289A7A26" w14:textId="77777777" w:rsidR="005D36A7" w:rsidRDefault="00F76A01">
            <w:pPr>
              <w:pStyle w:val="TableParagraph"/>
              <w:spacing w:before="2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900,00</w:t>
            </w:r>
          </w:p>
        </w:tc>
        <w:tc>
          <w:tcPr>
            <w:tcW w:w="1448" w:type="dxa"/>
          </w:tcPr>
          <w:p w14:paraId="494CDA0C" w14:textId="77777777" w:rsidR="005D36A7" w:rsidRDefault="00F76A01">
            <w:pPr>
              <w:pStyle w:val="TableParagraph"/>
              <w:spacing w:before="25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900,00</w:t>
            </w:r>
          </w:p>
        </w:tc>
      </w:tr>
      <w:tr w:rsidR="005D36A7" w14:paraId="16E52238" w14:textId="77777777">
        <w:trPr>
          <w:trHeight w:val="215"/>
        </w:trPr>
        <w:tc>
          <w:tcPr>
            <w:tcW w:w="269" w:type="dxa"/>
          </w:tcPr>
          <w:p w14:paraId="0CB889AD" w14:textId="77777777" w:rsidR="005D36A7" w:rsidRDefault="00F76A01">
            <w:pPr>
              <w:pStyle w:val="TableParagraph"/>
              <w:spacing w:before="37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81" w:type="dxa"/>
          </w:tcPr>
          <w:p w14:paraId="1E866E18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263A43B2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Pol3</w:t>
            </w:r>
          </w:p>
        </w:tc>
        <w:tc>
          <w:tcPr>
            <w:tcW w:w="3290" w:type="dxa"/>
          </w:tcPr>
          <w:p w14:paraId="2443C740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Tvorba trasy/rozebrání stávající SDK předstěny</w:t>
            </w:r>
          </w:p>
        </w:tc>
        <w:tc>
          <w:tcPr>
            <w:tcW w:w="486" w:type="dxa"/>
          </w:tcPr>
          <w:p w14:paraId="573FB5F2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4233DAA2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5A574AE6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3 850,00</w:t>
            </w:r>
          </w:p>
        </w:tc>
        <w:tc>
          <w:tcPr>
            <w:tcW w:w="1448" w:type="dxa"/>
          </w:tcPr>
          <w:p w14:paraId="61E12F6C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3 850,00</w:t>
            </w:r>
          </w:p>
        </w:tc>
      </w:tr>
      <w:tr w:rsidR="005D36A7" w14:paraId="5D81E14B" w14:textId="77777777">
        <w:trPr>
          <w:trHeight w:val="216"/>
        </w:trPr>
        <w:tc>
          <w:tcPr>
            <w:tcW w:w="269" w:type="dxa"/>
          </w:tcPr>
          <w:p w14:paraId="6F5E8BF8" w14:textId="77777777" w:rsidR="005D36A7" w:rsidRDefault="00F76A01">
            <w:pPr>
              <w:pStyle w:val="TableParagraph"/>
              <w:spacing w:before="37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1" w:type="dxa"/>
          </w:tcPr>
          <w:p w14:paraId="192C89D4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5CB050AC" w14:textId="77777777" w:rsidR="005D36A7" w:rsidRDefault="00F76A01">
            <w:pPr>
              <w:pStyle w:val="TableParagraph"/>
              <w:spacing w:before="40"/>
              <w:ind w:left="24"/>
              <w:rPr>
                <w:sz w:val="12"/>
              </w:rPr>
            </w:pPr>
            <w:r>
              <w:rPr>
                <w:sz w:val="12"/>
              </w:rPr>
              <w:t>Pol4</w:t>
            </w:r>
          </w:p>
        </w:tc>
        <w:tc>
          <w:tcPr>
            <w:tcW w:w="3290" w:type="dxa"/>
          </w:tcPr>
          <w:p w14:paraId="7313BB56" w14:textId="77777777" w:rsidR="005D36A7" w:rsidRDefault="00F76A01">
            <w:pPr>
              <w:pStyle w:val="TableParagraph"/>
              <w:spacing w:before="40"/>
              <w:ind w:left="24"/>
              <w:rPr>
                <w:sz w:val="12"/>
              </w:rPr>
            </w:pPr>
            <w:r>
              <w:rPr>
                <w:sz w:val="12"/>
              </w:rPr>
              <w:t>Snímač karet ET05_MAK</w:t>
            </w:r>
          </w:p>
        </w:tc>
        <w:tc>
          <w:tcPr>
            <w:tcW w:w="486" w:type="dxa"/>
          </w:tcPr>
          <w:p w14:paraId="5706BED0" w14:textId="77777777" w:rsidR="005D36A7" w:rsidRDefault="00F76A01">
            <w:pPr>
              <w:pStyle w:val="TableParagraph"/>
              <w:spacing w:before="40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906" w:type="dxa"/>
          </w:tcPr>
          <w:p w14:paraId="38D3130C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48E72E7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7 950,00</w:t>
            </w:r>
          </w:p>
        </w:tc>
        <w:tc>
          <w:tcPr>
            <w:tcW w:w="1448" w:type="dxa"/>
          </w:tcPr>
          <w:p w14:paraId="37DABC98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7 950,00</w:t>
            </w:r>
          </w:p>
        </w:tc>
      </w:tr>
      <w:tr w:rsidR="005D36A7" w14:paraId="4F6B763B" w14:textId="77777777">
        <w:trPr>
          <w:trHeight w:val="215"/>
        </w:trPr>
        <w:tc>
          <w:tcPr>
            <w:tcW w:w="269" w:type="dxa"/>
          </w:tcPr>
          <w:p w14:paraId="5AACDE6D" w14:textId="77777777" w:rsidR="005D36A7" w:rsidRDefault="00F76A01">
            <w:pPr>
              <w:pStyle w:val="TableParagraph"/>
              <w:spacing w:before="37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81" w:type="dxa"/>
          </w:tcPr>
          <w:p w14:paraId="34DDCFD1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3C7A650F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Pol5</w:t>
            </w:r>
          </w:p>
        </w:tc>
        <w:tc>
          <w:tcPr>
            <w:tcW w:w="3290" w:type="dxa"/>
          </w:tcPr>
          <w:p w14:paraId="3E83CC03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Modul AX05</w:t>
            </w:r>
          </w:p>
        </w:tc>
        <w:tc>
          <w:tcPr>
            <w:tcW w:w="486" w:type="dxa"/>
          </w:tcPr>
          <w:p w14:paraId="61366794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906" w:type="dxa"/>
          </w:tcPr>
          <w:p w14:paraId="7F308675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03A333B7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2 595,00</w:t>
            </w:r>
          </w:p>
        </w:tc>
        <w:tc>
          <w:tcPr>
            <w:tcW w:w="1448" w:type="dxa"/>
          </w:tcPr>
          <w:p w14:paraId="270394AD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2 595,00</w:t>
            </w:r>
          </w:p>
        </w:tc>
      </w:tr>
      <w:tr w:rsidR="005D36A7" w14:paraId="49662D90" w14:textId="77777777">
        <w:trPr>
          <w:trHeight w:val="215"/>
        </w:trPr>
        <w:tc>
          <w:tcPr>
            <w:tcW w:w="269" w:type="dxa"/>
          </w:tcPr>
          <w:p w14:paraId="68A396EA" w14:textId="77777777" w:rsidR="005D36A7" w:rsidRDefault="00F76A01">
            <w:pPr>
              <w:pStyle w:val="TableParagraph"/>
              <w:spacing w:before="37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81" w:type="dxa"/>
          </w:tcPr>
          <w:p w14:paraId="66E174E9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24EE9AE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Pol6</w:t>
            </w:r>
          </w:p>
        </w:tc>
        <w:tc>
          <w:tcPr>
            <w:tcW w:w="3290" w:type="dxa"/>
          </w:tcPr>
          <w:p w14:paraId="5867ACA6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Řídící jednotka JIS ET05-LAN</w:t>
            </w:r>
          </w:p>
        </w:tc>
        <w:tc>
          <w:tcPr>
            <w:tcW w:w="486" w:type="dxa"/>
          </w:tcPr>
          <w:p w14:paraId="1C5740A3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906" w:type="dxa"/>
          </w:tcPr>
          <w:p w14:paraId="5A576902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6664499E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16 395,00</w:t>
            </w:r>
          </w:p>
        </w:tc>
        <w:tc>
          <w:tcPr>
            <w:tcW w:w="1448" w:type="dxa"/>
          </w:tcPr>
          <w:p w14:paraId="30690EB6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16 395,00</w:t>
            </w:r>
          </w:p>
        </w:tc>
      </w:tr>
      <w:tr w:rsidR="005D36A7" w14:paraId="598EC06A" w14:textId="77777777">
        <w:trPr>
          <w:trHeight w:val="215"/>
        </w:trPr>
        <w:tc>
          <w:tcPr>
            <w:tcW w:w="269" w:type="dxa"/>
          </w:tcPr>
          <w:p w14:paraId="6FEED828" w14:textId="77777777" w:rsidR="005D36A7" w:rsidRDefault="00F76A01">
            <w:pPr>
              <w:pStyle w:val="TableParagraph"/>
              <w:spacing w:before="37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81" w:type="dxa"/>
          </w:tcPr>
          <w:p w14:paraId="38E7777C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22DF9AC1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Pol7</w:t>
            </w:r>
          </w:p>
        </w:tc>
        <w:tc>
          <w:tcPr>
            <w:tcW w:w="3290" w:type="dxa"/>
          </w:tcPr>
          <w:p w14:paraId="77409542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Distanční rámeček 100x100x20</w:t>
            </w:r>
          </w:p>
        </w:tc>
        <w:tc>
          <w:tcPr>
            <w:tcW w:w="486" w:type="dxa"/>
          </w:tcPr>
          <w:p w14:paraId="03AAF932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906" w:type="dxa"/>
          </w:tcPr>
          <w:p w14:paraId="51269C26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5141455B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430,00</w:t>
            </w:r>
          </w:p>
        </w:tc>
        <w:tc>
          <w:tcPr>
            <w:tcW w:w="1448" w:type="dxa"/>
          </w:tcPr>
          <w:p w14:paraId="500E8EF2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430,00</w:t>
            </w:r>
          </w:p>
        </w:tc>
      </w:tr>
      <w:tr w:rsidR="005D36A7" w14:paraId="55F7FE76" w14:textId="77777777">
        <w:trPr>
          <w:trHeight w:val="215"/>
        </w:trPr>
        <w:tc>
          <w:tcPr>
            <w:tcW w:w="269" w:type="dxa"/>
          </w:tcPr>
          <w:p w14:paraId="54788EEE" w14:textId="77777777" w:rsidR="005D36A7" w:rsidRDefault="00F76A01">
            <w:pPr>
              <w:pStyle w:val="TableParagraph"/>
              <w:spacing w:before="37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81" w:type="dxa"/>
          </w:tcPr>
          <w:p w14:paraId="301013EF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3D978A2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Pol8</w:t>
            </w:r>
          </w:p>
        </w:tc>
        <w:tc>
          <w:tcPr>
            <w:tcW w:w="3290" w:type="dxa"/>
          </w:tcPr>
          <w:p w14:paraId="78F5E39F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Napájecí zdroj 12V/2A DC. akumulátor zálohovací</w:t>
            </w:r>
          </w:p>
        </w:tc>
        <w:tc>
          <w:tcPr>
            <w:tcW w:w="486" w:type="dxa"/>
          </w:tcPr>
          <w:p w14:paraId="0C2A45DF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906" w:type="dxa"/>
          </w:tcPr>
          <w:p w14:paraId="4CC74045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2F9831E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6 580,00</w:t>
            </w:r>
          </w:p>
        </w:tc>
        <w:tc>
          <w:tcPr>
            <w:tcW w:w="1448" w:type="dxa"/>
          </w:tcPr>
          <w:p w14:paraId="0927C688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6 580,00</w:t>
            </w:r>
          </w:p>
        </w:tc>
      </w:tr>
      <w:tr w:rsidR="005D36A7" w14:paraId="417BCCFA" w14:textId="77777777">
        <w:trPr>
          <w:trHeight w:val="215"/>
        </w:trPr>
        <w:tc>
          <w:tcPr>
            <w:tcW w:w="269" w:type="dxa"/>
          </w:tcPr>
          <w:p w14:paraId="25E9D168" w14:textId="77777777" w:rsidR="005D36A7" w:rsidRDefault="00F76A01">
            <w:pPr>
              <w:pStyle w:val="TableParagraph"/>
              <w:spacing w:before="37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1" w:type="dxa"/>
          </w:tcPr>
          <w:p w14:paraId="161342C6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BF55E0C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Pol9</w:t>
            </w:r>
          </w:p>
        </w:tc>
        <w:tc>
          <w:tcPr>
            <w:tcW w:w="3290" w:type="dxa"/>
          </w:tcPr>
          <w:p w14:paraId="0F25F470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Kabel J-Y (St-Y 2x2x0,8)</w:t>
            </w:r>
          </w:p>
        </w:tc>
        <w:tc>
          <w:tcPr>
            <w:tcW w:w="486" w:type="dxa"/>
          </w:tcPr>
          <w:p w14:paraId="3E1F2CC0" w14:textId="77777777" w:rsidR="005D36A7" w:rsidRDefault="00F76A01">
            <w:pPr>
              <w:pStyle w:val="TableParagraph"/>
              <w:spacing w:before="3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906" w:type="dxa"/>
          </w:tcPr>
          <w:p w14:paraId="4D04A734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40,000</w:t>
            </w:r>
          </w:p>
        </w:tc>
        <w:tc>
          <w:tcPr>
            <w:tcW w:w="1023" w:type="dxa"/>
          </w:tcPr>
          <w:p w14:paraId="468F4D7B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49,10</w:t>
            </w:r>
          </w:p>
        </w:tc>
        <w:tc>
          <w:tcPr>
            <w:tcW w:w="1448" w:type="dxa"/>
          </w:tcPr>
          <w:p w14:paraId="029C4E7D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1 964,00</w:t>
            </w:r>
          </w:p>
        </w:tc>
      </w:tr>
      <w:tr w:rsidR="005D36A7" w14:paraId="3C622529" w14:textId="77777777">
        <w:trPr>
          <w:trHeight w:val="215"/>
        </w:trPr>
        <w:tc>
          <w:tcPr>
            <w:tcW w:w="269" w:type="dxa"/>
          </w:tcPr>
          <w:p w14:paraId="45737C2C" w14:textId="77777777" w:rsidR="005D36A7" w:rsidRDefault="00F76A01">
            <w:pPr>
              <w:pStyle w:val="TableParagraph"/>
              <w:spacing w:before="37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1" w:type="dxa"/>
          </w:tcPr>
          <w:p w14:paraId="7A6F7D4C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2226BA3B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Pol10</w:t>
            </w:r>
          </w:p>
        </w:tc>
        <w:tc>
          <w:tcPr>
            <w:tcW w:w="3290" w:type="dxa"/>
          </w:tcPr>
          <w:p w14:paraId="42C33962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Kabel datový servrovna modeul ET05 b2Cas1d1</w:t>
            </w:r>
          </w:p>
        </w:tc>
        <w:tc>
          <w:tcPr>
            <w:tcW w:w="486" w:type="dxa"/>
          </w:tcPr>
          <w:p w14:paraId="567D372C" w14:textId="77777777" w:rsidR="005D36A7" w:rsidRDefault="00F76A01">
            <w:pPr>
              <w:pStyle w:val="TableParagraph"/>
              <w:spacing w:before="39"/>
              <w:ind w:left="15"/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906" w:type="dxa"/>
          </w:tcPr>
          <w:p w14:paraId="1CBA7345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80,000</w:t>
            </w:r>
          </w:p>
        </w:tc>
        <w:tc>
          <w:tcPr>
            <w:tcW w:w="1023" w:type="dxa"/>
          </w:tcPr>
          <w:p w14:paraId="37E4E134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57,00</w:t>
            </w:r>
          </w:p>
        </w:tc>
        <w:tc>
          <w:tcPr>
            <w:tcW w:w="1448" w:type="dxa"/>
          </w:tcPr>
          <w:p w14:paraId="62A05823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4 560,00</w:t>
            </w:r>
          </w:p>
        </w:tc>
      </w:tr>
      <w:tr w:rsidR="005D36A7" w14:paraId="34CD0F7D" w14:textId="77777777">
        <w:trPr>
          <w:trHeight w:val="215"/>
        </w:trPr>
        <w:tc>
          <w:tcPr>
            <w:tcW w:w="269" w:type="dxa"/>
          </w:tcPr>
          <w:p w14:paraId="1C3865B2" w14:textId="77777777" w:rsidR="005D36A7" w:rsidRDefault="00F76A01">
            <w:pPr>
              <w:pStyle w:val="TableParagraph"/>
              <w:spacing w:before="37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1" w:type="dxa"/>
          </w:tcPr>
          <w:p w14:paraId="3AA2224D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790AA622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Pol11</w:t>
            </w:r>
          </w:p>
        </w:tc>
        <w:tc>
          <w:tcPr>
            <w:tcW w:w="3290" w:type="dxa"/>
          </w:tcPr>
          <w:p w14:paraId="28944F1A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Drobný montážní materiál</w:t>
            </w:r>
          </w:p>
        </w:tc>
        <w:tc>
          <w:tcPr>
            <w:tcW w:w="486" w:type="dxa"/>
          </w:tcPr>
          <w:p w14:paraId="5CAB6FE3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37F03055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47AF0B1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1 990,00</w:t>
            </w:r>
          </w:p>
        </w:tc>
        <w:tc>
          <w:tcPr>
            <w:tcW w:w="1448" w:type="dxa"/>
          </w:tcPr>
          <w:p w14:paraId="4B707889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1 990,00</w:t>
            </w:r>
          </w:p>
        </w:tc>
      </w:tr>
      <w:tr w:rsidR="005D36A7" w14:paraId="3BD210AB" w14:textId="77777777">
        <w:trPr>
          <w:trHeight w:val="215"/>
        </w:trPr>
        <w:tc>
          <w:tcPr>
            <w:tcW w:w="269" w:type="dxa"/>
          </w:tcPr>
          <w:p w14:paraId="39D80195" w14:textId="77777777" w:rsidR="005D36A7" w:rsidRDefault="00F76A01">
            <w:pPr>
              <w:pStyle w:val="TableParagraph"/>
              <w:spacing w:before="37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81" w:type="dxa"/>
          </w:tcPr>
          <w:p w14:paraId="2EC17C6F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4FCF76DB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Pol12</w:t>
            </w:r>
          </w:p>
        </w:tc>
        <w:tc>
          <w:tcPr>
            <w:tcW w:w="3290" w:type="dxa"/>
          </w:tcPr>
          <w:p w14:paraId="650F82CD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Montáž, zprovoznění, konfigurace JIS</w:t>
            </w:r>
          </w:p>
        </w:tc>
        <w:tc>
          <w:tcPr>
            <w:tcW w:w="486" w:type="dxa"/>
          </w:tcPr>
          <w:p w14:paraId="1F19EB1C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405D5595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57A908BF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4 700,00</w:t>
            </w:r>
          </w:p>
        </w:tc>
        <w:tc>
          <w:tcPr>
            <w:tcW w:w="1448" w:type="dxa"/>
          </w:tcPr>
          <w:p w14:paraId="0AC17C81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4 700,00</w:t>
            </w:r>
          </w:p>
        </w:tc>
      </w:tr>
      <w:tr w:rsidR="005D36A7" w14:paraId="42B0C7DC" w14:textId="77777777">
        <w:trPr>
          <w:trHeight w:val="215"/>
        </w:trPr>
        <w:tc>
          <w:tcPr>
            <w:tcW w:w="269" w:type="dxa"/>
          </w:tcPr>
          <w:p w14:paraId="04D6459E" w14:textId="77777777" w:rsidR="005D36A7" w:rsidRDefault="00F76A01">
            <w:pPr>
              <w:pStyle w:val="TableParagraph"/>
              <w:spacing w:before="37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81" w:type="dxa"/>
          </w:tcPr>
          <w:p w14:paraId="2B397B8B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57453F5D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Pol13</w:t>
            </w:r>
          </w:p>
        </w:tc>
        <w:tc>
          <w:tcPr>
            <w:tcW w:w="3290" w:type="dxa"/>
          </w:tcPr>
          <w:p w14:paraId="169CB1A6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Kompletační činnost, vedlejší náklady elektro</w:t>
            </w:r>
          </w:p>
        </w:tc>
        <w:tc>
          <w:tcPr>
            <w:tcW w:w="486" w:type="dxa"/>
          </w:tcPr>
          <w:p w14:paraId="1457DF23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0A17ED2D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52F2984F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2 750,00</w:t>
            </w:r>
          </w:p>
        </w:tc>
        <w:tc>
          <w:tcPr>
            <w:tcW w:w="1448" w:type="dxa"/>
          </w:tcPr>
          <w:p w14:paraId="3FC9FB0C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2 750,00</w:t>
            </w:r>
          </w:p>
        </w:tc>
      </w:tr>
      <w:tr w:rsidR="005D36A7" w14:paraId="26EFF3FF" w14:textId="77777777">
        <w:trPr>
          <w:trHeight w:val="318"/>
        </w:trPr>
        <w:tc>
          <w:tcPr>
            <w:tcW w:w="269" w:type="dxa"/>
          </w:tcPr>
          <w:p w14:paraId="12F02E39" w14:textId="77777777" w:rsidR="005D36A7" w:rsidRDefault="00F76A01">
            <w:pPr>
              <w:pStyle w:val="TableParagraph"/>
              <w:spacing w:before="90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81" w:type="dxa"/>
          </w:tcPr>
          <w:p w14:paraId="2329F861" w14:textId="77777777" w:rsidR="005D36A7" w:rsidRDefault="00F76A01">
            <w:pPr>
              <w:pStyle w:val="TableParagraph"/>
              <w:spacing w:before="90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1C2A7982" w14:textId="77777777" w:rsidR="005D36A7" w:rsidRDefault="00F76A01"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z w:val="12"/>
              </w:rPr>
              <w:t>Pol14</w:t>
            </w:r>
          </w:p>
        </w:tc>
        <w:tc>
          <w:tcPr>
            <w:tcW w:w="3290" w:type="dxa"/>
          </w:tcPr>
          <w:p w14:paraId="248422A8" w14:textId="77777777" w:rsidR="005D36A7" w:rsidRDefault="00F76A01">
            <w:pPr>
              <w:pStyle w:val="TableParagraph"/>
              <w:spacing w:before="3" w:line="150" w:lineRule="atLeast"/>
              <w:ind w:left="24" w:right="786"/>
              <w:rPr>
                <w:sz w:val="12"/>
              </w:rPr>
            </w:pPr>
            <w:r>
              <w:rPr>
                <w:sz w:val="12"/>
              </w:rPr>
              <w:t>Oprava/zaklopení SDK předstěny, vč. osazení protipožárních ucpávek</w:t>
            </w:r>
          </w:p>
        </w:tc>
        <w:tc>
          <w:tcPr>
            <w:tcW w:w="486" w:type="dxa"/>
          </w:tcPr>
          <w:p w14:paraId="7C3243DF" w14:textId="77777777" w:rsidR="005D36A7" w:rsidRDefault="00F76A01">
            <w:pPr>
              <w:pStyle w:val="TableParagraph"/>
              <w:spacing w:before="90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2F62AEBC" w14:textId="77777777" w:rsidR="005D36A7" w:rsidRDefault="00F76A01">
            <w:pPr>
              <w:pStyle w:val="TableParagraph"/>
              <w:spacing w:before="90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77D62B59" w14:textId="77777777" w:rsidR="005D36A7" w:rsidRDefault="00F76A01">
            <w:pPr>
              <w:pStyle w:val="TableParagraph"/>
              <w:spacing w:before="90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6 200,00</w:t>
            </w:r>
          </w:p>
        </w:tc>
        <w:tc>
          <w:tcPr>
            <w:tcW w:w="1448" w:type="dxa"/>
          </w:tcPr>
          <w:p w14:paraId="6E49F95A" w14:textId="77777777" w:rsidR="005D36A7" w:rsidRDefault="00F76A01">
            <w:pPr>
              <w:pStyle w:val="TableParagraph"/>
              <w:spacing w:before="9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6 200,00</w:t>
            </w:r>
          </w:p>
        </w:tc>
      </w:tr>
      <w:tr w:rsidR="005D36A7" w14:paraId="33E5D485" w14:textId="77777777">
        <w:trPr>
          <w:trHeight w:val="215"/>
        </w:trPr>
        <w:tc>
          <w:tcPr>
            <w:tcW w:w="269" w:type="dxa"/>
          </w:tcPr>
          <w:p w14:paraId="5E7052AE" w14:textId="77777777" w:rsidR="005D36A7" w:rsidRDefault="00F76A01">
            <w:pPr>
              <w:pStyle w:val="TableParagraph"/>
              <w:spacing w:before="37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81" w:type="dxa"/>
          </w:tcPr>
          <w:p w14:paraId="1620BD46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0109D4AA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Pol15</w:t>
            </w:r>
          </w:p>
        </w:tc>
        <w:tc>
          <w:tcPr>
            <w:tcW w:w="3290" w:type="dxa"/>
          </w:tcPr>
          <w:p w14:paraId="71303401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Tmelení, broušení plochy</w:t>
            </w:r>
          </w:p>
        </w:tc>
        <w:tc>
          <w:tcPr>
            <w:tcW w:w="486" w:type="dxa"/>
          </w:tcPr>
          <w:p w14:paraId="6147F7AF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20F5DA8E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2CE353B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3 500,00</w:t>
            </w:r>
          </w:p>
        </w:tc>
        <w:tc>
          <w:tcPr>
            <w:tcW w:w="1448" w:type="dxa"/>
          </w:tcPr>
          <w:p w14:paraId="0BDCE264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3 500,00</w:t>
            </w:r>
          </w:p>
        </w:tc>
      </w:tr>
      <w:tr w:rsidR="005D36A7" w14:paraId="29ABA927" w14:textId="77777777">
        <w:trPr>
          <w:trHeight w:val="215"/>
        </w:trPr>
        <w:tc>
          <w:tcPr>
            <w:tcW w:w="269" w:type="dxa"/>
          </w:tcPr>
          <w:p w14:paraId="1316C304" w14:textId="77777777" w:rsidR="005D36A7" w:rsidRDefault="00F76A01">
            <w:pPr>
              <w:pStyle w:val="TableParagraph"/>
              <w:spacing w:before="37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81" w:type="dxa"/>
          </w:tcPr>
          <w:p w14:paraId="6B443BFB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33BDE99F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Pol16</w:t>
            </w:r>
          </w:p>
        </w:tc>
        <w:tc>
          <w:tcPr>
            <w:tcW w:w="3290" w:type="dxa"/>
          </w:tcPr>
          <w:p w14:paraId="17B83FB9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Výmalba 2x bílý nátěr</w:t>
            </w:r>
          </w:p>
        </w:tc>
        <w:tc>
          <w:tcPr>
            <w:tcW w:w="486" w:type="dxa"/>
          </w:tcPr>
          <w:p w14:paraId="12715036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201EDD58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5B1E3582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3 200,00</w:t>
            </w:r>
          </w:p>
        </w:tc>
        <w:tc>
          <w:tcPr>
            <w:tcW w:w="1448" w:type="dxa"/>
          </w:tcPr>
          <w:p w14:paraId="30F7B370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3 200,00</w:t>
            </w:r>
          </w:p>
        </w:tc>
      </w:tr>
      <w:tr w:rsidR="005D36A7" w14:paraId="3D5D2516" w14:textId="77777777">
        <w:trPr>
          <w:trHeight w:val="216"/>
        </w:trPr>
        <w:tc>
          <w:tcPr>
            <w:tcW w:w="269" w:type="dxa"/>
          </w:tcPr>
          <w:p w14:paraId="3985125D" w14:textId="77777777" w:rsidR="005D36A7" w:rsidRDefault="00F76A01">
            <w:pPr>
              <w:pStyle w:val="TableParagraph"/>
              <w:spacing w:before="38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81" w:type="dxa"/>
          </w:tcPr>
          <w:p w14:paraId="411E416B" w14:textId="77777777" w:rsidR="005D36A7" w:rsidRDefault="00F76A01">
            <w:pPr>
              <w:pStyle w:val="TableParagraph"/>
              <w:spacing w:before="38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40C07239" w14:textId="77777777" w:rsidR="005D36A7" w:rsidRDefault="00F76A01">
            <w:pPr>
              <w:pStyle w:val="TableParagraph"/>
              <w:spacing w:before="40"/>
              <w:ind w:left="24"/>
              <w:rPr>
                <w:sz w:val="12"/>
              </w:rPr>
            </w:pPr>
            <w:r>
              <w:rPr>
                <w:sz w:val="12"/>
              </w:rPr>
              <w:t>Pol17</w:t>
            </w:r>
          </w:p>
        </w:tc>
        <w:tc>
          <w:tcPr>
            <w:tcW w:w="3290" w:type="dxa"/>
          </w:tcPr>
          <w:p w14:paraId="31EAD212" w14:textId="77777777" w:rsidR="005D36A7" w:rsidRDefault="00F76A01">
            <w:pPr>
              <w:pStyle w:val="TableParagraph"/>
              <w:spacing w:before="40"/>
              <w:ind w:left="24"/>
              <w:rPr>
                <w:sz w:val="12"/>
              </w:rPr>
            </w:pPr>
            <w:r>
              <w:rPr>
                <w:sz w:val="12"/>
              </w:rPr>
              <w:t>Zakrytí konstrukcí (koberec, prosklená stěna)</w:t>
            </w:r>
          </w:p>
        </w:tc>
        <w:tc>
          <w:tcPr>
            <w:tcW w:w="486" w:type="dxa"/>
          </w:tcPr>
          <w:p w14:paraId="1889BC75" w14:textId="77777777" w:rsidR="005D36A7" w:rsidRDefault="00F76A01">
            <w:pPr>
              <w:pStyle w:val="TableParagraph"/>
              <w:spacing w:before="40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770F85A7" w14:textId="77777777" w:rsidR="005D36A7" w:rsidRDefault="00F76A01">
            <w:pPr>
              <w:pStyle w:val="TableParagraph"/>
              <w:spacing w:before="38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29875DDE" w14:textId="77777777" w:rsidR="005D36A7" w:rsidRDefault="00F76A01">
            <w:pPr>
              <w:pStyle w:val="TableParagraph"/>
              <w:spacing w:before="38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1 200,00</w:t>
            </w:r>
          </w:p>
        </w:tc>
        <w:tc>
          <w:tcPr>
            <w:tcW w:w="1448" w:type="dxa"/>
          </w:tcPr>
          <w:p w14:paraId="4928CD6A" w14:textId="77777777" w:rsidR="005D36A7" w:rsidRDefault="00F76A01">
            <w:pPr>
              <w:pStyle w:val="TableParagraph"/>
              <w:spacing w:before="38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1 200,00</w:t>
            </w:r>
          </w:p>
        </w:tc>
      </w:tr>
      <w:tr w:rsidR="005D36A7" w14:paraId="3590E61F" w14:textId="77777777">
        <w:trPr>
          <w:trHeight w:val="216"/>
        </w:trPr>
        <w:tc>
          <w:tcPr>
            <w:tcW w:w="269" w:type="dxa"/>
          </w:tcPr>
          <w:p w14:paraId="3964A511" w14:textId="77777777" w:rsidR="005D36A7" w:rsidRDefault="00F76A01">
            <w:pPr>
              <w:pStyle w:val="TableParagraph"/>
              <w:spacing w:before="37"/>
              <w:ind w:left="21" w:right="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81" w:type="dxa"/>
          </w:tcPr>
          <w:p w14:paraId="651D627A" w14:textId="77777777" w:rsidR="005D36A7" w:rsidRDefault="00F76A01">
            <w:pPr>
              <w:pStyle w:val="TableParagraph"/>
              <w:spacing w:before="37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3357D257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Pol18</w:t>
            </w:r>
          </w:p>
        </w:tc>
        <w:tc>
          <w:tcPr>
            <w:tcW w:w="3290" w:type="dxa"/>
          </w:tcPr>
          <w:p w14:paraId="4B2D1C49" w14:textId="77777777" w:rsidR="005D36A7" w:rsidRDefault="00F76A01">
            <w:pPr>
              <w:pStyle w:val="TableParagraph"/>
              <w:spacing w:before="39"/>
              <w:ind w:left="24"/>
              <w:rPr>
                <w:sz w:val="12"/>
              </w:rPr>
            </w:pPr>
            <w:r>
              <w:rPr>
                <w:sz w:val="12"/>
              </w:rPr>
              <w:t>Úklid, likvidace odpadu</w:t>
            </w:r>
          </w:p>
        </w:tc>
        <w:tc>
          <w:tcPr>
            <w:tcW w:w="486" w:type="dxa"/>
          </w:tcPr>
          <w:p w14:paraId="1CA2FDB4" w14:textId="77777777" w:rsidR="005D36A7" w:rsidRDefault="00F76A01">
            <w:pPr>
              <w:pStyle w:val="TableParagraph"/>
              <w:spacing w:before="39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33EBAC6C" w14:textId="77777777" w:rsidR="005D36A7" w:rsidRDefault="00F76A01">
            <w:pPr>
              <w:pStyle w:val="TableParagraph"/>
              <w:spacing w:before="37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73427064" w14:textId="77777777" w:rsidR="005D36A7" w:rsidRDefault="00F76A01">
            <w:pPr>
              <w:pStyle w:val="TableParagraph"/>
              <w:spacing w:before="37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1 500,00</w:t>
            </w:r>
          </w:p>
        </w:tc>
        <w:tc>
          <w:tcPr>
            <w:tcW w:w="1448" w:type="dxa"/>
          </w:tcPr>
          <w:p w14:paraId="56DE9F44" w14:textId="77777777" w:rsidR="005D36A7" w:rsidRDefault="00F76A01">
            <w:pPr>
              <w:pStyle w:val="TableParagraph"/>
              <w:spacing w:before="37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1 500,00</w:t>
            </w:r>
          </w:p>
        </w:tc>
      </w:tr>
    </w:tbl>
    <w:p w14:paraId="12D8F4C1" w14:textId="77777777" w:rsidR="005D36A7" w:rsidRDefault="005D36A7">
      <w:pPr>
        <w:rPr>
          <w:sz w:val="29"/>
        </w:rPr>
      </w:pPr>
    </w:p>
    <w:tbl>
      <w:tblPr>
        <w:tblStyle w:val="TableNormal"/>
        <w:tblW w:w="0" w:type="auto"/>
        <w:tblInd w:w="2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281"/>
        <w:gridCol w:w="1113"/>
        <w:gridCol w:w="3290"/>
        <w:gridCol w:w="486"/>
        <w:gridCol w:w="906"/>
        <w:gridCol w:w="1023"/>
        <w:gridCol w:w="1448"/>
      </w:tblGrid>
      <w:tr w:rsidR="005D36A7" w14:paraId="697493DC" w14:textId="77777777">
        <w:trPr>
          <w:trHeight w:val="192"/>
        </w:trPr>
        <w:tc>
          <w:tcPr>
            <w:tcW w:w="269" w:type="dxa"/>
            <w:tcBorders>
              <w:top w:val="nil"/>
              <w:left w:val="nil"/>
              <w:right w:val="nil"/>
            </w:tcBorders>
          </w:tcPr>
          <w:p w14:paraId="28323A26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</w:tcPr>
          <w:p w14:paraId="29ED99D3" w14:textId="77777777" w:rsidR="005D36A7" w:rsidRDefault="00F76A01">
            <w:pPr>
              <w:pStyle w:val="TableParagraph"/>
              <w:spacing w:before="42"/>
              <w:ind w:left="26"/>
              <w:rPr>
                <w:sz w:val="11"/>
              </w:rPr>
            </w:pPr>
            <w:r>
              <w:rPr>
                <w:color w:val="003366"/>
                <w:w w:val="98"/>
                <w:sz w:val="11"/>
              </w:rPr>
              <w:t>D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1B32FB36" w14:textId="77777777" w:rsidR="005D36A7" w:rsidRDefault="00F76A01">
            <w:pPr>
              <w:pStyle w:val="TableParagraph"/>
              <w:spacing w:line="172" w:lineRule="exact"/>
              <w:ind w:left="33"/>
              <w:rPr>
                <w:sz w:val="16"/>
              </w:rPr>
            </w:pPr>
            <w:r>
              <w:rPr>
                <w:color w:val="003366"/>
                <w:sz w:val="16"/>
              </w:rPr>
              <w:t>2</w:t>
            </w:r>
          </w:p>
        </w:tc>
        <w:tc>
          <w:tcPr>
            <w:tcW w:w="3290" w:type="dxa"/>
            <w:tcBorders>
              <w:top w:val="nil"/>
              <w:left w:val="nil"/>
              <w:right w:val="nil"/>
            </w:tcBorders>
          </w:tcPr>
          <w:p w14:paraId="0DDC0C01" w14:textId="77777777" w:rsidR="005D36A7" w:rsidRDefault="00F76A01">
            <w:pPr>
              <w:pStyle w:val="TableParagraph"/>
              <w:spacing w:line="172" w:lineRule="exact"/>
              <w:ind w:left="34"/>
              <w:rPr>
                <w:sz w:val="16"/>
              </w:rPr>
            </w:pPr>
            <w:r>
              <w:rPr>
                <w:color w:val="003366"/>
                <w:sz w:val="16"/>
              </w:rPr>
              <w:t>Dvoukřídlové vstupní dveře</w:t>
            </w: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</w:tcPr>
          <w:p w14:paraId="4DC53D7B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</w:tcPr>
          <w:p w14:paraId="22D47D97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14:paraId="4CE2BE88" w14:textId="77777777" w:rsidR="005D36A7" w:rsidRDefault="005D36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</w:tcPr>
          <w:p w14:paraId="31B4357C" w14:textId="77777777" w:rsidR="005D36A7" w:rsidRDefault="00F76A01">
            <w:pPr>
              <w:pStyle w:val="TableParagraph"/>
              <w:spacing w:line="172" w:lineRule="exact"/>
              <w:ind w:right="22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93 546,00</w:t>
            </w:r>
          </w:p>
        </w:tc>
      </w:tr>
      <w:tr w:rsidR="005D36A7" w14:paraId="156B44B7" w14:textId="77777777">
        <w:trPr>
          <w:trHeight w:val="304"/>
        </w:trPr>
        <w:tc>
          <w:tcPr>
            <w:tcW w:w="269" w:type="dxa"/>
          </w:tcPr>
          <w:p w14:paraId="38595981" w14:textId="77777777" w:rsidR="005D36A7" w:rsidRDefault="00F76A01">
            <w:pPr>
              <w:pStyle w:val="TableParagraph"/>
              <w:spacing w:before="83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81" w:type="dxa"/>
          </w:tcPr>
          <w:p w14:paraId="56CB89FF" w14:textId="77777777" w:rsidR="005D36A7" w:rsidRDefault="00F76A01">
            <w:pPr>
              <w:pStyle w:val="TableParagraph"/>
              <w:spacing w:before="83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5979D733" w14:textId="77777777" w:rsidR="005D36A7" w:rsidRDefault="00F76A01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sz w:val="12"/>
              </w:rPr>
              <w:t>Pol1</w:t>
            </w:r>
          </w:p>
        </w:tc>
        <w:tc>
          <w:tcPr>
            <w:tcW w:w="3290" w:type="dxa"/>
          </w:tcPr>
          <w:p w14:paraId="32419805" w14:textId="77777777" w:rsidR="005D36A7" w:rsidRDefault="00F76A01">
            <w:pPr>
              <w:pStyle w:val="TableParagraph"/>
              <w:spacing w:before="2" w:line="148" w:lineRule="exact"/>
              <w:ind w:left="24" w:right="299"/>
              <w:rPr>
                <w:sz w:val="12"/>
              </w:rPr>
            </w:pPr>
            <w:r>
              <w:rPr>
                <w:sz w:val="12"/>
              </w:rPr>
              <w:t>AL protipožární dvoukřídlové dveře, 1930x2730mm, vč. příslušenství, dle CN N-0315/24</w:t>
            </w:r>
          </w:p>
        </w:tc>
        <w:tc>
          <w:tcPr>
            <w:tcW w:w="486" w:type="dxa"/>
          </w:tcPr>
          <w:p w14:paraId="1971BF27" w14:textId="77777777" w:rsidR="005D36A7" w:rsidRDefault="00F76A01">
            <w:pPr>
              <w:pStyle w:val="TableParagraph"/>
              <w:spacing w:before="83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3BBEEBA6" w14:textId="77777777" w:rsidR="005D36A7" w:rsidRDefault="00F76A01">
            <w:pPr>
              <w:pStyle w:val="TableParagraph"/>
              <w:spacing w:before="83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266306CA" w14:textId="77777777" w:rsidR="005D36A7" w:rsidRDefault="00F76A01">
            <w:pPr>
              <w:pStyle w:val="TableParagraph"/>
              <w:spacing w:before="83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187 092,00</w:t>
            </w:r>
          </w:p>
        </w:tc>
        <w:tc>
          <w:tcPr>
            <w:tcW w:w="1448" w:type="dxa"/>
          </w:tcPr>
          <w:p w14:paraId="400831CC" w14:textId="77777777" w:rsidR="005D36A7" w:rsidRDefault="00F76A01">
            <w:pPr>
              <w:pStyle w:val="TableParagraph"/>
              <w:spacing w:before="83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187 092,00</w:t>
            </w:r>
          </w:p>
        </w:tc>
      </w:tr>
      <w:tr w:rsidR="005D36A7" w14:paraId="0EC6D1F9" w14:textId="77777777">
        <w:trPr>
          <w:trHeight w:val="189"/>
        </w:trPr>
        <w:tc>
          <w:tcPr>
            <w:tcW w:w="269" w:type="dxa"/>
          </w:tcPr>
          <w:p w14:paraId="4F37DFA5" w14:textId="77777777" w:rsidR="005D36A7" w:rsidRDefault="00F76A01">
            <w:pPr>
              <w:pStyle w:val="TableParagraph"/>
              <w:spacing w:before="25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81" w:type="dxa"/>
          </w:tcPr>
          <w:p w14:paraId="2D8B9B81" w14:textId="77777777" w:rsidR="005D36A7" w:rsidRDefault="00F76A01">
            <w:pPr>
              <w:pStyle w:val="TableParagraph"/>
              <w:spacing w:before="25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5FD9602E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Pol3</w:t>
            </w:r>
          </w:p>
        </w:tc>
        <w:tc>
          <w:tcPr>
            <w:tcW w:w="3290" w:type="dxa"/>
          </w:tcPr>
          <w:p w14:paraId="314BA705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Montáž</w:t>
            </w:r>
          </w:p>
        </w:tc>
        <w:tc>
          <w:tcPr>
            <w:tcW w:w="486" w:type="dxa"/>
          </w:tcPr>
          <w:p w14:paraId="3E532A48" w14:textId="77777777" w:rsidR="005D36A7" w:rsidRDefault="00F76A01">
            <w:pPr>
              <w:pStyle w:val="TableParagraph"/>
              <w:spacing w:before="25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1789E03B" w14:textId="77777777" w:rsidR="005D36A7" w:rsidRDefault="00F76A01">
            <w:pPr>
              <w:pStyle w:val="TableParagraph"/>
              <w:spacing w:before="25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1023" w:type="dxa"/>
          </w:tcPr>
          <w:p w14:paraId="1F6BE345" w14:textId="77777777" w:rsidR="005D36A7" w:rsidRDefault="00F76A01">
            <w:pPr>
              <w:pStyle w:val="TableParagraph"/>
              <w:spacing w:before="2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3 258,20</w:t>
            </w:r>
          </w:p>
        </w:tc>
        <w:tc>
          <w:tcPr>
            <w:tcW w:w="1448" w:type="dxa"/>
          </w:tcPr>
          <w:p w14:paraId="08FA8B83" w14:textId="77777777" w:rsidR="005D36A7" w:rsidRDefault="00F76A01">
            <w:pPr>
              <w:pStyle w:val="TableParagraph"/>
              <w:spacing w:before="25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5D36A7" w14:paraId="74A63BC3" w14:textId="77777777">
        <w:trPr>
          <w:trHeight w:val="189"/>
        </w:trPr>
        <w:tc>
          <w:tcPr>
            <w:tcW w:w="269" w:type="dxa"/>
          </w:tcPr>
          <w:p w14:paraId="7C71E577" w14:textId="77777777" w:rsidR="005D36A7" w:rsidRDefault="00F76A01">
            <w:pPr>
              <w:pStyle w:val="TableParagraph"/>
              <w:spacing w:before="25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81" w:type="dxa"/>
          </w:tcPr>
          <w:p w14:paraId="387D0649" w14:textId="77777777" w:rsidR="005D36A7" w:rsidRDefault="00F76A01">
            <w:pPr>
              <w:pStyle w:val="TableParagraph"/>
              <w:spacing w:before="25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2F66E255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Pol4</w:t>
            </w:r>
          </w:p>
        </w:tc>
        <w:tc>
          <w:tcPr>
            <w:tcW w:w="3290" w:type="dxa"/>
          </w:tcPr>
          <w:p w14:paraId="1905991E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Doprava</w:t>
            </w:r>
          </w:p>
        </w:tc>
        <w:tc>
          <w:tcPr>
            <w:tcW w:w="486" w:type="dxa"/>
          </w:tcPr>
          <w:p w14:paraId="06CFDD42" w14:textId="77777777" w:rsidR="005D36A7" w:rsidRDefault="00F76A01">
            <w:pPr>
              <w:pStyle w:val="TableParagraph"/>
              <w:spacing w:before="25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6F67D9C8" w14:textId="77777777" w:rsidR="005D36A7" w:rsidRDefault="00F76A01">
            <w:pPr>
              <w:pStyle w:val="TableParagraph"/>
              <w:spacing w:before="25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0,000</w:t>
            </w:r>
          </w:p>
        </w:tc>
        <w:tc>
          <w:tcPr>
            <w:tcW w:w="1023" w:type="dxa"/>
          </w:tcPr>
          <w:p w14:paraId="7E1ABF52" w14:textId="77777777" w:rsidR="005D36A7" w:rsidRDefault="00F76A01">
            <w:pPr>
              <w:pStyle w:val="TableParagraph"/>
              <w:spacing w:before="2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2 000,00</w:t>
            </w:r>
          </w:p>
        </w:tc>
        <w:tc>
          <w:tcPr>
            <w:tcW w:w="1448" w:type="dxa"/>
          </w:tcPr>
          <w:p w14:paraId="632A9BC2" w14:textId="77777777" w:rsidR="005D36A7" w:rsidRDefault="00F76A01">
            <w:pPr>
              <w:pStyle w:val="TableParagraph"/>
              <w:spacing w:before="25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5D36A7" w14:paraId="4355A660" w14:textId="77777777">
        <w:trPr>
          <w:trHeight w:val="190"/>
        </w:trPr>
        <w:tc>
          <w:tcPr>
            <w:tcW w:w="269" w:type="dxa"/>
          </w:tcPr>
          <w:p w14:paraId="284FA353" w14:textId="77777777" w:rsidR="005D36A7" w:rsidRDefault="00F76A01">
            <w:pPr>
              <w:pStyle w:val="TableParagraph"/>
              <w:spacing w:before="25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81" w:type="dxa"/>
          </w:tcPr>
          <w:p w14:paraId="123967D2" w14:textId="77777777" w:rsidR="005D36A7" w:rsidRDefault="00F76A01">
            <w:pPr>
              <w:pStyle w:val="TableParagraph"/>
              <w:spacing w:before="25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113" w:type="dxa"/>
          </w:tcPr>
          <w:p w14:paraId="3F508D66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Pol2</w:t>
            </w:r>
          </w:p>
        </w:tc>
        <w:tc>
          <w:tcPr>
            <w:tcW w:w="3290" w:type="dxa"/>
          </w:tcPr>
          <w:p w14:paraId="104D5F0B" w14:textId="77777777" w:rsidR="005D36A7" w:rsidRDefault="00F76A01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sz w:val="12"/>
              </w:rPr>
              <w:t>Sleva 50%</w:t>
            </w:r>
          </w:p>
        </w:tc>
        <w:tc>
          <w:tcPr>
            <w:tcW w:w="486" w:type="dxa"/>
          </w:tcPr>
          <w:p w14:paraId="0343EC70" w14:textId="77777777" w:rsidR="005D36A7" w:rsidRDefault="00F76A01">
            <w:pPr>
              <w:pStyle w:val="TableParagraph"/>
              <w:spacing w:before="25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906" w:type="dxa"/>
          </w:tcPr>
          <w:p w14:paraId="5FD22415" w14:textId="77777777" w:rsidR="005D36A7" w:rsidRDefault="00F76A01">
            <w:pPr>
              <w:pStyle w:val="TableParagraph"/>
              <w:spacing w:before="25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1,000</w:t>
            </w:r>
          </w:p>
        </w:tc>
        <w:tc>
          <w:tcPr>
            <w:tcW w:w="1023" w:type="dxa"/>
          </w:tcPr>
          <w:p w14:paraId="1BBF1798" w14:textId="77777777" w:rsidR="005D36A7" w:rsidRDefault="00F76A01">
            <w:pPr>
              <w:pStyle w:val="TableParagraph"/>
              <w:spacing w:before="2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-93 546,00</w:t>
            </w:r>
          </w:p>
        </w:tc>
        <w:tc>
          <w:tcPr>
            <w:tcW w:w="1448" w:type="dxa"/>
          </w:tcPr>
          <w:p w14:paraId="0CF8E429" w14:textId="77777777" w:rsidR="005D36A7" w:rsidRDefault="00F76A01">
            <w:pPr>
              <w:pStyle w:val="TableParagraph"/>
              <w:spacing w:before="25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-93 546,00</w:t>
            </w:r>
          </w:p>
        </w:tc>
      </w:tr>
    </w:tbl>
    <w:p w14:paraId="47DC9488" w14:textId="77777777" w:rsidR="00F76A01" w:rsidRDefault="00F76A01"/>
    <w:sectPr w:rsidR="00F76A01">
      <w:pgSz w:w="11910" w:h="16840"/>
      <w:pgMar w:top="1120" w:right="16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443"/>
    <w:multiLevelType w:val="multilevel"/>
    <w:tmpl w:val="3FF0268E"/>
    <w:lvl w:ilvl="0">
      <w:start w:val="1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53" w:hanging="28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873" w:hanging="28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0" w:hanging="28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44" w:hanging="28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0" w:hanging="28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7" w:hanging="288"/>
      </w:pPr>
      <w:rPr>
        <w:rFonts w:hint="default"/>
        <w:lang w:val="cs-CZ" w:eastAsia="cs-CZ" w:bidi="cs-CZ"/>
      </w:rPr>
    </w:lvl>
  </w:abstractNum>
  <w:abstractNum w:abstractNumId="1" w15:restartNumberingAfterBreak="0">
    <w:nsid w:val="175D6FE0"/>
    <w:multiLevelType w:val="hybridMultilevel"/>
    <w:tmpl w:val="57E8BFB0"/>
    <w:lvl w:ilvl="0" w:tplc="65A24D0C">
      <w:start w:val="1"/>
      <w:numFmt w:val="lowerLetter"/>
      <w:lvlText w:val="%1)"/>
      <w:lvlJc w:val="left"/>
      <w:pPr>
        <w:ind w:left="93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316C8D70">
      <w:numFmt w:val="bullet"/>
      <w:lvlText w:val="•"/>
      <w:lvlJc w:val="left"/>
      <w:pPr>
        <w:ind w:left="1803" w:hanging="360"/>
      </w:pPr>
      <w:rPr>
        <w:rFonts w:hint="default"/>
        <w:lang w:val="cs-CZ" w:eastAsia="cs-CZ" w:bidi="cs-CZ"/>
      </w:rPr>
    </w:lvl>
    <w:lvl w:ilvl="2" w:tplc="83A4B326">
      <w:numFmt w:val="bullet"/>
      <w:lvlText w:val="•"/>
      <w:lvlJc w:val="left"/>
      <w:pPr>
        <w:ind w:left="2666" w:hanging="360"/>
      </w:pPr>
      <w:rPr>
        <w:rFonts w:hint="default"/>
        <w:lang w:val="cs-CZ" w:eastAsia="cs-CZ" w:bidi="cs-CZ"/>
      </w:rPr>
    </w:lvl>
    <w:lvl w:ilvl="3" w:tplc="70DE6AA2">
      <w:numFmt w:val="bullet"/>
      <w:lvlText w:val="•"/>
      <w:lvlJc w:val="left"/>
      <w:pPr>
        <w:ind w:left="3529" w:hanging="360"/>
      </w:pPr>
      <w:rPr>
        <w:rFonts w:hint="default"/>
        <w:lang w:val="cs-CZ" w:eastAsia="cs-CZ" w:bidi="cs-CZ"/>
      </w:rPr>
    </w:lvl>
    <w:lvl w:ilvl="4" w:tplc="2E6AFB36">
      <w:numFmt w:val="bullet"/>
      <w:lvlText w:val="•"/>
      <w:lvlJc w:val="left"/>
      <w:pPr>
        <w:ind w:left="4392" w:hanging="360"/>
      </w:pPr>
      <w:rPr>
        <w:rFonts w:hint="default"/>
        <w:lang w:val="cs-CZ" w:eastAsia="cs-CZ" w:bidi="cs-CZ"/>
      </w:rPr>
    </w:lvl>
    <w:lvl w:ilvl="5" w:tplc="E170000E">
      <w:numFmt w:val="bullet"/>
      <w:lvlText w:val="•"/>
      <w:lvlJc w:val="left"/>
      <w:pPr>
        <w:ind w:left="5255" w:hanging="360"/>
      </w:pPr>
      <w:rPr>
        <w:rFonts w:hint="default"/>
        <w:lang w:val="cs-CZ" w:eastAsia="cs-CZ" w:bidi="cs-CZ"/>
      </w:rPr>
    </w:lvl>
    <w:lvl w:ilvl="6" w:tplc="6F72F5FE">
      <w:numFmt w:val="bullet"/>
      <w:lvlText w:val="•"/>
      <w:lvlJc w:val="left"/>
      <w:pPr>
        <w:ind w:left="6118" w:hanging="360"/>
      </w:pPr>
      <w:rPr>
        <w:rFonts w:hint="default"/>
        <w:lang w:val="cs-CZ" w:eastAsia="cs-CZ" w:bidi="cs-CZ"/>
      </w:rPr>
    </w:lvl>
    <w:lvl w:ilvl="7" w:tplc="BB3C8020">
      <w:numFmt w:val="bullet"/>
      <w:lvlText w:val="•"/>
      <w:lvlJc w:val="left"/>
      <w:pPr>
        <w:ind w:left="6981" w:hanging="360"/>
      </w:pPr>
      <w:rPr>
        <w:rFonts w:hint="default"/>
        <w:lang w:val="cs-CZ" w:eastAsia="cs-CZ" w:bidi="cs-CZ"/>
      </w:rPr>
    </w:lvl>
    <w:lvl w:ilvl="8" w:tplc="A87E8E3C">
      <w:numFmt w:val="bullet"/>
      <w:lvlText w:val="•"/>
      <w:lvlJc w:val="left"/>
      <w:pPr>
        <w:ind w:left="7844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662A1BA9"/>
    <w:multiLevelType w:val="hybridMultilevel"/>
    <w:tmpl w:val="97F04DEA"/>
    <w:lvl w:ilvl="0" w:tplc="69FEB632">
      <w:start w:val="1"/>
      <w:numFmt w:val="upperRoman"/>
      <w:lvlText w:val="%1."/>
      <w:lvlJc w:val="left"/>
      <w:pPr>
        <w:ind w:left="667" w:hanging="567"/>
        <w:jc w:val="left"/>
      </w:pPr>
      <w:rPr>
        <w:rFonts w:ascii="Garamond" w:eastAsia="Garamond" w:hAnsi="Garamond" w:cs="Garamond" w:hint="default"/>
        <w:b/>
        <w:bCs/>
        <w:spacing w:val="-4"/>
        <w:w w:val="100"/>
        <w:sz w:val="22"/>
        <w:szCs w:val="22"/>
        <w:lang w:val="cs-CZ" w:eastAsia="cs-CZ" w:bidi="cs-CZ"/>
      </w:rPr>
    </w:lvl>
    <w:lvl w:ilvl="1" w:tplc="3B464A4E">
      <w:numFmt w:val="bullet"/>
      <w:lvlText w:val="•"/>
      <w:lvlJc w:val="left"/>
      <w:pPr>
        <w:ind w:left="1551" w:hanging="567"/>
      </w:pPr>
      <w:rPr>
        <w:rFonts w:hint="default"/>
        <w:lang w:val="cs-CZ" w:eastAsia="cs-CZ" w:bidi="cs-CZ"/>
      </w:rPr>
    </w:lvl>
    <w:lvl w:ilvl="2" w:tplc="0ACCB34E">
      <w:numFmt w:val="bullet"/>
      <w:lvlText w:val="•"/>
      <w:lvlJc w:val="left"/>
      <w:pPr>
        <w:ind w:left="2442" w:hanging="567"/>
      </w:pPr>
      <w:rPr>
        <w:rFonts w:hint="default"/>
        <w:lang w:val="cs-CZ" w:eastAsia="cs-CZ" w:bidi="cs-CZ"/>
      </w:rPr>
    </w:lvl>
    <w:lvl w:ilvl="3" w:tplc="561A7DB0">
      <w:numFmt w:val="bullet"/>
      <w:lvlText w:val="•"/>
      <w:lvlJc w:val="left"/>
      <w:pPr>
        <w:ind w:left="3333" w:hanging="567"/>
      </w:pPr>
      <w:rPr>
        <w:rFonts w:hint="default"/>
        <w:lang w:val="cs-CZ" w:eastAsia="cs-CZ" w:bidi="cs-CZ"/>
      </w:rPr>
    </w:lvl>
    <w:lvl w:ilvl="4" w:tplc="69B6F832">
      <w:numFmt w:val="bullet"/>
      <w:lvlText w:val="•"/>
      <w:lvlJc w:val="left"/>
      <w:pPr>
        <w:ind w:left="4224" w:hanging="567"/>
      </w:pPr>
      <w:rPr>
        <w:rFonts w:hint="default"/>
        <w:lang w:val="cs-CZ" w:eastAsia="cs-CZ" w:bidi="cs-CZ"/>
      </w:rPr>
    </w:lvl>
    <w:lvl w:ilvl="5" w:tplc="38E88ED6">
      <w:numFmt w:val="bullet"/>
      <w:lvlText w:val="•"/>
      <w:lvlJc w:val="left"/>
      <w:pPr>
        <w:ind w:left="5115" w:hanging="567"/>
      </w:pPr>
      <w:rPr>
        <w:rFonts w:hint="default"/>
        <w:lang w:val="cs-CZ" w:eastAsia="cs-CZ" w:bidi="cs-CZ"/>
      </w:rPr>
    </w:lvl>
    <w:lvl w:ilvl="6" w:tplc="1C2ABD66">
      <w:numFmt w:val="bullet"/>
      <w:lvlText w:val="•"/>
      <w:lvlJc w:val="left"/>
      <w:pPr>
        <w:ind w:left="6006" w:hanging="567"/>
      </w:pPr>
      <w:rPr>
        <w:rFonts w:hint="default"/>
        <w:lang w:val="cs-CZ" w:eastAsia="cs-CZ" w:bidi="cs-CZ"/>
      </w:rPr>
    </w:lvl>
    <w:lvl w:ilvl="7" w:tplc="90AA6316">
      <w:numFmt w:val="bullet"/>
      <w:lvlText w:val="•"/>
      <w:lvlJc w:val="left"/>
      <w:pPr>
        <w:ind w:left="6897" w:hanging="567"/>
      </w:pPr>
      <w:rPr>
        <w:rFonts w:hint="default"/>
        <w:lang w:val="cs-CZ" w:eastAsia="cs-CZ" w:bidi="cs-CZ"/>
      </w:rPr>
    </w:lvl>
    <w:lvl w:ilvl="8" w:tplc="BB8C9324">
      <w:numFmt w:val="bullet"/>
      <w:lvlText w:val="•"/>
      <w:lvlJc w:val="left"/>
      <w:pPr>
        <w:ind w:left="7788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67F3194C"/>
    <w:multiLevelType w:val="multilevel"/>
    <w:tmpl w:val="756082EC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67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1767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674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8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489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96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30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211" w:hanging="567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6A7"/>
    <w:rsid w:val="005D36A7"/>
    <w:rsid w:val="00B27B80"/>
    <w:rsid w:val="00F7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24BCF0D"/>
  <w15:docId w15:val="{9316435B-BED3-4ADE-933B-CE8B3CF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spacing w:before="101"/>
      <w:ind w:left="1978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18"/>
      <w:outlineLvl w:val="2"/>
    </w:pPr>
    <w:rPr>
      <w:rFonts w:ascii="Garamond" w:eastAsia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aramond" w:eastAsia="Garamond" w:hAnsi="Garamond" w:cs="Garamond"/>
    </w:rPr>
  </w:style>
  <w:style w:type="paragraph" w:styleId="Odstavecseseznamem">
    <w:name w:val="List Paragraph"/>
    <w:basedOn w:val="Normln"/>
    <w:uiPriority w:val="1"/>
    <w:qFormat/>
    <w:pPr>
      <w:spacing w:before="122"/>
      <w:ind w:left="667" w:hanging="567"/>
      <w:jc w:val="both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minky.urs.cz/item/CS_URS_2023_02/735494811" TargetMode="External"/><Relationship Id="rId13" Type="http://schemas.openxmlformats.org/officeDocument/2006/relationships/hyperlink" Target="https://podminky.urs.cz/item/CS_URS_2023_02/741920511" TargetMode="External"/><Relationship Id="rId18" Type="http://schemas.openxmlformats.org/officeDocument/2006/relationships/hyperlink" Target="https://podminky.urs.cz/item/CS_URS_2023_01/9970135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minky.urs.cz/item/CS_URS_2023_02/998763301" TargetMode="External"/><Relationship Id="rId7" Type="http://schemas.openxmlformats.org/officeDocument/2006/relationships/hyperlink" Target="https://podminky.urs.cz/item/CS_URS_2023_02/722174003" TargetMode="External"/><Relationship Id="rId12" Type="http://schemas.openxmlformats.org/officeDocument/2006/relationships/hyperlink" Target="https://podminky.urs.cz/item/CS_URS_2023_02/763121426" TargetMode="External"/><Relationship Id="rId17" Type="http://schemas.openxmlformats.org/officeDocument/2006/relationships/hyperlink" Target="https://podminky.urs.cz/item/CS_URS_2023_01/99701350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odminky.urs.cz/item/CS_URS_2023_01/997013153" TargetMode="External"/><Relationship Id="rId20" Type="http://schemas.openxmlformats.org/officeDocument/2006/relationships/hyperlink" Target="https://podminky.urs.cz/item/CS_URS_2023_02/76312141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odminky.urs.cz/item/CS_URS_2023_01/763112312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odminky.urs.cz/item/CS_URS_2023_02/945412112" TargetMode="External"/><Relationship Id="rId23" Type="http://schemas.openxmlformats.org/officeDocument/2006/relationships/hyperlink" Target="https://podminky.urs.cz/item/CS_URS_2023_02/998741101" TargetMode="External"/><Relationship Id="rId10" Type="http://schemas.openxmlformats.org/officeDocument/2006/relationships/hyperlink" Target="https://podminky.urs.cz/item/CS_URS_2023_02/735159230" TargetMode="External"/><Relationship Id="rId19" Type="http://schemas.openxmlformats.org/officeDocument/2006/relationships/hyperlink" Target="https://podminky.urs.cz/item/CS_URS_2023_01/997013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minky.urs.cz/item/CS_URS_2023_02/735151822" TargetMode="External"/><Relationship Id="rId14" Type="http://schemas.openxmlformats.org/officeDocument/2006/relationships/hyperlink" Target="https://podminky.urs.cz/item/CS_URS_2023_02/787911115" TargetMode="External"/><Relationship Id="rId22" Type="http://schemas.openxmlformats.org/officeDocument/2006/relationships/hyperlink" Target="https://podminky.urs.cz/item/CS_URS_2023_02/741112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2323</Words>
  <Characters>13712</Characters>
  <Application>Microsoft Office Word</Application>
  <DocSecurity>0</DocSecurity>
  <Lines>114</Lines>
  <Paragraphs>32</Paragraphs>
  <ScaleCrop>false</ScaleCrop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Štěpán Mátl</cp:lastModifiedBy>
  <cp:revision>2</cp:revision>
  <dcterms:created xsi:type="dcterms:W3CDTF">2024-07-04T11:39:00Z</dcterms:created>
  <dcterms:modified xsi:type="dcterms:W3CDTF">2024-07-04T11:41:00Z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2024-07-04T00:00:00Z</vt:filetime>
  </property>
</Properties>
</file>