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E3" w:rsidRPr="00D75120" w:rsidRDefault="00922AEF" w:rsidP="00F43DE3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7488" behindDoc="1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č.</w:t>
                            </w:r>
                            <w:r w:rsidR="00242073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178/2024</w:t>
                            </w:r>
                          </w:p>
                          <w:p w:rsidR="000F7991" w:rsidRDefault="00242073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28. 6. 2024</w:t>
                            </w: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C3035C" w:rsidRDefault="00C3035C" w:rsidP="002B05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" stroked="f">
                <v:textbox inset="0,0,0,0">
                  <w:txbxContent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č.</w:t>
                      </w:r>
                      <w:r w:rsidR="00242073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178/2024</w:t>
                      </w:r>
                    </w:p>
                    <w:p w:rsidR="000F7991" w:rsidRDefault="00242073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28. 6. 2024</w:t>
                      </w: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C3035C" w:rsidRDefault="00C3035C" w:rsidP="002B050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54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0" t="0" r="0" b="0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35C" w:rsidRPr="002B0501" w:rsidRDefault="00C3035C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" stroked="f">
                <v:textbox inset="0,0,0,0">
                  <w:txbxContent>
                    <w:p w:rsidR="00C3035C" w:rsidRPr="002B0501" w:rsidRDefault="00C3035C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jc w:val="both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2B0501" w:rsidRDefault="00922AEF" w:rsidP="002B0501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3088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4545" cy="1314450"/>
                <wp:effectExtent l="0" t="0" r="0" b="0"/>
                <wp:wrapTight wrapText="bothSides">
                  <wp:wrapPolygon edited="0">
                    <wp:start x="0" y="0"/>
                    <wp:lineTo x="0" y="21287"/>
                    <wp:lineTo x="21421" y="21287"/>
                    <wp:lineTo x="21421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C3035C" w:rsidRPr="00747F22" w:rsidRDefault="00C55759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MusicData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s.r.o.</w:t>
                            </w:r>
                            <w:r w:rsidR="00FC6C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A0D6C" w:rsidRDefault="00404D99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Pražská 674/156</w:t>
                            </w:r>
                          </w:p>
                          <w:p w:rsidR="00C3035C" w:rsidRPr="00747F22" w:rsidRDefault="00404D99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642 00</w:t>
                            </w:r>
                            <w:bookmarkStart w:id="0" w:name="_GoBack"/>
                            <w:bookmarkEnd w:id="0"/>
                            <w:r w:rsidR="00C557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Brno</w:t>
                            </w:r>
                          </w:p>
                          <w:p w:rsidR="00C3035C" w:rsidRPr="00747F22" w:rsidRDefault="00C3035C" w:rsidP="00BC7FF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47F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C557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26227142</w:t>
                            </w:r>
                          </w:p>
                          <w:p w:rsidR="00C3035C" w:rsidRPr="00D940D5" w:rsidRDefault="00C3035C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40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</w:t>
                            </w:r>
                            <w:r w:rsidR="00C557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26227142</w:t>
                            </w: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C3035C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8" type="#_x0000_t202" style="position:absolute;margin-left:204.4pt;margin-top:11.55pt;width:163.35pt;height:103.5pt;z-index:-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" stroked="f">
                <v:textbox inset="0,0,0,0">
                  <w:txbxContent>
                    <w:p w:rsidR="00C3035C" w:rsidRPr="002B0501" w:rsidRDefault="00C3035C" w:rsidP="002B0501">
                      <w:pPr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C3035C" w:rsidRPr="00747F22" w:rsidRDefault="00C55759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MusicData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s.r.o.</w:t>
                      </w:r>
                      <w:r w:rsidR="00FC6C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D6A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0D6C" w:rsidRDefault="00404D99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Pražská 674/156</w:t>
                      </w:r>
                    </w:p>
                    <w:p w:rsidR="00C3035C" w:rsidRPr="00747F22" w:rsidRDefault="00404D99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642 00</w:t>
                      </w:r>
                      <w:bookmarkStart w:id="1" w:name="_GoBack"/>
                      <w:bookmarkEnd w:id="1"/>
                      <w:r w:rsidR="00C557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Brno</w:t>
                      </w:r>
                    </w:p>
                    <w:p w:rsidR="00C3035C" w:rsidRPr="00747F22" w:rsidRDefault="00C3035C" w:rsidP="00BC7FF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47F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 w:rsidR="00C55759">
                        <w:rPr>
                          <w:rFonts w:ascii="Arial" w:hAnsi="Arial" w:cs="Arial"/>
                          <w:sz w:val="20"/>
                          <w:szCs w:val="20"/>
                        </w:rPr>
                        <w:t>26227142</w:t>
                      </w:r>
                    </w:p>
                    <w:p w:rsidR="00C3035C" w:rsidRPr="00D940D5" w:rsidRDefault="00C3035C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40D5">
                        <w:rPr>
                          <w:rFonts w:ascii="Arial" w:hAnsi="Arial" w:cs="Arial"/>
                          <w:sz w:val="20"/>
                          <w:szCs w:val="20"/>
                        </w:rPr>
                        <w:t>DIČ: CZ</w:t>
                      </w:r>
                      <w:r w:rsidR="00C55759">
                        <w:rPr>
                          <w:rFonts w:ascii="Arial" w:hAnsi="Arial" w:cs="Arial"/>
                          <w:sz w:val="20"/>
                          <w:szCs w:val="20"/>
                        </w:rPr>
                        <w:t>26227142</w:t>
                      </w: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C3035C" w:rsidRDefault="00C3035C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0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C3035C" w:rsidRPr="002B0501" w:rsidRDefault="00C3035C" w:rsidP="002B0501">
                            <w:pPr>
                              <w:spacing w:after="0"/>
                              <w:rPr>
                                <w:rFonts w:ascii="SimpleCzech" w:hAnsi="SimpleCzech"/>
                              </w:rPr>
                            </w:pPr>
                            <w:proofErr w:type="spellStart"/>
                            <w:proofErr w:type="gramStart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. 244982290/0300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" stroked="f">
                <v:textbox inset="0,0,0,0">
                  <w:txbxContent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:rsidR="00C3035C" w:rsidRPr="002B0501" w:rsidRDefault="00C3035C" w:rsidP="002B0501">
                      <w:pPr>
                        <w:spacing w:after="0"/>
                        <w:rPr>
                          <w:rFonts w:ascii="SimpleCzech" w:hAnsi="SimpleCzech"/>
                        </w:rPr>
                      </w:pPr>
                      <w:proofErr w:type="spellStart"/>
                      <w:proofErr w:type="gramStart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</w:t>
                      </w:r>
                      <w:proofErr w:type="spellEnd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. 244982290/0300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C55759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 xml:space="preserve">Objednáváme u Vás </w:t>
      </w:r>
      <w:r w:rsidR="00C55759">
        <w:rPr>
          <w:rFonts w:ascii="SimpleCzechBold" w:hAnsi="SimpleCzechBold" w:cs="SimpleCzechBold"/>
          <w:sz w:val="20"/>
          <w:szCs w:val="20"/>
        </w:rPr>
        <w:t>dodání:</w:t>
      </w: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80"/>
        <w:gridCol w:w="440"/>
        <w:gridCol w:w="1200"/>
        <w:gridCol w:w="1300"/>
      </w:tblGrid>
      <w:tr w:rsidR="00242073" w:rsidRPr="00242073" w:rsidTr="0024207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111010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podesta 200x100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11 017,00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132 204,00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201021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noha pevná 40cm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692,00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15 224,00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201031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noha pevná 60cm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788,00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17 336,00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4001040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Layher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šroubovice 40cm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534,00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10 680,00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4001060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Layher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šroubovice 60cm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562,00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11 240,00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201011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noha pevná 20cm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597,00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7 164,00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111060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podesta 100x50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6 074,00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18 222,00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205010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noha pro schody 20cm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453,00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1 812,00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401010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Nivtec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čepová spojka pro schody </w:t>
            </w:r>
            <w:proofErr w:type="spellStart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pr</w:t>
            </w:r>
            <w:proofErr w:type="spellEnd"/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. 39 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597,00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2 388,00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3 820,00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3 820,00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Celkem bez PDH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220 090,00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46 218,90 Kč</w:t>
            </w:r>
          </w:p>
        </w:tc>
      </w:tr>
      <w:tr w:rsidR="00242073" w:rsidRPr="00242073" w:rsidTr="00242073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73" w:rsidRPr="00242073" w:rsidRDefault="00242073" w:rsidP="002420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42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266 308,90 </w:t>
            </w:r>
          </w:p>
        </w:tc>
      </w:tr>
    </w:tbl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6777E0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 xml:space="preserve">Termín dodání nejpozději do </w:t>
      </w:r>
      <w:r w:rsidR="00A771EB">
        <w:rPr>
          <w:rFonts w:ascii="SimpleCzechBold" w:hAnsi="SimpleCzechBold" w:cs="SimpleCzechBold"/>
          <w:b/>
          <w:sz w:val="20"/>
          <w:szCs w:val="20"/>
        </w:rPr>
        <w:t>25</w:t>
      </w:r>
      <w:r>
        <w:rPr>
          <w:rFonts w:ascii="SimpleCzechBold" w:hAnsi="SimpleCzechBold" w:cs="SimpleCzechBold"/>
          <w:b/>
          <w:sz w:val="20"/>
          <w:szCs w:val="20"/>
        </w:rPr>
        <w:t>. 7. 2024</w:t>
      </w:r>
    </w:p>
    <w:p w:rsidR="00242073" w:rsidRDefault="00242073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42073" w:rsidRDefault="00242073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42073" w:rsidRDefault="00242073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2B0501" w:rsidRDefault="000F799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Gabriela Kocichová</w:t>
      </w:r>
    </w:p>
    <w:p w:rsid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Ředitel</w:t>
      </w:r>
      <w:r w:rsidR="000F7991">
        <w:rPr>
          <w:rFonts w:ascii="SimpleCzech" w:hAnsi="SimpleCzech" w:cs="SimpleCzechBold"/>
          <w:b/>
          <w:sz w:val="20"/>
          <w:szCs w:val="20"/>
        </w:rPr>
        <w:t>ka</w:t>
      </w: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A514AB" w:rsidRDefault="00A514AB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A514AB" w:rsidRDefault="00A514AB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670FC1" w:rsidRDefault="00670FC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bookmarkStart w:id="2" w:name="OLE_LINK1"/>
      <w:bookmarkStart w:id="3" w:name="OLE_LINK2"/>
    </w:p>
    <w:p w:rsidR="00581840" w:rsidRPr="00D42AB4" w:rsidRDefault="002D6ACE" w:rsidP="00D42AB4">
      <w:pPr>
        <w:ind w:left="-567"/>
        <w:rPr>
          <w:rFonts w:ascii="SimpleCzech" w:hAnsi="SimpleCzech" w:cs="SimpleCzechBold"/>
          <w:sz w:val="20"/>
          <w:szCs w:val="20"/>
        </w:rPr>
      </w:pPr>
      <w:r>
        <w:rPr>
          <w:rFonts w:ascii="SimpleCzech" w:hAnsi="SimpleCzech" w:cs="SimpleCzechBold"/>
          <w:sz w:val="20"/>
          <w:szCs w:val="20"/>
        </w:rPr>
        <w:t xml:space="preserve">         </w:t>
      </w:r>
      <w:r w:rsidR="00ED1875">
        <w:rPr>
          <w:rFonts w:ascii="SimpleCzech" w:hAnsi="SimpleCzech" w:cs="SimpleCzechBold"/>
          <w:sz w:val="20"/>
          <w:szCs w:val="20"/>
        </w:rPr>
        <w:tab/>
      </w:r>
      <w:r w:rsidR="00ED1875">
        <w:rPr>
          <w:rFonts w:ascii="SimpleCzech" w:hAnsi="SimpleCzech" w:cs="SimpleCzechBold"/>
          <w:sz w:val="20"/>
          <w:szCs w:val="20"/>
        </w:rPr>
        <w:tab/>
      </w:r>
      <w:r w:rsidR="00ED1875">
        <w:rPr>
          <w:rFonts w:ascii="SimpleCzech" w:hAnsi="SimpleCzech" w:cs="SimpleCzechBold"/>
          <w:sz w:val="20"/>
          <w:szCs w:val="20"/>
        </w:rPr>
        <w:tab/>
      </w:r>
      <w:r>
        <w:rPr>
          <w:rFonts w:ascii="SimpleCzech" w:hAnsi="SimpleCzech" w:cs="SimpleCzechBold"/>
          <w:sz w:val="20"/>
          <w:szCs w:val="20"/>
        </w:rPr>
        <w:t xml:space="preserve"> </w:t>
      </w:r>
      <w:r w:rsidR="00D42AB4"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C3035C">
        <w:rPr>
          <w:rFonts w:ascii="SimpleCzech" w:hAnsi="SimpleCzech" w:cs="SimpleCzechBold"/>
          <w:sz w:val="20"/>
          <w:szCs w:val="20"/>
        </w:rPr>
        <w:t>Vlastimil Matějka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 T: </w:t>
      </w:r>
      <w:r w:rsidR="00C3035C">
        <w:rPr>
          <w:rFonts w:ascii="SimpleCzech" w:hAnsi="SimpleCzech" w:cs="SimpleCzechBold"/>
          <w:sz w:val="20"/>
          <w:szCs w:val="20"/>
        </w:rPr>
        <w:t xml:space="preserve">777 728 </w:t>
      </w:r>
      <w:r w:rsidR="00ED1875">
        <w:rPr>
          <w:rFonts w:ascii="SimpleCzech" w:hAnsi="SimpleCzech" w:cs="SimpleCzechBold"/>
          <w:sz w:val="20"/>
          <w:szCs w:val="20"/>
        </w:rPr>
        <w:t>777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, E: </w:t>
      </w:r>
      <w:r w:rsidR="00C3035C">
        <w:rPr>
          <w:rFonts w:ascii="SimpleCzech" w:hAnsi="SimpleCzech" w:cs="SimpleCzechBold"/>
          <w:sz w:val="20"/>
          <w:szCs w:val="20"/>
        </w:rPr>
        <w:t>vlastimil.matejka</w:t>
      </w:r>
      <w:r w:rsidR="00C3035C"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 w:rsidR="00C3035C">
        <w:rPr>
          <w:rFonts w:ascii="SimpleCzech" w:hAnsi="SimpleCzech" w:cs="SimpleCzechBold"/>
          <w:sz w:val="20"/>
          <w:szCs w:val="20"/>
        </w:rPr>
        <w:t>kulturafm.cz</w:t>
      </w:r>
      <w:bookmarkEnd w:id="2"/>
      <w:bookmarkEnd w:id="3"/>
    </w:p>
    <w:sectPr w:rsidR="00581840" w:rsidRPr="00D42AB4" w:rsidSect="001477C4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5C" w:rsidRDefault="00C3035C" w:rsidP="00E525F6">
      <w:pPr>
        <w:spacing w:after="0" w:line="240" w:lineRule="auto"/>
      </w:pPr>
      <w:r>
        <w:separator/>
      </w:r>
    </w:p>
  </w:endnote>
  <w:endnote w:type="continuationSeparator" w:id="0">
    <w:p w:rsidR="00C3035C" w:rsidRDefault="00C3035C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5C" w:rsidRPr="00230155" w:rsidRDefault="00C3035C" w:rsidP="004B65BD">
    <w:pPr>
      <w:pStyle w:val="Zpat"/>
      <w:jc w:val="center"/>
      <w:rPr>
        <w:rFonts w:ascii="SimpleCzech" w:hAnsi="SimpleCzech"/>
        <w:sz w:val="20"/>
        <w:szCs w:val="20"/>
      </w:rPr>
    </w:pPr>
    <w:r w:rsidRPr="00230155">
      <w:rPr>
        <w:rFonts w:ascii="SimpleCzech" w:hAnsi="SimpleCzech"/>
        <w:sz w:val="20"/>
        <w:szCs w:val="20"/>
      </w:rPr>
      <w:t>IČ 70632405 DIČ CZ70632405 BS 244982290/0300 ČSOB</w:t>
    </w:r>
  </w:p>
  <w:p w:rsidR="00C3035C" w:rsidRPr="00230155" w:rsidRDefault="00C3035C" w:rsidP="004B65BD">
    <w:pPr>
      <w:pStyle w:val="Zpat"/>
      <w:jc w:val="center"/>
      <w:rPr>
        <w:rFonts w:ascii="SimpleCzech" w:hAnsi="SimpleCzech"/>
        <w:sz w:val="20"/>
        <w:szCs w:val="20"/>
      </w:rPr>
    </w:pPr>
  </w:p>
  <w:p w:rsidR="00C3035C" w:rsidRPr="004B65BD" w:rsidRDefault="00C3035C" w:rsidP="004B65BD">
    <w:pPr>
      <w:pStyle w:val="Zpat"/>
      <w:jc w:val="center"/>
      <w:rPr>
        <w:rFonts w:ascii="SimpleCzech" w:hAnsi="SimpleCzech"/>
      </w:rPr>
    </w:pPr>
    <w:r w:rsidRPr="00230155">
      <w:rPr>
        <w:rFonts w:ascii="SimpleCzech" w:hAnsi="SimpleCzech"/>
        <w:sz w:val="20"/>
        <w:szCs w:val="20"/>
      </w:rPr>
      <w:t>Zápis v obchodním rejstříku vedeného u KS v Ostravě, oddíl Pr., vložka 80</w:t>
    </w:r>
    <w:r w:rsidR="00922AEF">
      <w:rPr>
        <w:rFonts w:ascii="SimpleCzech" w:hAnsi="SimpleCzech"/>
        <w:noProof/>
        <w:color w:val="1F497D" w:themeColor="tex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75285" cy="323215"/>
              <wp:effectExtent l="0" t="0" r="0" b="0"/>
              <wp:wrapNone/>
              <wp:docPr id="49" name="Textové po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35C" w:rsidRDefault="00C3035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30" type="#_x0000_t202" style="position:absolute;left:0;text-align:left;margin-left:29.45pt;margin-top:799.75pt;width:29.55pt;height:25.4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" fillcolor="white [3201]" stroked="f" strokeweight=".5pt">
              <v:path arrowok="t"/>
              <v:textbox style="mso-fit-shape-to-text:t" inset="0,,0">
                <w:txbxContent>
                  <w:p w:rsidR="00C3035C" w:rsidRDefault="00C3035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5C" w:rsidRDefault="00C3035C" w:rsidP="00E525F6">
      <w:pPr>
        <w:spacing w:after="0" w:line="240" w:lineRule="auto"/>
      </w:pPr>
      <w:r>
        <w:separator/>
      </w:r>
    </w:p>
  </w:footnote>
  <w:footnote w:type="continuationSeparator" w:id="0">
    <w:p w:rsidR="00C3035C" w:rsidRDefault="00C3035C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5C" w:rsidRPr="00B5652C" w:rsidRDefault="00B5652C" w:rsidP="00B565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0F72747" wp14:editId="54AAD464">
          <wp:simplePos x="0" y="0"/>
          <wp:positionH relativeFrom="page">
            <wp:align>left</wp:align>
          </wp:positionH>
          <wp:positionV relativeFrom="topMargin">
            <wp:posOffset>-168275</wp:posOffset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F6"/>
    <w:rsid w:val="00046C82"/>
    <w:rsid w:val="000A0E2F"/>
    <w:rsid w:val="000A46CE"/>
    <w:rsid w:val="000A4A10"/>
    <w:rsid w:val="000A6EA1"/>
    <w:rsid w:val="000B2C94"/>
    <w:rsid w:val="000B5A7E"/>
    <w:rsid w:val="000C77DB"/>
    <w:rsid w:val="000E6A0E"/>
    <w:rsid w:val="000F7991"/>
    <w:rsid w:val="00106F7C"/>
    <w:rsid w:val="001477C4"/>
    <w:rsid w:val="00153F56"/>
    <w:rsid w:val="001558DC"/>
    <w:rsid w:val="001D5D9C"/>
    <w:rsid w:val="00230155"/>
    <w:rsid w:val="00242073"/>
    <w:rsid w:val="002B0501"/>
    <w:rsid w:val="002D6ACE"/>
    <w:rsid w:val="00323FC7"/>
    <w:rsid w:val="00371742"/>
    <w:rsid w:val="003A0E04"/>
    <w:rsid w:val="003F17CC"/>
    <w:rsid w:val="003F1962"/>
    <w:rsid w:val="00404D99"/>
    <w:rsid w:val="004234BC"/>
    <w:rsid w:val="00442EB6"/>
    <w:rsid w:val="00447328"/>
    <w:rsid w:val="0049704F"/>
    <w:rsid w:val="004B65BD"/>
    <w:rsid w:val="004F643A"/>
    <w:rsid w:val="00554DB7"/>
    <w:rsid w:val="00566913"/>
    <w:rsid w:val="00581840"/>
    <w:rsid w:val="00670FC1"/>
    <w:rsid w:val="006777E0"/>
    <w:rsid w:val="00757B4A"/>
    <w:rsid w:val="007962E4"/>
    <w:rsid w:val="007A2F4A"/>
    <w:rsid w:val="007C787D"/>
    <w:rsid w:val="007F45C9"/>
    <w:rsid w:val="008453F6"/>
    <w:rsid w:val="0085476F"/>
    <w:rsid w:val="0088342D"/>
    <w:rsid w:val="008A66F6"/>
    <w:rsid w:val="008B0194"/>
    <w:rsid w:val="008E4550"/>
    <w:rsid w:val="00922AEF"/>
    <w:rsid w:val="00937EB4"/>
    <w:rsid w:val="00966017"/>
    <w:rsid w:val="009E358A"/>
    <w:rsid w:val="00A000FB"/>
    <w:rsid w:val="00A15F62"/>
    <w:rsid w:val="00A514AB"/>
    <w:rsid w:val="00A63F5A"/>
    <w:rsid w:val="00A771EB"/>
    <w:rsid w:val="00AA773D"/>
    <w:rsid w:val="00B11312"/>
    <w:rsid w:val="00B5652C"/>
    <w:rsid w:val="00BC7FF6"/>
    <w:rsid w:val="00C01BB1"/>
    <w:rsid w:val="00C17212"/>
    <w:rsid w:val="00C3035C"/>
    <w:rsid w:val="00C438F4"/>
    <w:rsid w:val="00C55759"/>
    <w:rsid w:val="00C605BA"/>
    <w:rsid w:val="00C7046A"/>
    <w:rsid w:val="00D16580"/>
    <w:rsid w:val="00D42AB4"/>
    <w:rsid w:val="00D83C29"/>
    <w:rsid w:val="00D91B28"/>
    <w:rsid w:val="00D940D5"/>
    <w:rsid w:val="00DE3C49"/>
    <w:rsid w:val="00E0212C"/>
    <w:rsid w:val="00E27041"/>
    <w:rsid w:val="00E525F6"/>
    <w:rsid w:val="00E7187C"/>
    <w:rsid w:val="00E8518D"/>
    <w:rsid w:val="00E96FA2"/>
    <w:rsid w:val="00EA0D6C"/>
    <w:rsid w:val="00ED1875"/>
    <w:rsid w:val="00F41833"/>
    <w:rsid w:val="00F43DE3"/>
    <w:rsid w:val="00F8299C"/>
    <w:rsid w:val="00FC14F5"/>
    <w:rsid w:val="00FC3E39"/>
    <w:rsid w:val="00FC6C1C"/>
    <w:rsid w:val="00FD2336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423AA7"/>
  <w15:docId w15:val="{69C2B9B5-59FA-4C5C-82C5-DF305E2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E647-C856-46D4-AC47-543B2761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Vlastimil Matějka</cp:lastModifiedBy>
  <cp:revision>5</cp:revision>
  <cp:lastPrinted>2024-07-04T10:12:00Z</cp:lastPrinted>
  <dcterms:created xsi:type="dcterms:W3CDTF">2024-06-28T10:15:00Z</dcterms:created>
  <dcterms:modified xsi:type="dcterms:W3CDTF">2024-07-04T10:12:00Z</dcterms:modified>
</cp:coreProperties>
</file>