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- 01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CF160B" w:rsidRDefault="00F14BD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E507BF"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CF160B" w:rsidRDefault="00FD6E0B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21. 5. 2024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FD6E0B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CF160B">
              <w:rPr>
                <w:rFonts w:cstheme="minorHAnsi"/>
                <w:sz w:val="20"/>
                <w:szCs w:val="20"/>
              </w:rPr>
              <w:t>SoD</w:t>
            </w:r>
            <w:proofErr w:type="spellEnd"/>
            <w:r w:rsidRPr="00CF160B">
              <w:rPr>
                <w:rFonts w:cstheme="minorHAnsi"/>
                <w:sz w:val="20"/>
                <w:szCs w:val="20"/>
              </w:rPr>
              <w:t xml:space="preserve"> č.:  2023/0101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dne </w:t>
            </w:r>
            <w:r w:rsidR="00FD6E0B"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14. 3. 2024</w:t>
            </w:r>
            <w:r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, zveřejněna dne </w:t>
            </w:r>
            <w:r w:rsidR="00F14BD5"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14. 3</w:t>
            </w:r>
            <w:r w:rsidR="00F13795"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  <w:r w:rsidR="00F14BD5"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2024</w:t>
            </w:r>
            <w:r w:rsidR="00F13795"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F14BD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F160B">
              <w:rPr>
                <w:rFonts w:cstheme="minorHAnsi"/>
                <w:sz w:val="20"/>
                <w:szCs w:val="20"/>
              </w:rPr>
              <w:t>Částečná revitalizace tepelného hospodářství a požární ochrany na K1, K2 a K3</w:t>
            </w:r>
          </w:p>
        </w:tc>
      </w:tr>
      <w:tr w:rsidR="00723981" w:rsidRPr="00723981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795" w:rsidRPr="00CF160B" w:rsidRDefault="00F14BD5" w:rsidP="00F13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767 – konstrukce zámečnické</w:t>
            </w:r>
          </w:p>
          <w:p w:rsidR="00F14BD5" w:rsidRPr="00CF160B" w:rsidRDefault="00F14BD5" w:rsidP="00F13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F160B">
              <w:rPr>
                <w:rFonts w:eastAsia="Times New Roman" w:cstheme="minorHAnsi"/>
                <w:sz w:val="20"/>
                <w:szCs w:val="20"/>
                <w:lang w:eastAsia="cs-CZ"/>
              </w:rPr>
              <w:t>766 – konstrukce truhlářské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CF160B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CF160B" w:rsidRDefault="00F1379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F160B">
              <w:rPr>
                <w:rFonts w:cstheme="minorHAnsi"/>
                <w:sz w:val="20"/>
                <w:szCs w:val="20"/>
              </w:rPr>
              <w:t>Změny stavby vyplývající ze zjištění</w:t>
            </w:r>
            <w:r w:rsidR="00F14BD5" w:rsidRPr="00CF160B">
              <w:rPr>
                <w:rFonts w:cstheme="minorHAnsi"/>
                <w:sz w:val="20"/>
                <w:szCs w:val="20"/>
              </w:rPr>
              <w:t xml:space="preserve"> v průběhu stavebních prací k 6. 5. 2024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246117">
              <w:rPr>
                <w:rFonts w:ascii="Calibri" w:hAnsi="Calibri" w:cs="Calibri"/>
              </w:rPr>
              <w:t>4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F13795" w:rsidRDefault="00F14BD5" w:rsidP="00B12EB4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Předmětem změny TLZ_001 je zvětšení plochy </w:t>
            </w:r>
            <w:r w:rsidR="00B12EB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hliníkových okenních křídel v prostorách schodišť (CHUC) a v prostorách požárních předsíní. Na základě zjištění požadavků PBŘ bylo zjištěno, že každé otvíravé křídlo musí mít 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světlou plochu pro provětrán </w:t>
            </w:r>
            <w:proofErr w:type="gramStart"/>
            <w:r w:rsidR="00B12EB4">
              <w:rPr>
                <w:rFonts w:ascii="Calibri" w:eastAsia="Times New Roman" w:hAnsi="Calibri" w:cs="Times New Roman"/>
                <w:color w:val="000000"/>
                <w:lang w:eastAsia="cs-CZ"/>
              </w:rPr>
              <w:t>min.1 m</w:t>
            </w:r>
            <w:r w:rsidR="00B12EB4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proofErr w:type="gramEnd"/>
            <w:r w:rsidR="00B12EB4">
              <w:rPr>
                <w:rFonts w:ascii="Calibri" w:eastAsia="Times New Roman" w:hAnsi="Calibri" w:cs="Times New Roman"/>
                <w:color w:val="000000"/>
                <w:lang w:eastAsia="cs-CZ"/>
              </w:rPr>
              <w:t>. Při osazení nového křídla do již stávající hliníkové konstrukce by taková podmínka nebyla splněna. Z tohoto důvodu byl zvolen postup, kdy bud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>ou</w:t>
            </w:r>
            <w:r w:rsidR="00B12EB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každém dotčeném prostoru částečně rozebrány stávající hliníkové konstrukce, do kterých budou osazeny větší okenní křídla. Dojde tedy k navýšení ceny za větší plochu oken a větší pracnost při samotné montáži.</w:t>
            </w:r>
          </w:p>
          <w:p w:rsidR="00B12EB4" w:rsidRDefault="00B12EB4" w:rsidP="00FF3D5E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Dalším p</w:t>
            </w:r>
            <w:r w:rsidR="00FF3D5E">
              <w:rPr>
                <w:rFonts w:ascii="Calibri" w:eastAsia="Times New Roman" w:hAnsi="Calibri" w:cs="Times New Roman"/>
                <w:color w:val="000000"/>
                <w:lang w:eastAsia="cs-CZ"/>
              </w:rPr>
              <w:t>ředmětem změny TLZ_001 je změna proti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>požárních dveří v 1.NP na dveře únikové</w:t>
            </w:r>
            <w:r w:rsidR="00FF3D5E">
              <w:rPr>
                <w:rFonts w:ascii="Calibri" w:eastAsia="Times New Roman" w:hAnsi="Calibri" w:cs="Times New Roman"/>
                <w:color w:val="000000"/>
                <w:lang w:eastAsia="cs-CZ"/>
              </w:rPr>
              <w:t>, a to na základě zjištěných požadavků plynoucí z PBŘ. Tato změna přináší finanční úsporu.</w:t>
            </w:r>
          </w:p>
          <w:p w:rsidR="00342C49" w:rsidRDefault="00342C49" w:rsidP="00FF3D5E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výše uvedených změn probíhalo k narovnání skutečného stavu do souladu s podmínkami vyplývajícími z PBŘ. Z tohoto důvodu nebyla hliníková okna zadána do výroby a dochází tím k posunu termínu.</w:t>
            </w:r>
          </w:p>
          <w:p w:rsidR="00FF3D5E" w:rsidRPr="00B12EB4" w:rsidRDefault="00FF3D5E" w:rsidP="00FF3D5E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Předmětem změny TLZ_001 je navýšení počtu oken a dveří požadovaných uživatelem. Tímto dochází k doplnění podstropních </w:t>
            </w:r>
            <w:proofErr w:type="gramStart"/>
            <w:r>
              <w:rPr>
                <w:rFonts w:ascii="Calibri" w:hAnsi="Calibri" w:cs="Calibri"/>
              </w:rPr>
              <w:t>oken v 1.PP</w:t>
            </w:r>
            <w:proofErr w:type="gramEnd"/>
            <w:r>
              <w:rPr>
                <w:rFonts w:ascii="Calibri" w:hAnsi="Calibri" w:cs="Calibri"/>
              </w:rPr>
              <w:t xml:space="preserve"> (ucelený pohled na fasádu objektu) v počtu 4ks a balkonových únikových dveří s panikou v počtu 1ks.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342C49">
        <w:trPr>
          <w:trHeight w:val="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D5" w:rsidRDefault="00D805D5" w:rsidP="00D805D5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 w:rsidR="00246117">
              <w:rPr>
                <w:rFonts w:ascii="Calibri" w:hAnsi="Calibri" w:cs="Calibri"/>
              </w:rPr>
              <w:t xml:space="preserve"> 4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723981" w:rsidRDefault="00174889" w:rsidP="0017488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 samotným osazením nových zvětšených křídel v prostorách schodišť (CHUC) a v požárních předsíní dojde nejdříve k demontáži hliníkových </w:t>
            </w:r>
            <w:r w:rsidR="00CF160B">
              <w:rPr>
                <w:rFonts w:ascii="Calibri" w:hAnsi="Calibri" w:cs="Calibri"/>
              </w:rPr>
              <w:t>výplní (rámů okenních křídel i rámů oken) a Al rámů/krycích lišt</w:t>
            </w:r>
            <w:r>
              <w:rPr>
                <w:rFonts w:ascii="Calibri" w:hAnsi="Calibri" w:cs="Calibri"/>
              </w:rPr>
              <w:t xml:space="preserve"> stávající konstrukce </w:t>
            </w:r>
            <w:r w:rsidR="00CF160B">
              <w:rPr>
                <w:rFonts w:ascii="Calibri" w:hAnsi="Calibri" w:cs="Calibri"/>
              </w:rPr>
              <w:t xml:space="preserve">(sestavy výplní) </w:t>
            </w:r>
            <w:r>
              <w:rPr>
                <w:rFonts w:ascii="Calibri" w:hAnsi="Calibri" w:cs="Calibri"/>
              </w:rPr>
              <w:t>a po osazení okenních křídel ke zpětné montáži hliníkových profilů stávající stěny.</w:t>
            </w:r>
          </w:p>
          <w:p w:rsidR="00174889" w:rsidRDefault="00174889" w:rsidP="00174889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změny dveří na únikových cestách v 1.NP dojde pouze k záměně účelu jednotlivých dveří. Samotná instalace proběhne standardním způsobem.</w:t>
            </w:r>
          </w:p>
          <w:p w:rsidR="00246117" w:rsidRPr="00723981" w:rsidRDefault="00174889" w:rsidP="00174889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této změny dochází k navýšení počtu oken a dveří. Samotná instalace proběhne standardním způsobem.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342C49">
        <w:trPr>
          <w:trHeight w:val="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1748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hAnsi="Calibri" w:cs="Calibri"/>
              </w:rPr>
              <w:t>Práce</w:t>
            </w:r>
            <w:r w:rsidR="00EE3F34" w:rsidRPr="00842FED">
              <w:rPr>
                <w:rFonts w:ascii="Calibri" w:hAnsi="Calibri" w:cs="Calibri"/>
              </w:rPr>
              <w:t xml:space="preserve"> </w:t>
            </w:r>
            <w:r w:rsidR="00EB6CBC">
              <w:rPr>
                <w:rFonts w:ascii="Calibri" w:hAnsi="Calibri" w:cs="Calibri"/>
              </w:rPr>
              <w:t xml:space="preserve">HSV / </w:t>
            </w:r>
            <w:r w:rsidR="00EE3F34" w:rsidRPr="00842FED">
              <w:rPr>
                <w:rFonts w:ascii="Calibri" w:hAnsi="Calibri" w:cs="Calibri"/>
              </w:rPr>
              <w:t>PSV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14" w:rsidRPr="00634B14" w:rsidRDefault="00634B14" w:rsidP="00634B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14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1 - Položkový rozpočet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podklad pro změnový list 6. 5. 2024</w:t>
            </w:r>
          </w:p>
          <w:p w:rsidR="00634B14" w:rsidRPr="00634B14" w:rsidRDefault="00634B14" w:rsidP="00634B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2 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634B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>cenění sklopn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>ých oken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>, únikov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>ých</w:t>
            </w:r>
            <w:r w:rsidR="0017488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dveř</w:t>
            </w:r>
            <w:r w:rsidR="00CF160B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  <w:p w:rsidR="00F35432" w:rsidRPr="00F35432" w:rsidRDefault="00F35432" w:rsidP="00174889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42C4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s dopadem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42C4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 dní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5C3A82" w:rsidRDefault="00CF160B" w:rsidP="000A28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2C21">
              <w:rPr>
                <w:rFonts w:ascii="Calibri" w:eastAsia="Times New Roman" w:hAnsi="Calibri" w:cs="Times New Roman"/>
                <w:lang w:eastAsia="cs-CZ"/>
              </w:rPr>
              <w:t xml:space="preserve">                     </w:t>
            </w:r>
            <w:r w:rsidR="00342C49" w:rsidRPr="00082C21">
              <w:rPr>
                <w:rFonts w:ascii="Calibri" w:eastAsia="Times New Roman" w:hAnsi="Calibri" w:cs="Times New Roman"/>
                <w:lang w:eastAsia="cs-CZ"/>
              </w:rPr>
              <w:t xml:space="preserve"> -</w:t>
            </w:r>
            <w:r w:rsidR="00723981" w:rsidRPr="00082C21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0A2891" w:rsidRPr="00082C21">
              <w:rPr>
                <w:rFonts w:ascii="Calibri" w:eastAsia="Times New Roman" w:hAnsi="Calibri" w:cs="Times New Roman"/>
                <w:lang w:eastAsia="cs-CZ"/>
              </w:rPr>
              <w:t>150</w:t>
            </w:r>
            <w:r w:rsidRPr="00082C21">
              <w:rPr>
                <w:rFonts w:ascii="Calibri" w:eastAsia="Times New Roman" w:hAnsi="Calibri" w:cs="Times New Roman"/>
                <w:lang w:eastAsia="cs-CZ"/>
              </w:rPr>
              <w:t> </w:t>
            </w:r>
            <w:r w:rsidR="000A2891" w:rsidRPr="00082C21">
              <w:rPr>
                <w:rFonts w:ascii="Calibri" w:eastAsia="Times New Roman" w:hAnsi="Calibri" w:cs="Times New Roman"/>
                <w:lang w:eastAsia="cs-CZ"/>
              </w:rPr>
              <w:t>948</w:t>
            </w:r>
            <w:r w:rsidRPr="00082C21">
              <w:rPr>
                <w:rFonts w:ascii="Calibri" w:eastAsia="Times New Roman" w:hAnsi="Calibri" w:cs="Times New Roman"/>
                <w:lang w:eastAsia="cs-CZ"/>
              </w:rPr>
              <w:t>,00</w:t>
            </w:r>
            <w:r w:rsidR="00723981" w:rsidRPr="00082C21">
              <w:rPr>
                <w:rFonts w:ascii="Calibri" w:eastAsia="Times New Roman" w:hAnsi="Calibri" w:cs="Times New Roman"/>
                <w:lang w:eastAsia="cs-CZ"/>
              </w:rPr>
              <w:t xml:space="preserve"> Kč</w:t>
            </w:r>
            <w:r w:rsidR="000A2891" w:rsidRPr="00082C21">
              <w:rPr>
                <w:rFonts w:ascii="Calibri" w:eastAsia="Times New Roman" w:hAnsi="Calibri" w:cs="Times New Roman"/>
                <w:lang w:eastAsia="cs-CZ"/>
              </w:rPr>
              <w:t xml:space="preserve"> bez DPH</w:t>
            </w:r>
            <w:r w:rsidR="00723981" w:rsidRPr="00082C21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5C3A82" w:rsidRDefault="005C3A82" w:rsidP="005C3A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3A82">
              <w:rPr>
                <w:rFonts w:ascii="Calibri" w:eastAsia="Times New Roman" w:hAnsi="Calibri" w:cs="Times New Roman"/>
                <w:color w:val="000000"/>
                <w:lang w:eastAsia="cs-CZ"/>
              </w:rPr>
              <w:t>285 608,90 Kč</w:t>
            </w:r>
            <w:r w:rsidR="000A2891" w:rsidRPr="005C3A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5C3A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C3A82" w:rsidP="005C3A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3A82">
              <w:rPr>
                <w:rFonts w:ascii="Calibri" w:hAnsi="Calibri" w:cs="Calibri"/>
                <w:b/>
              </w:rPr>
              <w:t>134 660,90</w:t>
            </w:r>
            <w:r w:rsidR="000A2891" w:rsidRPr="005C3A82">
              <w:rPr>
                <w:rFonts w:ascii="Calibri" w:eastAsia="Times New Roman" w:hAnsi="Calibri" w:cs="Times New Roman"/>
                <w:b/>
                <w:lang w:eastAsia="cs-CZ"/>
              </w:rPr>
              <w:t xml:space="preserve"> Kč bez</w:t>
            </w:r>
            <w:r w:rsidR="000A2891" w:rsidRPr="005C3A82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0A2891" w:rsidRPr="00082C21">
              <w:rPr>
                <w:rFonts w:ascii="Calibri" w:eastAsia="Times New Roman" w:hAnsi="Calibri" w:cs="Times New Roman"/>
                <w:b/>
                <w:lang w:eastAsia="cs-CZ"/>
              </w:rPr>
              <w:t>DPH</w:t>
            </w:r>
          </w:p>
        </w:tc>
      </w:tr>
      <w:tr w:rsidR="00723981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36E2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:rsidTr="00043338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E22" w:rsidRPr="00CF160B" w:rsidRDefault="00A36E22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043338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CF160B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043338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854A8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A36E22" w:rsidRDefault="00EE3F34" w:rsidP="000A28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723981" w:rsidRDefault="00EE3F34" w:rsidP="000A28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0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E3F34" w:rsidRPr="00723981" w:rsidRDefault="000A2891" w:rsidP="000A28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0A2891" w:rsidP="000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EE3F34" w:rsidRPr="00723981" w:rsidTr="00043338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CF160B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9D" w:rsidRDefault="00F6159D" w:rsidP="008D2D47">
      <w:pPr>
        <w:spacing w:after="0" w:line="240" w:lineRule="auto"/>
      </w:pPr>
      <w:r>
        <w:separator/>
      </w:r>
    </w:p>
  </w:endnote>
  <w:endnote w:type="continuationSeparator" w:id="0">
    <w:p w:rsidR="00F6159D" w:rsidRDefault="00F6159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9D" w:rsidRDefault="00F6159D" w:rsidP="008D2D47">
      <w:pPr>
        <w:spacing w:after="0" w:line="240" w:lineRule="auto"/>
      </w:pPr>
      <w:r>
        <w:separator/>
      </w:r>
    </w:p>
  </w:footnote>
  <w:footnote w:type="continuationSeparator" w:id="0">
    <w:p w:rsidR="00F6159D" w:rsidRDefault="00F6159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22AB0"/>
    <w:rsid w:val="00035FBF"/>
    <w:rsid w:val="00036A9E"/>
    <w:rsid w:val="00043338"/>
    <w:rsid w:val="00082C21"/>
    <w:rsid w:val="000A2891"/>
    <w:rsid w:val="000D5C62"/>
    <w:rsid w:val="000E0F58"/>
    <w:rsid w:val="000E7192"/>
    <w:rsid w:val="00141E9C"/>
    <w:rsid w:val="00174889"/>
    <w:rsid w:val="001A05D9"/>
    <w:rsid w:val="001C25EB"/>
    <w:rsid w:val="001D27B1"/>
    <w:rsid w:val="001F0C83"/>
    <w:rsid w:val="00246117"/>
    <w:rsid w:val="002A44A7"/>
    <w:rsid w:val="00306D93"/>
    <w:rsid w:val="00342C49"/>
    <w:rsid w:val="00371321"/>
    <w:rsid w:val="003B343F"/>
    <w:rsid w:val="004346D4"/>
    <w:rsid w:val="004E45BD"/>
    <w:rsid w:val="005576E7"/>
    <w:rsid w:val="005B1791"/>
    <w:rsid w:val="005B684A"/>
    <w:rsid w:val="005C3A82"/>
    <w:rsid w:val="005E6D6A"/>
    <w:rsid w:val="00603F44"/>
    <w:rsid w:val="00634B14"/>
    <w:rsid w:val="00670266"/>
    <w:rsid w:val="006852E3"/>
    <w:rsid w:val="006A77D3"/>
    <w:rsid w:val="006D7524"/>
    <w:rsid w:val="00723981"/>
    <w:rsid w:val="00754CD7"/>
    <w:rsid w:val="007E2E4A"/>
    <w:rsid w:val="00827E3D"/>
    <w:rsid w:val="00854A87"/>
    <w:rsid w:val="00877199"/>
    <w:rsid w:val="008D2D47"/>
    <w:rsid w:val="00945B99"/>
    <w:rsid w:val="00A36E22"/>
    <w:rsid w:val="00B075FD"/>
    <w:rsid w:val="00B12EB4"/>
    <w:rsid w:val="00B320CF"/>
    <w:rsid w:val="00BE77EA"/>
    <w:rsid w:val="00C7782D"/>
    <w:rsid w:val="00CE05EC"/>
    <w:rsid w:val="00CF160B"/>
    <w:rsid w:val="00CF2485"/>
    <w:rsid w:val="00CF7ED6"/>
    <w:rsid w:val="00D41C2F"/>
    <w:rsid w:val="00D73738"/>
    <w:rsid w:val="00D805D5"/>
    <w:rsid w:val="00D82E03"/>
    <w:rsid w:val="00DC050F"/>
    <w:rsid w:val="00E507BF"/>
    <w:rsid w:val="00EB6CBC"/>
    <w:rsid w:val="00EE3F34"/>
    <w:rsid w:val="00F13795"/>
    <w:rsid w:val="00F14BD5"/>
    <w:rsid w:val="00F35432"/>
    <w:rsid w:val="00F6159D"/>
    <w:rsid w:val="00F84C0A"/>
    <w:rsid w:val="00FD6E0B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D89623-7AB4-45B5-8258-6D27984C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FE53-120B-4371-8BD3-6A61A3A5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cp:lastPrinted>2024-05-24T08:21:00Z</cp:lastPrinted>
  <dcterms:created xsi:type="dcterms:W3CDTF">2024-07-08T11:04:00Z</dcterms:created>
  <dcterms:modified xsi:type="dcterms:W3CDTF">2024-07-08T11:04:00Z</dcterms:modified>
</cp:coreProperties>
</file>