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043A"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6533E3EF"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12BC30E0" w14:textId="47B8CE7C" w:rsidR="00CE5021" w:rsidRDefault="00B92F95" w:rsidP="005C48B2">
      <w:pPr>
        <w:pStyle w:val="Zkladntext"/>
        <w:spacing w:before="0" w:line="276" w:lineRule="auto"/>
        <w:rPr>
          <w:rFonts w:ascii="Calibri" w:hAnsi="Calibri" w:cs="Calibri"/>
          <w:b w:val="0"/>
          <w:sz w:val="26"/>
          <w:szCs w:val="26"/>
        </w:rPr>
      </w:pPr>
      <w:r w:rsidRPr="003D4129">
        <w:rPr>
          <w:rFonts w:ascii="Calibri" w:hAnsi="Calibri" w:cs="Calibri"/>
          <w:b w:val="0"/>
          <w:sz w:val="26"/>
          <w:szCs w:val="26"/>
        </w:rPr>
        <w:t xml:space="preserve"> léčivého přípravku pro vzácná onemocnění</w:t>
      </w:r>
    </w:p>
    <w:p w14:paraId="0A620834" w14:textId="21C6082C" w:rsidR="00D067D0" w:rsidRPr="003D4129" w:rsidRDefault="00D067D0" w:rsidP="005C48B2">
      <w:pPr>
        <w:pStyle w:val="Zkladntext"/>
        <w:spacing w:before="0" w:line="276" w:lineRule="auto"/>
        <w:rPr>
          <w:rFonts w:ascii="Calibri" w:hAnsi="Calibri" w:cs="Calibri"/>
          <w:sz w:val="26"/>
          <w:szCs w:val="26"/>
        </w:rPr>
      </w:pPr>
      <w:r w:rsidRPr="00D067D0">
        <w:rPr>
          <w:rFonts w:ascii="Calibri" w:hAnsi="Calibri" w:cs="Calibri"/>
          <w:b w:val="0"/>
          <w:sz w:val="26"/>
          <w:szCs w:val="26"/>
          <w:highlight w:val="black"/>
        </w:rPr>
        <w:t>XXXXXXXX</w:t>
      </w:r>
    </w:p>
    <w:p w14:paraId="52117527"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02C84D16"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5941F864" w14:textId="77777777" w:rsidR="006602B8" w:rsidRPr="00C078BF" w:rsidRDefault="006602B8" w:rsidP="006602B8">
      <w:pPr>
        <w:spacing w:after="40" w:line="276" w:lineRule="auto"/>
        <w:jc w:val="center"/>
        <w:rPr>
          <w:rFonts w:ascii="Calibri" w:hAnsi="Calibri"/>
          <w:b/>
          <w:sz w:val="18"/>
        </w:rPr>
      </w:pPr>
      <w:r w:rsidRPr="00C078BF">
        <w:rPr>
          <w:rFonts w:ascii="Calibri" w:hAnsi="Calibri"/>
          <w:b/>
          <w:sz w:val="18"/>
        </w:rPr>
        <w:t xml:space="preserve">ujednaná separátně pro SZP </w:t>
      </w:r>
      <w:r>
        <w:rPr>
          <w:rFonts w:ascii="Calibri" w:hAnsi="Calibri"/>
          <w:b/>
          <w:sz w:val="18"/>
        </w:rPr>
        <w:t xml:space="preserve">ČR </w:t>
      </w:r>
      <w:r w:rsidRPr="00C078BF">
        <w:rPr>
          <w:rFonts w:ascii="Calibri" w:hAnsi="Calibri"/>
          <w:b/>
          <w:sz w:val="18"/>
        </w:rPr>
        <w:t>(definovaný dále ve Smlouvě)</w:t>
      </w:r>
    </w:p>
    <w:p w14:paraId="52E30565" w14:textId="77777777" w:rsidR="00FF46FE" w:rsidRPr="00DA48F1" w:rsidRDefault="00FF46FE" w:rsidP="005C48B2">
      <w:pPr>
        <w:spacing w:after="40" w:line="276" w:lineRule="auto"/>
        <w:jc w:val="both"/>
        <w:rPr>
          <w:rFonts w:ascii="Calibri" w:hAnsi="Calibri"/>
          <w:sz w:val="22"/>
        </w:rPr>
      </w:pPr>
    </w:p>
    <w:p w14:paraId="73D480A8" w14:textId="77777777" w:rsidR="003F07D3" w:rsidRPr="002B517B" w:rsidRDefault="003F07D3" w:rsidP="003F07D3">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3A58ACA3" w14:textId="77777777" w:rsidR="003F07D3" w:rsidRPr="006D21B6" w:rsidRDefault="003F07D3" w:rsidP="003F07D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76E3A993" w14:textId="77777777" w:rsidR="003F07D3" w:rsidRPr="006D21B6" w:rsidRDefault="003F07D3" w:rsidP="003F07D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16ED6DBB" w14:textId="77777777" w:rsidR="003F07D3" w:rsidRPr="006D21B6" w:rsidRDefault="003F07D3" w:rsidP="003F07D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2D976631" w14:textId="77777777" w:rsidR="003F07D3" w:rsidRPr="006D21B6" w:rsidRDefault="003F07D3" w:rsidP="003F07D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243835AD" w14:textId="77777777" w:rsidR="003F07D3" w:rsidRPr="006D21B6" w:rsidRDefault="003F07D3" w:rsidP="003F07D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1B6FF974" w14:textId="6248BFBE" w:rsidR="003F07D3" w:rsidRPr="006D21B6" w:rsidRDefault="003F07D3" w:rsidP="003F07D3">
      <w:pPr>
        <w:autoSpaceDE/>
        <w:autoSpaceDN/>
        <w:spacing w:line="276" w:lineRule="auto"/>
        <w:ind w:right="113"/>
        <w:jc w:val="both"/>
        <w:rPr>
          <w:rFonts w:ascii="Calibri" w:hAnsi="Calibri"/>
          <w:sz w:val="22"/>
          <w:szCs w:val="22"/>
        </w:rPr>
      </w:pPr>
      <w:r w:rsidRPr="006D21B6">
        <w:rPr>
          <w:rFonts w:ascii="Calibri" w:hAnsi="Calibri" w:cs="Calibri"/>
          <w:sz w:val="22"/>
          <w:szCs w:val="22"/>
        </w:rPr>
        <w:t>Bankovní</w:t>
      </w:r>
      <w:r w:rsidRPr="006D21B6">
        <w:rPr>
          <w:rFonts w:ascii="Calibri" w:hAnsi="Calibri"/>
          <w:sz w:val="22"/>
          <w:szCs w:val="22"/>
        </w:rPr>
        <w:t xml:space="preserve"> spojení: </w:t>
      </w:r>
      <w:r w:rsidRPr="00D067D0">
        <w:rPr>
          <w:rFonts w:ascii="Calibri" w:eastAsia="Calibri" w:hAnsi="Calibri" w:cs="Calibri"/>
          <w:sz w:val="22"/>
          <w:szCs w:val="22"/>
          <w:highlight w:val="black"/>
          <w:lang w:eastAsia="en-US"/>
        </w:rPr>
        <w:t>XXXXXXXXXX</w:t>
      </w:r>
    </w:p>
    <w:p w14:paraId="31C1952F" w14:textId="581515FB" w:rsidR="003F07D3" w:rsidRPr="006D21B6" w:rsidRDefault="003F07D3" w:rsidP="003F07D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Číslo</w:t>
      </w:r>
      <w:r w:rsidRPr="006D21B6">
        <w:rPr>
          <w:rFonts w:ascii="Calibri" w:hAnsi="Calibri"/>
          <w:sz w:val="22"/>
          <w:szCs w:val="22"/>
        </w:rPr>
        <w:t xml:space="preserve"> účtu: </w:t>
      </w:r>
      <w:r w:rsidRPr="00D067D0">
        <w:rPr>
          <w:rFonts w:ascii="Calibri" w:eastAsia="Calibri" w:hAnsi="Calibri" w:cs="Calibri"/>
          <w:sz w:val="22"/>
          <w:szCs w:val="22"/>
          <w:highlight w:val="black"/>
          <w:lang w:eastAsia="en-US"/>
        </w:rPr>
        <w:t>XXXXXXXXXX</w:t>
      </w:r>
    </w:p>
    <w:p w14:paraId="6A84EED5" w14:textId="77777777" w:rsidR="003F07D3" w:rsidRPr="002B517B" w:rsidRDefault="003F07D3" w:rsidP="003F07D3">
      <w:pPr>
        <w:spacing w:line="276" w:lineRule="auto"/>
        <w:rPr>
          <w:rFonts w:ascii="Calibri" w:hAnsi="Calibri" w:cs="Calibri"/>
          <w:sz w:val="22"/>
          <w:szCs w:val="22"/>
        </w:rPr>
      </w:pPr>
      <w:r w:rsidRPr="002B517B">
        <w:rPr>
          <w:rFonts w:ascii="Calibri" w:hAnsi="Calibri"/>
          <w:sz w:val="22"/>
        </w:rPr>
        <w:t>(dále jen „Pojišťovna“)</w:t>
      </w:r>
    </w:p>
    <w:p w14:paraId="69B6A0B2" w14:textId="77777777" w:rsidR="00B143E3" w:rsidRPr="00DA48F1" w:rsidRDefault="00B143E3" w:rsidP="005C48B2">
      <w:pPr>
        <w:spacing w:before="120" w:after="40" w:line="276" w:lineRule="auto"/>
        <w:rPr>
          <w:rFonts w:ascii="Calibri" w:hAnsi="Calibri"/>
          <w:sz w:val="22"/>
        </w:rPr>
      </w:pPr>
    </w:p>
    <w:p w14:paraId="1E3FB8CA"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0DA0D4FC" w14:textId="77777777" w:rsidR="00B143E3" w:rsidRPr="00DA48F1" w:rsidRDefault="00B143E3" w:rsidP="005C48B2">
      <w:pPr>
        <w:spacing w:line="276" w:lineRule="auto"/>
        <w:rPr>
          <w:rFonts w:ascii="Calibri" w:hAnsi="Calibri" w:cs="Calibri"/>
          <w:sz w:val="22"/>
          <w:szCs w:val="22"/>
        </w:rPr>
      </w:pPr>
    </w:p>
    <w:p w14:paraId="6E17727A" w14:textId="2796A08F" w:rsidR="00CE5021" w:rsidRPr="003D4129" w:rsidRDefault="00B143E3" w:rsidP="007B1AF1">
      <w:pPr>
        <w:overflowPunct/>
        <w:autoSpaceDE/>
        <w:autoSpaceDN/>
        <w:adjustRightInd/>
        <w:spacing w:after="160" w:line="259" w:lineRule="auto"/>
        <w:jc w:val="both"/>
        <w:textAlignment w:val="auto"/>
        <w:rPr>
          <w:rFonts w:ascii="Calibri" w:eastAsia="Calibri" w:hAnsi="Calibri" w:cs="Calibri"/>
          <w:i/>
          <w:iCs/>
          <w:color w:val="4472C4"/>
          <w:sz w:val="22"/>
          <w:szCs w:val="22"/>
          <w:lang w:eastAsia="en-US"/>
        </w:rPr>
      </w:pPr>
      <w:r w:rsidRPr="003D4129">
        <w:rPr>
          <w:rFonts w:ascii="Calibri" w:hAnsi="Calibri" w:cs="Calibri"/>
          <w:b/>
          <w:sz w:val="22"/>
          <w:szCs w:val="22"/>
        </w:rPr>
        <w:t xml:space="preserve">Držitel: </w:t>
      </w:r>
      <w:r w:rsidR="00D340AD" w:rsidRPr="003D4129">
        <w:rPr>
          <w:rFonts w:ascii="Calibri" w:hAnsi="Calibri" w:cs="Calibri"/>
          <w:b/>
          <w:color w:val="000000"/>
          <w:sz w:val="22"/>
          <w:szCs w:val="22"/>
        </w:rPr>
        <w:t>Pfizer Europe MA EEIG</w:t>
      </w:r>
    </w:p>
    <w:p w14:paraId="148FB599" w14:textId="35175C35" w:rsidR="00CE5021" w:rsidRPr="003D4129"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3D4129">
        <w:rPr>
          <w:rFonts w:ascii="Calibri" w:hAnsi="Calibri" w:cs="Calibri"/>
          <w:sz w:val="22"/>
          <w:szCs w:val="22"/>
        </w:rPr>
        <w:t xml:space="preserve">Sídlo: </w:t>
      </w:r>
      <w:r w:rsidR="00D340AD" w:rsidRPr="003D4129">
        <w:rPr>
          <w:rFonts w:ascii="Calibri" w:hAnsi="Calibri" w:cs="Calibri"/>
          <w:color w:val="000000"/>
          <w:sz w:val="22"/>
          <w:szCs w:val="22"/>
        </w:rPr>
        <w:t>Boulevard de la Plaine 17, 1050 Bruxelles, Belgie</w:t>
      </w:r>
    </w:p>
    <w:p w14:paraId="360EE58B" w14:textId="5B97A48B" w:rsidR="00D340AD" w:rsidRPr="003D4129" w:rsidRDefault="00D340AD" w:rsidP="007B1AF1">
      <w:pPr>
        <w:spacing w:line="276" w:lineRule="auto"/>
        <w:ind w:right="113"/>
        <w:jc w:val="both"/>
        <w:rPr>
          <w:rFonts w:ascii="Calibri" w:hAnsi="Calibri" w:cs="Calibri"/>
          <w:color w:val="000000"/>
          <w:sz w:val="22"/>
          <w:szCs w:val="22"/>
        </w:rPr>
      </w:pPr>
      <w:r w:rsidRPr="003D4129">
        <w:rPr>
          <w:rFonts w:ascii="Calibri" w:hAnsi="Calibri" w:cs="Calibri"/>
          <w:color w:val="000000"/>
          <w:sz w:val="22"/>
          <w:szCs w:val="22"/>
        </w:rPr>
        <w:t xml:space="preserve">Registrovaná v belgickém obchodním rejstříku Xerius pod číslem 0696.658.156 </w:t>
      </w:r>
    </w:p>
    <w:p w14:paraId="232769F1" w14:textId="6D43383C" w:rsidR="00D340AD" w:rsidRPr="003D4129" w:rsidRDefault="00D340AD" w:rsidP="00D340AD">
      <w:pPr>
        <w:overflowPunct/>
        <w:autoSpaceDE/>
        <w:autoSpaceDN/>
        <w:adjustRightInd/>
        <w:spacing w:after="160" w:line="259" w:lineRule="auto"/>
        <w:jc w:val="both"/>
        <w:textAlignment w:val="auto"/>
        <w:rPr>
          <w:rFonts w:ascii="Calibri" w:eastAsia="Calibri" w:hAnsi="Calibri" w:cs="Calibri"/>
          <w:sz w:val="22"/>
          <w:szCs w:val="22"/>
          <w:lang w:eastAsia="en-US"/>
        </w:rPr>
      </w:pPr>
      <w:r w:rsidRPr="003D4129">
        <w:rPr>
          <w:rFonts w:ascii="Calibri" w:eastAsia="Calibri" w:hAnsi="Calibri" w:cs="Calibri"/>
          <w:sz w:val="22"/>
          <w:szCs w:val="22"/>
          <w:lang w:eastAsia="en-US"/>
        </w:rPr>
        <w:t xml:space="preserve">Zastoupena na základě plné moci </w:t>
      </w:r>
      <w:r w:rsidR="62084323" w:rsidRPr="003D4129">
        <w:rPr>
          <w:rFonts w:ascii="Calibri" w:eastAsia="Calibri" w:hAnsi="Calibri" w:cs="Calibri"/>
          <w:sz w:val="22"/>
          <w:szCs w:val="22"/>
          <w:lang w:eastAsia="en-US"/>
        </w:rPr>
        <w:t>společností</w:t>
      </w:r>
      <w:r w:rsidRPr="003D4129">
        <w:rPr>
          <w:rFonts w:ascii="Calibri" w:eastAsia="Calibri" w:hAnsi="Calibri" w:cs="Calibri"/>
          <w:sz w:val="22"/>
          <w:szCs w:val="22"/>
          <w:lang w:eastAsia="en-US"/>
        </w:rPr>
        <w:t>:</w:t>
      </w:r>
    </w:p>
    <w:p w14:paraId="443ABCBB" w14:textId="0FEB9899" w:rsidR="00D340AD" w:rsidRPr="003D4129" w:rsidRDefault="00D340AD" w:rsidP="00D340AD">
      <w:pPr>
        <w:jc w:val="both"/>
        <w:rPr>
          <w:rFonts w:ascii="Calibri" w:hAnsi="Calibri" w:cs="Calibri"/>
          <w:b/>
          <w:bCs/>
          <w:color w:val="FF0000"/>
          <w:sz w:val="22"/>
          <w:szCs w:val="22"/>
        </w:rPr>
      </w:pPr>
      <w:r w:rsidRPr="003D4129">
        <w:rPr>
          <w:rFonts w:ascii="Calibri" w:hAnsi="Calibri" w:cs="Calibri"/>
          <w:b/>
          <w:bCs/>
          <w:color w:val="000000"/>
          <w:sz w:val="22"/>
          <w:szCs w:val="22"/>
        </w:rPr>
        <w:t>Pfizer, spol. s r.o.,</w:t>
      </w:r>
    </w:p>
    <w:p w14:paraId="71E1E221" w14:textId="338A2D14" w:rsidR="00D340AD" w:rsidRPr="003D4129" w:rsidRDefault="00D340AD" w:rsidP="007B1AF1">
      <w:pPr>
        <w:overflowPunct/>
        <w:autoSpaceDE/>
        <w:autoSpaceDN/>
        <w:adjustRightInd/>
        <w:spacing w:after="160" w:line="259" w:lineRule="auto"/>
        <w:jc w:val="both"/>
        <w:textAlignment w:val="auto"/>
        <w:rPr>
          <w:rFonts w:ascii="Calibri" w:eastAsia="Calibri" w:hAnsi="Calibri" w:cs="Calibri"/>
          <w:sz w:val="22"/>
          <w:szCs w:val="22"/>
          <w:lang w:eastAsia="en-US"/>
        </w:rPr>
      </w:pPr>
      <w:r w:rsidRPr="003D4129">
        <w:rPr>
          <w:rFonts w:ascii="Calibri" w:eastAsia="Calibri" w:hAnsi="Calibri" w:cs="Calibri"/>
          <w:sz w:val="22"/>
          <w:szCs w:val="22"/>
          <w:lang w:eastAsia="en-US"/>
        </w:rPr>
        <w:t xml:space="preserve">Sídlo: </w:t>
      </w:r>
      <w:r w:rsidRPr="003D4129">
        <w:rPr>
          <w:rFonts w:ascii="Calibri" w:hAnsi="Calibri" w:cs="Calibri"/>
          <w:color w:val="000000"/>
          <w:sz w:val="22"/>
          <w:szCs w:val="22"/>
        </w:rPr>
        <w:t>Stroupežnického 17, 150 00 Praha 5 - Smíchov</w:t>
      </w:r>
    </w:p>
    <w:p w14:paraId="68366B0C" w14:textId="250A8F9D" w:rsidR="00CE5021" w:rsidRPr="003D4129" w:rsidRDefault="00CE5021" w:rsidP="005C48B2">
      <w:pPr>
        <w:overflowPunct/>
        <w:autoSpaceDE/>
        <w:autoSpaceDN/>
        <w:adjustRightInd/>
        <w:spacing w:line="276" w:lineRule="auto"/>
        <w:ind w:right="113"/>
        <w:jc w:val="both"/>
        <w:textAlignment w:val="auto"/>
        <w:rPr>
          <w:rFonts w:ascii="Calibri" w:hAnsi="Calibri"/>
          <w:sz w:val="22"/>
          <w:szCs w:val="22"/>
        </w:rPr>
      </w:pPr>
      <w:r w:rsidRPr="003D4129">
        <w:rPr>
          <w:rFonts w:ascii="Calibri" w:hAnsi="Calibri"/>
          <w:sz w:val="22"/>
          <w:szCs w:val="22"/>
        </w:rPr>
        <w:t xml:space="preserve">IČO: </w:t>
      </w:r>
      <w:r w:rsidR="00D340AD" w:rsidRPr="003D4129">
        <w:rPr>
          <w:rFonts w:ascii="Calibri" w:hAnsi="Calibri" w:cs="Calibri"/>
          <w:color w:val="000000"/>
          <w:sz w:val="22"/>
          <w:szCs w:val="22"/>
        </w:rPr>
        <w:t>49244809</w:t>
      </w:r>
    </w:p>
    <w:p w14:paraId="0AB59B9B" w14:textId="34F9FB8D" w:rsidR="00CE5021" w:rsidRPr="003D4129" w:rsidRDefault="00CE5021" w:rsidP="005C48B2">
      <w:pPr>
        <w:overflowPunct/>
        <w:autoSpaceDE/>
        <w:autoSpaceDN/>
        <w:adjustRightInd/>
        <w:spacing w:line="276" w:lineRule="auto"/>
        <w:ind w:right="113"/>
        <w:jc w:val="both"/>
        <w:textAlignment w:val="auto"/>
        <w:rPr>
          <w:rFonts w:ascii="Calibri" w:hAnsi="Calibri"/>
          <w:sz w:val="22"/>
          <w:szCs w:val="22"/>
        </w:rPr>
      </w:pPr>
      <w:r w:rsidRPr="003D4129">
        <w:rPr>
          <w:rFonts w:ascii="Calibri" w:hAnsi="Calibri"/>
          <w:sz w:val="22"/>
          <w:szCs w:val="22"/>
        </w:rPr>
        <w:t xml:space="preserve">DIČ: </w:t>
      </w:r>
      <w:r w:rsidR="00D340AD" w:rsidRPr="003D4129">
        <w:rPr>
          <w:rFonts w:ascii="Calibri" w:hAnsi="Calibri" w:cs="Calibri"/>
          <w:sz w:val="22"/>
          <w:szCs w:val="22"/>
        </w:rPr>
        <w:t>CZ49244809</w:t>
      </w:r>
    </w:p>
    <w:p w14:paraId="741F4087" w14:textId="46D1479D" w:rsidR="00CE5021" w:rsidRPr="003D4129" w:rsidRDefault="00CE5021" w:rsidP="334ECF0A">
      <w:pPr>
        <w:overflowPunct/>
        <w:autoSpaceDE/>
        <w:autoSpaceDN/>
        <w:adjustRightInd/>
        <w:spacing w:line="276" w:lineRule="auto"/>
        <w:ind w:right="113"/>
        <w:jc w:val="both"/>
        <w:textAlignment w:val="auto"/>
        <w:rPr>
          <w:rFonts w:ascii="Calibri" w:hAnsi="Calibri"/>
          <w:sz w:val="22"/>
          <w:szCs w:val="22"/>
        </w:rPr>
      </w:pPr>
      <w:r w:rsidRPr="003D4129">
        <w:rPr>
          <w:rFonts w:ascii="Calibri" w:hAnsi="Calibri" w:cs="Calibri"/>
          <w:sz w:val="22"/>
          <w:szCs w:val="22"/>
        </w:rPr>
        <w:t>Z</w:t>
      </w:r>
      <w:r w:rsidR="00B143E3" w:rsidRPr="003D4129">
        <w:rPr>
          <w:rFonts w:ascii="Calibri" w:hAnsi="Calibri" w:cs="Calibri"/>
          <w:sz w:val="22"/>
          <w:szCs w:val="22"/>
        </w:rPr>
        <w:t>apsaný</w:t>
      </w:r>
      <w:r w:rsidRPr="003D4129">
        <w:rPr>
          <w:rFonts w:ascii="Calibri" w:hAnsi="Calibri" w:cs="Calibri"/>
          <w:sz w:val="22"/>
          <w:szCs w:val="22"/>
        </w:rPr>
        <w:t xml:space="preserve"> ve veřejném</w:t>
      </w:r>
      <w:r w:rsidRPr="003D4129">
        <w:rPr>
          <w:rFonts w:ascii="Calibri" w:hAnsi="Calibri"/>
          <w:sz w:val="22"/>
          <w:szCs w:val="22"/>
        </w:rPr>
        <w:t xml:space="preserve"> rejstříku vedeném </w:t>
      </w:r>
      <w:r w:rsidR="00D340AD" w:rsidRPr="003D4129">
        <w:rPr>
          <w:rFonts w:ascii="Calibri" w:hAnsi="Calibri" w:cs="Calibri"/>
          <w:color w:val="000000" w:themeColor="text1"/>
          <w:sz w:val="22"/>
          <w:szCs w:val="22"/>
        </w:rPr>
        <w:t>Městským soudem v Praze pod sp.zn. C 20616</w:t>
      </w:r>
    </w:p>
    <w:p w14:paraId="6DFB7639" w14:textId="1DA9139F" w:rsidR="00CE5021" w:rsidRPr="003D4129"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3D4129">
        <w:rPr>
          <w:rFonts w:ascii="Calibri" w:hAnsi="Calibri" w:cs="Calibri"/>
          <w:sz w:val="22"/>
          <w:szCs w:val="22"/>
        </w:rPr>
        <w:t>Zastoupen</w:t>
      </w:r>
      <w:r w:rsidR="00930F96" w:rsidRPr="003D4129">
        <w:rPr>
          <w:rFonts w:ascii="Calibri" w:hAnsi="Calibri" w:cs="Calibri"/>
          <w:sz w:val="22"/>
          <w:szCs w:val="22"/>
        </w:rPr>
        <w:t>ý</w:t>
      </w:r>
      <w:r w:rsidRPr="003D4129">
        <w:rPr>
          <w:rFonts w:ascii="Calibri" w:hAnsi="Calibri" w:cs="Calibri"/>
          <w:sz w:val="22"/>
          <w:szCs w:val="22"/>
        </w:rPr>
        <w:t>:</w:t>
      </w:r>
      <w:r w:rsidR="00D340AD" w:rsidRPr="003D4129">
        <w:rPr>
          <w:rFonts w:ascii="Calibri" w:hAnsi="Calibri" w:cs="Calibri"/>
          <w:sz w:val="22"/>
          <w:szCs w:val="22"/>
        </w:rPr>
        <w:t xml:space="preserve"> </w:t>
      </w:r>
      <w:r w:rsidR="00D32222" w:rsidRPr="00D067D0">
        <w:rPr>
          <w:rFonts w:ascii="Calibri" w:eastAsia="Calibri" w:hAnsi="Calibri" w:cs="Calibri"/>
          <w:sz w:val="22"/>
          <w:szCs w:val="22"/>
          <w:highlight w:val="black"/>
          <w:lang w:eastAsia="en-US"/>
        </w:rPr>
        <w:t>XXXXXXXXXX</w:t>
      </w:r>
    </w:p>
    <w:p w14:paraId="62F35A39" w14:textId="41E95ABD" w:rsidR="00CE5021" w:rsidRPr="003D4129"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3D4129">
        <w:rPr>
          <w:rFonts w:ascii="Calibri" w:hAnsi="Calibri" w:cs="Calibri"/>
          <w:sz w:val="22"/>
          <w:szCs w:val="22"/>
        </w:rPr>
        <w:t>Bankovní spojení:</w:t>
      </w:r>
      <w:r w:rsidR="00D340AD" w:rsidRPr="003D4129">
        <w:rPr>
          <w:rFonts w:ascii="Calibri" w:hAnsi="Calibri" w:cs="Calibri"/>
          <w:sz w:val="22"/>
          <w:szCs w:val="22"/>
        </w:rPr>
        <w:t xml:space="preserve"> </w:t>
      </w:r>
      <w:r w:rsidR="00D067D0" w:rsidRPr="00D067D0">
        <w:rPr>
          <w:rFonts w:ascii="Calibri" w:hAnsi="Calibri" w:cs="Calibri"/>
          <w:sz w:val="22"/>
          <w:szCs w:val="22"/>
          <w:highlight w:val="black"/>
        </w:rPr>
        <w:t>XXXXXXXXXX</w:t>
      </w:r>
    </w:p>
    <w:p w14:paraId="2CD91DBE" w14:textId="6A175653" w:rsidR="008E55B9" w:rsidRPr="003D4129"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3D4129">
        <w:rPr>
          <w:rFonts w:ascii="Calibri" w:hAnsi="Calibri" w:cs="Calibri"/>
          <w:sz w:val="22"/>
          <w:szCs w:val="22"/>
        </w:rPr>
        <w:t>Číslo účtu:</w:t>
      </w:r>
      <w:r w:rsidR="00D340AD" w:rsidRPr="003D4129">
        <w:rPr>
          <w:rFonts w:ascii="Calibri" w:hAnsi="Calibri" w:cs="Calibri"/>
          <w:sz w:val="22"/>
          <w:szCs w:val="22"/>
        </w:rPr>
        <w:t xml:space="preserve"> </w:t>
      </w:r>
      <w:r w:rsidR="00D067D0" w:rsidRPr="00D067D0">
        <w:rPr>
          <w:rFonts w:ascii="Calibri" w:hAnsi="Calibri" w:cs="Calibri"/>
          <w:bCs/>
          <w:sz w:val="22"/>
          <w:szCs w:val="22"/>
          <w:highlight w:val="black"/>
        </w:rPr>
        <w:t>XXXXXXXXXXXX</w:t>
      </w:r>
    </w:p>
    <w:p w14:paraId="2056BE1E" w14:textId="77777777" w:rsidR="00B143E3" w:rsidRPr="003D4129" w:rsidRDefault="00B143E3" w:rsidP="005C48B2">
      <w:pPr>
        <w:spacing w:line="276" w:lineRule="auto"/>
        <w:rPr>
          <w:rFonts w:ascii="Calibri" w:hAnsi="Calibri" w:cs="Calibri"/>
          <w:sz w:val="22"/>
          <w:szCs w:val="22"/>
        </w:rPr>
      </w:pPr>
      <w:r w:rsidRPr="003D4129">
        <w:rPr>
          <w:rFonts w:ascii="Calibri" w:hAnsi="Calibri" w:cs="Calibri"/>
          <w:sz w:val="22"/>
          <w:szCs w:val="22"/>
        </w:rPr>
        <w:t>(</w:t>
      </w:r>
      <w:r w:rsidRPr="003D4129">
        <w:rPr>
          <w:rFonts w:ascii="Calibri" w:hAnsi="Calibri"/>
          <w:sz w:val="22"/>
          <w:szCs w:val="22"/>
        </w:rPr>
        <w:t>dále jen „</w:t>
      </w:r>
      <w:r w:rsidRPr="003D4129">
        <w:rPr>
          <w:rFonts w:ascii="Calibri" w:hAnsi="Calibri" w:cs="Calibri"/>
          <w:sz w:val="22"/>
          <w:szCs w:val="22"/>
        </w:rPr>
        <w:t>Držitel“)</w:t>
      </w:r>
    </w:p>
    <w:p w14:paraId="3AC8524D" w14:textId="77777777" w:rsidR="00B143E3" w:rsidRPr="00DA48F1" w:rsidRDefault="00B143E3" w:rsidP="005C48B2">
      <w:pPr>
        <w:spacing w:line="276" w:lineRule="auto"/>
        <w:rPr>
          <w:rFonts w:ascii="Calibri" w:hAnsi="Calibri" w:cs="Calibri"/>
          <w:sz w:val="22"/>
          <w:szCs w:val="22"/>
        </w:rPr>
      </w:pPr>
    </w:p>
    <w:p w14:paraId="320A1FCD"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4972CE6B" w14:textId="77777777" w:rsidR="00B143E3" w:rsidRPr="00DA48F1" w:rsidRDefault="00B143E3" w:rsidP="005C48B2">
      <w:pPr>
        <w:spacing w:line="276" w:lineRule="auto"/>
        <w:rPr>
          <w:rFonts w:ascii="Calibri" w:hAnsi="Calibri" w:cs="Calibri"/>
          <w:sz w:val="22"/>
          <w:szCs w:val="22"/>
        </w:rPr>
      </w:pPr>
    </w:p>
    <w:p w14:paraId="5465BBA2" w14:textId="77777777" w:rsidR="00E26632" w:rsidRPr="00DA48F1" w:rsidRDefault="00E26632" w:rsidP="005C48B2">
      <w:pPr>
        <w:spacing w:line="276" w:lineRule="auto"/>
        <w:rPr>
          <w:rFonts w:ascii="Calibri" w:hAnsi="Calibri" w:cs="Calibri"/>
          <w:sz w:val="22"/>
          <w:szCs w:val="22"/>
        </w:rPr>
      </w:pPr>
    </w:p>
    <w:p w14:paraId="5DDC0ABE"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5D951382" w14:textId="7F3687A7" w:rsidR="005433DD" w:rsidRPr="003D4129" w:rsidRDefault="005433DD" w:rsidP="005C48B2">
      <w:pPr>
        <w:pStyle w:val="Odstavecseseznamem"/>
        <w:numPr>
          <w:ilvl w:val="0"/>
          <w:numId w:val="28"/>
        </w:numPr>
        <w:spacing w:before="120" w:after="40" w:line="276" w:lineRule="auto"/>
        <w:ind w:left="284"/>
        <w:jc w:val="both"/>
      </w:pPr>
      <w:bookmarkStart w:id="0" w:name="_Hlk48896051"/>
      <w:r w:rsidRPr="003D4129">
        <w:rPr>
          <w:rFonts w:ascii="Calibri" w:hAnsi="Calibri"/>
          <w:sz w:val="22"/>
        </w:rPr>
        <w:t>Smluvní strany uzavírají tuto Smlouvu v souladu s</w:t>
      </w:r>
      <w:r w:rsidR="00C558E4" w:rsidRPr="003D4129">
        <w:rPr>
          <w:rFonts w:ascii="Calibri" w:hAnsi="Calibri"/>
          <w:sz w:val="22"/>
        </w:rPr>
        <w:t xml:space="preserve"> § 39da odst. 8</w:t>
      </w:r>
      <w:r w:rsidRPr="003D4129">
        <w:rPr>
          <w:rFonts w:ascii="Calibri" w:hAnsi="Calibri"/>
          <w:sz w:val="22"/>
        </w:rPr>
        <w:t xml:space="preserve"> zákon</w:t>
      </w:r>
      <w:r w:rsidR="00C558E4" w:rsidRPr="003D4129">
        <w:rPr>
          <w:rFonts w:ascii="Calibri" w:hAnsi="Calibri"/>
          <w:sz w:val="22"/>
        </w:rPr>
        <w:t>a</w:t>
      </w:r>
      <w:r w:rsidRPr="003D4129">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3B1A3F10" w14:textId="69FF03DB" w:rsidR="005433DD" w:rsidRPr="003D4129" w:rsidRDefault="005433DD" w:rsidP="005C48B2">
      <w:pPr>
        <w:pStyle w:val="Odstavecseseznamem"/>
        <w:numPr>
          <w:ilvl w:val="0"/>
          <w:numId w:val="28"/>
        </w:numPr>
        <w:spacing w:before="120" w:after="40" w:line="276" w:lineRule="auto"/>
        <w:ind w:left="284"/>
        <w:jc w:val="both"/>
        <w:rPr>
          <w:rFonts w:ascii="Calibri" w:hAnsi="Calibri"/>
          <w:sz w:val="22"/>
        </w:rPr>
      </w:pPr>
      <w:r w:rsidRPr="003D4129">
        <w:rPr>
          <w:rFonts w:ascii="Calibri" w:hAnsi="Calibri"/>
          <w:sz w:val="22"/>
        </w:rPr>
        <w:t xml:space="preserve">Držitel má zájem uvádět na trh v České republice </w:t>
      </w:r>
      <w:r w:rsidR="00C558E4" w:rsidRPr="003D4129">
        <w:rPr>
          <w:rFonts w:ascii="Calibri" w:hAnsi="Calibri"/>
          <w:sz w:val="22"/>
        </w:rPr>
        <w:t>léčivý přípravek určený k léčbě vzácného onemocnění</w:t>
      </w:r>
      <w:r w:rsidRPr="003D4129">
        <w:rPr>
          <w:rFonts w:ascii="Calibri" w:hAnsi="Calibri"/>
          <w:sz w:val="22"/>
        </w:rPr>
        <w:t xml:space="preserve"> specifikovaný v Příloze č. 1 této Smlouvy (dále jen „Přípravek“).</w:t>
      </w:r>
    </w:p>
    <w:p w14:paraId="78F224AC" w14:textId="56421C35"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lastRenderedPageBreak/>
        <w:t xml:space="preserve">Držitel má zákonnou povinnost uhradit zdravotním pojišťovnám náklady vynaložené na úhradu Přípravku </w:t>
      </w:r>
      <w:r w:rsidR="00DD5FB0" w:rsidRPr="00015731">
        <w:rPr>
          <w:rFonts w:ascii="Calibri" w:hAnsi="Calibri"/>
          <w:sz w:val="22"/>
        </w:rPr>
        <w:t>poskytovaného pojištěncům po dobu platnosti rozhodnutí o stanovení úhrady</w:t>
      </w:r>
      <w:r w:rsidR="00DD5FB0" w:rsidRPr="00DA48F1">
        <w:rPr>
          <w:rFonts w:ascii="Calibri" w:hAnsi="Calibri"/>
          <w:sz w:val="22"/>
        </w:rPr>
        <w:t xml:space="preserve"> </w:t>
      </w:r>
      <w:r w:rsidRPr="00DA48F1">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7C75CED8"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4E8D381E"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1AAEB649"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3B93CAC3"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2FD6762E" w14:textId="742D372F"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Držitele </w:t>
      </w:r>
      <w:r w:rsidR="00F40FB5" w:rsidRPr="003D4129">
        <w:rPr>
          <w:rFonts w:ascii="Calibri" w:hAnsi="Calibri"/>
          <w:sz w:val="22"/>
        </w:rPr>
        <w:t xml:space="preserve">podle § 39da odst. 8 zákona </w:t>
      </w:r>
      <w:r w:rsidR="00F40FB5" w:rsidRPr="00DA48F1">
        <w:rPr>
          <w:rFonts w:ascii="Calibri" w:hAnsi="Calibri"/>
          <w:sz w:val="22"/>
        </w:rPr>
        <w:t>o veřejném zdravotním pojištění</w:t>
      </w:r>
      <w:r w:rsidR="004347B6" w:rsidRPr="00DA48F1">
        <w:rPr>
          <w:rFonts w:ascii="Calibri" w:hAnsi="Calibri"/>
          <w:sz w:val="22"/>
        </w:rPr>
        <w:t>.</w:t>
      </w:r>
    </w:p>
    <w:p w14:paraId="5180864C"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4AACE54E"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5E5B70D" w14:textId="77777777" w:rsidR="00015731" w:rsidRDefault="00015731" w:rsidP="00015731">
      <w:pPr>
        <w:pStyle w:val="Odstavecseseznamem"/>
        <w:rPr>
          <w:rFonts w:ascii="Calibri" w:hAnsi="Calibri"/>
          <w:sz w:val="22"/>
        </w:rPr>
      </w:pPr>
    </w:p>
    <w:p w14:paraId="38AC6622" w14:textId="77777777" w:rsidR="00EA3CCE" w:rsidRDefault="00FF46FE" w:rsidP="00EA3CCE">
      <w:pPr>
        <w:pStyle w:val="Odstavecseseznamem"/>
        <w:numPr>
          <w:ilvl w:val="0"/>
          <w:numId w:val="20"/>
        </w:numPr>
        <w:spacing w:before="120" w:after="40" w:line="276" w:lineRule="auto"/>
        <w:ind w:left="284"/>
        <w:jc w:val="both"/>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48D6FC38" w14:textId="77777777" w:rsidR="00EA3CCE" w:rsidRDefault="00EA3CCE" w:rsidP="006F66B4">
      <w:pPr>
        <w:pStyle w:val="Odstavecseseznamem"/>
        <w:rPr>
          <w:rFonts w:ascii="Calibri" w:hAnsi="Calibri" w:cs="Calibri"/>
          <w:sz w:val="22"/>
          <w:szCs w:val="22"/>
        </w:rPr>
      </w:pPr>
    </w:p>
    <w:p w14:paraId="7A96D053" w14:textId="77777777" w:rsidR="00535CE0" w:rsidRPr="00EA3CCE" w:rsidRDefault="00DC3F45" w:rsidP="006F66B4">
      <w:pPr>
        <w:pStyle w:val="Odstavecseseznamem"/>
        <w:numPr>
          <w:ilvl w:val="0"/>
          <w:numId w:val="5"/>
        </w:numPr>
        <w:spacing w:before="120" w:after="40" w:line="276" w:lineRule="auto"/>
        <w:jc w:val="both"/>
        <w:rPr>
          <w:rFonts w:ascii="Calibri" w:hAnsi="Calibri" w:cs="Calibri"/>
          <w:sz w:val="22"/>
          <w:szCs w:val="22"/>
        </w:rPr>
      </w:pPr>
      <w:r w:rsidRPr="00EA3CCE">
        <w:rPr>
          <w:rFonts w:ascii="Calibri" w:hAnsi="Calibri" w:cs="Calibri"/>
          <w:b/>
          <w:bCs/>
          <w:sz w:val="22"/>
          <w:szCs w:val="22"/>
        </w:rPr>
        <w:t xml:space="preserve">Svazem zdravotních pojišťoven ČR </w:t>
      </w:r>
      <w:r w:rsidRPr="00EA3CCE">
        <w:rPr>
          <w:rFonts w:ascii="Calibri" w:hAnsi="Calibri" w:cs="Calibr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6C2F425"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001CE9D1"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70429724" w14:textId="77777777" w:rsidR="00DE3559"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4A366680" w14:textId="0C9EF90A" w:rsidR="007E75C3" w:rsidRPr="00DA48F1" w:rsidRDefault="007E75C3" w:rsidP="005C48B2">
      <w:pPr>
        <w:pStyle w:val="Odstavecseseznamem"/>
        <w:numPr>
          <w:ilvl w:val="0"/>
          <w:numId w:val="5"/>
        </w:numPr>
        <w:spacing w:before="120" w:after="40" w:line="276" w:lineRule="auto"/>
        <w:jc w:val="both"/>
        <w:rPr>
          <w:rFonts w:ascii="Calibri" w:hAnsi="Calibri"/>
          <w:sz w:val="22"/>
        </w:rPr>
      </w:pPr>
      <w:r>
        <w:rPr>
          <w:rFonts w:ascii="Calibri" w:hAnsi="Calibri"/>
          <w:b/>
          <w:sz w:val="22"/>
        </w:rPr>
        <w:t>Rozhodnutí Ústavu</w:t>
      </w:r>
      <w:r>
        <w:rPr>
          <w:rFonts w:ascii="Calibri" w:hAnsi="Calibri"/>
          <w:bCs/>
          <w:sz w:val="22"/>
        </w:rPr>
        <w:t xml:space="preserve"> </w:t>
      </w:r>
      <w:r w:rsidRPr="003D4129">
        <w:rPr>
          <w:rFonts w:asciiTheme="minorHAnsi" w:hAnsiTheme="minorHAnsi" w:cstheme="minorHAnsi"/>
          <w:bCs/>
          <w:sz w:val="22"/>
          <w:szCs w:val="22"/>
        </w:rPr>
        <w:t>o stanovení úhrady Přípravku podle</w:t>
      </w:r>
      <w:r w:rsidRPr="003D4129">
        <w:rPr>
          <w:rFonts w:asciiTheme="minorHAnsi" w:hAnsiTheme="minorHAnsi" w:cstheme="minorHAnsi"/>
          <w:sz w:val="22"/>
          <w:szCs w:val="22"/>
        </w:rPr>
        <w:t xml:space="preserve"> § 39da odst. 8 zákona o veřejném zdravotním pojištění, spis. zn. SUKLS</w:t>
      </w:r>
      <w:r w:rsidR="0052768D" w:rsidRPr="003D4129">
        <w:rPr>
          <w:rFonts w:asciiTheme="minorHAnsi" w:hAnsiTheme="minorHAnsi" w:cstheme="minorHAnsi"/>
          <w:sz w:val="22"/>
          <w:szCs w:val="22"/>
        </w:rPr>
        <w:t>117667/2022</w:t>
      </w:r>
      <w:r w:rsidR="003D4129">
        <w:rPr>
          <w:rFonts w:asciiTheme="minorHAnsi" w:hAnsiTheme="minorHAnsi" w:cstheme="minorHAnsi"/>
          <w:sz w:val="22"/>
          <w:szCs w:val="22"/>
        </w:rPr>
        <w:t>;</w:t>
      </w:r>
    </w:p>
    <w:p w14:paraId="45AD4454"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2323234F"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160E4A8B"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3D4E7CDB"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0718A68B" w14:textId="3B05C809"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00271F1F" w:rsidRPr="00592301">
        <w:rPr>
          <w:rFonts w:ascii="Calibri" w:hAnsi="Calibri"/>
          <w:bCs/>
          <w:sz w:val="22"/>
        </w:rPr>
        <w:t>dohodnuté</w:t>
      </w:r>
      <w:r w:rsidR="00271F1F">
        <w:rPr>
          <w:rFonts w:ascii="Calibri" w:hAnsi="Calibri"/>
          <w:b/>
          <w:sz w:val="22"/>
        </w:rPr>
        <w:t xml:space="preserve"> </w:t>
      </w:r>
      <w:r w:rsidRPr="00DA48F1">
        <w:rPr>
          <w:rFonts w:ascii="Calibri" w:hAnsi="Calibri"/>
          <w:sz w:val="22"/>
        </w:rPr>
        <w:t>roční náklady zdravotních pojišťoven</w:t>
      </w:r>
      <w:r w:rsidR="00271F1F">
        <w:rPr>
          <w:rFonts w:ascii="Calibri" w:hAnsi="Calibri"/>
          <w:sz w:val="22"/>
        </w:rPr>
        <w:t xml:space="preserve"> sdružených v </w:t>
      </w:r>
      <w:r w:rsidR="006602B8">
        <w:rPr>
          <w:rFonts w:ascii="Calibri" w:hAnsi="Calibri"/>
          <w:sz w:val="22"/>
        </w:rPr>
        <w:t>SZP</w:t>
      </w:r>
      <w:r w:rsidR="00271F1F">
        <w:rPr>
          <w:rFonts w:ascii="Calibri" w:hAnsi="Calibri"/>
          <w:sz w:val="22"/>
        </w:rPr>
        <w:t xml:space="preserve"> ČR</w:t>
      </w:r>
      <w:r w:rsidRPr="00DA48F1">
        <w:rPr>
          <w:rFonts w:ascii="Calibri" w:hAnsi="Calibri"/>
          <w:sz w:val="22"/>
        </w:rPr>
        <w:t xml:space="preserve"> na léčbu Přípravkem</w:t>
      </w:r>
      <w:r w:rsidR="007E75C3">
        <w:rPr>
          <w:rFonts w:ascii="Calibri" w:hAnsi="Calibri"/>
          <w:sz w:val="22"/>
        </w:rPr>
        <w:t xml:space="preserve"> v indikaci dle podmínek úhrady v Rozhodnutí Ústavu</w:t>
      </w:r>
      <w:r w:rsidRPr="00DA48F1">
        <w:rPr>
          <w:rFonts w:ascii="Calibri" w:hAnsi="Calibri"/>
          <w:sz w:val="22"/>
        </w:rPr>
        <w:t>,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57B9D2D3" w14:textId="77777777" w:rsidR="009A14BF" w:rsidRPr="00DA48F1" w:rsidRDefault="009A14BF" w:rsidP="005C48B2">
      <w:pPr>
        <w:spacing w:after="40" w:line="276" w:lineRule="auto"/>
        <w:rPr>
          <w:rFonts w:ascii="Calibri" w:hAnsi="Calibri"/>
          <w:b/>
          <w:sz w:val="22"/>
        </w:rPr>
      </w:pPr>
    </w:p>
    <w:p w14:paraId="0ED9C890"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53F002F8"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39AEC8F3" w14:textId="50FD4D1E"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w:t>
      </w:r>
      <w:r w:rsidR="00F40FB5" w:rsidRPr="003D4129">
        <w:rPr>
          <w:rFonts w:ascii="Calibri" w:hAnsi="Calibri"/>
          <w:sz w:val="22"/>
        </w:rPr>
        <w:t xml:space="preserve">podle § 39da odst. 8 zákona </w:t>
      </w:r>
      <w:r w:rsidR="00F40FB5" w:rsidRPr="00DA48F1">
        <w:rPr>
          <w:rFonts w:ascii="Calibri" w:hAnsi="Calibri"/>
          <w:sz w:val="22"/>
        </w:rPr>
        <w:t>o veřejném 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015FD87D" w14:textId="77777777" w:rsidR="009A14BF" w:rsidRPr="00DA48F1" w:rsidRDefault="009A14BF" w:rsidP="005C48B2">
      <w:pPr>
        <w:spacing w:after="40" w:line="276" w:lineRule="auto"/>
        <w:jc w:val="center"/>
        <w:rPr>
          <w:rFonts w:ascii="Calibri" w:hAnsi="Calibri"/>
          <w:b/>
          <w:sz w:val="22"/>
        </w:rPr>
      </w:pPr>
    </w:p>
    <w:p w14:paraId="5500EE74"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1FC8B714"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72243E86"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w:t>
      </w:r>
      <w:r w:rsidR="00FA5877" w:rsidRPr="00592301">
        <w:rPr>
          <w:rFonts w:ascii="Calibri" w:hAnsi="Calibri"/>
          <w:sz w:val="22"/>
        </w:rPr>
        <w:t>učinit taková opatření, aby</w:t>
      </w:r>
      <w:r w:rsidR="00FA5877" w:rsidRPr="00DA48F1">
        <w:rPr>
          <w:rFonts w:ascii="Calibri" w:hAnsi="Calibri"/>
          <w:sz w:val="22"/>
        </w:rPr>
        <w:t xml:space="preserve">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737F86B9"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7E6064B5"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53047D8C"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6E513F32"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3DF24B1D"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13386B62"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767C4BE4" w14:textId="20846645"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všech</w:t>
      </w:r>
      <w:r w:rsidR="000E02B6" w:rsidRPr="00DA48F1">
        <w:rPr>
          <w:rFonts w:ascii="Calibri" w:hAnsi="Calibri"/>
          <w:sz w:val="22"/>
        </w:rPr>
        <w:t xml:space="preserve"> </w:t>
      </w:r>
      <w:r w:rsidR="009C6BAD" w:rsidRPr="00DA48F1">
        <w:rPr>
          <w:rFonts w:ascii="Calibri" w:hAnsi="Calibri"/>
          <w:sz w:val="22"/>
        </w:rPr>
        <w:t>pojišťoven</w:t>
      </w:r>
      <w:r w:rsidR="00315BB2">
        <w:rPr>
          <w:rFonts w:ascii="Calibri" w:hAnsi="Calibri"/>
          <w:sz w:val="22"/>
        </w:rPr>
        <w:t xml:space="preserve"> sdružených v SZP ČR</w:t>
      </w:r>
      <w:r w:rsidR="009C6BAD" w:rsidRPr="00DA48F1">
        <w:rPr>
          <w:rFonts w:ascii="Calibri" w:hAnsi="Calibri"/>
          <w:sz w:val="22"/>
        </w:rPr>
        <w:t xml:space="preserve"> na léčbu Přípravkem v příslušném období</w:t>
      </w:r>
      <w:r w:rsidR="007E75C3">
        <w:rPr>
          <w:rFonts w:ascii="Calibri" w:hAnsi="Calibri"/>
          <w:sz w:val="22"/>
        </w:rPr>
        <w:t xml:space="preserve"> v indikaci dle podmínek úhrady v Rozhodnutí Ústavu</w:t>
      </w:r>
      <w:r w:rsidR="009C6BAD" w:rsidRPr="00DA48F1">
        <w:rPr>
          <w:rFonts w:ascii="Calibri" w:hAnsi="Calibri"/>
          <w:sz w:val="22"/>
        </w:rPr>
        <w:t xml:space="preserve"> </w:t>
      </w:r>
      <w:r w:rsidR="007E75C3" w:rsidRPr="00DA48F1">
        <w:rPr>
          <w:rFonts w:ascii="Calibri" w:hAnsi="Calibri"/>
          <w:sz w:val="22"/>
        </w:rPr>
        <w:t xml:space="preserve">(dále jen „Náklady“) </w:t>
      </w:r>
      <w:r w:rsidR="009C6BAD" w:rsidRPr="00DA48F1">
        <w:rPr>
          <w:rFonts w:ascii="Calibri" w:hAnsi="Calibri"/>
          <w:sz w:val="22"/>
        </w:rPr>
        <w:t>a Limitu dle Přílohy č. 1 této Smlouvy, vynásobeného podílem Nákladů na úhradu Přípravku Pojišťovny na celkových Nákladech na úhradu Přípravku všech pojišťoven</w:t>
      </w:r>
      <w:r w:rsidR="00E736C4" w:rsidRPr="00DA48F1">
        <w:rPr>
          <w:rFonts w:ascii="Calibri" w:hAnsi="Calibri"/>
          <w:sz w:val="22"/>
        </w:rPr>
        <w:t xml:space="preserve"> </w:t>
      </w:r>
      <w:r w:rsidR="00315BB2">
        <w:rPr>
          <w:rFonts w:ascii="Calibri" w:hAnsi="Calibri"/>
          <w:sz w:val="22"/>
        </w:rPr>
        <w:t xml:space="preserve">sdružených v </w:t>
      </w:r>
      <w:r w:rsidR="006602B8">
        <w:rPr>
          <w:rFonts w:ascii="Calibri" w:hAnsi="Calibri"/>
          <w:sz w:val="22"/>
        </w:rPr>
        <w:t>SZP</w:t>
      </w:r>
      <w:r w:rsidR="00315BB2">
        <w:rPr>
          <w:rFonts w:ascii="Calibri" w:hAnsi="Calibri"/>
          <w:sz w:val="22"/>
        </w:rPr>
        <w:t xml:space="preserve"> ČR </w:t>
      </w:r>
      <w:r w:rsidR="009C6BAD" w:rsidRPr="00DA48F1">
        <w:rPr>
          <w:rFonts w:ascii="Calibri" w:hAnsi="Calibri"/>
          <w:sz w:val="22"/>
        </w:rPr>
        <w:t>odsouhlasených smluvními stranami.</w:t>
      </w:r>
    </w:p>
    <w:p w14:paraId="19785A00" w14:textId="77777777"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 xml:space="preserve">Pro účely výpočtu celkového Limitu a poskytnutí Zpětné platby v souladu s Článkem II. a Článkem V. této Smlouvy je určující den, kdy byl Přípravek </w:t>
      </w:r>
      <w:r w:rsidR="008F6503" w:rsidRPr="00132B6E">
        <w:rPr>
          <w:rFonts w:ascii="Calibri" w:hAnsi="Calibri"/>
          <w:sz w:val="22"/>
        </w:rPr>
        <w:t>Pojišťovnou Poskytovateli uhrazen</w:t>
      </w:r>
      <w:r w:rsidR="009C6BAD" w:rsidRPr="00DA48F1">
        <w:rPr>
          <w:rFonts w:ascii="Calibri" w:hAnsi="Calibri"/>
          <w:sz w:val="22"/>
          <w:szCs w:val="22"/>
        </w:rPr>
        <w:t>.</w:t>
      </w:r>
    </w:p>
    <w:p w14:paraId="39216254"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359F9402" w14:textId="77777777" w:rsidR="00171810" w:rsidRDefault="00171810" w:rsidP="005C48B2">
      <w:pPr>
        <w:pStyle w:val="Stylpravidel"/>
        <w:tabs>
          <w:tab w:val="left" w:pos="381"/>
        </w:tabs>
        <w:spacing w:before="0" w:after="40" w:line="276" w:lineRule="auto"/>
        <w:ind w:left="3"/>
        <w:jc w:val="center"/>
        <w:rPr>
          <w:rFonts w:ascii="Calibri" w:hAnsi="Calibri"/>
          <w:b/>
          <w:sz w:val="22"/>
        </w:rPr>
      </w:pPr>
    </w:p>
    <w:p w14:paraId="3667CD84" w14:textId="77777777" w:rsidR="00171810" w:rsidRDefault="00171810" w:rsidP="005C48B2">
      <w:pPr>
        <w:pStyle w:val="Stylpravidel"/>
        <w:tabs>
          <w:tab w:val="left" w:pos="381"/>
        </w:tabs>
        <w:spacing w:before="0" w:after="40" w:line="276" w:lineRule="auto"/>
        <w:ind w:left="3"/>
        <w:jc w:val="center"/>
        <w:rPr>
          <w:rFonts w:ascii="Calibri" w:hAnsi="Calibri"/>
          <w:b/>
          <w:sz w:val="22"/>
        </w:rPr>
      </w:pPr>
    </w:p>
    <w:p w14:paraId="50C6106C" w14:textId="45FDD882"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lastRenderedPageBreak/>
        <w:t>Článek V.</w:t>
      </w:r>
    </w:p>
    <w:p w14:paraId="5970EC41"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5C245E77" w14:textId="697A4C2A" w:rsidR="009C6BAD" w:rsidRPr="003D4129" w:rsidRDefault="009C6BAD" w:rsidP="003D4129">
      <w:pPr>
        <w:pStyle w:val="Odstavecseseznamem"/>
        <w:numPr>
          <w:ilvl w:val="0"/>
          <w:numId w:val="18"/>
        </w:numPr>
        <w:spacing w:before="120" w:after="40" w:line="276" w:lineRule="auto"/>
        <w:ind w:left="425" w:hanging="357"/>
        <w:jc w:val="both"/>
        <w:textAlignment w:val="auto"/>
        <w:rPr>
          <w:rFonts w:asciiTheme="minorHAnsi" w:hAnsiTheme="minorHAnsi" w:cstheme="minorBidi"/>
          <w:sz w:val="22"/>
          <w:szCs w:val="22"/>
        </w:rPr>
      </w:pPr>
      <w:r w:rsidRPr="783348C6">
        <w:rPr>
          <w:rFonts w:ascii="Calibri" w:hAnsi="Calibri"/>
          <w:sz w:val="22"/>
          <w:szCs w:val="22"/>
        </w:rPr>
        <w:t>Držitel se zavazuje poskytnout Pojišťovně Zpětnou platbu vypočtenou podle množství Pojišťovnou uhrazeného Přípravku Poskytovatelům v příslušném kalendářním roce v rámci České republiky dle Článku IV. této Smlouvy</w:t>
      </w:r>
      <w:r w:rsidR="00901EA0" w:rsidRPr="783348C6">
        <w:rPr>
          <w:rFonts w:ascii="Calibri" w:hAnsi="Calibri"/>
          <w:sz w:val="22"/>
          <w:szCs w:val="22"/>
        </w:rPr>
        <w:t xml:space="preserve"> </w:t>
      </w:r>
      <w:r w:rsidR="008F6A1E" w:rsidRPr="783348C6">
        <w:rPr>
          <w:rFonts w:asciiTheme="minorHAnsi" w:hAnsiTheme="minorHAnsi" w:cstheme="minorBidi"/>
          <w:sz w:val="22"/>
          <w:szCs w:val="22"/>
        </w:rPr>
        <w:t xml:space="preserve">Smluvní strany zároveň tímto potvrzují a činí nesporným, že prvním </w:t>
      </w:r>
      <w:r w:rsidR="00901EA0" w:rsidRPr="783348C6">
        <w:rPr>
          <w:rFonts w:asciiTheme="minorHAnsi" w:hAnsiTheme="minorHAnsi" w:cstheme="minorBidi"/>
          <w:sz w:val="22"/>
          <w:szCs w:val="22"/>
        </w:rPr>
        <w:t>obdobím</w:t>
      </w:r>
      <w:r w:rsidR="008F6A1E" w:rsidRPr="783348C6">
        <w:rPr>
          <w:rFonts w:asciiTheme="minorHAnsi" w:hAnsiTheme="minorHAnsi" w:cstheme="minorBidi"/>
          <w:sz w:val="22"/>
          <w:szCs w:val="22"/>
        </w:rPr>
        <w:t>, za kter</w:t>
      </w:r>
      <w:r w:rsidR="00834946" w:rsidRPr="783348C6">
        <w:rPr>
          <w:rFonts w:asciiTheme="minorHAnsi" w:hAnsiTheme="minorHAnsi" w:cstheme="minorBidi"/>
          <w:sz w:val="22"/>
          <w:szCs w:val="22"/>
        </w:rPr>
        <w:t>é</w:t>
      </w:r>
      <w:r w:rsidR="008F6A1E" w:rsidRPr="783348C6">
        <w:rPr>
          <w:rFonts w:asciiTheme="minorHAnsi" w:hAnsiTheme="minorHAnsi" w:cstheme="minorBidi"/>
          <w:sz w:val="22"/>
          <w:szCs w:val="22"/>
        </w:rPr>
        <w:t xml:space="preserve"> se Zpětná platba určí v souladu s tímto odstavcem, je </w:t>
      </w:r>
      <w:r w:rsidR="00834946" w:rsidRPr="783348C6">
        <w:rPr>
          <w:rFonts w:asciiTheme="minorHAnsi" w:hAnsiTheme="minorHAnsi" w:cstheme="minorBidi"/>
          <w:sz w:val="22"/>
          <w:szCs w:val="22"/>
        </w:rPr>
        <w:t>období 1.</w:t>
      </w:r>
      <w:r w:rsidR="67C7C8D9" w:rsidRPr="783348C6">
        <w:rPr>
          <w:rFonts w:asciiTheme="minorHAnsi" w:hAnsiTheme="minorHAnsi" w:cstheme="minorBidi"/>
          <w:sz w:val="22"/>
          <w:szCs w:val="22"/>
        </w:rPr>
        <w:t xml:space="preserve"> </w:t>
      </w:r>
      <w:r w:rsidR="00834946" w:rsidRPr="783348C6">
        <w:rPr>
          <w:rFonts w:asciiTheme="minorHAnsi" w:hAnsiTheme="minorHAnsi" w:cstheme="minorBidi"/>
          <w:sz w:val="22"/>
          <w:szCs w:val="22"/>
        </w:rPr>
        <w:t xml:space="preserve">červen </w:t>
      </w:r>
      <w:r w:rsidR="008F6A1E" w:rsidRPr="783348C6">
        <w:rPr>
          <w:rFonts w:asciiTheme="minorHAnsi" w:hAnsiTheme="minorHAnsi" w:cstheme="minorBidi"/>
          <w:sz w:val="22"/>
          <w:szCs w:val="22"/>
        </w:rPr>
        <w:t>2023</w:t>
      </w:r>
      <w:r w:rsidR="00834946" w:rsidRPr="783348C6">
        <w:rPr>
          <w:rFonts w:asciiTheme="minorHAnsi" w:hAnsiTheme="minorHAnsi" w:cstheme="minorBidi"/>
          <w:sz w:val="22"/>
          <w:szCs w:val="22"/>
        </w:rPr>
        <w:t xml:space="preserve"> až </w:t>
      </w:r>
      <w:r w:rsidR="009D2A06" w:rsidRPr="783348C6">
        <w:rPr>
          <w:rFonts w:asciiTheme="minorHAnsi" w:hAnsiTheme="minorHAnsi" w:cstheme="minorBidi"/>
          <w:sz w:val="22"/>
          <w:szCs w:val="22"/>
        </w:rPr>
        <w:t>31.</w:t>
      </w:r>
      <w:r w:rsidR="004A2EFB">
        <w:rPr>
          <w:rFonts w:asciiTheme="minorHAnsi" w:hAnsiTheme="minorHAnsi" w:cstheme="minorBidi"/>
          <w:sz w:val="22"/>
          <w:szCs w:val="22"/>
        </w:rPr>
        <w:t xml:space="preserve"> </w:t>
      </w:r>
      <w:r w:rsidR="009D2A06" w:rsidRPr="783348C6">
        <w:rPr>
          <w:rFonts w:asciiTheme="minorHAnsi" w:hAnsiTheme="minorHAnsi" w:cstheme="minorBidi"/>
          <w:sz w:val="22"/>
          <w:szCs w:val="22"/>
        </w:rPr>
        <w:t>prosinec 2023</w:t>
      </w:r>
      <w:r w:rsidR="008F6A1E" w:rsidRPr="783348C6">
        <w:rPr>
          <w:rFonts w:asciiTheme="minorHAnsi" w:hAnsiTheme="minorHAnsi" w:cstheme="minorBidi"/>
          <w:sz w:val="22"/>
          <w:szCs w:val="22"/>
        </w:rPr>
        <w:t xml:space="preserve">. </w:t>
      </w:r>
    </w:p>
    <w:p w14:paraId="7A48E7CC"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 dokládající uplatňovanou výši Zpětné platby ve smyslu odst. 3 tohoto článku Smlouvy budou vždy obsahovat</w:t>
      </w:r>
      <w:r w:rsidR="007C3892" w:rsidRPr="00DA48F1">
        <w:rPr>
          <w:rFonts w:ascii="Calibri" w:hAnsi="Calibri"/>
          <w:i/>
          <w:iCs/>
          <w:sz w:val="22"/>
        </w:rPr>
        <w:t>:</w:t>
      </w:r>
    </w:p>
    <w:p w14:paraId="59F184E1"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21838AAD"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4E6BC7A5" w14:textId="4419ECCE"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sidR="00800BD9">
        <w:rPr>
          <w:rFonts w:ascii="Calibri" w:hAnsi="Calibri" w:cs="Calibri"/>
          <w:sz w:val="22"/>
          <w:szCs w:val="22"/>
        </w:rPr>
        <w:t xml:space="preserve">SZP ČR </w:t>
      </w:r>
      <w:r w:rsidRPr="007C3892">
        <w:rPr>
          <w:rFonts w:ascii="Calibri" w:hAnsi="Calibri" w:cs="Calibri"/>
          <w:sz w:val="22"/>
          <w:szCs w:val="22"/>
        </w:rPr>
        <w:t xml:space="preserve">za období, pro které je vystavován </w:t>
      </w:r>
      <w:r>
        <w:rPr>
          <w:rFonts w:ascii="Calibri" w:hAnsi="Calibri" w:cs="Calibri"/>
          <w:sz w:val="22"/>
          <w:szCs w:val="22"/>
        </w:rPr>
        <w:t>p</w:t>
      </w:r>
      <w:r w:rsidRPr="007C3892">
        <w:rPr>
          <w:rFonts w:ascii="Calibri" w:hAnsi="Calibri" w:cs="Calibri"/>
          <w:sz w:val="22"/>
          <w:szCs w:val="22"/>
        </w:rPr>
        <w:t>řehled;</w:t>
      </w:r>
    </w:p>
    <w:p w14:paraId="17D6D2A5"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275BC548"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06AC1D9F" w14:textId="3BEC7BEA"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w:t>
      </w:r>
      <w:r w:rsidR="0052768D">
        <w:rPr>
          <w:rFonts w:ascii="Calibri" w:hAnsi="Calibri" w:cs="Calibri"/>
          <w:sz w:val="22"/>
          <w:szCs w:val="22"/>
        </w:rPr>
        <w:t>é</w:t>
      </w:r>
      <w:r w:rsidR="00535CE0" w:rsidRPr="00DA48F1">
        <w:rPr>
          <w:rFonts w:ascii="Calibri" w:hAnsi="Calibri"/>
          <w:sz w:val="22"/>
        </w:rPr>
        <w:t xml:space="preserve"> </w:t>
      </w:r>
      <w:r w:rsidRPr="003D4129">
        <w:rPr>
          <w:rFonts w:ascii="Calibri" w:hAnsi="Calibri"/>
          <w:sz w:val="22"/>
          <w:szCs w:val="22"/>
        </w:rPr>
        <w:t>adres</w:t>
      </w:r>
      <w:r w:rsidR="0052768D" w:rsidRPr="003D4129">
        <w:rPr>
          <w:rFonts w:ascii="Calibri" w:hAnsi="Calibri"/>
          <w:sz w:val="22"/>
          <w:szCs w:val="22"/>
        </w:rPr>
        <w:t>y</w:t>
      </w:r>
      <w:r w:rsidRPr="003D4129">
        <w:rPr>
          <w:rFonts w:ascii="Calibri" w:hAnsi="Calibri"/>
          <w:sz w:val="22"/>
          <w:szCs w:val="22"/>
        </w:rPr>
        <w:t xml:space="preserve"> </w:t>
      </w:r>
      <w:hyperlink r:id="rId12" w:history="1">
        <w:r w:rsidR="0052768D" w:rsidRPr="00171810">
          <w:rPr>
            <w:rStyle w:val="Hypertextovodkaz"/>
            <w:rFonts w:asciiTheme="minorHAnsi" w:hAnsiTheme="minorHAnsi" w:cstheme="minorHAnsi"/>
            <w:sz w:val="22"/>
            <w:szCs w:val="22"/>
          </w:rPr>
          <w:t>CCZ-Pfizer-CZ@canon.cz</w:t>
        </w:r>
      </w:hyperlink>
      <w:r w:rsidR="0052768D" w:rsidRPr="00171810">
        <w:rPr>
          <w:rFonts w:asciiTheme="minorHAnsi" w:hAnsiTheme="minorHAnsi" w:cstheme="minorHAnsi"/>
          <w:sz w:val="22"/>
          <w:szCs w:val="22"/>
        </w:rPr>
        <w:t xml:space="preserve"> a </w:t>
      </w:r>
      <w:r w:rsidR="00D067D0" w:rsidRPr="00D067D0">
        <w:rPr>
          <w:rFonts w:asciiTheme="minorHAnsi" w:hAnsiTheme="minorHAnsi" w:cstheme="minorHAnsi"/>
          <w:sz w:val="22"/>
          <w:szCs w:val="22"/>
          <w:highlight w:val="black"/>
        </w:rPr>
        <w:t>XXXXXXXXXX</w:t>
      </w:r>
      <w:hyperlink r:id="rId13" w:history="1">
        <w:r w:rsidRPr="00DA48F1">
          <w:rPr>
            <w:rStyle w:val="Hypertextovodkaz"/>
            <w:rFonts w:ascii="Calibri" w:hAnsi="Calibri"/>
            <w:b/>
            <w:color w:val="auto"/>
            <w:sz w:val="22"/>
            <w:u w:val="none"/>
          </w:rPr>
          <w:t>.</w:t>
        </w:r>
      </w:hyperlink>
    </w:p>
    <w:p w14:paraId="13F914A9" w14:textId="0923C295"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Pojišťovna se zavazuje do 1. 4.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w:t>
      </w:r>
      <w:r w:rsidR="00E418C4" w:rsidRPr="00D067D0">
        <w:rPr>
          <w:rFonts w:ascii="Calibri" w:hAnsi="Calibri" w:cs="Calibri"/>
          <w:sz w:val="22"/>
          <w:szCs w:val="22"/>
        </w:rPr>
        <w:t>mail</w:t>
      </w:r>
      <w:r w:rsidR="00535CE0" w:rsidRPr="00D067D0">
        <w:rPr>
          <w:rFonts w:ascii="Calibri" w:hAnsi="Calibri" w:cs="Calibri"/>
          <w:sz w:val="22"/>
          <w:szCs w:val="22"/>
        </w:rPr>
        <w:t>ovou adresu</w:t>
      </w:r>
      <w:r w:rsidR="00D067D0" w:rsidRPr="00D067D0">
        <w:rPr>
          <w:sz w:val="22"/>
          <w:szCs w:val="22"/>
        </w:rPr>
        <w:t xml:space="preserve"> </w:t>
      </w:r>
      <w:r w:rsidR="00D067D0" w:rsidRPr="00D067D0">
        <w:rPr>
          <w:rFonts w:asciiTheme="minorHAnsi" w:hAnsiTheme="minorHAnsi" w:cstheme="minorHAnsi"/>
          <w:sz w:val="22"/>
          <w:szCs w:val="22"/>
          <w:highlight w:val="black"/>
        </w:rPr>
        <w:t>XXXXXXXX</w:t>
      </w:r>
      <w:r w:rsidR="00D067D0">
        <w:rPr>
          <w:rFonts w:asciiTheme="minorHAnsi" w:hAnsiTheme="minorHAnsi" w:cstheme="minorHAnsi"/>
          <w:sz w:val="22"/>
          <w:szCs w:val="22"/>
          <w:highlight w:val="black"/>
        </w:rPr>
        <w:t>X</w:t>
      </w:r>
      <w:r w:rsidR="00D067D0" w:rsidRPr="00D067D0">
        <w:rPr>
          <w:rFonts w:asciiTheme="minorHAnsi" w:hAnsiTheme="minorHAnsi" w:cstheme="minorHAnsi"/>
          <w:sz w:val="22"/>
          <w:szCs w:val="22"/>
          <w:highlight w:val="black"/>
        </w:rPr>
        <w:t>X</w:t>
      </w:r>
      <w:r w:rsidR="00535CE0" w:rsidRPr="00D067D0">
        <w:rPr>
          <w:rFonts w:asciiTheme="minorHAnsi" w:hAnsiTheme="minorHAnsi" w:cstheme="minorHAnsi"/>
          <w:sz w:val="22"/>
          <w:szCs w:val="22"/>
        </w:rPr>
        <w:t>.</w:t>
      </w:r>
      <w:r w:rsidR="00D44E7D" w:rsidRPr="00DA48F1">
        <w:rPr>
          <w:rFonts w:ascii="Calibri" w:hAnsi="Calibri" w:cs="Calibri"/>
          <w:sz w:val="22"/>
          <w:szCs w:val="22"/>
        </w:rPr>
        <w:t xml:space="preserve"> </w:t>
      </w:r>
    </w:p>
    <w:p w14:paraId="244291B8" w14:textId="353A4F28" w:rsidR="002E61CE" w:rsidRPr="00171810" w:rsidRDefault="009C6BAD" w:rsidP="00D07390">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w:t>
      </w:r>
      <w:r w:rsidR="0052768D">
        <w:rPr>
          <w:rFonts w:ascii="Calibri" w:hAnsi="Calibri" w:cs="Calibri"/>
          <w:sz w:val="22"/>
          <w:szCs w:val="22"/>
        </w:rPr>
        <w:t>é</w:t>
      </w:r>
      <w:r w:rsidRPr="00DA48F1">
        <w:rPr>
          <w:rFonts w:ascii="Calibri" w:hAnsi="Calibri" w:cs="Calibri"/>
          <w:sz w:val="22"/>
          <w:szCs w:val="22"/>
        </w:rPr>
        <w:t xml:space="preserve"> </w:t>
      </w:r>
      <w:r w:rsidRPr="00DA48F1">
        <w:rPr>
          <w:rFonts w:ascii="Calibri" w:hAnsi="Calibri"/>
          <w:sz w:val="22"/>
        </w:rPr>
        <w:t>adres</w:t>
      </w:r>
      <w:r w:rsidR="0052768D">
        <w:rPr>
          <w:rFonts w:ascii="Calibri" w:hAnsi="Calibri"/>
          <w:sz w:val="22"/>
        </w:rPr>
        <w:t>y</w:t>
      </w:r>
      <w:r w:rsidRPr="00DA48F1">
        <w:rPr>
          <w:rFonts w:ascii="Calibri" w:hAnsi="Calibri"/>
          <w:sz w:val="22"/>
        </w:rPr>
        <w:t xml:space="preserve"> </w:t>
      </w:r>
      <w:hyperlink r:id="rId14" w:history="1">
        <w:r w:rsidR="008C3632">
          <w:rPr>
            <w:rStyle w:val="Hypertextovodkaz"/>
            <w:rFonts w:ascii="Arial" w:hAnsi="Arial" w:cs="Arial"/>
          </w:rPr>
          <w:t>CCZ-Pfizer-CZ@dcprague.com</w:t>
        </w:r>
      </w:hyperlink>
      <w:r w:rsidR="0052768D" w:rsidRPr="00171810">
        <w:rPr>
          <w:rFonts w:asciiTheme="minorHAnsi" w:hAnsiTheme="minorHAnsi" w:cstheme="minorHAnsi"/>
          <w:sz w:val="22"/>
          <w:szCs w:val="22"/>
        </w:rPr>
        <w:t xml:space="preserve"> a </w:t>
      </w:r>
      <w:r w:rsidR="008E2164" w:rsidRPr="00D067D0">
        <w:rPr>
          <w:rFonts w:asciiTheme="minorHAnsi" w:hAnsiTheme="minorHAnsi" w:cstheme="minorHAnsi"/>
          <w:sz w:val="22"/>
          <w:szCs w:val="22"/>
          <w:highlight w:val="black"/>
        </w:rPr>
        <w:t>XXXXXXXX</w:t>
      </w:r>
      <w:r w:rsidR="008E2164">
        <w:rPr>
          <w:rFonts w:asciiTheme="minorHAnsi" w:hAnsiTheme="minorHAnsi" w:cstheme="minorHAnsi"/>
          <w:sz w:val="22"/>
          <w:szCs w:val="22"/>
          <w:highlight w:val="black"/>
        </w:rPr>
        <w:t>X</w:t>
      </w:r>
      <w:r w:rsidR="008E2164" w:rsidRPr="00D067D0">
        <w:rPr>
          <w:rFonts w:asciiTheme="minorHAnsi" w:hAnsiTheme="minorHAnsi" w:cstheme="minorHAnsi"/>
          <w:sz w:val="22"/>
          <w:szCs w:val="22"/>
          <w:highlight w:val="black"/>
        </w:rPr>
        <w:t>X</w:t>
      </w:r>
      <w:r w:rsidRPr="00171810">
        <w:rPr>
          <w:rFonts w:asciiTheme="minorHAnsi" w:hAnsiTheme="minorHAnsi" w:cstheme="minorHAnsi"/>
          <w:sz w:val="22"/>
        </w:rPr>
        <w:t>.</w:t>
      </w:r>
    </w:p>
    <w:p w14:paraId="4F97B0C1"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0964BE46"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78E434F4" w14:textId="77777777"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65D07750"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097E2FE0" w14:textId="41B4CD55" w:rsidR="00B44B70" w:rsidRPr="00DA48F1" w:rsidRDefault="001038B8" w:rsidP="005C48B2">
      <w:pPr>
        <w:pStyle w:val="Odstavecseseznamem"/>
        <w:spacing w:before="120" w:after="40" w:line="276" w:lineRule="auto"/>
        <w:ind w:left="284"/>
        <w:jc w:val="both"/>
        <w:rPr>
          <w:rFonts w:ascii="Calibri" w:hAnsi="Calibri"/>
          <w:sz w:val="22"/>
        </w:rPr>
      </w:pPr>
      <w:r w:rsidRPr="783348C6">
        <w:rPr>
          <w:rFonts w:ascii="Calibri" w:hAnsi="Calibri"/>
          <w:sz w:val="22"/>
          <w:szCs w:val="22"/>
        </w:rPr>
        <w:t>Držitel</w:t>
      </w:r>
      <w:r w:rsidR="00B44B70" w:rsidRPr="783348C6">
        <w:rPr>
          <w:rFonts w:ascii="Calibri" w:hAnsi="Calibri"/>
          <w:sz w:val="22"/>
          <w:szCs w:val="22"/>
        </w:rPr>
        <w:t xml:space="preserve"> uvádí, že informace o cenách, limitacích a dalších podmínkách, za kterých se zavazuje dodávat </w:t>
      </w:r>
      <w:r w:rsidR="004347B6" w:rsidRPr="783348C6">
        <w:rPr>
          <w:rFonts w:ascii="Calibri" w:hAnsi="Calibri"/>
          <w:sz w:val="22"/>
          <w:szCs w:val="22"/>
        </w:rPr>
        <w:t xml:space="preserve">Přípravek </w:t>
      </w:r>
      <w:r w:rsidR="00B44B70" w:rsidRPr="783348C6">
        <w:rPr>
          <w:rFonts w:ascii="Calibri" w:hAnsi="Calibri"/>
          <w:sz w:val="22"/>
          <w:szCs w:val="22"/>
        </w:rPr>
        <w:t xml:space="preserve">pro </w:t>
      </w:r>
      <w:r w:rsidR="00962197" w:rsidRPr="783348C6">
        <w:rPr>
          <w:rFonts w:ascii="Calibri" w:hAnsi="Calibri"/>
          <w:sz w:val="22"/>
          <w:szCs w:val="22"/>
        </w:rPr>
        <w:t xml:space="preserve">poskytování </w:t>
      </w:r>
      <w:r w:rsidR="00744298" w:rsidRPr="783348C6">
        <w:rPr>
          <w:rFonts w:ascii="Calibri" w:hAnsi="Calibri"/>
          <w:sz w:val="22"/>
          <w:szCs w:val="22"/>
        </w:rPr>
        <w:t xml:space="preserve">zdravotní </w:t>
      </w:r>
      <w:r w:rsidR="00962197" w:rsidRPr="783348C6">
        <w:rPr>
          <w:rFonts w:ascii="Calibri" w:hAnsi="Calibri"/>
          <w:sz w:val="22"/>
          <w:szCs w:val="22"/>
        </w:rPr>
        <w:t>péče na území Č</w:t>
      </w:r>
      <w:r w:rsidR="008A056E" w:rsidRPr="783348C6">
        <w:rPr>
          <w:rFonts w:ascii="Calibri" w:hAnsi="Calibri"/>
          <w:sz w:val="22"/>
          <w:szCs w:val="22"/>
        </w:rPr>
        <w:t>eské republiky</w:t>
      </w:r>
      <w:r w:rsidR="00F856B5" w:rsidRPr="783348C6">
        <w:rPr>
          <w:rFonts w:ascii="Calibri" w:hAnsi="Calibri"/>
          <w:sz w:val="22"/>
          <w:szCs w:val="22"/>
        </w:rPr>
        <w:t>,</w:t>
      </w:r>
      <w:r w:rsidR="00B44B70" w:rsidRPr="783348C6">
        <w:rPr>
          <w:rFonts w:ascii="Calibri" w:hAnsi="Calibri"/>
          <w:sz w:val="22"/>
          <w:szCs w:val="22"/>
        </w:rPr>
        <w:t xml:space="preserve"> považuje za informace významné ve smyslu zákonné definice obchodního tajemství (§ 504</w:t>
      </w:r>
      <w:r w:rsidR="007728BD" w:rsidRPr="783348C6">
        <w:rPr>
          <w:rFonts w:ascii="Calibri" w:hAnsi="Calibri"/>
          <w:sz w:val="22"/>
          <w:szCs w:val="22"/>
        </w:rPr>
        <w:t xml:space="preserve"> zákona č. 89/2012 Sb., </w:t>
      </w:r>
      <w:r w:rsidR="00CA34C7" w:rsidRPr="783348C6">
        <w:rPr>
          <w:rFonts w:ascii="Calibri" w:hAnsi="Calibri"/>
          <w:sz w:val="22"/>
          <w:szCs w:val="22"/>
        </w:rPr>
        <w:t xml:space="preserve">občanský </w:t>
      </w:r>
      <w:r w:rsidR="00E429B2" w:rsidRPr="783348C6">
        <w:rPr>
          <w:rFonts w:ascii="Calibri" w:hAnsi="Calibri"/>
          <w:sz w:val="22"/>
          <w:szCs w:val="22"/>
        </w:rPr>
        <w:t>záko</w:t>
      </w:r>
      <w:r w:rsidR="00091628" w:rsidRPr="783348C6">
        <w:rPr>
          <w:rFonts w:ascii="Calibri" w:hAnsi="Calibri"/>
          <w:sz w:val="22"/>
          <w:szCs w:val="22"/>
        </w:rPr>
        <w:t>ník</w:t>
      </w:r>
      <w:r w:rsidR="00B44B70" w:rsidRPr="783348C6">
        <w:rPr>
          <w:rFonts w:ascii="Calibri" w:hAnsi="Calibri"/>
          <w:sz w:val="22"/>
          <w:szCs w:val="22"/>
        </w:rPr>
        <w:t xml:space="preserve">), neboť všeobecný přístup k těmto informacím může mít podstatný dopad na ekonomické výsledky a tržní postavení </w:t>
      </w:r>
      <w:r w:rsidR="00FB1EF8" w:rsidRPr="783348C6">
        <w:rPr>
          <w:rFonts w:ascii="Calibri" w:hAnsi="Calibri"/>
          <w:sz w:val="22"/>
          <w:szCs w:val="22"/>
        </w:rPr>
        <w:t>členů koncernu</w:t>
      </w:r>
      <w:r w:rsidR="001572B4" w:rsidRPr="783348C6">
        <w:rPr>
          <w:rFonts w:ascii="Calibri" w:hAnsi="Calibri"/>
          <w:sz w:val="22"/>
          <w:szCs w:val="22"/>
        </w:rPr>
        <w:t xml:space="preserve"> Držitele</w:t>
      </w:r>
      <w:r w:rsidR="00B44B70" w:rsidRPr="783348C6">
        <w:rPr>
          <w:rFonts w:ascii="Calibri" w:hAnsi="Calibri"/>
          <w:sz w:val="22"/>
          <w:szCs w:val="22"/>
        </w:rPr>
        <w:t xml:space="preserve"> v jiných</w:t>
      </w:r>
      <w:r w:rsidRPr="783348C6">
        <w:rPr>
          <w:rFonts w:ascii="Calibri" w:hAnsi="Calibri"/>
          <w:sz w:val="22"/>
          <w:szCs w:val="22"/>
        </w:rPr>
        <w:t xml:space="preserve"> členských zemích </w:t>
      </w:r>
      <w:r w:rsidR="00024D12" w:rsidRPr="783348C6">
        <w:rPr>
          <w:rFonts w:ascii="Calibri" w:hAnsi="Calibri"/>
          <w:sz w:val="22"/>
          <w:szCs w:val="22"/>
        </w:rPr>
        <w:t>Evropské unie (dále jen „</w:t>
      </w:r>
      <w:r w:rsidRPr="783348C6">
        <w:rPr>
          <w:rFonts w:ascii="Calibri" w:hAnsi="Calibri"/>
          <w:sz w:val="22"/>
          <w:szCs w:val="22"/>
        </w:rPr>
        <w:t>EU</w:t>
      </w:r>
      <w:r w:rsidR="00024D12" w:rsidRPr="783348C6">
        <w:rPr>
          <w:rFonts w:ascii="Calibri" w:hAnsi="Calibri"/>
          <w:sz w:val="22"/>
          <w:szCs w:val="22"/>
        </w:rPr>
        <w:t>“)</w:t>
      </w:r>
      <w:r w:rsidRPr="783348C6">
        <w:rPr>
          <w:rFonts w:ascii="Calibri" w:hAnsi="Calibri"/>
          <w:sz w:val="22"/>
          <w:szCs w:val="22"/>
        </w:rPr>
        <w:t>. Držitel</w:t>
      </w:r>
      <w:r w:rsidR="00B44B70" w:rsidRPr="783348C6">
        <w:rPr>
          <w:rFonts w:ascii="Calibri" w:hAnsi="Calibri"/>
          <w:sz w:val="22"/>
          <w:szCs w:val="22"/>
        </w:rPr>
        <w:t xml:space="preserve"> dále uvádí, že zachování obchodního tajemství ohledně sjednaných cen je, v kontextu zahraniční cenové reference a ekonomických principů cenotvorby léčiv v EU, </w:t>
      </w:r>
      <w:r w:rsidR="00FD16AD" w:rsidRPr="783348C6">
        <w:rPr>
          <w:rFonts w:ascii="Calibri" w:hAnsi="Calibri"/>
          <w:sz w:val="22"/>
          <w:szCs w:val="22"/>
        </w:rPr>
        <w:t xml:space="preserve">skutečností významnou pro </w:t>
      </w:r>
      <w:r w:rsidR="00B44B70" w:rsidRPr="783348C6">
        <w:rPr>
          <w:rFonts w:ascii="Calibri" w:hAnsi="Calibri"/>
          <w:sz w:val="22"/>
          <w:szCs w:val="22"/>
        </w:rPr>
        <w:t xml:space="preserve">zachování </w:t>
      </w:r>
      <w:r w:rsidR="00B44B70" w:rsidRPr="783348C6">
        <w:rPr>
          <w:rFonts w:ascii="Calibri" w:hAnsi="Calibri"/>
          <w:sz w:val="22"/>
          <w:szCs w:val="22"/>
        </w:rPr>
        <w:lastRenderedPageBreak/>
        <w:t xml:space="preserve">dostupnosti a </w:t>
      </w:r>
      <w:r w:rsidR="00702E53" w:rsidRPr="783348C6">
        <w:rPr>
          <w:rFonts w:ascii="Calibri" w:hAnsi="Calibri"/>
          <w:sz w:val="22"/>
          <w:szCs w:val="22"/>
        </w:rPr>
        <w:t xml:space="preserve">sjednané </w:t>
      </w:r>
      <w:r w:rsidR="00B44B70" w:rsidRPr="783348C6">
        <w:rPr>
          <w:rFonts w:ascii="Calibri" w:hAnsi="Calibri"/>
          <w:sz w:val="22"/>
          <w:szCs w:val="22"/>
        </w:rPr>
        <w:t xml:space="preserve">ceny </w:t>
      </w:r>
      <w:r w:rsidR="00D91F09" w:rsidRPr="783348C6">
        <w:rPr>
          <w:rFonts w:ascii="Calibri" w:hAnsi="Calibri"/>
          <w:sz w:val="22"/>
          <w:szCs w:val="22"/>
        </w:rPr>
        <w:t>Přípravk</w:t>
      </w:r>
      <w:r w:rsidR="00E9727F" w:rsidRPr="783348C6">
        <w:rPr>
          <w:rFonts w:ascii="Calibri" w:hAnsi="Calibri"/>
          <w:sz w:val="22"/>
          <w:szCs w:val="22"/>
        </w:rPr>
        <w:t>u</w:t>
      </w:r>
      <w:r w:rsidR="00B44B70" w:rsidRPr="783348C6">
        <w:rPr>
          <w:rFonts w:ascii="Calibri" w:hAnsi="Calibri"/>
          <w:sz w:val="22"/>
          <w:szCs w:val="22"/>
        </w:rPr>
        <w:t xml:space="preserve"> </w:t>
      </w:r>
      <w:r w:rsidR="001572B4" w:rsidRPr="783348C6">
        <w:rPr>
          <w:rFonts w:ascii="Calibri" w:hAnsi="Calibri"/>
          <w:sz w:val="22"/>
          <w:szCs w:val="22"/>
        </w:rPr>
        <w:t xml:space="preserve">Držitele </w:t>
      </w:r>
      <w:r w:rsidR="001D4D39" w:rsidRPr="783348C6">
        <w:rPr>
          <w:rFonts w:ascii="Calibri" w:hAnsi="Calibri"/>
          <w:sz w:val="22"/>
          <w:szCs w:val="22"/>
        </w:rPr>
        <w:t xml:space="preserve">pro </w:t>
      </w:r>
      <w:r w:rsidR="008A056E" w:rsidRPr="783348C6">
        <w:rPr>
          <w:rFonts w:ascii="Calibri" w:hAnsi="Calibri"/>
          <w:sz w:val="22"/>
          <w:szCs w:val="22"/>
        </w:rPr>
        <w:t xml:space="preserve">poskytování </w:t>
      </w:r>
      <w:r w:rsidR="00744298" w:rsidRPr="783348C6">
        <w:rPr>
          <w:rFonts w:ascii="Calibri" w:hAnsi="Calibri"/>
          <w:sz w:val="22"/>
          <w:szCs w:val="22"/>
        </w:rPr>
        <w:t xml:space="preserve">zdravotní </w:t>
      </w:r>
      <w:r w:rsidR="008A056E" w:rsidRPr="783348C6">
        <w:rPr>
          <w:rFonts w:ascii="Calibri" w:hAnsi="Calibri"/>
          <w:sz w:val="22"/>
          <w:szCs w:val="22"/>
        </w:rPr>
        <w:t>péče na území České republiky</w:t>
      </w:r>
      <w:r w:rsidR="001D4D39" w:rsidRPr="783348C6">
        <w:rPr>
          <w:rFonts w:ascii="Calibri" w:hAnsi="Calibri"/>
          <w:sz w:val="22"/>
          <w:szCs w:val="22"/>
        </w:rPr>
        <w:t xml:space="preserve"> a </w:t>
      </w:r>
      <w:r w:rsidR="00B44B70" w:rsidRPr="783348C6">
        <w:rPr>
          <w:rFonts w:ascii="Calibri" w:hAnsi="Calibri"/>
          <w:sz w:val="22"/>
          <w:szCs w:val="22"/>
        </w:rPr>
        <w:t xml:space="preserve">naplňuje tedy veřejný zájem (§ 17 odst. 2 zákona </w:t>
      </w:r>
      <w:r w:rsidR="00BE51C5" w:rsidRPr="783348C6">
        <w:rPr>
          <w:rFonts w:ascii="Calibri" w:hAnsi="Calibri"/>
          <w:sz w:val="22"/>
          <w:szCs w:val="22"/>
        </w:rPr>
        <w:t>o veřejném zdravotním pojištění</w:t>
      </w:r>
      <w:r w:rsidR="00B44B70" w:rsidRPr="783348C6">
        <w:rPr>
          <w:rFonts w:ascii="Calibri" w:hAnsi="Calibri"/>
          <w:sz w:val="22"/>
          <w:szCs w:val="22"/>
        </w:rPr>
        <w:t>)</w:t>
      </w:r>
      <w:r w:rsidR="00AC070F" w:rsidRPr="783348C6">
        <w:rPr>
          <w:rFonts w:ascii="Calibri" w:hAnsi="Calibri"/>
          <w:sz w:val="22"/>
          <w:szCs w:val="22"/>
        </w:rPr>
        <w:t>.</w:t>
      </w:r>
    </w:p>
    <w:p w14:paraId="48FF68DC"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09669A84"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40425E38"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4D2560E3"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2E02B670"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w:t>
      </w:r>
      <w:r w:rsidR="003C0481" w:rsidRPr="003D4129">
        <w:rPr>
          <w:rFonts w:ascii="Calibri" w:hAnsi="Calibri"/>
          <w:sz w:val="22"/>
        </w:rPr>
        <w:t xml:space="preserve">ujednání o ceně Přípravku </w:t>
      </w:r>
      <w:r w:rsidR="003C0481" w:rsidRPr="00DA48F1">
        <w:rPr>
          <w:rFonts w:ascii="Calibri" w:hAnsi="Calibri"/>
          <w:sz w:val="22"/>
        </w:rPr>
        <w:t xml:space="preserve">pro Pojišťovnu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391DB596" w14:textId="77777777"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43CC1F99"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08E4FDD6"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53EAB8A2"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EB9FA09"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6FBA2DA4"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5475EEE1"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4B5A02C8"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572992B7"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5E4CEF02" w14:textId="0E0B4FD0" w:rsidR="002B5E61" w:rsidRPr="00DA48F1" w:rsidRDefault="002B5E61" w:rsidP="00171810">
      <w:pPr>
        <w:spacing w:before="120" w:after="40" w:line="276" w:lineRule="auto"/>
        <w:jc w:val="both"/>
        <w:textAlignment w:val="auto"/>
        <w:rPr>
          <w:rFonts w:ascii="Calibri" w:hAnsi="Calibri" w:cs="Calibri"/>
          <w:sz w:val="22"/>
          <w:szCs w:val="22"/>
        </w:rPr>
      </w:pPr>
    </w:p>
    <w:p w14:paraId="487A0747" w14:textId="70FB4236" w:rsidR="0021280A" w:rsidRPr="00DA48F1" w:rsidRDefault="0021280A" w:rsidP="005C48B2">
      <w:pPr>
        <w:tabs>
          <w:tab w:val="left" w:pos="804"/>
        </w:tabs>
        <w:spacing w:after="40" w:line="276" w:lineRule="auto"/>
        <w:jc w:val="center"/>
        <w:rPr>
          <w:rFonts w:ascii="Calibri" w:hAnsi="Calibri"/>
          <w:b/>
          <w:sz w:val="22"/>
        </w:rPr>
      </w:pPr>
    </w:p>
    <w:p w14:paraId="27575E66" w14:textId="77777777" w:rsidR="00261D45" w:rsidRDefault="006032EA" w:rsidP="005C48B2">
      <w:pPr>
        <w:spacing w:after="40" w:line="276" w:lineRule="auto"/>
        <w:jc w:val="center"/>
        <w:rPr>
          <w:rFonts w:ascii="Calibri" w:hAnsi="Calibri"/>
          <w:b/>
          <w:sz w:val="22"/>
        </w:rPr>
      </w:pPr>
      <w:r w:rsidRPr="00DA48F1">
        <w:rPr>
          <w:rFonts w:ascii="Calibri" w:hAnsi="Calibri"/>
          <w:b/>
          <w:sz w:val="22"/>
        </w:rPr>
        <w:t xml:space="preserve">Článek </w:t>
      </w:r>
      <w:r w:rsidR="00E10E22">
        <w:rPr>
          <w:rFonts w:ascii="Calibri" w:hAnsi="Calibri"/>
          <w:b/>
          <w:sz w:val="22"/>
        </w:rPr>
        <w:t>VIII</w:t>
      </w:r>
      <w:r w:rsidRPr="00DA48F1">
        <w:rPr>
          <w:rFonts w:ascii="Calibri" w:hAnsi="Calibri"/>
          <w:b/>
          <w:sz w:val="22"/>
        </w:rPr>
        <w:t>.</w:t>
      </w:r>
      <w:r w:rsidR="00C847AD">
        <w:rPr>
          <w:rFonts w:ascii="Calibri" w:hAnsi="Calibri"/>
          <w:b/>
          <w:sz w:val="22"/>
        </w:rPr>
        <w:t xml:space="preserve"> </w:t>
      </w:r>
    </w:p>
    <w:p w14:paraId="275E3EB7" w14:textId="6317E920"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3C36501F" w14:textId="3CEB5583" w:rsidR="005A5F32" w:rsidRPr="00171810" w:rsidRDefault="009E62D4" w:rsidP="00171810">
      <w:pPr>
        <w:spacing w:before="120" w:after="40" w:line="276" w:lineRule="auto"/>
        <w:jc w:val="both"/>
        <w:rPr>
          <w:rFonts w:ascii="Calibri" w:hAnsi="Calibri"/>
          <w:sz w:val="22"/>
        </w:rPr>
      </w:pPr>
      <w:r w:rsidRPr="00171810">
        <w:rPr>
          <w:rFonts w:ascii="Calibri" w:hAnsi="Calibri" w:cs="Calibri"/>
          <w:sz w:val="22"/>
          <w:szCs w:val="22"/>
        </w:rPr>
        <w:t>1.</w:t>
      </w:r>
      <w:r w:rsidR="00171810">
        <w:rPr>
          <w:rFonts w:ascii="Calibri" w:hAnsi="Calibri" w:cs="Calibri"/>
          <w:sz w:val="22"/>
          <w:szCs w:val="22"/>
        </w:rPr>
        <w:t xml:space="preserve"> </w:t>
      </w:r>
      <w:r w:rsidR="0023615E" w:rsidRPr="00171810">
        <w:rPr>
          <w:rFonts w:ascii="Calibri" w:hAnsi="Calibri"/>
          <w:sz w:val="22"/>
        </w:rPr>
        <w:t>Smluvní strany se dohodly</w:t>
      </w:r>
      <w:r w:rsidR="005A5F32" w:rsidRPr="00171810">
        <w:rPr>
          <w:rFonts w:ascii="Calibri" w:hAnsi="Calibri"/>
          <w:sz w:val="22"/>
        </w:rPr>
        <w:t>, že pokud</w:t>
      </w:r>
      <w:r w:rsidR="00171810">
        <w:rPr>
          <w:rFonts w:ascii="Calibri" w:hAnsi="Calibri"/>
          <w:sz w:val="22"/>
        </w:rPr>
        <w:t xml:space="preserve"> </w:t>
      </w:r>
      <w:r w:rsidR="005A5F32" w:rsidRPr="00171810">
        <w:rPr>
          <w:rFonts w:ascii="Calibri" w:hAnsi="Calibri"/>
          <w:sz w:val="22"/>
        </w:rPr>
        <w:t xml:space="preserve">Držitel poruší ustanovení </w:t>
      </w:r>
      <w:r w:rsidR="007E21A9" w:rsidRPr="00171810">
        <w:rPr>
          <w:rFonts w:ascii="Calibri" w:hAnsi="Calibri"/>
          <w:sz w:val="22"/>
        </w:rPr>
        <w:t>Článku</w:t>
      </w:r>
      <w:r w:rsidR="00CA34C7" w:rsidRPr="00171810">
        <w:rPr>
          <w:rFonts w:ascii="Calibri" w:hAnsi="Calibri"/>
          <w:sz w:val="22"/>
        </w:rPr>
        <w:t xml:space="preserve"> </w:t>
      </w:r>
      <w:r w:rsidR="005A5F32" w:rsidRPr="00171810">
        <w:rPr>
          <w:rFonts w:ascii="Calibri" w:hAnsi="Calibri"/>
          <w:sz w:val="22"/>
        </w:rPr>
        <w:t xml:space="preserve">III. odst. 2 této Smlouvy a nenastalo-li nahlášení podle odst. 3 téhož </w:t>
      </w:r>
      <w:r w:rsidR="00354002" w:rsidRPr="00171810">
        <w:rPr>
          <w:rFonts w:ascii="Calibri" w:hAnsi="Calibri"/>
          <w:sz w:val="22"/>
        </w:rPr>
        <w:t>č</w:t>
      </w:r>
      <w:r w:rsidR="005A5F32" w:rsidRPr="00171810">
        <w:rPr>
          <w:rFonts w:ascii="Calibri" w:hAnsi="Calibri"/>
          <w:sz w:val="22"/>
        </w:rPr>
        <w:t xml:space="preserve">lánku, je Pojišťovna oprávněna požadovat zaplacení smluvní pokuty </w:t>
      </w:r>
      <w:r w:rsidR="00B93150" w:rsidRPr="00171810">
        <w:rPr>
          <w:rFonts w:ascii="Calibri" w:hAnsi="Calibri"/>
          <w:b/>
          <w:sz w:val="22"/>
        </w:rPr>
        <w:t>5 000</w:t>
      </w:r>
      <w:r w:rsidR="00B93150" w:rsidRPr="00171810">
        <w:rPr>
          <w:rFonts w:ascii="Calibri" w:hAnsi="Calibri" w:cs="Calibri"/>
          <w:b/>
          <w:sz w:val="22"/>
          <w:szCs w:val="22"/>
          <w:lang w:eastAsia="ar-SA"/>
        </w:rPr>
        <w:t> </w:t>
      </w:r>
      <w:r w:rsidR="005A5F32" w:rsidRPr="00171810">
        <w:rPr>
          <w:rFonts w:ascii="Calibri" w:hAnsi="Calibri"/>
          <w:b/>
          <w:sz w:val="22"/>
        </w:rPr>
        <w:t>Kč</w:t>
      </w:r>
      <w:r w:rsidR="00283A2B" w:rsidRPr="00171810">
        <w:rPr>
          <w:rFonts w:ascii="Calibri" w:hAnsi="Calibri"/>
          <w:sz w:val="22"/>
        </w:rPr>
        <w:t xml:space="preserve"> (</w:t>
      </w:r>
      <w:r w:rsidR="00727536" w:rsidRPr="00171810">
        <w:rPr>
          <w:rFonts w:ascii="Calibri" w:hAnsi="Calibri"/>
          <w:sz w:val="22"/>
        </w:rPr>
        <w:t xml:space="preserve">slovy: </w:t>
      </w:r>
      <w:r w:rsidR="00283A2B" w:rsidRPr="00171810">
        <w:rPr>
          <w:rFonts w:ascii="Calibri" w:hAnsi="Calibri"/>
          <w:sz w:val="22"/>
        </w:rPr>
        <w:t>pět tisíc korun českých)</w:t>
      </w:r>
      <w:r w:rsidR="005A5F32" w:rsidRPr="00171810">
        <w:rPr>
          <w:rFonts w:ascii="Calibri" w:hAnsi="Calibri"/>
          <w:sz w:val="22"/>
        </w:rPr>
        <w:t xml:space="preserve">, </w:t>
      </w:r>
      <w:r w:rsidR="00752DEA" w:rsidRPr="00171810">
        <w:rPr>
          <w:rFonts w:ascii="Calibri" w:hAnsi="Calibri"/>
          <w:sz w:val="22"/>
        </w:rPr>
        <w:t>a to za každý den prodlení</w:t>
      </w:r>
      <w:r w:rsidR="006032EA" w:rsidRPr="00171810">
        <w:rPr>
          <w:rFonts w:ascii="Calibri" w:hAnsi="Calibri"/>
          <w:sz w:val="22"/>
        </w:rPr>
        <w:t>.</w:t>
      </w:r>
    </w:p>
    <w:p w14:paraId="0AAC93AD"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19AA023B"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2A24559F" w14:textId="77777777" w:rsidR="00F10027" w:rsidRPr="00DA48F1" w:rsidRDefault="00F10027" w:rsidP="005C48B2">
      <w:pPr>
        <w:spacing w:after="40" w:line="276" w:lineRule="auto"/>
        <w:rPr>
          <w:rFonts w:ascii="Calibri" w:hAnsi="Calibri"/>
          <w:b/>
          <w:sz w:val="22"/>
        </w:rPr>
      </w:pPr>
    </w:p>
    <w:p w14:paraId="4EF5737A" w14:textId="48033909"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324BA2">
        <w:rPr>
          <w:rFonts w:ascii="Calibri" w:hAnsi="Calibri"/>
          <w:b/>
          <w:sz w:val="22"/>
        </w:rPr>
        <w:t>I</w:t>
      </w:r>
      <w:r w:rsidR="00274E3E" w:rsidRPr="00DA48F1">
        <w:rPr>
          <w:rFonts w:ascii="Calibri" w:hAnsi="Calibri"/>
          <w:b/>
          <w:sz w:val="22"/>
        </w:rPr>
        <w:t>X</w:t>
      </w:r>
      <w:r w:rsidRPr="00DA48F1">
        <w:rPr>
          <w:rFonts w:ascii="Calibri" w:hAnsi="Calibri"/>
          <w:b/>
          <w:sz w:val="22"/>
        </w:rPr>
        <w:t>.</w:t>
      </w:r>
    </w:p>
    <w:p w14:paraId="395BEA6F"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163D795F" w14:textId="5DCD2680" w:rsidR="00B202FC" w:rsidRPr="00DA48F1" w:rsidRDefault="004F649F" w:rsidP="005C48B2">
      <w:pPr>
        <w:spacing w:before="120" w:after="40" w:line="276" w:lineRule="auto"/>
        <w:ind w:left="284" w:hanging="284"/>
        <w:jc w:val="both"/>
        <w:rPr>
          <w:rFonts w:ascii="Calibri" w:hAnsi="Calibri" w:cs="Calibri"/>
          <w:sz w:val="22"/>
          <w:szCs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Tato Smlouva se uzavírá na dobu určitou, a to do</w:t>
      </w:r>
      <w:r w:rsidR="00C33F1E" w:rsidRPr="00DA48F1">
        <w:rPr>
          <w:rFonts w:ascii="Calibri" w:hAnsi="Calibri" w:cs="Calibri"/>
          <w:sz w:val="22"/>
          <w:szCs w:val="22"/>
        </w:rPr>
        <w:t xml:space="preserve"> </w:t>
      </w:r>
      <w:r w:rsidR="005470F4">
        <w:rPr>
          <w:rFonts w:ascii="Calibri" w:hAnsi="Calibri" w:cs="Calibri"/>
          <w:sz w:val="22"/>
          <w:szCs w:val="22"/>
        </w:rPr>
        <w:t>31</w:t>
      </w:r>
      <w:r w:rsidR="00534FA9" w:rsidRPr="00DA48F1">
        <w:rPr>
          <w:rFonts w:ascii="Calibri" w:hAnsi="Calibri" w:cs="Calibri"/>
          <w:sz w:val="22"/>
          <w:szCs w:val="22"/>
        </w:rPr>
        <w:t>.</w:t>
      </w:r>
      <w:r w:rsidR="005470F4">
        <w:rPr>
          <w:rFonts w:ascii="Calibri" w:hAnsi="Calibri" w:cs="Calibri"/>
          <w:sz w:val="22"/>
          <w:szCs w:val="22"/>
        </w:rPr>
        <w:t>5</w:t>
      </w:r>
      <w:r w:rsidR="00534FA9" w:rsidRPr="00DA48F1">
        <w:rPr>
          <w:rFonts w:ascii="Calibri" w:hAnsi="Calibri" w:cs="Calibri"/>
          <w:sz w:val="22"/>
          <w:szCs w:val="22"/>
        </w:rPr>
        <w:t>.20</w:t>
      </w:r>
      <w:r w:rsidR="005470F4">
        <w:rPr>
          <w:rFonts w:ascii="Calibri" w:hAnsi="Calibri" w:cs="Calibri"/>
          <w:sz w:val="22"/>
          <w:szCs w:val="22"/>
        </w:rPr>
        <w:t>28</w:t>
      </w:r>
      <w:r w:rsidR="00C44BE0" w:rsidRPr="00DA48F1">
        <w:rPr>
          <w:rFonts w:ascii="Calibri" w:hAnsi="Calibri" w:cs="Calibri"/>
          <w:sz w:val="22"/>
          <w:szCs w:val="22"/>
        </w:rPr>
        <w:t>.</w:t>
      </w:r>
    </w:p>
    <w:p w14:paraId="4F65EB35"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13FD24DA"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717B7571"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w:t>
      </w:r>
      <w:r w:rsidR="005C3A2C" w:rsidRPr="00DA48F1">
        <w:rPr>
          <w:rFonts w:ascii="Calibri" w:hAnsi="Calibri"/>
          <w:sz w:val="22"/>
        </w:rPr>
        <w:lastRenderedPageBreak/>
        <w:t>Přípravky, k jejichž podání došlo před ukončením této Smlouvy, jsou-li splněny ostatní podmínky pro poskytnutí Zpětné platby dle této Smlouvy.</w:t>
      </w:r>
    </w:p>
    <w:p w14:paraId="28555D5F"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6DEBDFF3" w14:textId="08462130"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Pr="00DA48F1">
        <w:rPr>
          <w:rFonts w:ascii="Calibri" w:hAnsi="Calibri"/>
          <w:b/>
          <w:sz w:val="22"/>
        </w:rPr>
        <w:t>.</w:t>
      </w:r>
    </w:p>
    <w:p w14:paraId="0CFB5056"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2045ABD1"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4261A1EE" w14:textId="77777777" w:rsidR="00822FCB" w:rsidRPr="002D0665" w:rsidRDefault="00822FCB" w:rsidP="00822FCB">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5E966BE8" w14:textId="0A35ED24" w:rsidR="003B04DA" w:rsidRPr="00C847AD" w:rsidRDefault="001572B4" w:rsidP="334ECF0A">
      <w:pPr>
        <w:numPr>
          <w:ilvl w:val="0"/>
          <w:numId w:val="4"/>
        </w:numPr>
        <w:spacing w:after="40" w:line="276" w:lineRule="auto"/>
        <w:ind w:left="567"/>
        <w:jc w:val="both"/>
        <w:rPr>
          <w:rFonts w:ascii="Calibri" w:hAnsi="Calibri" w:cs="Calibri"/>
          <w:sz w:val="22"/>
          <w:szCs w:val="22"/>
        </w:rPr>
      </w:pPr>
      <w:r w:rsidRPr="00C847AD">
        <w:rPr>
          <w:rFonts w:ascii="Calibri" w:hAnsi="Calibri" w:cs="Calibri"/>
          <w:sz w:val="22"/>
          <w:szCs w:val="22"/>
        </w:rPr>
        <w:t xml:space="preserve">Držitel </w:t>
      </w:r>
      <w:r w:rsidR="00FF46FE" w:rsidRPr="00C847AD">
        <w:rPr>
          <w:rFonts w:ascii="Calibri" w:hAnsi="Calibri" w:cs="Calibri"/>
          <w:sz w:val="22"/>
          <w:szCs w:val="22"/>
        </w:rPr>
        <w:t>platným výpisem z</w:t>
      </w:r>
      <w:r w:rsidR="009D6DC8" w:rsidRPr="00C847AD">
        <w:rPr>
          <w:rFonts w:ascii="Calibri" w:hAnsi="Calibri" w:cs="Calibri"/>
          <w:sz w:val="22"/>
          <w:szCs w:val="22"/>
        </w:rPr>
        <w:t xml:space="preserve"> </w:t>
      </w:r>
      <w:r w:rsidR="00235312" w:rsidRPr="00C847AD">
        <w:rPr>
          <w:rFonts w:ascii="Calibri" w:hAnsi="Calibri" w:cs="Calibri"/>
          <w:sz w:val="22"/>
          <w:szCs w:val="22"/>
        </w:rPr>
        <w:t>belgického</w:t>
      </w:r>
      <w:r w:rsidR="00FF46FE" w:rsidRPr="00C847AD">
        <w:rPr>
          <w:rFonts w:ascii="Calibri" w:hAnsi="Calibri" w:cs="Calibri"/>
          <w:sz w:val="22"/>
          <w:szCs w:val="22"/>
        </w:rPr>
        <w:t xml:space="preserve"> obchodního rejstříku</w:t>
      </w:r>
      <w:r w:rsidR="00235312" w:rsidRPr="00C847AD">
        <w:rPr>
          <w:rFonts w:ascii="Calibri" w:hAnsi="Calibri" w:cs="Calibri"/>
          <w:sz w:val="22"/>
          <w:szCs w:val="22"/>
        </w:rPr>
        <w:t xml:space="preserve"> Xerius pod číslem 0696.658.156 </w:t>
      </w:r>
      <w:r w:rsidR="00B96312" w:rsidRPr="00C847AD">
        <w:rPr>
          <w:rFonts w:ascii="Calibri" w:hAnsi="Calibri" w:cs="Calibri"/>
          <w:sz w:val="22"/>
          <w:szCs w:val="22"/>
        </w:rPr>
        <w:t>;</w:t>
      </w:r>
    </w:p>
    <w:p w14:paraId="4BB68AFB" w14:textId="421DDDCE" w:rsidR="00AA34FD" w:rsidRPr="00C847AD" w:rsidRDefault="00B96312" w:rsidP="005C48B2">
      <w:pPr>
        <w:numPr>
          <w:ilvl w:val="0"/>
          <w:numId w:val="4"/>
        </w:numPr>
        <w:spacing w:after="40" w:line="276" w:lineRule="auto"/>
        <w:ind w:left="567"/>
        <w:jc w:val="both"/>
        <w:rPr>
          <w:rFonts w:ascii="Calibri" w:hAnsi="Calibri" w:cs="Calibri"/>
          <w:sz w:val="22"/>
          <w:szCs w:val="22"/>
        </w:rPr>
      </w:pPr>
      <w:r w:rsidRPr="00C847AD">
        <w:rPr>
          <w:rFonts w:ascii="Calibri" w:hAnsi="Calibri" w:cs="Calibri"/>
          <w:sz w:val="22"/>
          <w:szCs w:val="22"/>
        </w:rPr>
        <w:t>Z</w:t>
      </w:r>
      <w:r w:rsidR="00AA34FD" w:rsidRPr="00C847AD">
        <w:rPr>
          <w:rFonts w:ascii="Calibri" w:hAnsi="Calibri" w:cs="Calibri"/>
          <w:sz w:val="22"/>
          <w:szCs w:val="22"/>
        </w:rPr>
        <w:t>ástupce držitele platným výpisem z obchodního rejstříku vedené</w:t>
      </w:r>
      <w:r w:rsidR="00235312" w:rsidRPr="00C847AD">
        <w:rPr>
          <w:rFonts w:ascii="Calibri" w:hAnsi="Calibri" w:cs="Calibri"/>
          <w:sz w:val="22"/>
          <w:szCs w:val="22"/>
        </w:rPr>
        <w:t xml:space="preserve">m Městským soudem v Praze pod </w:t>
      </w:r>
      <w:proofErr w:type="spellStart"/>
      <w:r w:rsidR="00235312" w:rsidRPr="00C847AD">
        <w:rPr>
          <w:rFonts w:ascii="Calibri" w:hAnsi="Calibri" w:cs="Calibri"/>
          <w:sz w:val="22"/>
          <w:szCs w:val="22"/>
        </w:rPr>
        <w:t>sp</w:t>
      </w:r>
      <w:proofErr w:type="spellEnd"/>
      <w:r w:rsidR="00235312" w:rsidRPr="00C847AD">
        <w:rPr>
          <w:rFonts w:ascii="Calibri" w:hAnsi="Calibri" w:cs="Calibri"/>
          <w:sz w:val="22"/>
          <w:szCs w:val="22"/>
        </w:rPr>
        <w:t>.</w:t>
      </w:r>
      <w:r w:rsidR="00D41E4A">
        <w:rPr>
          <w:rFonts w:ascii="Calibri" w:hAnsi="Calibri" w:cs="Calibri"/>
          <w:sz w:val="22"/>
          <w:szCs w:val="22"/>
        </w:rPr>
        <w:t xml:space="preserve"> </w:t>
      </w:r>
      <w:r w:rsidR="00235312" w:rsidRPr="00C847AD">
        <w:rPr>
          <w:rFonts w:ascii="Calibri" w:hAnsi="Calibri" w:cs="Calibri"/>
          <w:sz w:val="22"/>
          <w:szCs w:val="22"/>
        </w:rPr>
        <w:t>zn. C 20616</w:t>
      </w:r>
      <w:r w:rsidR="00AA34FD" w:rsidRPr="00C847AD">
        <w:rPr>
          <w:rFonts w:ascii="Calibri" w:hAnsi="Calibri" w:cs="Calibri"/>
          <w:sz w:val="22"/>
          <w:szCs w:val="22"/>
        </w:rPr>
        <w:t>;</w:t>
      </w:r>
    </w:p>
    <w:p w14:paraId="59311767" w14:textId="3EC5E5FC" w:rsidR="004728D5" w:rsidRPr="001D71F4" w:rsidRDefault="004728D5" w:rsidP="004728D5">
      <w:pPr>
        <w:numPr>
          <w:ilvl w:val="0"/>
          <w:numId w:val="4"/>
        </w:numPr>
        <w:ind w:left="567"/>
        <w:jc w:val="both"/>
        <w:rPr>
          <w:rFonts w:ascii="Calibri" w:hAnsi="Calibri" w:cs="Calibri"/>
          <w:sz w:val="22"/>
          <w:szCs w:val="22"/>
        </w:rPr>
      </w:pPr>
      <w:r w:rsidRPr="003D0B6F">
        <w:rPr>
          <w:rFonts w:ascii="Calibri" w:hAnsi="Calibri"/>
          <w:sz w:val="22"/>
        </w:rPr>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e-mail: </w:t>
      </w:r>
      <w:r w:rsidRPr="009B6FCB">
        <w:rPr>
          <w:rFonts w:ascii="Calibri" w:hAnsi="Calibri" w:cs="Calibri"/>
          <w:sz w:val="22"/>
          <w:szCs w:val="22"/>
          <w:highlight w:val="black"/>
        </w:rPr>
        <w:t>XXXXXXXXXXXX</w:t>
      </w:r>
      <w:r>
        <w:t xml:space="preserve"> </w:t>
      </w:r>
      <w:hyperlink r:id="rId15" w:history="1"/>
      <w:r w:rsidRPr="001D71F4">
        <w:rPr>
          <w:rFonts w:ascii="Calibri" w:hAnsi="Calibri" w:cs="Calibri"/>
          <w:color w:val="000000"/>
          <w:sz w:val="22"/>
          <w:szCs w:val="22"/>
        </w:rPr>
        <w:t xml:space="preserve">, tel.: </w:t>
      </w:r>
      <w:r w:rsidRPr="009B6FCB">
        <w:rPr>
          <w:rFonts w:ascii="Calibri" w:hAnsi="Calibri" w:cs="Calibri"/>
          <w:sz w:val="22"/>
          <w:szCs w:val="22"/>
          <w:highlight w:val="black"/>
        </w:rPr>
        <w:t>XXXXXXXXXXXX</w:t>
      </w:r>
      <w:r>
        <w:t xml:space="preserve"> </w:t>
      </w:r>
      <w:hyperlink r:id="rId16" w:history="1"/>
      <w:r w:rsidRPr="001D71F4">
        <w:rPr>
          <w:rFonts w:ascii="Calibri" w:hAnsi="Calibri" w:cs="Calibri"/>
          <w:sz w:val="22"/>
          <w:szCs w:val="22"/>
        </w:rPr>
        <w:t>;</w:t>
      </w:r>
    </w:p>
    <w:p w14:paraId="288032FD" w14:textId="7B891F96" w:rsidR="00FF46FE" w:rsidRPr="00C847AD" w:rsidRDefault="00FF46FE" w:rsidP="005C48B2">
      <w:pPr>
        <w:numPr>
          <w:ilvl w:val="0"/>
          <w:numId w:val="4"/>
        </w:numPr>
        <w:spacing w:after="40" w:line="276" w:lineRule="auto"/>
        <w:ind w:left="567"/>
        <w:jc w:val="both"/>
        <w:rPr>
          <w:rFonts w:ascii="Calibri" w:hAnsi="Calibri" w:cs="Calibri"/>
          <w:sz w:val="22"/>
          <w:szCs w:val="22"/>
        </w:rPr>
      </w:pPr>
      <w:r w:rsidRPr="00C847AD">
        <w:rPr>
          <w:rFonts w:ascii="Calibri" w:hAnsi="Calibri" w:cs="Calibri"/>
          <w:sz w:val="22"/>
          <w:szCs w:val="22"/>
        </w:rPr>
        <w:t xml:space="preserve">Za </w:t>
      </w:r>
      <w:r w:rsidR="001572B4" w:rsidRPr="00C847AD">
        <w:rPr>
          <w:rFonts w:ascii="Calibri" w:hAnsi="Calibri" w:cs="Calibri"/>
          <w:sz w:val="22"/>
          <w:szCs w:val="22"/>
        </w:rPr>
        <w:t xml:space="preserve">Držitele </w:t>
      </w:r>
      <w:r w:rsidR="007B020E" w:rsidRPr="00C847AD">
        <w:rPr>
          <w:rFonts w:ascii="Calibri" w:hAnsi="Calibri" w:cs="Calibri"/>
          <w:sz w:val="22"/>
          <w:szCs w:val="22"/>
        </w:rPr>
        <w:t>je</w:t>
      </w:r>
      <w:r w:rsidRPr="00C847AD">
        <w:rPr>
          <w:rFonts w:ascii="Calibri" w:hAnsi="Calibri" w:cs="Calibri"/>
          <w:sz w:val="22"/>
          <w:szCs w:val="22"/>
        </w:rPr>
        <w:t xml:space="preserve"> zmocněn k jednání ve věci plnění této </w:t>
      </w:r>
      <w:r w:rsidR="00C33180" w:rsidRPr="00C847AD">
        <w:rPr>
          <w:rFonts w:ascii="Calibri" w:hAnsi="Calibri" w:cs="Calibri"/>
          <w:sz w:val="22"/>
          <w:szCs w:val="22"/>
        </w:rPr>
        <w:t>S</w:t>
      </w:r>
      <w:r w:rsidRPr="00C847AD">
        <w:rPr>
          <w:rFonts w:ascii="Calibri" w:hAnsi="Calibri" w:cs="Calibri"/>
          <w:sz w:val="22"/>
          <w:szCs w:val="22"/>
        </w:rPr>
        <w:t>mlouvy:</w:t>
      </w:r>
      <w:r w:rsidR="00CF25DE" w:rsidRPr="00C847AD">
        <w:rPr>
          <w:rFonts w:ascii="Calibri" w:hAnsi="Calibri" w:cs="Calibri"/>
          <w:sz w:val="22"/>
          <w:szCs w:val="22"/>
        </w:rPr>
        <w:t xml:space="preserve"> </w:t>
      </w:r>
      <w:r w:rsidR="008E2164" w:rsidRPr="009B6FCB">
        <w:rPr>
          <w:rFonts w:ascii="Calibri" w:hAnsi="Calibri" w:cs="Calibri"/>
          <w:sz w:val="22"/>
          <w:szCs w:val="22"/>
          <w:highlight w:val="black"/>
        </w:rPr>
        <w:t>XXXXXXXXXXXX</w:t>
      </w:r>
    </w:p>
    <w:p w14:paraId="5930DAB7" w14:textId="77777777" w:rsidR="005612F4" w:rsidRPr="00DA48F1" w:rsidRDefault="005612F4" w:rsidP="005C48B2">
      <w:pPr>
        <w:spacing w:after="40" w:line="276" w:lineRule="auto"/>
        <w:jc w:val="center"/>
        <w:rPr>
          <w:rFonts w:ascii="Calibri" w:hAnsi="Calibri"/>
          <w:b/>
          <w:sz w:val="22"/>
        </w:rPr>
      </w:pPr>
    </w:p>
    <w:p w14:paraId="42439145" w14:textId="0573DA6D"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Pr="00DA48F1">
        <w:rPr>
          <w:rFonts w:ascii="Calibri" w:hAnsi="Calibri"/>
          <w:b/>
          <w:sz w:val="22"/>
        </w:rPr>
        <w:t>.</w:t>
      </w:r>
    </w:p>
    <w:p w14:paraId="3528E865"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7D684CD8"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2558F8BA"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614AAD9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08F278A3"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590AC594"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D4A99BB"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01F8620B"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30D601EF"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1D1501AC"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49EDF7C7" w14:textId="75B6198F" w:rsidR="004F649F" w:rsidRPr="00171810" w:rsidRDefault="004F649F" w:rsidP="005C48B2">
      <w:pPr>
        <w:spacing w:before="120" w:after="40" w:line="276" w:lineRule="auto"/>
        <w:ind w:left="283"/>
        <w:jc w:val="both"/>
        <w:rPr>
          <w:rFonts w:ascii="Calibri" w:hAnsi="Calibri" w:cs="Calibri"/>
          <w:sz w:val="22"/>
          <w:szCs w:val="22"/>
        </w:rPr>
      </w:pPr>
      <w:r w:rsidRPr="00171810">
        <w:rPr>
          <w:rFonts w:ascii="Calibri" w:hAnsi="Calibri" w:cs="Calibri"/>
          <w:sz w:val="22"/>
          <w:szCs w:val="22"/>
        </w:rPr>
        <w:t>Příloha č. 1 – obchodní tajemství</w:t>
      </w:r>
    </w:p>
    <w:p w14:paraId="65FF7031" w14:textId="31F16DA4" w:rsidR="00235312" w:rsidRPr="00171810" w:rsidRDefault="00235312" w:rsidP="005C48B2">
      <w:pPr>
        <w:spacing w:before="120" w:after="40" w:line="276" w:lineRule="auto"/>
        <w:ind w:left="283"/>
        <w:jc w:val="both"/>
        <w:rPr>
          <w:rFonts w:ascii="Calibri" w:hAnsi="Calibri" w:cs="Calibri"/>
          <w:sz w:val="22"/>
          <w:szCs w:val="22"/>
        </w:rPr>
      </w:pPr>
      <w:r w:rsidRPr="00171810">
        <w:rPr>
          <w:rFonts w:ascii="Calibri" w:hAnsi="Calibri" w:cs="Calibri"/>
          <w:sz w:val="22"/>
          <w:szCs w:val="22"/>
        </w:rPr>
        <w:t>Příloha č.2 – Mezinárodní zásady společnosti Pfizer pro předcházení úplatkářství a korupci</w:t>
      </w:r>
    </w:p>
    <w:p w14:paraId="49477465" w14:textId="77777777" w:rsidR="00F10027" w:rsidRPr="00DA48F1" w:rsidRDefault="00F10027" w:rsidP="005C48B2">
      <w:pPr>
        <w:spacing w:before="120" w:after="40" w:line="276" w:lineRule="auto"/>
        <w:ind w:left="283"/>
        <w:jc w:val="both"/>
        <w:rPr>
          <w:rFonts w:ascii="Calibri" w:hAnsi="Calibri" w:cs="Calibri"/>
          <w:sz w:val="22"/>
          <w:szCs w:val="22"/>
        </w:rPr>
      </w:pPr>
    </w:p>
    <w:p w14:paraId="6E8D6211" w14:textId="77777777" w:rsidR="00494D32" w:rsidRPr="00DA48F1" w:rsidRDefault="00494D32" w:rsidP="00494D3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40F8257B" w14:textId="77777777" w:rsidR="00494D32" w:rsidRPr="00DA48F1" w:rsidRDefault="00494D32" w:rsidP="00494D32">
      <w:pPr>
        <w:spacing w:line="276" w:lineRule="auto"/>
        <w:rPr>
          <w:rFonts w:ascii="Calibri" w:hAnsi="Calibri" w:cs="Calibri"/>
          <w:sz w:val="22"/>
          <w:szCs w:val="22"/>
        </w:rPr>
      </w:pPr>
    </w:p>
    <w:p w14:paraId="0AC2AA8A" w14:textId="32F447EA" w:rsidR="00494D32" w:rsidRPr="003E0E9B" w:rsidRDefault="00494D32" w:rsidP="00494D3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00223B56">
        <w:rPr>
          <w:rFonts w:asciiTheme="minorHAnsi" w:hAnsiTheme="minorHAnsi" w:cstheme="minorHAnsi"/>
          <w:sz w:val="22"/>
          <w:szCs w:val="22"/>
        </w:rPr>
        <w:t xml:space="preserve"> </w:t>
      </w:r>
      <w:r w:rsidR="00FE6601">
        <w:rPr>
          <w:rFonts w:asciiTheme="minorHAnsi" w:hAnsiTheme="minorHAnsi" w:cstheme="minorHAnsi"/>
          <w:sz w:val="22"/>
          <w:szCs w:val="22"/>
        </w:rPr>
        <w:t>2.7.2024</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Praze</w:t>
      </w:r>
      <w:r w:rsidRPr="003E0E9B">
        <w:rPr>
          <w:rFonts w:asciiTheme="minorHAnsi" w:hAnsiTheme="minorHAnsi" w:cstheme="minorHAnsi"/>
          <w:sz w:val="22"/>
          <w:szCs w:val="22"/>
        </w:rPr>
        <w:t>, dne</w:t>
      </w:r>
      <w:r w:rsidR="00FE6601">
        <w:rPr>
          <w:rFonts w:asciiTheme="minorHAnsi" w:hAnsiTheme="minorHAnsi" w:cstheme="minorHAnsi"/>
          <w:sz w:val="22"/>
          <w:szCs w:val="22"/>
        </w:rPr>
        <w:t xml:space="preserve"> 27.6.2024</w:t>
      </w:r>
    </w:p>
    <w:p w14:paraId="69153537" w14:textId="77777777" w:rsidR="00494D32" w:rsidRPr="00DA48F1" w:rsidRDefault="00494D32" w:rsidP="00494D32">
      <w:pPr>
        <w:spacing w:line="276" w:lineRule="auto"/>
        <w:rPr>
          <w:rFonts w:ascii="Calibri" w:hAnsi="Calibri" w:cs="Calibri"/>
          <w:sz w:val="22"/>
          <w:szCs w:val="22"/>
        </w:rPr>
      </w:pPr>
    </w:p>
    <w:p w14:paraId="6DA76AF3" w14:textId="77777777" w:rsidR="00494D32" w:rsidRPr="00DA48F1" w:rsidRDefault="00494D32" w:rsidP="00494D32">
      <w:pPr>
        <w:spacing w:line="276" w:lineRule="auto"/>
        <w:rPr>
          <w:rFonts w:ascii="Calibri" w:hAnsi="Calibri" w:cs="Calibri"/>
          <w:sz w:val="22"/>
          <w:szCs w:val="22"/>
        </w:rPr>
      </w:pPr>
    </w:p>
    <w:p w14:paraId="4ABEE2AA" w14:textId="77777777" w:rsidR="00494D32" w:rsidRPr="00DA48F1" w:rsidRDefault="00494D32" w:rsidP="00494D32">
      <w:pPr>
        <w:spacing w:line="276" w:lineRule="auto"/>
        <w:rPr>
          <w:rFonts w:ascii="Calibri" w:hAnsi="Calibri" w:cs="Calibri"/>
          <w:sz w:val="22"/>
          <w:szCs w:val="22"/>
        </w:rPr>
      </w:pPr>
    </w:p>
    <w:p w14:paraId="180A6D4D" w14:textId="77777777" w:rsidR="00494D32" w:rsidRPr="00DA48F1" w:rsidRDefault="00494D32" w:rsidP="00494D3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630FD8C5" w14:textId="77777777" w:rsidR="00494D32" w:rsidRPr="00DA48F1" w:rsidRDefault="00494D32" w:rsidP="00494D32">
      <w:pPr>
        <w:spacing w:line="276" w:lineRule="auto"/>
        <w:rPr>
          <w:rFonts w:ascii="Calibri" w:hAnsi="Calibri" w:cs="Calibri"/>
          <w:sz w:val="22"/>
          <w:szCs w:val="22"/>
        </w:rPr>
      </w:pPr>
      <w:r w:rsidRPr="00E304F1">
        <w:rPr>
          <w:rFonts w:ascii="Calibri" w:hAnsi="Calibri" w:cs="Calibri"/>
          <w:sz w:val="22"/>
          <w:szCs w:val="22"/>
        </w:rPr>
        <w:t>Ing. Antonín Klimša, MBA</w:t>
      </w:r>
      <w:r w:rsidRPr="00DA48F1">
        <w:rPr>
          <w:rFonts w:ascii="Calibri" w:hAnsi="Calibri" w:cs="Calibri"/>
          <w:sz w:val="22"/>
          <w:szCs w:val="22"/>
        </w:rPr>
        <w:t xml:space="preserve"> </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4A2E14">
        <w:rPr>
          <w:rFonts w:ascii="Calibri" w:hAnsi="Calibri" w:cs="Calibri"/>
          <w:sz w:val="22"/>
          <w:szCs w:val="22"/>
          <w:highlight w:val="black"/>
        </w:rPr>
        <w:t>XXXXXXXXXX</w:t>
      </w:r>
    </w:p>
    <w:p w14:paraId="71FBE770" w14:textId="77777777" w:rsidR="00494D32" w:rsidRPr="00DA48F1" w:rsidRDefault="00494D32" w:rsidP="00494D32">
      <w:pPr>
        <w:spacing w:line="276" w:lineRule="auto"/>
        <w:rPr>
          <w:rFonts w:ascii="Calibri" w:hAnsi="Calibri" w:cs="Calibri"/>
          <w:sz w:val="22"/>
          <w:szCs w:val="22"/>
        </w:rPr>
      </w:pPr>
      <w:r w:rsidRPr="00077B13">
        <w:rPr>
          <w:rFonts w:ascii="Calibri" w:hAnsi="Calibri" w:cs="Calibr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4A2E14">
        <w:rPr>
          <w:rFonts w:ascii="Calibri" w:hAnsi="Calibri" w:cs="Calibri"/>
          <w:sz w:val="22"/>
          <w:szCs w:val="22"/>
          <w:highlight w:val="black"/>
        </w:rPr>
        <w:t>XXXXXXXXXX</w:t>
      </w:r>
    </w:p>
    <w:p w14:paraId="67EAA6C6" w14:textId="77777777" w:rsidR="00494D32" w:rsidRPr="00541CC2" w:rsidRDefault="00494D32" w:rsidP="00494D32">
      <w:pPr>
        <w:spacing w:line="276" w:lineRule="auto"/>
        <w:rPr>
          <w:rFonts w:ascii="Calibri" w:hAnsi="Calibri" w:cs="Calibri"/>
          <w:sz w:val="22"/>
          <w:szCs w:val="22"/>
        </w:rPr>
      </w:pPr>
      <w:r w:rsidRPr="00541CC2">
        <w:rPr>
          <w:rFonts w:ascii="Calibri" w:hAnsi="Calibri" w:cs="Calibr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Pfizer spol. s r.o.</w:t>
      </w:r>
    </w:p>
    <w:p w14:paraId="29FC0780" w14:textId="77777777"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44B88793" w14:textId="77777777" w:rsidR="00AA5A07" w:rsidRPr="00171810" w:rsidRDefault="00AA5A07" w:rsidP="00AA5A07">
      <w:pPr>
        <w:overflowPunct/>
        <w:autoSpaceDE/>
        <w:adjustRightInd/>
        <w:spacing w:after="40" w:line="276" w:lineRule="auto"/>
        <w:jc w:val="center"/>
        <w:rPr>
          <w:rFonts w:ascii="Calibri" w:hAnsi="Calibri" w:cs="Calibri"/>
          <w:b/>
          <w:sz w:val="22"/>
          <w:szCs w:val="22"/>
        </w:rPr>
      </w:pPr>
      <w:r w:rsidRPr="00171810">
        <w:rPr>
          <w:rFonts w:ascii="Calibri" w:hAnsi="Calibri"/>
          <w:b/>
          <w:sz w:val="22"/>
        </w:rPr>
        <w:lastRenderedPageBreak/>
        <w:t>PŘÍLOHA Č. 1</w:t>
      </w:r>
      <w:r w:rsidRPr="00171810">
        <w:rPr>
          <w:rFonts w:ascii="Calibri" w:hAnsi="Calibri" w:cs="Calibri"/>
          <w:b/>
          <w:sz w:val="22"/>
          <w:szCs w:val="22"/>
        </w:rPr>
        <w:t xml:space="preserve"> </w:t>
      </w:r>
    </w:p>
    <w:p w14:paraId="7635F694" w14:textId="77777777" w:rsidR="00AA5A07" w:rsidRPr="00171810" w:rsidRDefault="00AA5A07" w:rsidP="00AA5A07">
      <w:pPr>
        <w:tabs>
          <w:tab w:val="left" w:pos="5245"/>
        </w:tabs>
        <w:spacing w:before="120" w:after="40" w:line="276" w:lineRule="auto"/>
        <w:jc w:val="center"/>
        <w:rPr>
          <w:rFonts w:ascii="Calibri" w:hAnsi="Calibri"/>
          <w:b/>
          <w:sz w:val="22"/>
        </w:rPr>
      </w:pPr>
      <w:r w:rsidRPr="00171810">
        <w:rPr>
          <w:rFonts w:ascii="Calibri" w:hAnsi="Calibri"/>
          <w:b/>
          <w:sz w:val="22"/>
        </w:rPr>
        <w:t>OBCHODNÍ TAJEMSTVÍ</w:t>
      </w:r>
    </w:p>
    <w:p w14:paraId="2E552C18" w14:textId="77777777" w:rsidR="006F4769" w:rsidRDefault="006F4769" w:rsidP="005C48B2">
      <w:pPr>
        <w:tabs>
          <w:tab w:val="left" w:pos="5245"/>
        </w:tabs>
        <w:spacing w:before="120" w:after="40" w:line="276" w:lineRule="auto"/>
        <w:rPr>
          <w:rFonts w:ascii="Calibri" w:hAnsi="Calibri"/>
          <w:sz w:val="22"/>
        </w:rPr>
      </w:pPr>
    </w:p>
    <w:p w14:paraId="10525C4A" w14:textId="63673BD2" w:rsidR="009B6FCB" w:rsidRPr="00486E68" w:rsidRDefault="00486E68" w:rsidP="005C48B2">
      <w:pPr>
        <w:tabs>
          <w:tab w:val="left" w:pos="5245"/>
        </w:tabs>
        <w:spacing w:before="120" w:after="40" w:line="276" w:lineRule="auto"/>
        <w:rPr>
          <w:rFonts w:ascii="Calibri" w:hAnsi="Calibri"/>
          <w:sz w:val="22"/>
          <w:highlight w:val="black"/>
        </w:rPr>
      </w:pPr>
      <w:r w:rsidRPr="00486E68">
        <w:rPr>
          <w:rFonts w:ascii="Calibri" w:hAnsi="Calibri"/>
          <w:sz w:val="22"/>
          <w:highlight w:val="black"/>
        </w:rPr>
        <w:t>XXXXXXXXXXXXXXXXXXXXXXXXXXXXXXXXXXXXXXXXXXXXXXXXXXXXXXXXXXXXXXXXXXXXXXXXXXXXX</w:t>
      </w:r>
    </w:p>
    <w:p w14:paraId="39002FAA" w14:textId="77777777" w:rsidR="00486E68" w:rsidRPr="00486E68" w:rsidRDefault="00486E68" w:rsidP="00486E68">
      <w:pPr>
        <w:tabs>
          <w:tab w:val="left" w:pos="5245"/>
        </w:tabs>
        <w:spacing w:before="120" w:after="40" w:line="276" w:lineRule="auto"/>
        <w:rPr>
          <w:rFonts w:ascii="Calibri" w:hAnsi="Calibri"/>
          <w:sz w:val="22"/>
          <w:highlight w:val="black"/>
        </w:rPr>
      </w:pPr>
      <w:r w:rsidRPr="00486E68">
        <w:rPr>
          <w:rFonts w:ascii="Calibri" w:hAnsi="Calibri"/>
          <w:sz w:val="22"/>
          <w:highlight w:val="black"/>
        </w:rPr>
        <w:t>XXXXXXXXXXXXXXXXXXXXXXXXXXXXXXXXXXXXXXXXXXXXXXXXXXXXXXXXXXXXXXXXXXXXXXXXXXXXX</w:t>
      </w:r>
    </w:p>
    <w:p w14:paraId="1C7935EC" w14:textId="77777777" w:rsidR="00486E68" w:rsidRPr="00486E68" w:rsidRDefault="00486E68" w:rsidP="00486E68">
      <w:pPr>
        <w:tabs>
          <w:tab w:val="left" w:pos="5245"/>
        </w:tabs>
        <w:spacing w:before="120" w:after="40" w:line="276" w:lineRule="auto"/>
        <w:rPr>
          <w:rFonts w:ascii="Calibri" w:hAnsi="Calibri"/>
          <w:sz w:val="22"/>
          <w:highlight w:val="black"/>
        </w:rPr>
      </w:pPr>
      <w:r w:rsidRPr="00486E68">
        <w:rPr>
          <w:rFonts w:ascii="Calibri" w:hAnsi="Calibri"/>
          <w:sz w:val="22"/>
          <w:highlight w:val="black"/>
        </w:rPr>
        <w:t>XXXXXXXXXXXXXXXXXXXXXXXXXXXXXXXXXXXXXXXXXXXXXXXXXXXXXXXXXXXXXXXXXXXXXXXXXXXXX</w:t>
      </w:r>
    </w:p>
    <w:p w14:paraId="016DC702" w14:textId="77777777" w:rsidR="00486E68" w:rsidRPr="00486E68" w:rsidRDefault="00486E68" w:rsidP="00486E68">
      <w:pPr>
        <w:tabs>
          <w:tab w:val="left" w:pos="5245"/>
        </w:tabs>
        <w:spacing w:before="120" w:after="40" w:line="276" w:lineRule="auto"/>
        <w:rPr>
          <w:rFonts w:ascii="Calibri" w:hAnsi="Calibri"/>
          <w:sz w:val="22"/>
          <w:highlight w:val="black"/>
        </w:rPr>
      </w:pPr>
      <w:r w:rsidRPr="00486E68">
        <w:rPr>
          <w:rFonts w:ascii="Calibri" w:hAnsi="Calibri"/>
          <w:sz w:val="22"/>
          <w:highlight w:val="black"/>
        </w:rPr>
        <w:t>XXXXXXXXXXXXXXXXXXXXXXXXXXXXXXXXXXXXXXXXXXXXXXXXXXXXXXXXXXXXXXXXXXXXXXXXXXXXX</w:t>
      </w:r>
    </w:p>
    <w:p w14:paraId="7FADA9C9" w14:textId="77777777" w:rsidR="00486E68" w:rsidRPr="00486E68" w:rsidRDefault="00486E68" w:rsidP="00486E68">
      <w:pPr>
        <w:tabs>
          <w:tab w:val="left" w:pos="5245"/>
        </w:tabs>
        <w:spacing w:before="120" w:after="40" w:line="276" w:lineRule="auto"/>
        <w:rPr>
          <w:rFonts w:ascii="Calibri" w:hAnsi="Calibri"/>
          <w:sz w:val="22"/>
          <w:highlight w:val="black"/>
        </w:rPr>
      </w:pPr>
      <w:r w:rsidRPr="00486E68">
        <w:rPr>
          <w:rFonts w:ascii="Calibri" w:hAnsi="Calibri"/>
          <w:sz w:val="22"/>
          <w:highlight w:val="black"/>
        </w:rPr>
        <w:t>XXXXXXXXXXXXXXXXXXXXXXXXXXXXXXXXXXXXXXXXXXXXXXXXXXXXXXXXXXXXXXXXXXXXXXXXXXXXX</w:t>
      </w:r>
    </w:p>
    <w:p w14:paraId="6D138978" w14:textId="77777777" w:rsidR="00486E68" w:rsidRPr="00486E68" w:rsidRDefault="00486E68" w:rsidP="00486E68">
      <w:pPr>
        <w:tabs>
          <w:tab w:val="left" w:pos="5245"/>
        </w:tabs>
        <w:spacing w:before="120" w:after="40" w:line="276" w:lineRule="auto"/>
        <w:rPr>
          <w:rFonts w:ascii="Calibri" w:hAnsi="Calibri"/>
          <w:sz w:val="22"/>
          <w:highlight w:val="black"/>
        </w:rPr>
      </w:pPr>
      <w:r w:rsidRPr="00486E68">
        <w:rPr>
          <w:rFonts w:ascii="Calibri" w:hAnsi="Calibri"/>
          <w:sz w:val="22"/>
          <w:highlight w:val="black"/>
        </w:rPr>
        <w:t>XXXXXXXXXXXXXXXXXXXXXXXXXXXXXXXXXXXXXXXXXXXXXXXXXXXXXXXXXXXXXXXXXXXXXXXXXXXXX</w:t>
      </w:r>
    </w:p>
    <w:p w14:paraId="5289AD8D" w14:textId="77777777" w:rsidR="00486E68" w:rsidRPr="00486E68" w:rsidRDefault="00486E68" w:rsidP="00486E68">
      <w:pPr>
        <w:tabs>
          <w:tab w:val="left" w:pos="5245"/>
        </w:tabs>
        <w:spacing w:before="120" w:after="40" w:line="276" w:lineRule="auto"/>
        <w:rPr>
          <w:rFonts w:ascii="Calibri" w:hAnsi="Calibri"/>
          <w:sz w:val="22"/>
          <w:highlight w:val="black"/>
        </w:rPr>
      </w:pPr>
      <w:r w:rsidRPr="00486E68">
        <w:rPr>
          <w:rFonts w:ascii="Calibri" w:hAnsi="Calibri"/>
          <w:sz w:val="22"/>
          <w:highlight w:val="black"/>
        </w:rPr>
        <w:t>XXXXXXXXXXXXXXXXXXXXXXXXXXXXXXXXXXXXXXXXXXXXXXXXXXXXXXXXXXXXXXXXXXXXXXXXXXXXX</w:t>
      </w:r>
    </w:p>
    <w:p w14:paraId="0B6C2E18" w14:textId="77777777" w:rsidR="00486E68" w:rsidRPr="00486E68" w:rsidRDefault="00486E68" w:rsidP="00486E68">
      <w:pPr>
        <w:tabs>
          <w:tab w:val="left" w:pos="5245"/>
        </w:tabs>
        <w:spacing w:before="120" w:after="40" w:line="276" w:lineRule="auto"/>
        <w:rPr>
          <w:rFonts w:ascii="Calibri" w:hAnsi="Calibri"/>
          <w:sz w:val="22"/>
          <w:highlight w:val="black"/>
        </w:rPr>
      </w:pPr>
      <w:r w:rsidRPr="00486E68">
        <w:rPr>
          <w:rFonts w:ascii="Calibri" w:hAnsi="Calibri"/>
          <w:sz w:val="22"/>
          <w:highlight w:val="black"/>
        </w:rPr>
        <w:t>XXXXXXXXXXXXXXXXXXXXXXXXXXXXXXXXXXXXXXXXXXXXXXXXXXXXXXXXXXXXXXXXXXXXXXXXXXXXX</w:t>
      </w:r>
    </w:p>
    <w:p w14:paraId="04CED716" w14:textId="77777777" w:rsidR="00486E68" w:rsidRPr="00486E68" w:rsidRDefault="00486E68" w:rsidP="00486E68">
      <w:pPr>
        <w:tabs>
          <w:tab w:val="left" w:pos="5245"/>
        </w:tabs>
        <w:spacing w:before="120" w:after="40" w:line="276" w:lineRule="auto"/>
        <w:rPr>
          <w:rFonts w:ascii="Calibri" w:hAnsi="Calibri"/>
          <w:sz w:val="22"/>
          <w:highlight w:val="black"/>
        </w:rPr>
      </w:pPr>
      <w:r w:rsidRPr="00486E68">
        <w:rPr>
          <w:rFonts w:ascii="Calibri" w:hAnsi="Calibri"/>
          <w:sz w:val="22"/>
          <w:highlight w:val="black"/>
        </w:rPr>
        <w:t>XXXXXXXXXXXXXXXXXXXXXXXXXXXXXXXXXXXXXXXXXXXXXXXXXXXXXXXXXXXXXXXXXXXXXXXXXXXXX</w:t>
      </w:r>
    </w:p>
    <w:p w14:paraId="3648C3FB" w14:textId="77777777" w:rsidR="00486E68" w:rsidRPr="00486E68" w:rsidRDefault="00486E68" w:rsidP="00486E68">
      <w:pPr>
        <w:tabs>
          <w:tab w:val="left" w:pos="5245"/>
        </w:tabs>
        <w:spacing w:before="120" w:after="40" w:line="276" w:lineRule="auto"/>
        <w:rPr>
          <w:rFonts w:ascii="Calibri" w:hAnsi="Calibri"/>
          <w:sz w:val="22"/>
          <w:highlight w:val="black"/>
        </w:rPr>
      </w:pPr>
      <w:r w:rsidRPr="00486E68">
        <w:rPr>
          <w:rFonts w:ascii="Calibri" w:hAnsi="Calibri"/>
          <w:sz w:val="22"/>
          <w:highlight w:val="black"/>
        </w:rPr>
        <w:t>XXXXXXXXXXXXXXXXXXXXXXXXXXXXXXXXXXXXXXXXXXXXXXXXXXXXXXXXXXXXXXXXXXXXXXXXXXXXX</w:t>
      </w:r>
    </w:p>
    <w:p w14:paraId="4A3F9ABA" w14:textId="77777777" w:rsidR="00486E68" w:rsidRDefault="00486E68" w:rsidP="00486E68">
      <w:pPr>
        <w:tabs>
          <w:tab w:val="left" w:pos="5245"/>
        </w:tabs>
        <w:spacing w:before="120" w:after="40" w:line="276" w:lineRule="auto"/>
        <w:rPr>
          <w:rFonts w:ascii="Calibri" w:hAnsi="Calibri"/>
          <w:sz w:val="22"/>
        </w:rPr>
      </w:pPr>
      <w:r w:rsidRPr="00486E68">
        <w:rPr>
          <w:rFonts w:ascii="Calibri" w:hAnsi="Calibri"/>
          <w:sz w:val="22"/>
          <w:highlight w:val="black"/>
        </w:rPr>
        <w:t>XXXXXXXXXXXXXXXXXXXXXXXXXXXXXXXXXXXXXXXXXXXXXXXXXXXXXXXXXXXXXXXXXXXXXXXXXXXXX</w:t>
      </w:r>
    </w:p>
    <w:p w14:paraId="32999D5F" w14:textId="77777777" w:rsidR="009B6FCB" w:rsidRDefault="009B6FCB" w:rsidP="005C48B2">
      <w:pPr>
        <w:tabs>
          <w:tab w:val="left" w:pos="5245"/>
        </w:tabs>
        <w:spacing w:before="120" w:after="40" w:line="276" w:lineRule="auto"/>
        <w:rPr>
          <w:rFonts w:ascii="Calibri" w:hAnsi="Calibri"/>
          <w:sz w:val="22"/>
        </w:rPr>
      </w:pPr>
    </w:p>
    <w:p w14:paraId="3B7C0241" w14:textId="77777777" w:rsidR="009B6FCB" w:rsidRDefault="009B6FCB" w:rsidP="005C48B2">
      <w:pPr>
        <w:tabs>
          <w:tab w:val="left" w:pos="5245"/>
        </w:tabs>
        <w:spacing w:before="120" w:after="40" w:line="276" w:lineRule="auto"/>
        <w:rPr>
          <w:rFonts w:ascii="Calibri" w:hAnsi="Calibri"/>
          <w:sz w:val="22"/>
        </w:rPr>
      </w:pPr>
    </w:p>
    <w:p w14:paraId="0A3EBBB7" w14:textId="77777777" w:rsidR="009B6FCB" w:rsidRDefault="009B6FCB" w:rsidP="005C48B2">
      <w:pPr>
        <w:tabs>
          <w:tab w:val="left" w:pos="5245"/>
        </w:tabs>
        <w:spacing w:before="120" w:after="40" w:line="276" w:lineRule="auto"/>
        <w:rPr>
          <w:rFonts w:ascii="Calibri" w:hAnsi="Calibri"/>
          <w:sz w:val="22"/>
        </w:rPr>
      </w:pPr>
    </w:p>
    <w:p w14:paraId="4F9748B1" w14:textId="77777777" w:rsidR="009B6FCB" w:rsidRDefault="009B6FCB" w:rsidP="005C48B2">
      <w:pPr>
        <w:tabs>
          <w:tab w:val="left" w:pos="5245"/>
        </w:tabs>
        <w:spacing w:before="120" w:after="40" w:line="276" w:lineRule="auto"/>
        <w:rPr>
          <w:rFonts w:ascii="Calibri" w:hAnsi="Calibri"/>
          <w:sz w:val="22"/>
        </w:rPr>
      </w:pPr>
    </w:p>
    <w:p w14:paraId="34FD30DB" w14:textId="77777777" w:rsidR="009B6FCB" w:rsidRPr="00DA48F1" w:rsidRDefault="009B6FCB" w:rsidP="005C48B2">
      <w:pPr>
        <w:tabs>
          <w:tab w:val="left" w:pos="5245"/>
        </w:tabs>
        <w:spacing w:before="120" w:after="40" w:line="276" w:lineRule="auto"/>
        <w:rPr>
          <w:rFonts w:ascii="Calibri" w:hAnsi="Calibri"/>
          <w:sz w:val="22"/>
        </w:rPr>
      </w:pPr>
    </w:p>
    <w:p w14:paraId="4DE4562B" w14:textId="77777777" w:rsidR="00494D32" w:rsidRPr="00DA48F1" w:rsidRDefault="00494D32" w:rsidP="00494D3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4BCA82DE" w14:textId="77777777" w:rsidR="00494D32" w:rsidRPr="00DA48F1" w:rsidRDefault="00494D32" w:rsidP="00494D32">
      <w:pPr>
        <w:spacing w:line="276" w:lineRule="auto"/>
        <w:rPr>
          <w:rFonts w:ascii="Calibri" w:hAnsi="Calibri" w:cs="Calibri"/>
          <w:sz w:val="22"/>
          <w:szCs w:val="22"/>
        </w:rPr>
      </w:pPr>
    </w:p>
    <w:p w14:paraId="3FDF47F0" w14:textId="77777777" w:rsidR="00FE6601" w:rsidRPr="003E0E9B" w:rsidRDefault="00FE6601" w:rsidP="00FE6601">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2.7.2024</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Praze</w:t>
      </w:r>
      <w:r w:rsidRPr="003E0E9B">
        <w:rPr>
          <w:rFonts w:asciiTheme="minorHAnsi" w:hAnsiTheme="minorHAnsi" w:cstheme="minorHAnsi"/>
          <w:sz w:val="22"/>
          <w:szCs w:val="22"/>
        </w:rPr>
        <w:t>, dne</w:t>
      </w:r>
      <w:r>
        <w:rPr>
          <w:rFonts w:asciiTheme="minorHAnsi" w:hAnsiTheme="minorHAnsi" w:cstheme="minorHAnsi"/>
          <w:sz w:val="22"/>
          <w:szCs w:val="22"/>
        </w:rPr>
        <w:t xml:space="preserve"> 27.6.2024</w:t>
      </w:r>
    </w:p>
    <w:p w14:paraId="542C3225" w14:textId="77777777" w:rsidR="00494D32" w:rsidRPr="00DA48F1" w:rsidRDefault="00494D32" w:rsidP="00494D32">
      <w:pPr>
        <w:spacing w:line="276" w:lineRule="auto"/>
        <w:rPr>
          <w:rFonts w:ascii="Calibri" w:hAnsi="Calibri" w:cs="Calibri"/>
          <w:sz w:val="22"/>
          <w:szCs w:val="22"/>
        </w:rPr>
      </w:pPr>
    </w:p>
    <w:p w14:paraId="3E8C8910" w14:textId="77777777" w:rsidR="00494D32" w:rsidRPr="00DA48F1" w:rsidRDefault="00494D32" w:rsidP="00494D32">
      <w:pPr>
        <w:spacing w:line="276" w:lineRule="auto"/>
        <w:rPr>
          <w:rFonts w:ascii="Calibri" w:hAnsi="Calibri" w:cs="Calibri"/>
          <w:sz w:val="22"/>
          <w:szCs w:val="22"/>
        </w:rPr>
      </w:pPr>
    </w:p>
    <w:p w14:paraId="3072F990" w14:textId="77777777" w:rsidR="00494D32" w:rsidRPr="00DA48F1" w:rsidRDefault="00494D32" w:rsidP="00494D32">
      <w:pPr>
        <w:spacing w:line="276" w:lineRule="auto"/>
        <w:rPr>
          <w:rFonts w:ascii="Calibri" w:hAnsi="Calibri" w:cs="Calibri"/>
          <w:sz w:val="22"/>
          <w:szCs w:val="22"/>
        </w:rPr>
      </w:pPr>
    </w:p>
    <w:p w14:paraId="45DCDF7B" w14:textId="77777777" w:rsidR="00494D32" w:rsidRPr="00DA48F1" w:rsidRDefault="00494D32" w:rsidP="00494D3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4576472D" w14:textId="05A044C0" w:rsidR="00494D32" w:rsidRPr="00DA48F1" w:rsidRDefault="00494D32" w:rsidP="00494D32">
      <w:pPr>
        <w:spacing w:line="276" w:lineRule="auto"/>
        <w:rPr>
          <w:rFonts w:ascii="Calibri" w:hAnsi="Calibri" w:cs="Calibri"/>
          <w:sz w:val="22"/>
          <w:szCs w:val="22"/>
        </w:rPr>
      </w:pPr>
      <w:r w:rsidRPr="00E304F1">
        <w:rPr>
          <w:rFonts w:ascii="Calibri" w:hAnsi="Calibri" w:cs="Calibri"/>
          <w:sz w:val="22"/>
          <w:szCs w:val="22"/>
        </w:rPr>
        <w:t>Ing. Antonín Klimša, MBA</w:t>
      </w:r>
      <w:r w:rsidRPr="00DA48F1">
        <w:rPr>
          <w:rFonts w:ascii="Calibri" w:hAnsi="Calibri" w:cs="Calibri"/>
          <w:sz w:val="22"/>
          <w:szCs w:val="22"/>
        </w:rPr>
        <w:t xml:space="preserve"> </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4A2E14">
        <w:rPr>
          <w:rFonts w:ascii="Calibri" w:hAnsi="Calibri" w:cs="Calibri"/>
          <w:sz w:val="22"/>
          <w:szCs w:val="22"/>
          <w:highlight w:val="black"/>
        </w:rPr>
        <w:t>XXXXXXXXXX</w:t>
      </w:r>
    </w:p>
    <w:p w14:paraId="65956CDA" w14:textId="1AB2B568" w:rsidR="00494D32" w:rsidRPr="00DA48F1" w:rsidRDefault="00494D32" w:rsidP="00494D32">
      <w:pPr>
        <w:spacing w:line="276" w:lineRule="auto"/>
        <w:rPr>
          <w:rFonts w:ascii="Calibri" w:hAnsi="Calibri" w:cs="Calibri"/>
          <w:sz w:val="22"/>
          <w:szCs w:val="22"/>
        </w:rPr>
      </w:pPr>
      <w:r w:rsidRPr="00077B13">
        <w:rPr>
          <w:rFonts w:ascii="Calibri" w:hAnsi="Calibri" w:cs="Calibr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4A2E14">
        <w:rPr>
          <w:rFonts w:ascii="Calibri" w:hAnsi="Calibri" w:cs="Calibri"/>
          <w:sz w:val="22"/>
          <w:szCs w:val="22"/>
          <w:highlight w:val="black"/>
        </w:rPr>
        <w:t>XXXXXXXXXX</w:t>
      </w:r>
    </w:p>
    <w:p w14:paraId="307DC96D" w14:textId="77777777" w:rsidR="00494D32" w:rsidRPr="00541CC2" w:rsidRDefault="00494D32" w:rsidP="00494D32">
      <w:pPr>
        <w:spacing w:line="276" w:lineRule="auto"/>
        <w:rPr>
          <w:rFonts w:ascii="Calibri" w:hAnsi="Calibri" w:cs="Calibri"/>
          <w:sz w:val="22"/>
          <w:szCs w:val="22"/>
        </w:rPr>
      </w:pPr>
      <w:r w:rsidRPr="00541CC2">
        <w:rPr>
          <w:rFonts w:ascii="Calibri" w:hAnsi="Calibri" w:cs="Calibr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Pfizer spol. s r.o.</w:t>
      </w:r>
    </w:p>
    <w:p w14:paraId="12A3C494"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AD3ACA">
      <w:footerReference w:type="default" r:id="rId1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8CD3C" w14:textId="77777777" w:rsidR="00AD3ACA" w:rsidRDefault="00AD3ACA">
      <w:r>
        <w:separator/>
      </w:r>
    </w:p>
  </w:endnote>
  <w:endnote w:type="continuationSeparator" w:id="0">
    <w:p w14:paraId="33036F13" w14:textId="77777777" w:rsidR="00AD3ACA" w:rsidRDefault="00AD3ACA">
      <w:r>
        <w:continuationSeparator/>
      </w:r>
    </w:p>
  </w:endnote>
  <w:endnote w:type="continuationNotice" w:id="1">
    <w:p w14:paraId="296A38AA" w14:textId="77777777" w:rsidR="00AD3ACA" w:rsidRDefault="00AD3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E329" w14:textId="77777777"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AD710E" w:rsidRPr="00DA48F1">
      <w:rPr>
        <w:rStyle w:val="slostrnky"/>
        <w:rFonts w:ascii="Calibri" w:hAnsi="Calibri" w:cs="Calibri"/>
        <w:noProof/>
        <w:sz w:val="18"/>
        <w:szCs w:val="18"/>
      </w:rPr>
      <w:t>7</w:t>
    </w:r>
    <w:r w:rsidRPr="00DA48F1">
      <w:rPr>
        <w:rStyle w:val="slostrnky"/>
        <w:rFonts w:ascii="Calibri" w:hAnsi="Calibri"/>
        <w:sz w:val="18"/>
      </w:rPr>
      <w:fldChar w:fldCharType="end"/>
    </w:r>
  </w:p>
  <w:p w14:paraId="2DA57762"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AA94D" w14:textId="77777777" w:rsidR="00AD3ACA" w:rsidRDefault="00AD3ACA">
      <w:r>
        <w:separator/>
      </w:r>
    </w:p>
  </w:footnote>
  <w:footnote w:type="continuationSeparator" w:id="0">
    <w:p w14:paraId="3D8ADC12" w14:textId="77777777" w:rsidR="00AD3ACA" w:rsidRDefault="00AD3ACA">
      <w:r>
        <w:continuationSeparator/>
      </w:r>
    </w:p>
  </w:footnote>
  <w:footnote w:type="continuationNotice" w:id="1">
    <w:p w14:paraId="364FD1B1" w14:textId="77777777" w:rsidR="00AD3ACA" w:rsidRDefault="00AD3A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693D00"/>
    <w:multiLevelType w:val="hybridMultilevel"/>
    <w:tmpl w:val="E826AA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3"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1728160">
    <w:abstractNumId w:val="32"/>
  </w:num>
  <w:num w:numId="2" w16cid:durableId="1944459920">
    <w:abstractNumId w:val="32"/>
    <w:lvlOverride w:ilvl="0">
      <w:lvl w:ilvl="0">
        <w:start w:val="5"/>
        <w:numFmt w:val="decimal"/>
        <w:lvlText w:val="%1."/>
        <w:legacy w:legacy="1" w:legacySpace="0" w:legacyIndent="283"/>
        <w:lvlJc w:val="left"/>
        <w:pPr>
          <w:ind w:left="283" w:hanging="283"/>
        </w:pPr>
        <w:rPr>
          <w:rFonts w:cs="Times New Roman"/>
        </w:rPr>
      </w:lvl>
    </w:lvlOverride>
  </w:num>
  <w:num w:numId="3" w16cid:durableId="1143741094">
    <w:abstractNumId w:val="5"/>
  </w:num>
  <w:num w:numId="4" w16cid:durableId="296230024">
    <w:abstractNumId w:val="4"/>
  </w:num>
  <w:num w:numId="5" w16cid:durableId="1266579612">
    <w:abstractNumId w:val="16"/>
  </w:num>
  <w:num w:numId="6" w16cid:durableId="1570340786">
    <w:abstractNumId w:val="6"/>
  </w:num>
  <w:num w:numId="7" w16cid:durableId="780219480">
    <w:abstractNumId w:val="25"/>
  </w:num>
  <w:num w:numId="8" w16cid:durableId="1056507727">
    <w:abstractNumId w:val="19"/>
  </w:num>
  <w:num w:numId="9" w16cid:durableId="455220702">
    <w:abstractNumId w:val="20"/>
  </w:num>
  <w:num w:numId="10" w16cid:durableId="2052919405">
    <w:abstractNumId w:val="26"/>
  </w:num>
  <w:num w:numId="11" w16cid:durableId="1706176854">
    <w:abstractNumId w:val="23"/>
  </w:num>
  <w:num w:numId="12" w16cid:durableId="1891112833">
    <w:abstractNumId w:val="28"/>
  </w:num>
  <w:num w:numId="13" w16cid:durableId="1424061926">
    <w:abstractNumId w:val="13"/>
  </w:num>
  <w:num w:numId="14" w16cid:durableId="1422333669">
    <w:abstractNumId w:val="3"/>
  </w:num>
  <w:num w:numId="15" w16cid:durableId="64762447">
    <w:abstractNumId w:val="31"/>
  </w:num>
  <w:num w:numId="16" w16cid:durableId="810173701">
    <w:abstractNumId w:val="2"/>
  </w:num>
  <w:num w:numId="17" w16cid:durableId="225917689">
    <w:abstractNumId w:val="6"/>
    <w:lvlOverride w:ilvl="0">
      <w:startOverride w:val="1"/>
    </w:lvlOverride>
  </w:num>
  <w:num w:numId="18" w16cid:durableId="863059288">
    <w:abstractNumId w:val="17"/>
  </w:num>
  <w:num w:numId="19" w16cid:durableId="719213183">
    <w:abstractNumId w:val="22"/>
  </w:num>
  <w:num w:numId="20" w16cid:durableId="387194702">
    <w:abstractNumId w:val="29"/>
  </w:num>
  <w:num w:numId="21" w16cid:durableId="418331998">
    <w:abstractNumId w:val="15"/>
  </w:num>
  <w:num w:numId="22" w16cid:durableId="108166209">
    <w:abstractNumId w:val="1"/>
  </w:num>
  <w:num w:numId="23" w16cid:durableId="537940176">
    <w:abstractNumId w:val="9"/>
  </w:num>
  <w:num w:numId="24" w16cid:durableId="171721327">
    <w:abstractNumId w:val="12"/>
  </w:num>
  <w:num w:numId="25" w16cid:durableId="1809592334">
    <w:abstractNumId w:val="8"/>
  </w:num>
  <w:num w:numId="26" w16cid:durableId="1392387510">
    <w:abstractNumId w:val="14"/>
  </w:num>
  <w:num w:numId="27" w16cid:durableId="1778796226">
    <w:abstractNumId w:val="7"/>
  </w:num>
  <w:num w:numId="28" w16cid:durableId="1215582890">
    <w:abstractNumId w:val="18"/>
  </w:num>
  <w:num w:numId="29" w16cid:durableId="19013391">
    <w:abstractNumId w:val="30"/>
  </w:num>
  <w:num w:numId="30" w16cid:durableId="741172346">
    <w:abstractNumId w:val="33"/>
  </w:num>
  <w:num w:numId="31" w16cid:durableId="1517768091">
    <w:abstractNumId w:val="21"/>
  </w:num>
  <w:num w:numId="32" w16cid:durableId="1722828666">
    <w:abstractNumId w:val="10"/>
  </w:num>
  <w:num w:numId="33" w16cid:durableId="1777092224">
    <w:abstractNumId w:val="24"/>
  </w:num>
  <w:num w:numId="34" w16cid:durableId="1564177603">
    <w:abstractNumId w:val="11"/>
  </w:num>
  <w:num w:numId="35" w16cid:durableId="1044863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2942826">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4978"/>
    <w:rsid w:val="00015731"/>
    <w:rsid w:val="00015B16"/>
    <w:rsid w:val="00016074"/>
    <w:rsid w:val="00016775"/>
    <w:rsid w:val="000176FD"/>
    <w:rsid w:val="00021947"/>
    <w:rsid w:val="00022615"/>
    <w:rsid w:val="0002473A"/>
    <w:rsid w:val="00024D12"/>
    <w:rsid w:val="00024DA1"/>
    <w:rsid w:val="00025193"/>
    <w:rsid w:val="00025740"/>
    <w:rsid w:val="00026AE6"/>
    <w:rsid w:val="000278B7"/>
    <w:rsid w:val="0003061B"/>
    <w:rsid w:val="00031B83"/>
    <w:rsid w:val="00034E73"/>
    <w:rsid w:val="0003520E"/>
    <w:rsid w:val="00040502"/>
    <w:rsid w:val="000408A0"/>
    <w:rsid w:val="000443DD"/>
    <w:rsid w:val="0004451C"/>
    <w:rsid w:val="00046DA6"/>
    <w:rsid w:val="00047E3D"/>
    <w:rsid w:val="00051396"/>
    <w:rsid w:val="00054275"/>
    <w:rsid w:val="0005778D"/>
    <w:rsid w:val="00061854"/>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0A50"/>
    <w:rsid w:val="000D35F1"/>
    <w:rsid w:val="000D430F"/>
    <w:rsid w:val="000D4522"/>
    <w:rsid w:val="000D4CB5"/>
    <w:rsid w:val="000D70FD"/>
    <w:rsid w:val="000E02B6"/>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163A4"/>
    <w:rsid w:val="00120603"/>
    <w:rsid w:val="0012222F"/>
    <w:rsid w:val="00122A1C"/>
    <w:rsid w:val="00124FD8"/>
    <w:rsid w:val="00125B85"/>
    <w:rsid w:val="0012783E"/>
    <w:rsid w:val="001310DB"/>
    <w:rsid w:val="001316A1"/>
    <w:rsid w:val="00132B6E"/>
    <w:rsid w:val="001331D5"/>
    <w:rsid w:val="00134F9A"/>
    <w:rsid w:val="0013561C"/>
    <w:rsid w:val="001376E1"/>
    <w:rsid w:val="00137D3F"/>
    <w:rsid w:val="00141332"/>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1810"/>
    <w:rsid w:val="00172396"/>
    <w:rsid w:val="001746F5"/>
    <w:rsid w:val="0017586E"/>
    <w:rsid w:val="0017641A"/>
    <w:rsid w:val="00177A63"/>
    <w:rsid w:val="001816C3"/>
    <w:rsid w:val="001825A6"/>
    <w:rsid w:val="00182C38"/>
    <w:rsid w:val="00182ECA"/>
    <w:rsid w:val="0018509E"/>
    <w:rsid w:val="001857E7"/>
    <w:rsid w:val="001861B7"/>
    <w:rsid w:val="0019146C"/>
    <w:rsid w:val="00191577"/>
    <w:rsid w:val="00191F1F"/>
    <w:rsid w:val="00192421"/>
    <w:rsid w:val="001925B7"/>
    <w:rsid w:val="001965BE"/>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573E"/>
    <w:rsid w:val="001F0A55"/>
    <w:rsid w:val="00201BDB"/>
    <w:rsid w:val="002035F4"/>
    <w:rsid w:val="00206A9D"/>
    <w:rsid w:val="00207DD4"/>
    <w:rsid w:val="0021280A"/>
    <w:rsid w:val="00214C8F"/>
    <w:rsid w:val="002238FE"/>
    <w:rsid w:val="00223B56"/>
    <w:rsid w:val="0022520E"/>
    <w:rsid w:val="002267B2"/>
    <w:rsid w:val="00226E89"/>
    <w:rsid w:val="00230D46"/>
    <w:rsid w:val="00233315"/>
    <w:rsid w:val="00235312"/>
    <w:rsid w:val="0023615E"/>
    <w:rsid w:val="00240311"/>
    <w:rsid w:val="00241C51"/>
    <w:rsid w:val="00243B9F"/>
    <w:rsid w:val="00245038"/>
    <w:rsid w:val="002503ED"/>
    <w:rsid w:val="00253586"/>
    <w:rsid w:val="00256DF9"/>
    <w:rsid w:val="00261D45"/>
    <w:rsid w:val="00262AA7"/>
    <w:rsid w:val="00262CC2"/>
    <w:rsid w:val="002659EE"/>
    <w:rsid w:val="00265AB5"/>
    <w:rsid w:val="00266063"/>
    <w:rsid w:val="0026764A"/>
    <w:rsid w:val="0027018F"/>
    <w:rsid w:val="0027029D"/>
    <w:rsid w:val="00271F1F"/>
    <w:rsid w:val="00272CF1"/>
    <w:rsid w:val="00274342"/>
    <w:rsid w:val="00274E3E"/>
    <w:rsid w:val="00276D38"/>
    <w:rsid w:val="00280F1A"/>
    <w:rsid w:val="00281985"/>
    <w:rsid w:val="00283A2B"/>
    <w:rsid w:val="00283EBE"/>
    <w:rsid w:val="0028468C"/>
    <w:rsid w:val="00287F7A"/>
    <w:rsid w:val="00294C1D"/>
    <w:rsid w:val="002973B9"/>
    <w:rsid w:val="00297959"/>
    <w:rsid w:val="002A1230"/>
    <w:rsid w:val="002A1E7A"/>
    <w:rsid w:val="002A3AD6"/>
    <w:rsid w:val="002A4E00"/>
    <w:rsid w:val="002A76C4"/>
    <w:rsid w:val="002B0D9C"/>
    <w:rsid w:val="002B1C96"/>
    <w:rsid w:val="002B47F0"/>
    <w:rsid w:val="002B5E61"/>
    <w:rsid w:val="002B6376"/>
    <w:rsid w:val="002C01F7"/>
    <w:rsid w:val="002C1408"/>
    <w:rsid w:val="002C33D2"/>
    <w:rsid w:val="002C432E"/>
    <w:rsid w:val="002C6537"/>
    <w:rsid w:val="002C6847"/>
    <w:rsid w:val="002C6CB1"/>
    <w:rsid w:val="002D0B8E"/>
    <w:rsid w:val="002D2A24"/>
    <w:rsid w:val="002D3D78"/>
    <w:rsid w:val="002D4607"/>
    <w:rsid w:val="002D71C9"/>
    <w:rsid w:val="002E1E0C"/>
    <w:rsid w:val="002E202A"/>
    <w:rsid w:val="002E34BC"/>
    <w:rsid w:val="002E61CE"/>
    <w:rsid w:val="002E6A26"/>
    <w:rsid w:val="002E7C2A"/>
    <w:rsid w:val="002F0308"/>
    <w:rsid w:val="002F1708"/>
    <w:rsid w:val="002F1EB2"/>
    <w:rsid w:val="002F46CB"/>
    <w:rsid w:val="002F5FEA"/>
    <w:rsid w:val="002F6CB9"/>
    <w:rsid w:val="00300D83"/>
    <w:rsid w:val="0030229E"/>
    <w:rsid w:val="00305D34"/>
    <w:rsid w:val="00310065"/>
    <w:rsid w:val="00313100"/>
    <w:rsid w:val="00314128"/>
    <w:rsid w:val="00314E0B"/>
    <w:rsid w:val="00315BB2"/>
    <w:rsid w:val="00316016"/>
    <w:rsid w:val="0031759E"/>
    <w:rsid w:val="00324BA2"/>
    <w:rsid w:val="00327225"/>
    <w:rsid w:val="00330EDF"/>
    <w:rsid w:val="00335DF0"/>
    <w:rsid w:val="00340443"/>
    <w:rsid w:val="003410DD"/>
    <w:rsid w:val="003414D5"/>
    <w:rsid w:val="00342AA3"/>
    <w:rsid w:val="003443C0"/>
    <w:rsid w:val="00346DD6"/>
    <w:rsid w:val="00347DAC"/>
    <w:rsid w:val="00354002"/>
    <w:rsid w:val="00354AA6"/>
    <w:rsid w:val="00354AC2"/>
    <w:rsid w:val="0036616D"/>
    <w:rsid w:val="00366D55"/>
    <w:rsid w:val="0036741E"/>
    <w:rsid w:val="003679D6"/>
    <w:rsid w:val="003701D9"/>
    <w:rsid w:val="00371048"/>
    <w:rsid w:val="003713A4"/>
    <w:rsid w:val="00372E8D"/>
    <w:rsid w:val="00375839"/>
    <w:rsid w:val="0038189A"/>
    <w:rsid w:val="003818BB"/>
    <w:rsid w:val="00381DEF"/>
    <w:rsid w:val="00382398"/>
    <w:rsid w:val="00383320"/>
    <w:rsid w:val="00385AD9"/>
    <w:rsid w:val="00390A48"/>
    <w:rsid w:val="00392054"/>
    <w:rsid w:val="00393BDC"/>
    <w:rsid w:val="00393D0B"/>
    <w:rsid w:val="003969F1"/>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129"/>
    <w:rsid w:val="003D4886"/>
    <w:rsid w:val="003D5123"/>
    <w:rsid w:val="003D62AA"/>
    <w:rsid w:val="003D7558"/>
    <w:rsid w:val="003D78D5"/>
    <w:rsid w:val="003E0E9B"/>
    <w:rsid w:val="003E1329"/>
    <w:rsid w:val="003E2735"/>
    <w:rsid w:val="003E5D1F"/>
    <w:rsid w:val="003E7A12"/>
    <w:rsid w:val="003E7DBF"/>
    <w:rsid w:val="003F07D3"/>
    <w:rsid w:val="003F0990"/>
    <w:rsid w:val="003F46BA"/>
    <w:rsid w:val="003F5960"/>
    <w:rsid w:val="003F5CB0"/>
    <w:rsid w:val="003F79B2"/>
    <w:rsid w:val="00401A07"/>
    <w:rsid w:val="004032F8"/>
    <w:rsid w:val="004057F6"/>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47A"/>
    <w:rsid w:val="004502AD"/>
    <w:rsid w:val="004504B4"/>
    <w:rsid w:val="00450905"/>
    <w:rsid w:val="00451A81"/>
    <w:rsid w:val="00451C2E"/>
    <w:rsid w:val="0045375F"/>
    <w:rsid w:val="00453BF4"/>
    <w:rsid w:val="00460CC5"/>
    <w:rsid w:val="0046174F"/>
    <w:rsid w:val="00467DAA"/>
    <w:rsid w:val="004728D5"/>
    <w:rsid w:val="00473B3A"/>
    <w:rsid w:val="00473F7A"/>
    <w:rsid w:val="00475AF0"/>
    <w:rsid w:val="00475EED"/>
    <w:rsid w:val="00482FCD"/>
    <w:rsid w:val="004866BA"/>
    <w:rsid w:val="00486E68"/>
    <w:rsid w:val="00491DC5"/>
    <w:rsid w:val="00493ACF"/>
    <w:rsid w:val="00494134"/>
    <w:rsid w:val="00494D32"/>
    <w:rsid w:val="00494E2E"/>
    <w:rsid w:val="00497921"/>
    <w:rsid w:val="004A2E14"/>
    <w:rsid w:val="004A2EFB"/>
    <w:rsid w:val="004A53AD"/>
    <w:rsid w:val="004A6052"/>
    <w:rsid w:val="004A64ED"/>
    <w:rsid w:val="004A6C83"/>
    <w:rsid w:val="004A763F"/>
    <w:rsid w:val="004B4658"/>
    <w:rsid w:val="004B6612"/>
    <w:rsid w:val="004B73CA"/>
    <w:rsid w:val="004C053B"/>
    <w:rsid w:val="004C366B"/>
    <w:rsid w:val="004C76D2"/>
    <w:rsid w:val="004D31A9"/>
    <w:rsid w:val="004D365F"/>
    <w:rsid w:val="004D3996"/>
    <w:rsid w:val="004D3B6E"/>
    <w:rsid w:val="004D698E"/>
    <w:rsid w:val="004E54CE"/>
    <w:rsid w:val="004E7104"/>
    <w:rsid w:val="004E7292"/>
    <w:rsid w:val="004F0B53"/>
    <w:rsid w:val="004F5231"/>
    <w:rsid w:val="004F5386"/>
    <w:rsid w:val="004F5463"/>
    <w:rsid w:val="004F58C3"/>
    <w:rsid w:val="004F5D4E"/>
    <w:rsid w:val="004F649F"/>
    <w:rsid w:val="004F69B1"/>
    <w:rsid w:val="004F6CEC"/>
    <w:rsid w:val="005000A3"/>
    <w:rsid w:val="00500B57"/>
    <w:rsid w:val="00501EC8"/>
    <w:rsid w:val="0050599A"/>
    <w:rsid w:val="005061BC"/>
    <w:rsid w:val="00510435"/>
    <w:rsid w:val="00510592"/>
    <w:rsid w:val="00510652"/>
    <w:rsid w:val="00511F8F"/>
    <w:rsid w:val="00513C72"/>
    <w:rsid w:val="00513F9D"/>
    <w:rsid w:val="00515067"/>
    <w:rsid w:val="00516739"/>
    <w:rsid w:val="005224E0"/>
    <w:rsid w:val="00525B2E"/>
    <w:rsid w:val="0052768D"/>
    <w:rsid w:val="00534FA9"/>
    <w:rsid w:val="00535CE0"/>
    <w:rsid w:val="00535D5D"/>
    <w:rsid w:val="00536817"/>
    <w:rsid w:val="00536D21"/>
    <w:rsid w:val="005413F3"/>
    <w:rsid w:val="00541F70"/>
    <w:rsid w:val="005433DD"/>
    <w:rsid w:val="005435C8"/>
    <w:rsid w:val="0054434C"/>
    <w:rsid w:val="005470F4"/>
    <w:rsid w:val="005524B7"/>
    <w:rsid w:val="00554B27"/>
    <w:rsid w:val="005601F2"/>
    <w:rsid w:val="005612F4"/>
    <w:rsid w:val="00570065"/>
    <w:rsid w:val="0057086A"/>
    <w:rsid w:val="005730D9"/>
    <w:rsid w:val="00573887"/>
    <w:rsid w:val="00575B82"/>
    <w:rsid w:val="00576DE2"/>
    <w:rsid w:val="00582917"/>
    <w:rsid w:val="00582B16"/>
    <w:rsid w:val="00584DF5"/>
    <w:rsid w:val="00585487"/>
    <w:rsid w:val="00586094"/>
    <w:rsid w:val="00587C05"/>
    <w:rsid w:val="00587CF3"/>
    <w:rsid w:val="00591EAF"/>
    <w:rsid w:val="00592301"/>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956"/>
    <w:rsid w:val="005C4B86"/>
    <w:rsid w:val="005D055F"/>
    <w:rsid w:val="005D0D06"/>
    <w:rsid w:val="005D4451"/>
    <w:rsid w:val="005D7948"/>
    <w:rsid w:val="005E0946"/>
    <w:rsid w:val="005E0B57"/>
    <w:rsid w:val="005F2AD8"/>
    <w:rsid w:val="005F2BEC"/>
    <w:rsid w:val="005F4583"/>
    <w:rsid w:val="005F51DC"/>
    <w:rsid w:val="005F6257"/>
    <w:rsid w:val="005F69F9"/>
    <w:rsid w:val="00600091"/>
    <w:rsid w:val="00602E97"/>
    <w:rsid w:val="006032EA"/>
    <w:rsid w:val="0060575F"/>
    <w:rsid w:val="006111E2"/>
    <w:rsid w:val="00612E82"/>
    <w:rsid w:val="00612F71"/>
    <w:rsid w:val="00613F22"/>
    <w:rsid w:val="0061576C"/>
    <w:rsid w:val="006158F5"/>
    <w:rsid w:val="00615F0E"/>
    <w:rsid w:val="00615FC0"/>
    <w:rsid w:val="00616F66"/>
    <w:rsid w:val="0061770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2A52"/>
    <w:rsid w:val="0065324A"/>
    <w:rsid w:val="00655171"/>
    <w:rsid w:val="00656976"/>
    <w:rsid w:val="00657D2C"/>
    <w:rsid w:val="006602B8"/>
    <w:rsid w:val="0066045A"/>
    <w:rsid w:val="0066088F"/>
    <w:rsid w:val="00661EA0"/>
    <w:rsid w:val="00663351"/>
    <w:rsid w:val="0066373B"/>
    <w:rsid w:val="00663DB9"/>
    <w:rsid w:val="00666EDE"/>
    <w:rsid w:val="00671737"/>
    <w:rsid w:val="00672F4B"/>
    <w:rsid w:val="00673FA8"/>
    <w:rsid w:val="00680B68"/>
    <w:rsid w:val="00680C60"/>
    <w:rsid w:val="006839D4"/>
    <w:rsid w:val="006848A7"/>
    <w:rsid w:val="0068493A"/>
    <w:rsid w:val="00684ACD"/>
    <w:rsid w:val="00685EA1"/>
    <w:rsid w:val="00687A9D"/>
    <w:rsid w:val="0069067B"/>
    <w:rsid w:val="0069087C"/>
    <w:rsid w:val="006911C3"/>
    <w:rsid w:val="00694C37"/>
    <w:rsid w:val="006A00FF"/>
    <w:rsid w:val="006A2099"/>
    <w:rsid w:val="006A2BA9"/>
    <w:rsid w:val="006B1F1E"/>
    <w:rsid w:val="006B66B5"/>
    <w:rsid w:val="006B7D1D"/>
    <w:rsid w:val="006C2176"/>
    <w:rsid w:val="006C2C46"/>
    <w:rsid w:val="006C380F"/>
    <w:rsid w:val="006C43E3"/>
    <w:rsid w:val="006C5A88"/>
    <w:rsid w:val="006C5EB2"/>
    <w:rsid w:val="006D0310"/>
    <w:rsid w:val="006D0823"/>
    <w:rsid w:val="006D284E"/>
    <w:rsid w:val="006D3EB2"/>
    <w:rsid w:val="006D4CA4"/>
    <w:rsid w:val="006D6AFB"/>
    <w:rsid w:val="006E3D4E"/>
    <w:rsid w:val="006E45BD"/>
    <w:rsid w:val="006E5D2C"/>
    <w:rsid w:val="006E7436"/>
    <w:rsid w:val="006F0B2A"/>
    <w:rsid w:val="006F1AA8"/>
    <w:rsid w:val="006F27BC"/>
    <w:rsid w:val="006F3D63"/>
    <w:rsid w:val="006F4769"/>
    <w:rsid w:val="006F66B4"/>
    <w:rsid w:val="006F795C"/>
    <w:rsid w:val="007014C3"/>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8FD"/>
    <w:rsid w:val="00726EF2"/>
    <w:rsid w:val="00727536"/>
    <w:rsid w:val="0073078F"/>
    <w:rsid w:val="007342F8"/>
    <w:rsid w:val="0073455E"/>
    <w:rsid w:val="00735F78"/>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3A21"/>
    <w:rsid w:val="007843AC"/>
    <w:rsid w:val="00786632"/>
    <w:rsid w:val="00786B7F"/>
    <w:rsid w:val="007873EE"/>
    <w:rsid w:val="007919CD"/>
    <w:rsid w:val="00792AD6"/>
    <w:rsid w:val="007938BD"/>
    <w:rsid w:val="00796707"/>
    <w:rsid w:val="00796F4F"/>
    <w:rsid w:val="007A3B86"/>
    <w:rsid w:val="007A3F56"/>
    <w:rsid w:val="007A4685"/>
    <w:rsid w:val="007A4C44"/>
    <w:rsid w:val="007A5F08"/>
    <w:rsid w:val="007B020E"/>
    <w:rsid w:val="007B185B"/>
    <w:rsid w:val="007B1AF1"/>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229D"/>
    <w:rsid w:val="007D3CAF"/>
    <w:rsid w:val="007D3F67"/>
    <w:rsid w:val="007D7052"/>
    <w:rsid w:val="007E0447"/>
    <w:rsid w:val="007E21A9"/>
    <w:rsid w:val="007E3D16"/>
    <w:rsid w:val="007E5C8B"/>
    <w:rsid w:val="007E60A5"/>
    <w:rsid w:val="007E720A"/>
    <w:rsid w:val="007E75C3"/>
    <w:rsid w:val="007E76FE"/>
    <w:rsid w:val="007F07D3"/>
    <w:rsid w:val="007F11EA"/>
    <w:rsid w:val="007F2645"/>
    <w:rsid w:val="007F34D4"/>
    <w:rsid w:val="008001C2"/>
    <w:rsid w:val="00800BD9"/>
    <w:rsid w:val="008068FC"/>
    <w:rsid w:val="008122F1"/>
    <w:rsid w:val="00814572"/>
    <w:rsid w:val="00817140"/>
    <w:rsid w:val="00822FCB"/>
    <w:rsid w:val="0082607A"/>
    <w:rsid w:val="008309F7"/>
    <w:rsid w:val="00833D6B"/>
    <w:rsid w:val="00834946"/>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15F6"/>
    <w:rsid w:val="008B21EF"/>
    <w:rsid w:val="008B567E"/>
    <w:rsid w:val="008B65BF"/>
    <w:rsid w:val="008C1D04"/>
    <w:rsid w:val="008C3632"/>
    <w:rsid w:val="008C39DD"/>
    <w:rsid w:val="008C4113"/>
    <w:rsid w:val="008C4E91"/>
    <w:rsid w:val="008C569A"/>
    <w:rsid w:val="008C713B"/>
    <w:rsid w:val="008C7341"/>
    <w:rsid w:val="008D2898"/>
    <w:rsid w:val="008D3928"/>
    <w:rsid w:val="008D413E"/>
    <w:rsid w:val="008D4523"/>
    <w:rsid w:val="008E1AD7"/>
    <w:rsid w:val="008E1F26"/>
    <w:rsid w:val="008E2164"/>
    <w:rsid w:val="008E4798"/>
    <w:rsid w:val="008E55B9"/>
    <w:rsid w:val="008E6B07"/>
    <w:rsid w:val="008E703B"/>
    <w:rsid w:val="008F1852"/>
    <w:rsid w:val="008F19B8"/>
    <w:rsid w:val="008F1B5B"/>
    <w:rsid w:val="008F478D"/>
    <w:rsid w:val="008F4A4A"/>
    <w:rsid w:val="008F6150"/>
    <w:rsid w:val="008F6503"/>
    <w:rsid w:val="008F6A1E"/>
    <w:rsid w:val="009008E6"/>
    <w:rsid w:val="00901EA0"/>
    <w:rsid w:val="00904832"/>
    <w:rsid w:val="00907807"/>
    <w:rsid w:val="00907CC3"/>
    <w:rsid w:val="0091014D"/>
    <w:rsid w:val="0091077B"/>
    <w:rsid w:val="00912F7E"/>
    <w:rsid w:val="009133D5"/>
    <w:rsid w:val="00914BBB"/>
    <w:rsid w:val="00914D83"/>
    <w:rsid w:val="00914E17"/>
    <w:rsid w:val="00914EFD"/>
    <w:rsid w:val="00916E50"/>
    <w:rsid w:val="00921759"/>
    <w:rsid w:val="00922563"/>
    <w:rsid w:val="00924DC9"/>
    <w:rsid w:val="00930C88"/>
    <w:rsid w:val="00930F96"/>
    <w:rsid w:val="00931181"/>
    <w:rsid w:val="0093555F"/>
    <w:rsid w:val="00935EF0"/>
    <w:rsid w:val="0093622D"/>
    <w:rsid w:val="00936C1E"/>
    <w:rsid w:val="009400B3"/>
    <w:rsid w:val="00940E33"/>
    <w:rsid w:val="009414B4"/>
    <w:rsid w:val="00942B3A"/>
    <w:rsid w:val="00947932"/>
    <w:rsid w:val="00947F39"/>
    <w:rsid w:val="00950421"/>
    <w:rsid w:val="00951C19"/>
    <w:rsid w:val="00951F8C"/>
    <w:rsid w:val="009543A8"/>
    <w:rsid w:val="00962197"/>
    <w:rsid w:val="00962B11"/>
    <w:rsid w:val="0096589C"/>
    <w:rsid w:val="00967E16"/>
    <w:rsid w:val="009708C9"/>
    <w:rsid w:val="0097255E"/>
    <w:rsid w:val="009726B6"/>
    <w:rsid w:val="00974B07"/>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2556"/>
    <w:rsid w:val="009A38D3"/>
    <w:rsid w:val="009B24E8"/>
    <w:rsid w:val="009B2B33"/>
    <w:rsid w:val="009B3F95"/>
    <w:rsid w:val="009B56F0"/>
    <w:rsid w:val="009B5D49"/>
    <w:rsid w:val="009B67CA"/>
    <w:rsid w:val="009B6970"/>
    <w:rsid w:val="009B6BAD"/>
    <w:rsid w:val="009B6FCB"/>
    <w:rsid w:val="009B7ED7"/>
    <w:rsid w:val="009C510F"/>
    <w:rsid w:val="009C6256"/>
    <w:rsid w:val="009C6BAD"/>
    <w:rsid w:val="009C77B9"/>
    <w:rsid w:val="009D085C"/>
    <w:rsid w:val="009D1C86"/>
    <w:rsid w:val="009D1E4D"/>
    <w:rsid w:val="009D2A06"/>
    <w:rsid w:val="009D48A6"/>
    <w:rsid w:val="009D6DC8"/>
    <w:rsid w:val="009E1FF5"/>
    <w:rsid w:val="009E2C24"/>
    <w:rsid w:val="009E3530"/>
    <w:rsid w:val="009E4A94"/>
    <w:rsid w:val="009E5FFE"/>
    <w:rsid w:val="009E62D4"/>
    <w:rsid w:val="009E6E35"/>
    <w:rsid w:val="009F098D"/>
    <w:rsid w:val="009F1026"/>
    <w:rsid w:val="009F1F86"/>
    <w:rsid w:val="00A01350"/>
    <w:rsid w:val="00A01EE9"/>
    <w:rsid w:val="00A03127"/>
    <w:rsid w:val="00A10273"/>
    <w:rsid w:val="00A13984"/>
    <w:rsid w:val="00A13D8E"/>
    <w:rsid w:val="00A2046F"/>
    <w:rsid w:val="00A2146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4DDD"/>
    <w:rsid w:val="00A45C91"/>
    <w:rsid w:val="00A46773"/>
    <w:rsid w:val="00A50E01"/>
    <w:rsid w:val="00A56B0F"/>
    <w:rsid w:val="00A60006"/>
    <w:rsid w:val="00A61C75"/>
    <w:rsid w:val="00A621EB"/>
    <w:rsid w:val="00A630B7"/>
    <w:rsid w:val="00A637AE"/>
    <w:rsid w:val="00A66F6A"/>
    <w:rsid w:val="00A707AC"/>
    <w:rsid w:val="00A70951"/>
    <w:rsid w:val="00A73946"/>
    <w:rsid w:val="00A7538A"/>
    <w:rsid w:val="00A81BD0"/>
    <w:rsid w:val="00A82654"/>
    <w:rsid w:val="00A83C6F"/>
    <w:rsid w:val="00A85B80"/>
    <w:rsid w:val="00A8612A"/>
    <w:rsid w:val="00A876F4"/>
    <w:rsid w:val="00A87870"/>
    <w:rsid w:val="00A90D5F"/>
    <w:rsid w:val="00A91CEA"/>
    <w:rsid w:val="00A97229"/>
    <w:rsid w:val="00AA1639"/>
    <w:rsid w:val="00AA188A"/>
    <w:rsid w:val="00AA242B"/>
    <w:rsid w:val="00AA27C2"/>
    <w:rsid w:val="00AA2C14"/>
    <w:rsid w:val="00AA34FD"/>
    <w:rsid w:val="00AA431E"/>
    <w:rsid w:val="00AA5A07"/>
    <w:rsid w:val="00AB0C71"/>
    <w:rsid w:val="00AB40EE"/>
    <w:rsid w:val="00AB455B"/>
    <w:rsid w:val="00AB578E"/>
    <w:rsid w:val="00AB5C0D"/>
    <w:rsid w:val="00AB7424"/>
    <w:rsid w:val="00AC070F"/>
    <w:rsid w:val="00AC1D0D"/>
    <w:rsid w:val="00AC2477"/>
    <w:rsid w:val="00AC4122"/>
    <w:rsid w:val="00AC44E4"/>
    <w:rsid w:val="00AC4AA0"/>
    <w:rsid w:val="00AD1ACD"/>
    <w:rsid w:val="00AD306E"/>
    <w:rsid w:val="00AD31B4"/>
    <w:rsid w:val="00AD344D"/>
    <w:rsid w:val="00AD3ACA"/>
    <w:rsid w:val="00AD6AF4"/>
    <w:rsid w:val="00AD710E"/>
    <w:rsid w:val="00AE005E"/>
    <w:rsid w:val="00AE1B1C"/>
    <w:rsid w:val="00AE1E52"/>
    <w:rsid w:val="00AE285A"/>
    <w:rsid w:val="00AE5883"/>
    <w:rsid w:val="00AE7640"/>
    <w:rsid w:val="00AF0B6F"/>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7C46"/>
    <w:rsid w:val="00B57FA3"/>
    <w:rsid w:val="00B61C0E"/>
    <w:rsid w:val="00B62CAD"/>
    <w:rsid w:val="00B62CB2"/>
    <w:rsid w:val="00B64A24"/>
    <w:rsid w:val="00B64FEA"/>
    <w:rsid w:val="00B707FD"/>
    <w:rsid w:val="00B717E7"/>
    <w:rsid w:val="00B71E62"/>
    <w:rsid w:val="00B73BD2"/>
    <w:rsid w:val="00B8122A"/>
    <w:rsid w:val="00B829B4"/>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87"/>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8C6"/>
    <w:rsid w:val="00BF6C8A"/>
    <w:rsid w:val="00C01A36"/>
    <w:rsid w:val="00C0401B"/>
    <w:rsid w:val="00C04984"/>
    <w:rsid w:val="00C12529"/>
    <w:rsid w:val="00C13779"/>
    <w:rsid w:val="00C158EA"/>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58E4"/>
    <w:rsid w:val="00C57210"/>
    <w:rsid w:val="00C572A7"/>
    <w:rsid w:val="00C61E4A"/>
    <w:rsid w:val="00C62DC9"/>
    <w:rsid w:val="00C643E2"/>
    <w:rsid w:val="00C67720"/>
    <w:rsid w:val="00C7116F"/>
    <w:rsid w:val="00C73F21"/>
    <w:rsid w:val="00C752EC"/>
    <w:rsid w:val="00C768D8"/>
    <w:rsid w:val="00C82E59"/>
    <w:rsid w:val="00C82F80"/>
    <w:rsid w:val="00C83CE3"/>
    <w:rsid w:val="00C845EA"/>
    <w:rsid w:val="00C847AD"/>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C0646"/>
    <w:rsid w:val="00CC25A9"/>
    <w:rsid w:val="00CC312F"/>
    <w:rsid w:val="00CC6E95"/>
    <w:rsid w:val="00CD4615"/>
    <w:rsid w:val="00CD4C3F"/>
    <w:rsid w:val="00CD5134"/>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08C7"/>
    <w:rsid w:val="00D02096"/>
    <w:rsid w:val="00D029A6"/>
    <w:rsid w:val="00D041A0"/>
    <w:rsid w:val="00D067D0"/>
    <w:rsid w:val="00D07390"/>
    <w:rsid w:val="00D074CC"/>
    <w:rsid w:val="00D101A5"/>
    <w:rsid w:val="00D1052E"/>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30F19"/>
    <w:rsid w:val="00D32222"/>
    <w:rsid w:val="00D340AD"/>
    <w:rsid w:val="00D3486C"/>
    <w:rsid w:val="00D35037"/>
    <w:rsid w:val="00D379DC"/>
    <w:rsid w:val="00D41E4A"/>
    <w:rsid w:val="00D424C0"/>
    <w:rsid w:val="00D440AD"/>
    <w:rsid w:val="00D44E7D"/>
    <w:rsid w:val="00D46E59"/>
    <w:rsid w:val="00D52799"/>
    <w:rsid w:val="00D52807"/>
    <w:rsid w:val="00D60A5A"/>
    <w:rsid w:val="00D62ADD"/>
    <w:rsid w:val="00D6447E"/>
    <w:rsid w:val="00D64652"/>
    <w:rsid w:val="00D66B6E"/>
    <w:rsid w:val="00D66C10"/>
    <w:rsid w:val="00D75BCF"/>
    <w:rsid w:val="00D76889"/>
    <w:rsid w:val="00D816C8"/>
    <w:rsid w:val="00D8648F"/>
    <w:rsid w:val="00D86F74"/>
    <w:rsid w:val="00D915C8"/>
    <w:rsid w:val="00D919E5"/>
    <w:rsid w:val="00D91F09"/>
    <w:rsid w:val="00D92F6D"/>
    <w:rsid w:val="00DA0234"/>
    <w:rsid w:val="00DA1C3E"/>
    <w:rsid w:val="00DA30DA"/>
    <w:rsid w:val="00DA43A7"/>
    <w:rsid w:val="00DA48F1"/>
    <w:rsid w:val="00DA7DCF"/>
    <w:rsid w:val="00DB03CE"/>
    <w:rsid w:val="00DB1F54"/>
    <w:rsid w:val="00DB6597"/>
    <w:rsid w:val="00DC0A27"/>
    <w:rsid w:val="00DC25E7"/>
    <w:rsid w:val="00DC3F45"/>
    <w:rsid w:val="00DC5005"/>
    <w:rsid w:val="00DC681F"/>
    <w:rsid w:val="00DD28B0"/>
    <w:rsid w:val="00DD39F7"/>
    <w:rsid w:val="00DD5FB0"/>
    <w:rsid w:val="00DE05F0"/>
    <w:rsid w:val="00DE3559"/>
    <w:rsid w:val="00DF2AAE"/>
    <w:rsid w:val="00DF3D62"/>
    <w:rsid w:val="00DF4265"/>
    <w:rsid w:val="00DF4C67"/>
    <w:rsid w:val="00DF6BBD"/>
    <w:rsid w:val="00E00C16"/>
    <w:rsid w:val="00E019FC"/>
    <w:rsid w:val="00E0586F"/>
    <w:rsid w:val="00E06239"/>
    <w:rsid w:val="00E06B56"/>
    <w:rsid w:val="00E07A81"/>
    <w:rsid w:val="00E10E22"/>
    <w:rsid w:val="00E11F32"/>
    <w:rsid w:val="00E20E33"/>
    <w:rsid w:val="00E21C7E"/>
    <w:rsid w:val="00E2501D"/>
    <w:rsid w:val="00E26271"/>
    <w:rsid w:val="00E26632"/>
    <w:rsid w:val="00E27C39"/>
    <w:rsid w:val="00E34D2A"/>
    <w:rsid w:val="00E35345"/>
    <w:rsid w:val="00E361AE"/>
    <w:rsid w:val="00E37E3A"/>
    <w:rsid w:val="00E418C4"/>
    <w:rsid w:val="00E429B2"/>
    <w:rsid w:val="00E45561"/>
    <w:rsid w:val="00E4606C"/>
    <w:rsid w:val="00E47D00"/>
    <w:rsid w:val="00E5487C"/>
    <w:rsid w:val="00E55E7B"/>
    <w:rsid w:val="00E55F41"/>
    <w:rsid w:val="00E56835"/>
    <w:rsid w:val="00E6152B"/>
    <w:rsid w:val="00E62929"/>
    <w:rsid w:val="00E63754"/>
    <w:rsid w:val="00E64209"/>
    <w:rsid w:val="00E66325"/>
    <w:rsid w:val="00E7029B"/>
    <w:rsid w:val="00E719BC"/>
    <w:rsid w:val="00E736C4"/>
    <w:rsid w:val="00E75CC6"/>
    <w:rsid w:val="00E7656F"/>
    <w:rsid w:val="00E82BFE"/>
    <w:rsid w:val="00E869C8"/>
    <w:rsid w:val="00E9727F"/>
    <w:rsid w:val="00EA26F3"/>
    <w:rsid w:val="00EA3097"/>
    <w:rsid w:val="00EA3CCE"/>
    <w:rsid w:val="00EA62D5"/>
    <w:rsid w:val="00EA71CF"/>
    <w:rsid w:val="00EA7525"/>
    <w:rsid w:val="00EB125A"/>
    <w:rsid w:val="00EB5927"/>
    <w:rsid w:val="00EC091E"/>
    <w:rsid w:val="00EC3037"/>
    <w:rsid w:val="00EC31C7"/>
    <w:rsid w:val="00EC4646"/>
    <w:rsid w:val="00EC4C31"/>
    <w:rsid w:val="00EC6EA0"/>
    <w:rsid w:val="00EC7C8E"/>
    <w:rsid w:val="00ED1518"/>
    <w:rsid w:val="00ED4252"/>
    <w:rsid w:val="00ED47FB"/>
    <w:rsid w:val="00ED688C"/>
    <w:rsid w:val="00ED7911"/>
    <w:rsid w:val="00EE0A5C"/>
    <w:rsid w:val="00EE1252"/>
    <w:rsid w:val="00EE1B6F"/>
    <w:rsid w:val="00EE2C4F"/>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1605B"/>
    <w:rsid w:val="00F20064"/>
    <w:rsid w:val="00F2325C"/>
    <w:rsid w:val="00F2443F"/>
    <w:rsid w:val="00F31F47"/>
    <w:rsid w:val="00F40C5E"/>
    <w:rsid w:val="00F40FB5"/>
    <w:rsid w:val="00F41984"/>
    <w:rsid w:val="00F429A1"/>
    <w:rsid w:val="00F43C57"/>
    <w:rsid w:val="00F45353"/>
    <w:rsid w:val="00F45B6B"/>
    <w:rsid w:val="00F4657B"/>
    <w:rsid w:val="00F466EA"/>
    <w:rsid w:val="00F471DF"/>
    <w:rsid w:val="00F50AB4"/>
    <w:rsid w:val="00F50F08"/>
    <w:rsid w:val="00F5107D"/>
    <w:rsid w:val="00F5363C"/>
    <w:rsid w:val="00F54A2B"/>
    <w:rsid w:val="00F55A91"/>
    <w:rsid w:val="00F562EA"/>
    <w:rsid w:val="00F62012"/>
    <w:rsid w:val="00F723B3"/>
    <w:rsid w:val="00F734FF"/>
    <w:rsid w:val="00F74BCB"/>
    <w:rsid w:val="00F754FA"/>
    <w:rsid w:val="00F7611A"/>
    <w:rsid w:val="00F76BC8"/>
    <w:rsid w:val="00F7735C"/>
    <w:rsid w:val="00F82725"/>
    <w:rsid w:val="00F832E0"/>
    <w:rsid w:val="00F85022"/>
    <w:rsid w:val="00F8504A"/>
    <w:rsid w:val="00F856B5"/>
    <w:rsid w:val="00F903F9"/>
    <w:rsid w:val="00F960E5"/>
    <w:rsid w:val="00F96754"/>
    <w:rsid w:val="00FA0860"/>
    <w:rsid w:val="00FA104E"/>
    <w:rsid w:val="00FA4A7C"/>
    <w:rsid w:val="00FA50B9"/>
    <w:rsid w:val="00FA5877"/>
    <w:rsid w:val="00FA705F"/>
    <w:rsid w:val="00FB1EF8"/>
    <w:rsid w:val="00FB32EC"/>
    <w:rsid w:val="00FB528F"/>
    <w:rsid w:val="00FB658B"/>
    <w:rsid w:val="00FB65FA"/>
    <w:rsid w:val="00FB6AD3"/>
    <w:rsid w:val="00FB716B"/>
    <w:rsid w:val="00FB770A"/>
    <w:rsid w:val="00FC0EF4"/>
    <w:rsid w:val="00FC1939"/>
    <w:rsid w:val="00FC197C"/>
    <w:rsid w:val="00FC3C9B"/>
    <w:rsid w:val="00FC63F5"/>
    <w:rsid w:val="00FD084C"/>
    <w:rsid w:val="00FD14E4"/>
    <w:rsid w:val="00FD16AD"/>
    <w:rsid w:val="00FD3237"/>
    <w:rsid w:val="00FD3487"/>
    <w:rsid w:val="00FD3729"/>
    <w:rsid w:val="00FD4BAA"/>
    <w:rsid w:val="00FD4EF4"/>
    <w:rsid w:val="00FD6662"/>
    <w:rsid w:val="00FD7F57"/>
    <w:rsid w:val="00FE6601"/>
    <w:rsid w:val="00FF2267"/>
    <w:rsid w:val="00FF2980"/>
    <w:rsid w:val="00FF46FE"/>
    <w:rsid w:val="00FF6731"/>
    <w:rsid w:val="022E0085"/>
    <w:rsid w:val="1E5D65D7"/>
    <w:rsid w:val="20A2F0E4"/>
    <w:rsid w:val="2523BD11"/>
    <w:rsid w:val="334ECF0A"/>
    <w:rsid w:val="3EC53DC9"/>
    <w:rsid w:val="40ECC68D"/>
    <w:rsid w:val="414B6631"/>
    <w:rsid w:val="42660E93"/>
    <w:rsid w:val="4966FE4C"/>
    <w:rsid w:val="4E01F69A"/>
    <w:rsid w:val="4EA6D235"/>
    <w:rsid w:val="5FCB887B"/>
    <w:rsid w:val="62084323"/>
    <w:rsid w:val="6242B026"/>
    <w:rsid w:val="67C7C8D9"/>
    <w:rsid w:val="6CAB9280"/>
    <w:rsid w:val="74803778"/>
    <w:rsid w:val="7833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1A934D"/>
  <w15:docId w15:val="{0D77148D-2164-4476-86F7-2FB256B3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Bullet 1"/>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Bullet 1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2926897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54116752">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vel.brezina@gilea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CZ-Pfizer-CZ@canon.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imonova@zpskoda.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limsa@rbp213.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CZ-Pfizer-CZ@dcpragu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7" ma:contentTypeDescription="Vytvoří nový dokument" ma:contentTypeScope="" ma:versionID="5b4c15221f3303da1fd598f871dbc5f1">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e1ccce5e54c208f6b600bb1bcc859a63"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E0476-A21A-4984-8108-BEADAEC839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D22A6B-2D86-4DB9-BE23-18661316AC1F}">
  <ds:schemaRefs>
    <ds:schemaRef ds:uri="http://schemas.microsoft.com/office/2006/metadata/longProperties"/>
  </ds:schemaRefs>
</ds:datastoreItem>
</file>

<file path=customXml/itemProps3.xml><?xml version="1.0" encoding="utf-8"?>
<ds:datastoreItem xmlns:ds="http://schemas.openxmlformats.org/officeDocument/2006/customXml" ds:itemID="{6004B845-9E2E-4AFB-BAEB-63D4143AFFC0}">
  <ds:schemaRefs>
    <ds:schemaRef ds:uri="http://schemas.microsoft.com/sharepoint/v3/contenttype/forms"/>
  </ds:schemaRefs>
</ds:datastoreItem>
</file>

<file path=customXml/itemProps4.xml><?xml version="1.0" encoding="utf-8"?>
<ds:datastoreItem xmlns:ds="http://schemas.openxmlformats.org/officeDocument/2006/customXml" ds:itemID="{C32AA0D4-AFE9-48C8-9B26-DC7CA16FF78B}">
  <ds:schemaRefs>
    <ds:schemaRef ds:uri="http://schemas.openxmlformats.org/officeDocument/2006/bibliography"/>
  </ds:schemaRefs>
</ds:datastoreItem>
</file>

<file path=customXml/itemProps5.xml><?xml version="1.0" encoding="utf-8"?>
<ds:datastoreItem xmlns:ds="http://schemas.openxmlformats.org/officeDocument/2006/customXml" ds:itemID="{335C617A-3136-4781-A2F8-4EA5EA789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3361</Words>
  <Characters>19835</Characters>
  <Application>Microsoft Office Word</Application>
  <DocSecurity>0</DocSecurity>
  <Lines>165</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Podrazilová</dc:creator>
  <cp:keywords/>
  <dc:description/>
  <cp:lastModifiedBy>Mikula Pavel</cp:lastModifiedBy>
  <cp:revision>12</cp:revision>
  <dcterms:created xsi:type="dcterms:W3CDTF">2024-03-12T12:32:00Z</dcterms:created>
  <dcterms:modified xsi:type="dcterms:W3CDTF">2024-07-08T09:22:00Z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MSIP_Label_4791b42f-c435-42ca-9531-75a3f42aae3d_Enabled">
    <vt:lpwstr>true</vt:lpwstr>
  </property>
  <property fmtid="{D5CDD505-2E9C-101B-9397-08002B2CF9AE}" pid="6" name="MSIP_Label_4791b42f-c435-42ca-9531-75a3f42aae3d_SetDate">
    <vt:lpwstr>2023-05-22T12:48:15Z</vt:lpwstr>
  </property>
  <property fmtid="{D5CDD505-2E9C-101B-9397-08002B2CF9AE}" pid="7" name="MSIP_Label_4791b42f-c435-42ca-9531-75a3f42aae3d_Method">
    <vt:lpwstr>Privileged</vt:lpwstr>
  </property>
  <property fmtid="{D5CDD505-2E9C-101B-9397-08002B2CF9AE}" pid="8" name="MSIP_Label_4791b42f-c435-42ca-9531-75a3f42aae3d_Name">
    <vt:lpwstr>4791b42f-c435-42ca-9531-75a3f42aae3d</vt:lpwstr>
  </property>
  <property fmtid="{D5CDD505-2E9C-101B-9397-08002B2CF9AE}" pid="9" name="MSIP_Label_4791b42f-c435-42ca-9531-75a3f42aae3d_SiteId">
    <vt:lpwstr>7a916015-20ae-4ad1-9170-eefd915e9272</vt:lpwstr>
  </property>
  <property fmtid="{D5CDD505-2E9C-101B-9397-08002B2CF9AE}" pid="10" name="MSIP_Label_4791b42f-c435-42ca-9531-75a3f42aae3d_ActionId">
    <vt:lpwstr>2749656f-0259-4fc8-90be-4f9ac1405ac8</vt:lpwstr>
  </property>
  <property fmtid="{D5CDD505-2E9C-101B-9397-08002B2CF9AE}" pid="11" name="MSIP_Label_4791b42f-c435-42ca-9531-75a3f42aae3d_ContentBits">
    <vt:lpwstr>0</vt:lpwstr>
  </property>
  <property fmtid="{D5CDD505-2E9C-101B-9397-08002B2CF9AE}" pid="12" name="MSIP_Label_edf3e27d-e367-435c-a721-a19f8d0de4eb_Enabled">
    <vt:lpwstr>true</vt:lpwstr>
  </property>
  <property fmtid="{D5CDD505-2E9C-101B-9397-08002B2CF9AE}" pid="13" name="MSIP_Label_edf3e27d-e367-435c-a721-a19f8d0de4eb_SetDate">
    <vt:lpwstr>2023-10-23T11:49:20Z</vt:lpwstr>
  </property>
  <property fmtid="{D5CDD505-2E9C-101B-9397-08002B2CF9AE}" pid="14" name="MSIP_Label_edf3e27d-e367-435c-a721-a19f8d0de4eb_Method">
    <vt:lpwstr>Standard</vt:lpwstr>
  </property>
  <property fmtid="{D5CDD505-2E9C-101B-9397-08002B2CF9AE}" pid="15" name="MSIP_Label_edf3e27d-e367-435c-a721-a19f8d0de4eb_Name">
    <vt:lpwstr>Pro vnitřní potřebu</vt:lpwstr>
  </property>
  <property fmtid="{D5CDD505-2E9C-101B-9397-08002B2CF9AE}" pid="16" name="MSIP_Label_edf3e27d-e367-435c-a721-a19f8d0de4eb_SiteId">
    <vt:lpwstr>404b27a7-cdcc-4e96-843f-58c3cdbcfbb2</vt:lpwstr>
  </property>
  <property fmtid="{D5CDD505-2E9C-101B-9397-08002B2CF9AE}" pid="17" name="MSIP_Label_edf3e27d-e367-435c-a721-a19f8d0de4eb_ActionId">
    <vt:lpwstr>78fe6170-beee-4ba1-b762-37a55dcfd5c1</vt:lpwstr>
  </property>
  <property fmtid="{D5CDD505-2E9C-101B-9397-08002B2CF9AE}" pid="18" name="MSIP_Label_edf3e27d-e367-435c-a721-a19f8d0de4eb_ContentBits">
    <vt:lpwstr>0</vt:lpwstr>
  </property>
  <property fmtid="{D5CDD505-2E9C-101B-9397-08002B2CF9AE}" pid="19" name="ContentTypeId">
    <vt:lpwstr>0x0101000CDFF6C18C8D2E40B8DDD261EAAED25E</vt:lpwstr>
  </property>
</Properties>
</file>