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67A8" w:rsidRPr="00DF1354" w:rsidRDefault="00D63274" w:rsidP="00F0743B">
      <w:pPr>
        <w:pStyle w:val="Zkladntext20"/>
        <w:keepNext/>
        <w:keepLines/>
        <w:widowControl/>
        <w:shd w:val="clear" w:color="auto" w:fill="auto"/>
        <w:spacing w:before="480" w:after="0" w:line="240" w:lineRule="auto"/>
        <w:ind w:right="10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RÁMCOVÁ </w:t>
      </w:r>
      <w:r w:rsidR="0007209F" w:rsidRPr="00DF1354">
        <w:rPr>
          <w:sz w:val="28"/>
          <w:szCs w:val="28"/>
        </w:rPr>
        <w:t xml:space="preserve">SMLOUVA O </w:t>
      </w:r>
      <w:r>
        <w:rPr>
          <w:sz w:val="28"/>
          <w:szCs w:val="28"/>
        </w:rPr>
        <w:t>OPAKOVANÉM PROVÁDĚNÍ S</w:t>
      </w:r>
      <w:r w:rsidR="00E9325F">
        <w:rPr>
          <w:sz w:val="28"/>
          <w:szCs w:val="28"/>
        </w:rPr>
        <w:t>LUŽEB NA</w:t>
      </w:r>
      <w:r>
        <w:rPr>
          <w:sz w:val="28"/>
          <w:szCs w:val="28"/>
        </w:rPr>
        <w:t xml:space="preserve"> OSOBNÍCH MOTOROVÝCH VOZIDL</w:t>
      </w:r>
      <w:r w:rsidR="00E9325F">
        <w:rPr>
          <w:sz w:val="28"/>
          <w:szCs w:val="28"/>
        </w:rPr>
        <w:t>ECH</w:t>
      </w:r>
    </w:p>
    <w:p w:rsidR="0007209F" w:rsidRPr="00DF1354" w:rsidRDefault="0007209F" w:rsidP="00AC0595">
      <w:pPr>
        <w:pStyle w:val="Zkladntext20"/>
        <w:keepNext/>
        <w:keepLines/>
        <w:widowControl/>
        <w:shd w:val="clear" w:color="auto" w:fill="auto"/>
        <w:spacing w:before="360" w:after="0" w:line="240" w:lineRule="auto"/>
        <w:ind w:right="102"/>
        <w:jc w:val="center"/>
      </w:pPr>
      <w:r w:rsidRPr="00AF29B7">
        <w:t>Č</w:t>
      </w:r>
      <w:r w:rsidR="00D72CA5" w:rsidRPr="00AF29B7">
        <w:t>íslo</w:t>
      </w:r>
      <w:r w:rsidR="00D72CA5" w:rsidRPr="00DC62C4">
        <w:t>:</w:t>
      </w:r>
      <w:r w:rsidR="00F0743B">
        <w:t xml:space="preserve"> </w:t>
      </w:r>
      <w:r w:rsidR="00B64DDC">
        <w:t>20160540</w:t>
      </w:r>
    </w:p>
    <w:p w:rsidR="00732ED1" w:rsidRPr="00DF1354" w:rsidRDefault="004158FD" w:rsidP="007501CC">
      <w:pPr>
        <w:pStyle w:val="Zkladntext3"/>
        <w:keepNext/>
        <w:keepLines/>
        <w:widowControl/>
        <w:shd w:val="clear" w:color="auto" w:fill="auto"/>
        <w:spacing w:before="120" w:after="0" w:line="240" w:lineRule="auto"/>
        <w:ind w:left="23" w:firstLine="0"/>
        <w:jc w:val="center"/>
        <w:rPr>
          <w:color w:val="000000"/>
          <w:lang w:eastAsia="cs-CZ"/>
        </w:rPr>
      </w:pPr>
      <w:r w:rsidRPr="00DF1354">
        <w:rPr>
          <w:color w:val="000000"/>
          <w:lang w:eastAsia="cs-CZ"/>
        </w:rPr>
        <w:t xml:space="preserve">uzavřená podle § </w:t>
      </w:r>
      <w:r w:rsidR="003B51FE">
        <w:rPr>
          <w:color w:val="000000"/>
          <w:lang w:eastAsia="cs-CZ"/>
        </w:rPr>
        <w:t>1746, odst. 2</w:t>
      </w:r>
      <w:r w:rsidRPr="00DF1354">
        <w:rPr>
          <w:color w:val="000000"/>
          <w:lang w:eastAsia="cs-CZ"/>
        </w:rPr>
        <w:t xml:space="preserve"> zákona č. 89/2012 Sb., občanský zákoník</w:t>
      </w:r>
    </w:p>
    <w:p w:rsidR="00732ED1" w:rsidRPr="00DF1354" w:rsidRDefault="004158FD" w:rsidP="00AC0595">
      <w:pPr>
        <w:pStyle w:val="Zkladntext3"/>
        <w:keepNext/>
        <w:keepLines/>
        <w:widowControl/>
        <w:shd w:val="clear" w:color="auto" w:fill="auto"/>
        <w:spacing w:after="0" w:line="240" w:lineRule="auto"/>
        <w:ind w:left="20" w:firstLine="0"/>
        <w:jc w:val="center"/>
        <w:rPr>
          <w:color w:val="000000"/>
          <w:lang w:eastAsia="cs-CZ"/>
        </w:rPr>
      </w:pPr>
      <w:r w:rsidRPr="00DF1354">
        <w:rPr>
          <w:color w:val="000000"/>
          <w:lang w:eastAsia="cs-CZ"/>
        </w:rPr>
        <w:t xml:space="preserve"> </w:t>
      </w:r>
      <w:r w:rsidR="00381B49" w:rsidRPr="00DF1354">
        <w:rPr>
          <w:color w:val="000000"/>
          <w:lang w:eastAsia="cs-CZ"/>
        </w:rPr>
        <w:t>(</w:t>
      </w:r>
      <w:r w:rsidRPr="00DF1354">
        <w:rPr>
          <w:color w:val="000000"/>
          <w:lang w:eastAsia="cs-CZ"/>
        </w:rPr>
        <w:t>dále také „občanský zákoník“)</w:t>
      </w:r>
    </w:p>
    <w:p w:rsidR="0030023B" w:rsidRPr="00DF1354" w:rsidRDefault="00732ED1" w:rsidP="00AC0595">
      <w:pPr>
        <w:pStyle w:val="Zkladntext3"/>
        <w:keepNext/>
        <w:keepLines/>
        <w:widowControl/>
        <w:shd w:val="clear" w:color="auto" w:fill="auto"/>
        <w:spacing w:before="240" w:after="0" w:line="240" w:lineRule="auto"/>
        <w:ind w:left="23" w:firstLine="0"/>
        <w:jc w:val="center"/>
        <w:rPr>
          <w:b/>
          <w:color w:val="000000"/>
          <w:lang w:eastAsia="cs-CZ"/>
        </w:rPr>
      </w:pPr>
      <w:r w:rsidRPr="00DF1354">
        <w:rPr>
          <w:b/>
          <w:color w:val="000000"/>
          <w:lang w:eastAsia="cs-CZ"/>
        </w:rPr>
        <w:t xml:space="preserve">mezi těmito </w:t>
      </w:r>
      <w:r w:rsidR="004158FD" w:rsidRPr="00DF1354">
        <w:rPr>
          <w:b/>
          <w:color w:val="000000"/>
          <w:lang w:eastAsia="cs-CZ"/>
        </w:rPr>
        <w:t>smluvními stranami</w:t>
      </w:r>
      <w:r w:rsidR="00AF0CA7" w:rsidRPr="00DF1354">
        <w:rPr>
          <w:b/>
          <w:color w:val="000000"/>
          <w:lang w:eastAsia="cs-CZ"/>
        </w:rPr>
        <w:t>:</w:t>
      </w:r>
    </w:p>
    <w:p w:rsidR="000D4B6F" w:rsidRPr="00DF1354" w:rsidRDefault="000D4B6F" w:rsidP="0030709F">
      <w:pPr>
        <w:spacing w:before="360" w:after="120"/>
        <w:rPr>
          <w:b/>
          <w:sz w:val="22"/>
        </w:rPr>
      </w:pPr>
      <w:r w:rsidRPr="00DF1354">
        <w:rPr>
          <w:b/>
          <w:sz w:val="22"/>
        </w:rPr>
        <w:t xml:space="preserve">Česká republika - Správa státních hmotných rezerv </w:t>
      </w:r>
    </w:p>
    <w:p w:rsidR="000D4B6F" w:rsidRPr="00DF1354" w:rsidRDefault="000D4B6F" w:rsidP="00F02A74">
      <w:pPr>
        <w:keepNext/>
        <w:keepLines/>
        <w:widowControl/>
        <w:tabs>
          <w:tab w:val="left" w:pos="2694"/>
        </w:tabs>
        <w:spacing w:before="20"/>
        <w:rPr>
          <w:rFonts w:cs="Arial"/>
          <w:sz w:val="22"/>
          <w:szCs w:val="22"/>
        </w:rPr>
      </w:pPr>
      <w:r w:rsidRPr="00DF1354">
        <w:rPr>
          <w:rFonts w:cs="Arial"/>
          <w:sz w:val="22"/>
          <w:szCs w:val="22"/>
        </w:rPr>
        <w:t>se sídlem:</w:t>
      </w:r>
      <w:r w:rsidR="00FA67A8" w:rsidRPr="00DF1354">
        <w:rPr>
          <w:rFonts w:cs="Arial"/>
          <w:sz w:val="22"/>
          <w:szCs w:val="22"/>
        </w:rPr>
        <w:tab/>
      </w:r>
      <w:r w:rsidR="00FA67A8" w:rsidRPr="00DF1354">
        <w:rPr>
          <w:rFonts w:cs="Arial"/>
          <w:sz w:val="22"/>
          <w:szCs w:val="22"/>
        </w:rPr>
        <w:tab/>
      </w:r>
      <w:r w:rsidRPr="00DF1354">
        <w:rPr>
          <w:rFonts w:cs="Arial"/>
          <w:sz w:val="22"/>
          <w:szCs w:val="22"/>
        </w:rPr>
        <w:t>Praha 5 – Malá Strana, Šeříková 616/1, PSČ 150 85</w:t>
      </w:r>
    </w:p>
    <w:p w:rsidR="000D4B6F" w:rsidRPr="00DF1354" w:rsidRDefault="000D4B6F" w:rsidP="00F02A74">
      <w:pPr>
        <w:keepNext/>
        <w:keepLines/>
        <w:widowControl/>
        <w:tabs>
          <w:tab w:val="left" w:pos="2835"/>
          <w:tab w:val="left" w:pos="6237"/>
          <w:tab w:val="left" w:pos="6521"/>
          <w:tab w:val="left" w:pos="8222"/>
        </w:tabs>
        <w:spacing w:before="20"/>
        <w:rPr>
          <w:rFonts w:cs="Arial"/>
          <w:sz w:val="22"/>
          <w:szCs w:val="22"/>
        </w:rPr>
      </w:pPr>
      <w:r w:rsidRPr="00DF1354">
        <w:rPr>
          <w:rFonts w:cs="Arial"/>
          <w:sz w:val="22"/>
          <w:szCs w:val="22"/>
        </w:rPr>
        <w:t>jednající:</w:t>
      </w:r>
      <w:r w:rsidR="00FA67A8" w:rsidRPr="00DF1354">
        <w:rPr>
          <w:rFonts w:cs="Arial"/>
          <w:sz w:val="22"/>
          <w:szCs w:val="22"/>
        </w:rPr>
        <w:tab/>
      </w:r>
      <w:r w:rsidR="00C66776" w:rsidRPr="00DF1354">
        <w:rPr>
          <w:rFonts w:cs="Arial"/>
          <w:sz w:val="22"/>
          <w:szCs w:val="22"/>
        </w:rPr>
        <w:t xml:space="preserve">Ing. </w:t>
      </w:r>
      <w:r w:rsidR="00BA1324">
        <w:rPr>
          <w:rFonts w:cs="Arial"/>
          <w:sz w:val="22"/>
          <w:szCs w:val="22"/>
        </w:rPr>
        <w:t>Miroslav Basel</w:t>
      </w:r>
      <w:r w:rsidR="00C66776" w:rsidRPr="00DF1354">
        <w:rPr>
          <w:rFonts w:cs="Arial"/>
          <w:sz w:val="22"/>
          <w:szCs w:val="22"/>
        </w:rPr>
        <w:t>, ředitel Odboru zakázek</w:t>
      </w:r>
      <w:bookmarkStart w:id="0" w:name="_Toc380061317"/>
    </w:p>
    <w:p w:rsidR="000D4B6F" w:rsidRPr="00DF1354" w:rsidRDefault="000D4B6F" w:rsidP="00F02A74">
      <w:pPr>
        <w:keepNext/>
        <w:keepLines/>
        <w:widowControl/>
        <w:tabs>
          <w:tab w:val="left" w:pos="2694"/>
        </w:tabs>
        <w:spacing w:before="20"/>
        <w:rPr>
          <w:rFonts w:cs="Arial"/>
          <w:b/>
          <w:sz w:val="22"/>
          <w:szCs w:val="22"/>
        </w:rPr>
      </w:pPr>
      <w:r w:rsidRPr="00DF1354">
        <w:rPr>
          <w:rFonts w:cs="Arial"/>
          <w:sz w:val="22"/>
          <w:szCs w:val="22"/>
        </w:rPr>
        <w:t>IČ</w:t>
      </w:r>
      <w:r w:rsidR="00BB7D4A">
        <w:rPr>
          <w:rFonts w:cs="Arial"/>
          <w:sz w:val="22"/>
          <w:szCs w:val="22"/>
        </w:rPr>
        <w:t>O</w:t>
      </w:r>
      <w:r w:rsidRPr="00DF1354">
        <w:rPr>
          <w:rFonts w:cs="Arial"/>
          <w:sz w:val="22"/>
          <w:szCs w:val="22"/>
        </w:rPr>
        <w:t>:</w:t>
      </w:r>
      <w:r w:rsidR="00FA67A8" w:rsidRPr="00DF1354">
        <w:rPr>
          <w:rFonts w:cs="Arial"/>
          <w:sz w:val="22"/>
          <w:szCs w:val="22"/>
        </w:rPr>
        <w:tab/>
      </w:r>
      <w:r w:rsidR="00FA67A8" w:rsidRPr="00DF1354">
        <w:rPr>
          <w:rFonts w:cs="Arial"/>
          <w:sz w:val="22"/>
          <w:szCs w:val="22"/>
        </w:rPr>
        <w:tab/>
      </w:r>
      <w:r w:rsidRPr="00DF1354">
        <w:rPr>
          <w:rFonts w:cs="Arial"/>
          <w:sz w:val="22"/>
          <w:szCs w:val="22"/>
        </w:rPr>
        <w:t>48133990</w:t>
      </w:r>
      <w:bookmarkEnd w:id="0"/>
    </w:p>
    <w:p w:rsidR="000D4B6F" w:rsidRPr="00DF1354" w:rsidRDefault="000D4B6F" w:rsidP="00F02A74">
      <w:pPr>
        <w:keepNext/>
        <w:keepLines/>
        <w:widowControl/>
        <w:spacing w:before="20"/>
        <w:rPr>
          <w:rFonts w:cs="Arial"/>
          <w:sz w:val="22"/>
          <w:szCs w:val="22"/>
        </w:rPr>
      </w:pPr>
      <w:bookmarkStart w:id="1" w:name="_Toc380061318"/>
      <w:r w:rsidRPr="00DF1354">
        <w:rPr>
          <w:rFonts w:cs="Arial"/>
          <w:sz w:val="22"/>
          <w:szCs w:val="22"/>
        </w:rPr>
        <w:t>DIČ:</w:t>
      </w:r>
      <w:r w:rsidR="00FA67A8" w:rsidRPr="00DF1354">
        <w:rPr>
          <w:rFonts w:cs="Arial"/>
          <w:sz w:val="22"/>
          <w:szCs w:val="22"/>
        </w:rPr>
        <w:tab/>
      </w:r>
      <w:r w:rsidR="00FA67A8" w:rsidRPr="00DF1354">
        <w:rPr>
          <w:rFonts w:cs="Arial"/>
          <w:sz w:val="22"/>
          <w:szCs w:val="22"/>
        </w:rPr>
        <w:tab/>
      </w:r>
      <w:r w:rsidR="00FA67A8" w:rsidRPr="00DF1354">
        <w:rPr>
          <w:rFonts w:cs="Arial"/>
          <w:sz w:val="22"/>
          <w:szCs w:val="22"/>
        </w:rPr>
        <w:tab/>
      </w:r>
      <w:r w:rsidR="00FA67A8" w:rsidRPr="00DF1354">
        <w:rPr>
          <w:rFonts w:cs="Arial"/>
          <w:sz w:val="22"/>
          <w:szCs w:val="22"/>
        </w:rPr>
        <w:tab/>
      </w:r>
      <w:r w:rsidRPr="00DF1354">
        <w:rPr>
          <w:rFonts w:cs="Arial"/>
          <w:sz w:val="22"/>
          <w:szCs w:val="22"/>
        </w:rPr>
        <w:t>CZ48133990</w:t>
      </w:r>
      <w:bookmarkEnd w:id="1"/>
    </w:p>
    <w:p w:rsidR="000D4B6F" w:rsidRPr="00DF1354" w:rsidRDefault="000D4B6F" w:rsidP="00F02A74">
      <w:pPr>
        <w:keepNext/>
        <w:keepLines/>
        <w:widowControl/>
        <w:spacing w:before="20"/>
        <w:rPr>
          <w:rFonts w:cs="Arial"/>
          <w:b/>
          <w:sz w:val="22"/>
          <w:szCs w:val="22"/>
        </w:rPr>
      </w:pPr>
      <w:bookmarkStart w:id="2" w:name="_Toc380061319"/>
      <w:r w:rsidRPr="00DF1354">
        <w:rPr>
          <w:rFonts w:cs="Arial"/>
          <w:sz w:val="22"/>
          <w:szCs w:val="22"/>
        </w:rPr>
        <w:t>bankovní spojení:</w:t>
      </w:r>
      <w:r w:rsidR="00FA67A8" w:rsidRPr="00DF1354">
        <w:rPr>
          <w:rFonts w:cs="Arial"/>
          <w:sz w:val="22"/>
          <w:szCs w:val="22"/>
        </w:rPr>
        <w:tab/>
      </w:r>
      <w:r w:rsidR="00FA67A8" w:rsidRPr="00DF1354">
        <w:rPr>
          <w:rFonts w:cs="Arial"/>
          <w:sz w:val="22"/>
          <w:szCs w:val="22"/>
        </w:rPr>
        <w:tab/>
      </w:r>
      <w:r w:rsidRPr="00DF1354">
        <w:rPr>
          <w:rFonts w:cs="Arial"/>
          <w:sz w:val="22"/>
          <w:szCs w:val="22"/>
        </w:rPr>
        <w:t>Česká národní banka, pobočka Praha</w:t>
      </w:r>
      <w:bookmarkEnd w:id="2"/>
    </w:p>
    <w:p w:rsidR="000D4B6F" w:rsidRPr="00DF1354" w:rsidRDefault="000D4B6F" w:rsidP="00F02A74">
      <w:pPr>
        <w:pStyle w:val="Zkladntext3"/>
        <w:keepNext/>
        <w:keepLines/>
        <w:widowControl/>
        <w:shd w:val="clear" w:color="auto" w:fill="auto"/>
        <w:spacing w:before="20" w:after="0" w:line="240" w:lineRule="auto"/>
        <w:ind w:firstLine="0"/>
        <w:jc w:val="left"/>
      </w:pPr>
      <w:r w:rsidRPr="00DF1354">
        <w:t>č. účtu:</w:t>
      </w:r>
      <w:r w:rsidR="00FA67A8" w:rsidRPr="00DF1354">
        <w:tab/>
      </w:r>
      <w:r w:rsidR="00FA67A8" w:rsidRPr="00DF1354">
        <w:tab/>
      </w:r>
      <w:r w:rsidR="00FA67A8" w:rsidRPr="00DF1354">
        <w:tab/>
      </w:r>
      <w:r w:rsidRPr="00DF1354">
        <w:t xml:space="preserve">85508881/0710 </w:t>
      </w:r>
    </w:p>
    <w:p w:rsidR="000D4B6F" w:rsidRPr="00DF1354" w:rsidRDefault="00EC27F3" w:rsidP="00F02A74">
      <w:pPr>
        <w:pStyle w:val="Zkladntext3"/>
        <w:keepNext/>
        <w:keepLines/>
        <w:widowControl/>
        <w:shd w:val="clear" w:color="auto" w:fill="auto"/>
        <w:tabs>
          <w:tab w:val="left" w:pos="2694"/>
        </w:tabs>
        <w:spacing w:before="20" w:after="0" w:line="240" w:lineRule="auto"/>
        <w:ind w:firstLine="0"/>
        <w:jc w:val="left"/>
      </w:pPr>
      <w:r w:rsidRPr="00DF1354">
        <w:rPr>
          <w:color w:val="000000"/>
          <w:lang w:eastAsia="cs-CZ"/>
        </w:rPr>
        <w:t>d</w:t>
      </w:r>
      <w:r w:rsidR="000D4B6F" w:rsidRPr="00DF1354">
        <w:rPr>
          <w:color w:val="000000"/>
          <w:lang w:eastAsia="cs-CZ"/>
        </w:rPr>
        <w:t>atová schránka:</w:t>
      </w:r>
      <w:r w:rsidR="00B6630F" w:rsidRPr="00DF1354">
        <w:rPr>
          <w:color w:val="000000"/>
          <w:lang w:eastAsia="cs-CZ"/>
        </w:rPr>
        <w:tab/>
      </w:r>
      <w:r w:rsidR="00B6630F" w:rsidRPr="00DF1354">
        <w:rPr>
          <w:color w:val="000000"/>
          <w:lang w:eastAsia="cs-CZ"/>
        </w:rPr>
        <w:tab/>
      </w:r>
      <w:r w:rsidR="000D4B6F" w:rsidRPr="00DF1354">
        <w:rPr>
          <w:color w:val="000000"/>
        </w:rPr>
        <w:t>4iqaa3x</w:t>
      </w:r>
    </w:p>
    <w:p w:rsidR="00AF29B7" w:rsidRPr="00EF7493" w:rsidRDefault="00F0743B" w:rsidP="00F02A74">
      <w:pPr>
        <w:pStyle w:val="Zkladntext3"/>
        <w:keepNext/>
        <w:keepLines/>
        <w:widowControl/>
        <w:shd w:val="clear" w:color="auto" w:fill="auto"/>
        <w:spacing w:before="20" w:after="0" w:line="240" w:lineRule="auto"/>
        <w:ind w:firstLine="0"/>
        <w:jc w:val="left"/>
      </w:pPr>
      <w:r>
        <w:t>o</w:t>
      </w:r>
      <w:r w:rsidR="007879B5" w:rsidRPr="00EF7493">
        <w:t>sob</w:t>
      </w:r>
      <w:r w:rsidR="00EF7493" w:rsidRPr="00EF7493">
        <w:t>a pověřená</w:t>
      </w:r>
      <w:r w:rsidR="007879B5" w:rsidRPr="00EF7493">
        <w:t xml:space="preserve"> k jednání </w:t>
      </w:r>
    </w:p>
    <w:p w:rsidR="007879B5" w:rsidRPr="00EF7493" w:rsidRDefault="007879B5" w:rsidP="00F02A74">
      <w:pPr>
        <w:pStyle w:val="Zkladntext3"/>
        <w:keepNext/>
        <w:keepLines/>
        <w:widowControl/>
        <w:shd w:val="clear" w:color="auto" w:fill="auto"/>
        <w:spacing w:before="20" w:after="0" w:line="240" w:lineRule="auto"/>
        <w:ind w:firstLine="0"/>
        <w:jc w:val="left"/>
      </w:pPr>
      <w:r w:rsidRPr="00EF7493">
        <w:t>ve věc</w:t>
      </w:r>
      <w:r w:rsidR="00C66776" w:rsidRPr="00EF7493">
        <w:t xml:space="preserve">ech technických: </w:t>
      </w:r>
      <w:r w:rsidR="00AF29B7" w:rsidRPr="00EF7493">
        <w:tab/>
      </w:r>
      <w:r w:rsidR="00D63274" w:rsidRPr="00EF7493">
        <w:t>Ing. Jana Hlaváčková</w:t>
      </w:r>
    </w:p>
    <w:p w:rsidR="00AF29B7" w:rsidRPr="00EF7493" w:rsidRDefault="00C66776" w:rsidP="00F02A74">
      <w:pPr>
        <w:pStyle w:val="Zkladntext3"/>
        <w:keepNext/>
        <w:keepLines/>
        <w:widowControl/>
        <w:shd w:val="clear" w:color="auto" w:fill="auto"/>
        <w:spacing w:before="20" w:after="0" w:line="240" w:lineRule="auto"/>
        <w:ind w:firstLine="0"/>
        <w:jc w:val="left"/>
        <w:rPr>
          <w:color w:val="000000"/>
          <w:lang w:eastAsia="cs-CZ"/>
        </w:rPr>
      </w:pPr>
      <w:r w:rsidRPr="00EF7493">
        <w:rPr>
          <w:color w:val="000000"/>
          <w:lang w:eastAsia="cs-CZ"/>
        </w:rPr>
        <w:t>tel</w:t>
      </w:r>
      <w:r w:rsidR="00AF29B7" w:rsidRPr="00EF7493">
        <w:rPr>
          <w:color w:val="000000"/>
          <w:lang w:eastAsia="cs-CZ"/>
        </w:rPr>
        <w:t>efon</w:t>
      </w:r>
      <w:r w:rsidRPr="00EF7493">
        <w:rPr>
          <w:color w:val="000000"/>
          <w:lang w:eastAsia="cs-CZ"/>
        </w:rPr>
        <w:t>:</w:t>
      </w:r>
      <w:r w:rsidR="00AF29B7" w:rsidRPr="00EF7493">
        <w:rPr>
          <w:color w:val="000000"/>
          <w:lang w:eastAsia="cs-CZ"/>
        </w:rPr>
        <w:tab/>
      </w:r>
      <w:r w:rsidR="00F0743B">
        <w:rPr>
          <w:color w:val="000000"/>
          <w:lang w:eastAsia="cs-CZ"/>
        </w:rPr>
        <w:tab/>
      </w:r>
      <w:r w:rsidR="00F0743B">
        <w:rPr>
          <w:color w:val="000000"/>
          <w:lang w:eastAsia="cs-CZ"/>
        </w:rPr>
        <w:tab/>
      </w:r>
      <w:r w:rsidR="00D63274" w:rsidRPr="00EF7493">
        <w:t>244 095</w:t>
      </w:r>
      <w:r w:rsidR="00F0743B">
        <w:t> </w:t>
      </w:r>
      <w:r w:rsidR="00D63274" w:rsidRPr="00EF7493">
        <w:t>114</w:t>
      </w:r>
    </w:p>
    <w:p w:rsidR="007879B5" w:rsidRPr="00DF1354" w:rsidRDefault="007879B5" w:rsidP="00F02A74">
      <w:pPr>
        <w:pStyle w:val="Zkladntext3"/>
        <w:keepNext/>
        <w:keepLines/>
        <w:widowControl/>
        <w:shd w:val="clear" w:color="auto" w:fill="auto"/>
        <w:spacing w:before="20" w:after="0" w:line="240" w:lineRule="auto"/>
        <w:ind w:firstLine="0"/>
        <w:jc w:val="left"/>
      </w:pPr>
      <w:r w:rsidRPr="00EF7493">
        <w:rPr>
          <w:color w:val="000000"/>
          <w:lang w:eastAsia="cs-CZ"/>
        </w:rPr>
        <w:t>e-mail:</w:t>
      </w:r>
      <w:r w:rsidR="00783F65" w:rsidRPr="00EF7493">
        <w:rPr>
          <w:color w:val="000000"/>
          <w:lang w:eastAsia="cs-CZ"/>
        </w:rPr>
        <w:t xml:space="preserve"> </w:t>
      </w:r>
      <w:r w:rsidR="00AF29B7" w:rsidRPr="00EF7493">
        <w:rPr>
          <w:color w:val="000000"/>
          <w:lang w:eastAsia="cs-CZ"/>
        </w:rPr>
        <w:tab/>
      </w:r>
      <w:r w:rsidR="00F0743B">
        <w:rPr>
          <w:color w:val="000000"/>
          <w:lang w:eastAsia="cs-CZ"/>
        </w:rPr>
        <w:tab/>
      </w:r>
      <w:r w:rsidR="00F0743B">
        <w:rPr>
          <w:color w:val="000000"/>
          <w:lang w:eastAsia="cs-CZ"/>
        </w:rPr>
        <w:tab/>
      </w:r>
      <w:r w:rsidR="00D63274" w:rsidRPr="00EF7493">
        <w:rPr>
          <w:color w:val="000000"/>
          <w:lang w:eastAsia="cs-CZ"/>
        </w:rPr>
        <w:t>jhlavackova</w:t>
      </w:r>
      <w:r w:rsidR="00783F65" w:rsidRPr="00EF7493">
        <w:rPr>
          <w:color w:val="000000"/>
          <w:lang w:eastAsia="cs-CZ"/>
        </w:rPr>
        <w:t>@sshr.cz</w:t>
      </w:r>
    </w:p>
    <w:p w:rsidR="0007209F" w:rsidRPr="00DF1354" w:rsidRDefault="0007209F" w:rsidP="004071E5">
      <w:pPr>
        <w:pStyle w:val="Zkladntext3"/>
        <w:keepNext/>
        <w:keepLines/>
        <w:widowControl/>
        <w:shd w:val="clear" w:color="auto" w:fill="auto"/>
        <w:spacing w:before="120" w:after="0" w:line="240" w:lineRule="auto"/>
        <w:ind w:left="23" w:hanging="23"/>
        <w:jc w:val="left"/>
        <w:rPr>
          <w:color w:val="000000"/>
          <w:lang w:eastAsia="cs-CZ"/>
        </w:rPr>
      </w:pPr>
      <w:r w:rsidRPr="00DF1354">
        <w:rPr>
          <w:color w:val="000000"/>
          <w:lang w:eastAsia="cs-CZ"/>
        </w:rPr>
        <w:t>(dále jen „</w:t>
      </w:r>
      <w:r w:rsidRPr="00DF1354">
        <w:rPr>
          <w:b/>
          <w:color w:val="000000"/>
          <w:lang w:eastAsia="cs-CZ"/>
        </w:rPr>
        <w:t>objednatel</w:t>
      </w:r>
      <w:r w:rsidRPr="00DF1354">
        <w:rPr>
          <w:color w:val="000000"/>
          <w:lang w:eastAsia="cs-CZ"/>
        </w:rPr>
        <w:t>“)</w:t>
      </w:r>
    </w:p>
    <w:p w:rsidR="004C0690" w:rsidRPr="00DF1354" w:rsidRDefault="004C0690" w:rsidP="00AC0595">
      <w:pPr>
        <w:pStyle w:val="Zkladntext3"/>
        <w:keepNext/>
        <w:keepLines/>
        <w:widowControl/>
        <w:shd w:val="clear" w:color="auto" w:fill="auto"/>
        <w:spacing w:before="240" w:after="240" w:line="240" w:lineRule="auto"/>
        <w:ind w:left="23" w:firstLine="0"/>
        <w:jc w:val="center"/>
        <w:rPr>
          <w:color w:val="000000"/>
          <w:lang w:eastAsia="cs-CZ"/>
        </w:rPr>
      </w:pPr>
      <w:r w:rsidRPr="00DF1354">
        <w:rPr>
          <w:color w:val="000000"/>
          <w:lang w:eastAsia="cs-CZ"/>
        </w:rPr>
        <w:t>a</w:t>
      </w:r>
    </w:p>
    <w:p w:rsidR="00353CE1" w:rsidRDefault="00353CE1" w:rsidP="00F02A74">
      <w:pPr>
        <w:tabs>
          <w:tab w:val="left" w:pos="2694"/>
        </w:tabs>
        <w:spacing w:before="20" w:after="120"/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>Obchodní firma</w:t>
      </w:r>
      <w:r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ab/>
      </w:r>
      <w:r w:rsidR="00ED3EC4" w:rsidRPr="00ED3EC4">
        <w:rPr>
          <w:rFonts w:cs="Arial"/>
          <w:b/>
          <w:sz w:val="22"/>
          <w:szCs w:val="22"/>
        </w:rPr>
        <w:t>ELIT CZ, spol. s r.o.</w:t>
      </w:r>
    </w:p>
    <w:p w:rsidR="00353CE1" w:rsidRDefault="00353CE1" w:rsidP="00F02A74">
      <w:pPr>
        <w:tabs>
          <w:tab w:val="left" w:pos="2694"/>
        </w:tabs>
        <w:spacing w:before="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sídlem:</w:t>
      </w:r>
      <w:r>
        <w:rPr>
          <w:rFonts w:cs="Arial"/>
          <w:sz w:val="22"/>
          <w:szCs w:val="22"/>
        </w:rPr>
        <w:tab/>
      </w:r>
      <w:r w:rsidR="00ED3EC4">
        <w:rPr>
          <w:rFonts w:cs="Arial"/>
          <w:sz w:val="22"/>
          <w:szCs w:val="22"/>
        </w:rPr>
        <w:t>Jeremiášova 1283/18, 155 00 Praha 5</w:t>
      </w:r>
    </w:p>
    <w:p w:rsidR="00353CE1" w:rsidRDefault="00353CE1" w:rsidP="00F02A74">
      <w:pPr>
        <w:tabs>
          <w:tab w:val="left" w:pos="2694"/>
        </w:tabs>
        <w:spacing w:before="20"/>
        <w:rPr>
          <w:rFonts w:cs="Arial"/>
          <w:sz w:val="22"/>
          <w:szCs w:val="22"/>
        </w:rPr>
      </w:pPr>
      <w:r w:rsidRPr="00BF0918">
        <w:rPr>
          <w:rFonts w:cs="Arial"/>
          <w:sz w:val="22"/>
          <w:szCs w:val="22"/>
        </w:rPr>
        <w:t>spisová značka:</w:t>
      </w:r>
      <w:r w:rsidRPr="00BF0918">
        <w:rPr>
          <w:rFonts w:cs="Arial"/>
          <w:sz w:val="22"/>
          <w:szCs w:val="22"/>
        </w:rPr>
        <w:tab/>
      </w:r>
      <w:r w:rsidR="00BF0918" w:rsidRPr="00BF0918">
        <w:rPr>
          <w:rFonts w:cs="Arial"/>
          <w:sz w:val="22"/>
          <w:szCs w:val="22"/>
        </w:rPr>
        <w:t>C</w:t>
      </w:r>
      <w:r w:rsidRPr="00BF0918">
        <w:rPr>
          <w:rFonts w:cs="Arial"/>
          <w:sz w:val="22"/>
          <w:szCs w:val="22"/>
        </w:rPr>
        <w:t xml:space="preserve"> </w:t>
      </w:r>
      <w:r w:rsidR="00BF0918" w:rsidRPr="00BF0918">
        <w:rPr>
          <w:rFonts w:cs="Arial"/>
          <w:sz w:val="22"/>
          <w:szCs w:val="22"/>
        </w:rPr>
        <w:t>6638</w:t>
      </w:r>
      <w:r w:rsidRPr="00BF0918">
        <w:rPr>
          <w:rFonts w:cs="Arial"/>
          <w:sz w:val="22"/>
          <w:szCs w:val="22"/>
        </w:rPr>
        <w:t xml:space="preserve"> vedená </w:t>
      </w:r>
      <w:r w:rsidR="00E05FFB" w:rsidRPr="00BF0918">
        <w:rPr>
          <w:rFonts w:cs="Arial"/>
          <w:sz w:val="22"/>
          <w:szCs w:val="22"/>
        </w:rPr>
        <w:t>u</w:t>
      </w:r>
      <w:r w:rsidRPr="00BF0918">
        <w:rPr>
          <w:rFonts w:cs="Arial"/>
          <w:sz w:val="22"/>
          <w:szCs w:val="22"/>
        </w:rPr>
        <w:t xml:space="preserve"> </w:t>
      </w:r>
      <w:r w:rsidR="00BF0918" w:rsidRPr="00BF0918">
        <w:rPr>
          <w:rFonts w:cs="Arial"/>
          <w:sz w:val="22"/>
          <w:szCs w:val="22"/>
        </w:rPr>
        <w:t>Městského soudu v Praze</w:t>
      </w:r>
    </w:p>
    <w:p w:rsidR="00353CE1" w:rsidRDefault="00353CE1" w:rsidP="00F02A74">
      <w:pPr>
        <w:tabs>
          <w:tab w:val="left" w:pos="2694"/>
        </w:tabs>
        <w:spacing w:before="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zastoupena:</w:t>
      </w:r>
      <w:r>
        <w:rPr>
          <w:rFonts w:cs="Arial"/>
          <w:sz w:val="22"/>
          <w:szCs w:val="22"/>
        </w:rPr>
        <w:tab/>
      </w:r>
      <w:r w:rsidR="00542764">
        <w:rPr>
          <w:rFonts w:cs="Arial"/>
          <w:sz w:val="22"/>
          <w:szCs w:val="22"/>
        </w:rPr>
        <w:t>Tomášem Kabrhelem, na základě plné moci ze dne 19. 2. 2016</w:t>
      </w:r>
    </w:p>
    <w:p w:rsidR="00353CE1" w:rsidRPr="00542764" w:rsidRDefault="00353CE1" w:rsidP="00F02A74">
      <w:pPr>
        <w:tabs>
          <w:tab w:val="left" w:pos="2694"/>
        </w:tabs>
        <w:spacing w:before="20"/>
        <w:ind w:left="2126" w:hanging="2126"/>
        <w:rPr>
          <w:rFonts w:cs="Arial"/>
          <w:sz w:val="22"/>
          <w:szCs w:val="22"/>
        </w:rPr>
      </w:pPr>
      <w:r w:rsidRPr="00542764">
        <w:rPr>
          <w:rFonts w:cs="Arial"/>
          <w:sz w:val="22"/>
          <w:szCs w:val="22"/>
        </w:rPr>
        <w:t xml:space="preserve">IČO: </w:t>
      </w:r>
      <w:r w:rsidRPr="00542764">
        <w:rPr>
          <w:rFonts w:cs="Arial"/>
          <w:sz w:val="22"/>
          <w:szCs w:val="22"/>
        </w:rPr>
        <w:tab/>
      </w:r>
      <w:r w:rsidRPr="00542764">
        <w:rPr>
          <w:rFonts w:cs="Arial"/>
          <w:sz w:val="22"/>
          <w:szCs w:val="22"/>
        </w:rPr>
        <w:tab/>
      </w:r>
      <w:r w:rsidR="00542764" w:rsidRPr="00542764">
        <w:rPr>
          <w:rFonts w:cs="Arial"/>
          <w:sz w:val="22"/>
          <w:szCs w:val="22"/>
        </w:rPr>
        <w:t>45240337</w:t>
      </w:r>
    </w:p>
    <w:p w:rsidR="00353CE1" w:rsidRDefault="005B4140" w:rsidP="00F02A74">
      <w:pPr>
        <w:tabs>
          <w:tab w:val="left" w:pos="2694"/>
        </w:tabs>
        <w:spacing w:before="20"/>
        <w:ind w:left="2127" w:hanging="2127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DIČ:</w:t>
      </w:r>
      <w:r w:rsidR="00353CE1">
        <w:rPr>
          <w:rFonts w:cs="Arial"/>
          <w:sz w:val="22"/>
          <w:szCs w:val="22"/>
        </w:rPr>
        <w:tab/>
      </w:r>
      <w:r w:rsidR="00353CE1">
        <w:rPr>
          <w:rFonts w:cs="Arial"/>
          <w:sz w:val="22"/>
          <w:szCs w:val="22"/>
        </w:rPr>
        <w:tab/>
      </w:r>
      <w:r w:rsidR="00542764">
        <w:rPr>
          <w:rFonts w:cs="Arial"/>
          <w:sz w:val="22"/>
          <w:szCs w:val="22"/>
        </w:rPr>
        <w:t>CZ</w:t>
      </w:r>
      <w:r w:rsidR="00542764" w:rsidRPr="00542764">
        <w:rPr>
          <w:rFonts w:cs="Arial"/>
          <w:sz w:val="22"/>
          <w:szCs w:val="22"/>
        </w:rPr>
        <w:t>45240337</w:t>
      </w:r>
    </w:p>
    <w:p w:rsidR="00353CE1" w:rsidRDefault="004071E5" w:rsidP="00F02A74">
      <w:pPr>
        <w:tabs>
          <w:tab w:val="left" w:pos="2694"/>
        </w:tabs>
        <w:spacing w:before="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bankovní spojení:</w:t>
      </w:r>
      <w:r w:rsidR="00353CE1">
        <w:rPr>
          <w:rFonts w:cs="Arial"/>
          <w:sz w:val="22"/>
          <w:szCs w:val="22"/>
        </w:rPr>
        <w:tab/>
      </w:r>
      <w:r w:rsidR="00262AFB">
        <w:rPr>
          <w:rFonts w:cs="Arial"/>
          <w:sz w:val="22"/>
          <w:szCs w:val="22"/>
        </w:rPr>
        <w:t>UniC</w:t>
      </w:r>
      <w:r w:rsidR="00542764">
        <w:rPr>
          <w:rFonts w:cs="Arial"/>
          <w:sz w:val="22"/>
          <w:szCs w:val="22"/>
        </w:rPr>
        <w:t>redit Bank</w:t>
      </w:r>
      <w:r w:rsidR="00262AFB">
        <w:rPr>
          <w:rFonts w:cs="Arial"/>
          <w:sz w:val="22"/>
          <w:szCs w:val="22"/>
        </w:rPr>
        <w:t>, a.s.</w:t>
      </w:r>
    </w:p>
    <w:p w:rsidR="00353CE1" w:rsidRDefault="00353CE1" w:rsidP="00F02A74">
      <w:pPr>
        <w:tabs>
          <w:tab w:val="left" w:pos="2127"/>
          <w:tab w:val="left" w:pos="2694"/>
        </w:tabs>
        <w:spacing w:before="20"/>
        <w:ind w:left="2835" w:hanging="2835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číslo účtu: 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 w:rsidR="00542764">
        <w:rPr>
          <w:rFonts w:cs="Arial"/>
          <w:sz w:val="22"/>
          <w:szCs w:val="22"/>
        </w:rPr>
        <w:t>802518004/2700</w:t>
      </w:r>
    </w:p>
    <w:p w:rsidR="00F0743B" w:rsidRPr="00F0743B" w:rsidRDefault="00F0743B" w:rsidP="00F02A74">
      <w:pPr>
        <w:tabs>
          <w:tab w:val="left" w:pos="2127"/>
          <w:tab w:val="left" w:pos="2694"/>
          <w:tab w:val="left" w:pos="4111"/>
        </w:tabs>
        <w:spacing w:before="20"/>
        <w:ind w:left="2835" w:hanging="2835"/>
        <w:rPr>
          <w:rFonts w:cs="Arial"/>
          <w:sz w:val="22"/>
          <w:szCs w:val="22"/>
        </w:rPr>
      </w:pPr>
      <w:r w:rsidRPr="00F0743B">
        <w:rPr>
          <w:rFonts w:cs="Arial"/>
          <w:sz w:val="22"/>
          <w:szCs w:val="22"/>
        </w:rPr>
        <w:t xml:space="preserve">osoba pověřená k jednání </w:t>
      </w:r>
    </w:p>
    <w:p w:rsidR="00353CE1" w:rsidRDefault="00F0743B" w:rsidP="00F02A74">
      <w:pPr>
        <w:tabs>
          <w:tab w:val="left" w:pos="2127"/>
          <w:tab w:val="left" w:pos="2694"/>
          <w:tab w:val="left" w:pos="4111"/>
        </w:tabs>
        <w:spacing w:before="20"/>
        <w:ind w:left="2835" w:hanging="2835"/>
        <w:rPr>
          <w:rFonts w:cs="Arial"/>
          <w:sz w:val="22"/>
          <w:szCs w:val="22"/>
        </w:rPr>
      </w:pPr>
      <w:r w:rsidRPr="00F0743B">
        <w:rPr>
          <w:rFonts w:cs="Arial"/>
          <w:sz w:val="22"/>
          <w:szCs w:val="22"/>
        </w:rPr>
        <w:t>ve věcech technických:</w:t>
      </w:r>
      <w:r>
        <w:rPr>
          <w:rFonts w:cs="Arial"/>
          <w:sz w:val="22"/>
          <w:szCs w:val="22"/>
        </w:rPr>
        <w:tab/>
      </w:r>
      <w:r w:rsidR="00ED3EC4">
        <w:rPr>
          <w:rFonts w:cs="Arial"/>
          <w:sz w:val="22"/>
          <w:szCs w:val="22"/>
        </w:rPr>
        <w:t>Jakub Horák</w:t>
      </w:r>
    </w:p>
    <w:p w:rsidR="00353CE1" w:rsidRDefault="00353CE1" w:rsidP="00F02A74">
      <w:pPr>
        <w:tabs>
          <w:tab w:val="left" w:pos="2127"/>
          <w:tab w:val="left" w:pos="2694"/>
        </w:tabs>
        <w:spacing w:before="20"/>
        <w:ind w:left="2835" w:hanging="2835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telefon: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 w:rsidR="00ED3EC4">
        <w:rPr>
          <w:rFonts w:cs="Arial"/>
          <w:sz w:val="22"/>
          <w:szCs w:val="22"/>
        </w:rPr>
        <w:t>702 137 195</w:t>
      </w:r>
    </w:p>
    <w:p w:rsidR="00353CE1" w:rsidRDefault="00353CE1" w:rsidP="00F02A74">
      <w:pPr>
        <w:tabs>
          <w:tab w:val="left" w:pos="2127"/>
          <w:tab w:val="left" w:pos="2694"/>
        </w:tabs>
        <w:spacing w:before="20"/>
        <w:ind w:left="2835" w:hanging="2835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e-mail: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 w:rsidR="00ED3EC4">
        <w:rPr>
          <w:rFonts w:cs="Arial"/>
          <w:sz w:val="22"/>
          <w:szCs w:val="22"/>
        </w:rPr>
        <w:t>jakub.horak@elit.cz</w:t>
      </w:r>
    </w:p>
    <w:p w:rsidR="00353CE1" w:rsidRPr="00262AFB" w:rsidRDefault="00353CE1" w:rsidP="00F02A74">
      <w:pPr>
        <w:tabs>
          <w:tab w:val="left" w:pos="2127"/>
          <w:tab w:val="left" w:pos="2694"/>
        </w:tabs>
        <w:spacing w:before="20"/>
        <w:ind w:left="2835" w:hanging="2835"/>
        <w:rPr>
          <w:rFonts w:cs="Arial"/>
          <w:sz w:val="22"/>
          <w:szCs w:val="22"/>
        </w:rPr>
      </w:pPr>
      <w:r w:rsidRPr="00262AFB">
        <w:rPr>
          <w:rFonts w:cs="Arial"/>
          <w:sz w:val="22"/>
          <w:szCs w:val="22"/>
        </w:rPr>
        <w:t>datová schránka:</w:t>
      </w:r>
      <w:r w:rsidRPr="00262AFB">
        <w:rPr>
          <w:rFonts w:cs="Arial"/>
          <w:sz w:val="22"/>
          <w:szCs w:val="22"/>
        </w:rPr>
        <w:tab/>
      </w:r>
      <w:r w:rsidRPr="00262AFB">
        <w:rPr>
          <w:rFonts w:cs="Arial"/>
          <w:sz w:val="22"/>
          <w:szCs w:val="22"/>
        </w:rPr>
        <w:tab/>
      </w:r>
      <w:r w:rsidR="00262AFB" w:rsidRPr="00262AFB">
        <w:rPr>
          <w:rFonts w:cs="Arial"/>
          <w:bCs/>
          <w:sz w:val="22"/>
          <w:szCs w:val="22"/>
        </w:rPr>
        <w:t>q9t3sqd</w:t>
      </w:r>
    </w:p>
    <w:p w:rsidR="00D6299A" w:rsidRPr="00DF1354" w:rsidRDefault="0007209F" w:rsidP="004071E5">
      <w:pPr>
        <w:pStyle w:val="Zkladntext3"/>
        <w:keepNext/>
        <w:keepLines/>
        <w:widowControl/>
        <w:shd w:val="clear" w:color="auto" w:fill="auto"/>
        <w:spacing w:before="120" w:after="0" w:line="240" w:lineRule="auto"/>
        <w:ind w:left="23" w:hanging="23"/>
        <w:jc w:val="left"/>
        <w:rPr>
          <w:color w:val="000000"/>
          <w:lang w:eastAsia="cs-CZ"/>
        </w:rPr>
      </w:pPr>
      <w:r w:rsidRPr="00DF1354">
        <w:rPr>
          <w:color w:val="000000"/>
          <w:lang w:eastAsia="cs-CZ"/>
        </w:rPr>
        <w:t xml:space="preserve">(dále </w:t>
      </w:r>
      <w:r w:rsidR="00C72669" w:rsidRPr="00DF1354">
        <w:rPr>
          <w:color w:val="000000"/>
          <w:lang w:eastAsia="cs-CZ"/>
        </w:rPr>
        <w:t xml:space="preserve">jen </w:t>
      </w:r>
      <w:r w:rsidR="00863363" w:rsidRPr="00DF1354">
        <w:rPr>
          <w:b/>
          <w:color w:val="000000"/>
          <w:lang w:eastAsia="cs-CZ"/>
        </w:rPr>
        <w:t>„poskytovatel</w:t>
      </w:r>
      <w:r w:rsidRPr="00DF1354">
        <w:rPr>
          <w:b/>
          <w:color w:val="000000"/>
          <w:lang w:eastAsia="cs-CZ"/>
        </w:rPr>
        <w:t>“</w:t>
      </w:r>
      <w:r w:rsidR="00101CD0" w:rsidRPr="00DF1354">
        <w:rPr>
          <w:color w:val="000000"/>
          <w:lang w:eastAsia="cs-CZ"/>
        </w:rPr>
        <w:t>)</w:t>
      </w:r>
    </w:p>
    <w:p w:rsidR="00485FBE" w:rsidRPr="00485FBE" w:rsidRDefault="00D6299A" w:rsidP="00485FBE">
      <w:pPr>
        <w:pStyle w:val="Zkladntext3"/>
        <w:keepNext/>
        <w:keepLines/>
        <w:widowControl/>
        <w:shd w:val="clear" w:color="auto" w:fill="auto"/>
        <w:spacing w:before="240" w:after="0" w:line="240" w:lineRule="auto"/>
        <w:ind w:left="1134" w:firstLine="0"/>
        <w:jc w:val="left"/>
        <w:rPr>
          <w:b/>
          <w:color w:val="000000"/>
          <w:lang w:eastAsia="cs-CZ"/>
        </w:rPr>
      </w:pPr>
      <w:r w:rsidRPr="00DF1354">
        <w:rPr>
          <w:b/>
        </w:rPr>
        <w:br w:type="page"/>
      </w:r>
    </w:p>
    <w:p w:rsidR="00485FBE" w:rsidRDefault="00485FBE" w:rsidP="00E26105">
      <w:pPr>
        <w:pStyle w:val="Zkladntext3"/>
        <w:keepNext/>
        <w:keepLines/>
        <w:widowControl/>
        <w:numPr>
          <w:ilvl w:val="0"/>
          <w:numId w:val="13"/>
        </w:numPr>
        <w:shd w:val="clear" w:color="auto" w:fill="auto"/>
        <w:spacing w:before="240" w:after="0" w:line="240" w:lineRule="auto"/>
        <w:ind w:left="993" w:hanging="993"/>
        <w:jc w:val="center"/>
        <w:rPr>
          <w:b/>
          <w:color w:val="000000"/>
          <w:lang w:eastAsia="cs-CZ"/>
        </w:rPr>
      </w:pPr>
    </w:p>
    <w:p w:rsidR="004C0690" w:rsidRPr="00485FBE" w:rsidRDefault="004158FD" w:rsidP="00D95694">
      <w:pPr>
        <w:pStyle w:val="Zkladntext3"/>
        <w:keepNext/>
        <w:keepLines/>
        <w:widowControl/>
        <w:shd w:val="clear" w:color="auto" w:fill="auto"/>
        <w:spacing w:after="180" w:line="240" w:lineRule="auto"/>
        <w:ind w:firstLine="0"/>
        <w:jc w:val="center"/>
        <w:rPr>
          <w:b/>
          <w:color w:val="000000"/>
          <w:lang w:eastAsia="cs-CZ"/>
        </w:rPr>
      </w:pPr>
      <w:r w:rsidRPr="00485FBE">
        <w:rPr>
          <w:b/>
          <w:color w:val="000000"/>
          <w:lang w:eastAsia="cs-CZ"/>
        </w:rPr>
        <w:t>Účel smlouvy</w:t>
      </w:r>
    </w:p>
    <w:p w:rsidR="004C0690" w:rsidRPr="003F45F2" w:rsidRDefault="0055258F" w:rsidP="002D6655">
      <w:pPr>
        <w:pStyle w:val="Odstavecseseznamem"/>
        <w:keepNext/>
        <w:keepLines/>
        <w:numPr>
          <w:ilvl w:val="0"/>
          <w:numId w:val="12"/>
        </w:numPr>
        <w:spacing w:before="160" w:after="120"/>
        <w:ind w:left="426" w:hanging="426"/>
        <w:jc w:val="both"/>
        <w:rPr>
          <w:rFonts w:cs="Arial"/>
          <w:sz w:val="22"/>
          <w:szCs w:val="22"/>
        </w:rPr>
      </w:pPr>
      <w:r w:rsidRPr="003F45F2">
        <w:rPr>
          <w:rFonts w:cs="Arial"/>
          <w:sz w:val="22"/>
          <w:szCs w:val="22"/>
        </w:rPr>
        <w:t xml:space="preserve">Účelem této smlouvy je </w:t>
      </w:r>
      <w:r w:rsidR="00783F65" w:rsidRPr="003F45F2">
        <w:rPr>
          <w:rFonts w:cs="Arial"/>
          <w:color w:val="000000"/>
          <w:sz w:val="22"/>
          <w:szCs w:val="22"/>
        </w:rPr>
        <w:t xml:space="preserve">zajištění </w:t>
      </w:r>
      <w:r w:rsidR="003F45F2" w:rsidRPr="003F45F2">
        <w:rPr>
          <w:rFonts w:cs="Arial"/>
          <w:sz w:val="22"/>
          <w:szCs w:val="22"/>
        </w:rPr>
        <w:t xml:space="preserve">servisu, oprav a pneuservisu </w:t>
      </w:r>
      <w:r w:rsidR="00E9325F">
        <w:rPr>
          <w:rFonts w:cs="Arial"/>
          <w:sz w:val="22"/>
          <w:szCs w:val="22"/>
        </w:rPr>
        <w:t>(dále také „</w:t>
      </w:r>
      <w:r w:rsidR="00E9325F" w:rsidRPr="00E9325F">
        <w:rPr>
          <w:rFonts w:cs="Arial"/>
          <w:b/>
          <w:sz w:val="22"/>
          <w:szCs w:val="22"/>
        </w:rPr>
        <w:t>služby</w:t>
      </w:r>
      <w:r w:rsidR="00E9325F">
        <w:rPr>
          <w:rFonts w:cs="Arial"/>
          <w:sz w:val="22"/>
          <w:szCs w:val="22"/>
        </w:rPr>
        <w:t xml:space="preserve">“) </w:t>
      </w:r>
      <w:r w:rsidR="003F45F2" w:rsidRPr="00E9325F">
        <w:rPr>
          <w:rFonts w:cs="Arial"/>
          <w:sz w:val="22"/>
          <w:szCs w:val="22"/>
        </w:rPr>
        <w:t>pro</w:t>
      </w:r>
      <w:r w:rsidR="003F45F2" w:rsidRPr="003F45F2">
        <w:rPr>
          <w:rFonts w:cs="Arial"/>
          <w:sz w:val="22"/>
          <w:szCs w:val="22"/>
        </w:rPr>
        <w:t xml:space="preserve"> vozidla ústředí Správy státních hmotných rezerv (dále též „Správa“) a </w:t>
      </w:r>
      <w:r w:rsidR="003F45F2" w:rsidRPr="003F45F2">
        <w:rPr>
          <w:rFonts w:cs="Arial"/>
          <w:sz w:val="22"/>
          <w:szCs w:val="22"/>
          <w:lang w:eastAsia="en-US"/>
        </w:rPr>
        <w:t>k zajištění zákonné působnosti objednatele vyplývající ze zákona č. 97/1993 Sb., o působnosti Správy státních hmotných rezerv ve znění pozdějších předpisů</w:t>
      </w:r>
      <w:r w:rsidRPr="003F45F2">
        <w:rPr>
          <w:rFonts w:cs="Arial"/>
          <w:sz w:val="22"/>
          <w:szCs w:val="22"/>
        </w:rPr>
        <w:t>.</w:t>
      </w:r>
    </w:p>
    <w:p w:rsidR="004C0690" w:rsidRDefault="004C0690" w:rsidP="002D6655">
      <w:pPr>
        <w:keepNext/>
        <w:keepLines/>
        <w:widowControl/>
        <w:numPr>
          <w:ilvl w:val="0"/>
          <w:numId w:val="12"/>
        </w:numPr>
        <w:spacing w:before="160"/>
        <w:ind w:left="426" w:hanging="426"/>
        <w:jc w:val="both"/>
        <w:rPr>
          <w:rFonts w:cs="Arial"/>
          <w:sz w:val="22"/>
          <w:szCs w:val="22"/>
        </w:rPr>
      </w:pPr>
      <w:r w:rsidRPr="00DF1354">
        <w:rPr>
          <w:rFonts w:cs="Arial"/>
          <w:sz w:val="22"/>
          <w:szCs w:val="22"/>
        </w:rPr>
        <w:t xml:space="preserve">Touto smlouvou se realizuje veřejná zakázka, kterou </w:t>
      </w:r>
      <w:r w:rsidR="00C72669" w:rsidRPr="00DF1354">
        <w:rPr>
          <w:rFonts w:cs="Arial"/>
          <w:sz w:val="22"/>
          <w:szCs w:val="22"/>
        </w:rPr>
        <w:t xml:space="preserve">objednatel </w:t>
      </w:r>
      <w:r w:rsidRPr="00DF1354">
        <w:rPr>
          <w:rFonts w:cs="Arial"/>
          <w:sz w:val="22"/>
          <w:szCs w:val="22"/>
        </w:rPr>
        <w:t>zadal v</w:t>
      </w:r>
      <w:r w:rsidR="000C409D">
        <w:rPr>
          <w:rFonts w:cs="Arial"/>
          <w:sz w:val="22"/>
          <w:szCs w:val="22"/>
        </w:rPr>
        <w:t>e</w:t>
      </w:r>
      <w:r w:rsidRPr="00DF1354">
        <w:rPr>
          <w:rFonts w:cs="Arial"/>
          <w:sz w:val="22"/>
          <w:szCs w:val="22"/>
        </w:rPr>
        <w:t> </w:t>
      </w:r>
      <w:r w:rsidR="000C409D">
        <w:rPr>
          <w:rFonts w:cs="Arial"/>
          <w:sz w:val="22"/>
          <w:szCs w:val="22"/>
        </w:rPr>
        <w:t xml:space="preserve">výběrovém </w:t>
      </w:r>
      <w:r w:rsidRPr="00DF1354">
        <w:rPr>
          <w:rFonts w:cs="Arial"/>
          <w:sz w:val="22"/>
          <w:szCs w:val="22"/>
        </w:rPr>
        <w:t xml:space="preserve">řízení </w:t>
      </w:r>
      <w:r w:rsidR="001A5B1B" w:rsidRPr="00DF1354">
        <w:rPr>
          <w:rFonts w:cs="Arial"/>
          <w:sz w:val="22"/>
          <w:szCs w:val="22"/>
        </w:rPr>
        <w:t xml:space="preserve">pod </w:t>
      </w:r>
      <w:r w:rsidR="001A5B1B" w:rsidRPr="00453E34">
        <w:rPr>
          <w:rFonts w:cs="Arial"/>
          <w:sz w:val="22"/>
          <w:szCs w:val="22"/>
        </w:rPr>
        <w:t xml:space="preserve">č. j. </w:t>
      </w:r>
      <w:r w:rsidR="00453E34" w:rsidRPr="00453E34">
        <w:rPr>
          <w:rFonts w:cs="Arial"/>
          <w:sz w:val="22"/>
          <w:szCs w:val="22"/>
        </w:rPr>
        <w:t>06958</w:t>
      </w:r>
      <w:r w:rsidR="001A5B1B" w:rsidRPr="00453E34">
        <w:rPr>
          <w:rFonts w:cs="Arial"/>
          <w:sz w:val="22"/>
          <w:szCs w:val="22"/>
        </w:rPr>
        <w:t>/1</w:t>
      </w:r>
      <w:r w:rsidR="00D63274" w:rsidRPr="00453E34">
        <w:rPr>
          <w:rFonts w:cs="Arial"/>
          <w:sz w:val="22"/>
          <w:szCs w:val="22"/>
        </w:rPr>
        <w:t>6</w:t>
      </w:r>
      <w:r w:rsidR="001A5B1B" w:rsidRPr="00453E34">
        <w:rPr>
          <w:rFonts w:cs="Arial"/>
          <w:sz w:val="22"/>
          <w:szCs w:val="22"/>
        </w:rPr>
        <w:t xml:space="preserve"> SSHR</w:t>
      </w:r>
      <w:r w:rsidR="001A5B1B" w:rsidRPr="00D949AD">
        <w:rPr>
          <w:rFonts w:cs="Arial"/>
          <w:sz w:val="22"/>
          <w:szCs w:val="22"/>
        </w:rPr>
        <w:t xml:space="preserve"> </w:t>
      </w:r>
      <w:r w:rsidRPr="00D949AD">
        <w:rPr>
          <w:rFonts w:cs="Arial"/>
          <w:sz w:val="22"/>
          <w:szCs w:val="22"/>
        </w:rPr>
        <w:t>s</w:t>
      </w:r>
      <w:r w:rsidRPr="00DF1354">
        <w:rPr>
          <w:rFonts w:cs="Arial"/>
          <w:sz w:val="22"/>
          <w:szCs w:val="22"/>
        </w:rPr>
        <w:t xml:space="preserve"> názvem </w:t>
      </w:r>
      <w:r w:rsidR="0055147E" w:rsidRPr="00DF1354">
        <w:rPr>
          <w:rFonts w:cs="Arial"/>
          <w:sz w:val="22"/>
          <w:szCs w:val="22"/>
        </w:rPr>
        <w:t>„</w:t>
      </w:r>
      <w:r w:rsidR="00C90847" w:rsidRPr="00C90847">
        <w:rPr>
          <w:rFonts w:cs="Arial"/>
          <w:iCs/>
          <w:sz w:val="22"/>
          <w:szCs w:val="22"/>
        </w:rPr>
        <w:t>16-101.2 Servis vozidel ústředí do konce r. 2017</w:t>
      </w:r>
      <w:r w:rsidR="0055147E" w:rsidRPr="00DF1354">
        <w:rPr>
          <w:rFonts w:cs="Arial"/>
          <w:sz w:val="22"/>
          <w:szCs w:val="22"/>
        </w:rPr>
        <w:t>“</w:t>
      </w:r>
      <w:r w:rsidR="00D63274">
        <w:rPr>
          <w:rFonts w:cs="Arial"/>
          <w:sz w:val="22"/>
          <w:szCs w:val="22"/>
        </w:rPr>
        <w:t>.</w:t>
      </w:r>
    </w:p>
    <w:p w:rsidR="0007209F" w:rsidRPr="00DF1354" w:rsidRDefault="0007209F" w:rsidP="009C299B">
      <w:pPr>
        <w:pStyle w:val="Zkladntext3"/>
        <w:keepNext/>
        <w:keepLines/>
        <w:widowControl/>
        <w:numPr>
          <w:ilvl w:val="0"/>
          <w:numId w:val="13"/>
        </w:numPr>
        <w:shd w:val="clear" w:color="auto" w:fill="auto"/>
        <w:spacing w:before="360" w:after="0" w:line="240" w:lineRule="auto"/>
        <w:ind w:left="993" w:hanging="993"/>
        <w:jc w:val="center"/>
        <w:rPr>
          <w:b/>
          <w:color w:val="000000"/>
          <w:lang w:eastAsia="cs-CZ"/>
        </w:rPr>
      </w:pPr>
    </w:p>
    <w:p w:rsidR="0007209F" w:rsidRPr="00DF1354" w:rsidRDefault="0007209F" w:rsidP="00D95694">
      <w:pPr>
        <w:pStyle w:val="Zkladntext3"/>
        <w:keepNext/>
        <w:keepLines/>
        <w:widowControl/>
        <w:shd w:val="clear" w:color="auto" w:fill="auto"/>
        <w:spacing w:after="180" w:line="240" w:lineRule="auto"/>
        <w:ind w:firstLine="0"/>
        <w:jc w:val="center"/>
        <w:rPr>
          <w:b/>
          <w:color w:val="000000"/>
          <w:lang w:eastAsia="cs-CZ"/>
        </w:rPr>
      </w:pPr>
      <w:r w:rsidRPr="00DF1354">
        <w:rPr>
          <w:b/>
          <w:color w:val="000000"/>
          <w:lang w:eastAsia="cs-CZ"/>
        </w:rPr>
        <w:t xml:space="preserve">Předmět smlouvy </w:t>
      </w:r>
    </w:p>
    <w:p w:rsidR="00823A8E" w:rsidRDefault="00823A8E" w:rsidP="00D95694">
      <w:pPr>
        <w:pStyle w:val="Zkladntext3"/>
        <w:numPr>
          <w:ilvl w:val="0"/>
          <w:numId w:val="1"/>
        </w:numPr>
        <w:shd w:val="clear" w:color="auto" w:fill="auto"/>
        <w:spacing w:before="160" w:line="240" w:lineRule="auto"/>
        <w:ind w:left="420" w:right="85" w:hanging="380"/>
        <w:jc w:val="both"/>
        <w:rPr>
          <w:rFonts w:eastAsia="SimSun"/>
          <w:kern w:val="1"/>
          <w:lang w:eastAsia="hi-IN" w:bidi="hi-IN"/>
        </w:rPr>
      </w:pPr>
      <w:r>
        <w:rPr>
          <w:rFonts w:eastAsia="SimSun"/>
          <w:kern w:val="1"/>
          <w:lang w:eastAsia="hi-IN" w:bidi="hi-IN"/>
        </w:rPr>
        <w:t xml:space="preserve">Poskytovatel se zavazuje </w:t>
      </w:r>
      <w:r>
        <w:t xml:space="preserve">zajišťovat v termínech stanovených v potvrzené objednávce </w:t>
      </w:r>
      <w:r w:rsidR="00E9325F">
        <w:t>služby, tj.</w:t>
      </w:r>
      <w:r w:rsidR="007544D6">
        <w:t xml:space="preserve"> </w:t>
      </w:r>
      <w:r>
        <w:t>se</w:t>
      </w:r>
      <w:r w:rsidR="0089019E">
        <w:t>rvis, opravy a pneuservis vozů ú</w:t>
      </w:r>
      <w:r>
        <w:t>středí Správy na základě požadavků objednatele, podle podmínek pro opravy těchto vozů vydaný</w:t>
      </w:r>
      <w:r w:rsidR="00863FD4">
        <w:t>ch</w:t>
      </w:r>
      <w:r>
        <w:t xml:space="preserve"> výrobcem těchto vozů a v souladu s obecně platnými právními předpisy.</w:t>
      </w:r>
    </w:p>
    <w:p w:rsidR="000C409D" w:rsidRPr="000C409D" w:rsidRDefault="00823A8E" w:rsidP="00D95694">
      <w:pPr>
        <w:pStyle w:val="Zkladntext3"/>
        <w:numPr>
          <w:ilvl w:val="0"/>
          <w:numId w:val="1"/>
        </w:numPr>
        <w:shd w:val="clear" w:color="auto" w:fill="auto"/>
        <w:spacing w:before="160" w:line="240" w:lineRule="auto"/>
        <w:ind w:left="420" w:right="85" w:hanging="380"/>
        <w:jc w:val="both"/>
        <w:rPr>
          <w:rFonts w:eastAsia="SimSun"/>
          <w:kern w:val="1"/>
          <w:lang w:eastAsia="hi-IN" w:bidi="hi-IN"/>
        </w:rPr>
      </w:pPr>
      <w:r>
        <w:rPr>
          <w:rFonts w:eastAsia="SimSun"/>
          <w:kern w:val="1"/>
          <w:lang w:eastAsia="hi-IN" w:bidi="hi-IN"/>
        </w:rPr>
        <w:t xml:space="preserve">Poskytovatel poskytne </w:t>
      </w:r>
      <w:r w:rsidR="00E9325F">
        <w:rPr>
          <w:rFonts w:eastAsia="SimSun"/>
          <w:kern w:val="1"/>
          <w:lang w:eastAsia="hi-IN" w:bidi="hi-IN"/>
        </w:rPr>
        <w:t xml:space="preserve">objednateli </w:t>
      </w:r>
      <w:r w:rsidR="00357ABF">
        <w:rPr>
          <w:rFonts w:eastAsia="SimSun"/>
          <w:kern w:val="1"/>
          <w:lang w:eastAsia="hi-IN" w:bidi="hi-IN"/>
        </w:rPr>
        <w:t xml:space="preserve">především </w:t>
      </w:r>
      <w:r>
        <w:rPr>
          <w:rFonts w:eastAsia="SimSun"/>
          <w:kern w:val="1"/>
          <w:lang w:eastAsia="hi-IN" w:bidi="hi-IN"/>
        </w:rPr>
        <w:t>následující služby:</w:t>
      </w:r>
    </w:p>
    <w:p w:rsidR="000C409D" w:rsidRPr="000C409D" w:rsidRDefault="000C409D" w:rsidP="00F77942">
      <w:pPr>
        <w:widowControl/>
        <w:numPr>
          <w:ilvl w:val="0"/>
          <w:numId w:val="33"/>
        </w:numPr>
        <w:suppressAutoHyphens/>
        <w:spacing w:before="160" w:after="120"/>
        <w:jc w:val="both"/>
        <w:rPr>
          <w:rFonts w:eastAsia="SimSun" w:cs="Arial"/>
          <w:color w:val="auto"/>
          <w:kern w:val="1"/>
          <w:sz w:val="22"/>
          <w:szCs w:val="22"/>
          <w:lang w:eastAsia="hi-IN" w:bidi="hi-IN"/>
        </w:rPr>
      </w:pPr>
      <w:r w:rsidRPr="000C409D">
        <w:rPr>
          <w:rFonts w:eastAsia="SimSun" w:cs="Arial"/>
          <w:color w:val="auto"/>
          <w:kern w:val="1"/>
          <w:sz w:val="22"/>
          <w:szCs w:val="22"/>
          <w:lang w:eastAsia="hi-IN" w:bidi="hi-IN"/>
        </w:rPr>
        <w:t xml:space="preserve">Provádění komplexního záručního a pozáručního servisu vozidel; </w:t>
      </w:r>
    </w:p>
    <w:p w:rsidR="000C41BD" w:rsidRDefault="000C409D" w:rsidP="00F77942">
      <w:pPr>
        <w:widowControl/>
        <w:numPr>
          <w:ilvl w:val="0"/>
          <w:numId w:val="33"/>
        </w:numPr>
        <w:suppressAutoHyphens/>
        <w:spacing w:before="160" w:after="120"/>
        <w:jc w:val="both"/>
        <w:rPr>
          <w:rFonts w:eastAsia="SimSun" w:cs="Arial"/>
          <w:color w:val="auto"/>
          <w:kern w:val="1"/>
          <w:sz w:val="22"/>
          <w:szCs w:val="22"/>
          <w:lang w:eastAsia="hi-IN" w:bidi="hi-IN"/>
        </w:rPr>
      </w:pPr>
      <w:r w:rsidRPr="000C409D">
        <w:rPr>
          <w:rFonts w:eastAsia="SimSun" w:cs="Arial"/>
          <w:color w:val="auto"/>
          <w:kern w:val="1"/>
          <w:sz w:val="22"/>
          <w:szCs w:val="22"/>
          <w:lang w:eastAsia="hi-IN" w:bidi="hi-IN"/>
        </w:rPr>
        <w:t>Provádění</w:t>
      </w:r>
      <w:r w:rsidR="000C41BD">
        <w:rPr>
          <w:rFonts w:eastAsia="SimSun" w:cs="Arial"/>
          <w:color w:val="auto"/>
          <w:kern w:val="1"/>
          <w:sz w:val="22"/>
          <w:szCs w:val="22"/>
          <w:lang w:eastAsia="hi-IN" w:bidi="hi-IN"/>
        </w:rPr>
        <w:t xml:space="preserve"> diagnostiky,</w:t>
      </w:r>
      <w:r w:rsidRPr="000C409D">
        <w:rPr>
          <w:rFonts w:eastAsia="SimSun" w:cs="Arial"/>
          <w:color w:val="auto"/>
          <w:kern w:val="1"/>
          <w:sz w:val="22"/>
          <w:szCs w:val="22"/>
          <w:lang w:eastAsia="hi-IN" w:bidi="hi-IN"/>
        </w:rPr>
        <w:t xml:space="preserve"> garančních</w:t>
      </w:r>
      <w:r w:rsidR="00823A8E">
        <w:rPr>
          <w:rFonts w:eastAsia="SimSun" w:cs="Arial"/>
          <w:color w:val="auto"/>
          <w:kern w:val="1"/>
          <w:sz w:val="22"/>
          <w:szCs w:val="22"/>
          <w:lang w:eastAsia="hi-IN" w:bidi="hi-IN"/>
        </w:rPr>
        <w:t xml:space="preserve"> prohlídek</w:t>
      </w:r>
      <w:r w:rsidR="000C41BD">
        <w:rPr>
          <w:rFonts w:eastAsia="SimSun" w:cs="Arial"/>
          <w:color w:val="auto"/>
          <w:kern w:val="1"/>
          <w:sz w:val="22"/>
          <w:szCs w:val="22"/>
          <w:lang w:eastAsia="hi-IN" w:bidi="hi-IN"/>
        </w:rPr>
        <w:t xml:space="preserve"> a</w:t>
      </w:r>
      <w:r w:rsidRPr="000C409D">
        <w:rPr>
          <w:rFonts w:eastAsia="SimSun" w:cs="Arial"/>
          <w:color w:val="auto"/>
          <w:kern w:val="1"/>
          <w:sz w:val="22"/>
          <w:szCs w:val="22"/>
          <w:lang w:eastAsia="hi-IN" w:bidi="hi-IN"/>
        </w:rPr>
        <w:t xml:space="preserve"> oprav vozidel;</w:t>
      </w:r>
    </w:p>
    <w:p w:rsidR="000C409D" w:rsidRPr="000C409D" w:rsidRDefault="000C41BD" w:rsidP="00F77942">
      <w:pPr>
        <w:widowControl/>
        <w:numPr>
          <w:ilvl w:val="0"/>
          <w:numId w:val="33"/>
        </w:numPr>
        <w:suppressAutoHyphens/>
        <w:spacing w:before="160" w:after="120"/>
        <w:jc w:val="both"/>
        <w:rPr>
          <w:rFonts w:eastAsia="SimSun" w:cs="Arial"/>
          <w:color w:val="auto"/>
          <w:kern w:val="1"/>
          <w:sz w:val="22"/>
          <w:szCs w:val="22"/>
          <w:lang w:eastAsia="hi-IN" w:bidi="hi-IN"/>
        </w:rPr>
      </w:pPr>
      <w:r>
        <w:rPr>
          <w:rFonts w:eastAsia="SimSun" w:cs="Arial"/>
          <w:color w:val="auto"/>
          <w:kern w:val="1"/>
          <w:sz w:val="22"/>
          <w:szCs w:val="22"/>
          <w:lang w:eastAsia="hi-IN" w:bidi="cs-CZ"/>
        </w:rPr>
        <w:t>P</w:t>
      </w:r>
      <w:r w:rsidRPr="000C41BD">
        <w:rPr>
          <w:rFonts w:eastAsia="SimSun" w:cs="Arial"/>
          <w:color w:val="auto"/>
          <w:kern w:val="1"/>
          <w:sz w:val="22"/>
          <w:szCs w:val="22"/>
          <w:lang w:eastAsia="hi-IN" w:bidi="cs-CZ"/>
        </w:rPr>
        <w:t xml:space="preserve">rodej veškerých </w:t>
      </w:r>
      <w:r w:rsidR="00357ABF">
        <w:rPr>
          <w:rFonts w:eastAsia="SimSun" w:cs="Arial"/>
          <w:color w:val="auto"/>
          <w:kern w:val="1"/>
          <w:sz w:val="22"/>
          <w:szCs w:val="22"/>
          <w:lang w:eastAsia="hi-IN" w:bidi="cs-CZ"/>
        </w:rPr>
        <w:t xml:space="preserve">potřebných </w:t>
      </w:r>
      <w:r w:rsidRPr="000C41BD">
        <w:rPr>
          <w:rFonts w:eastAsia="SimSun" w:cs="Arial"/>
          <w:color w:val="auto"/>
          <w:kern w:val="1"/>
          <w:sz w:val="22"/>
          <w:szCs w:val="22"/>
          <w:lang w:eastAsia="hi-IN" w:bidi="cs-CZ"/>
        </w:rPr>
        <w:t>náhradních dílů a jejich montáž</w:t>
      </w:r>
      <w:r>
        <w:rPr>
          <w:rFonts w:eastAsia="SimSun" w:cs="Arial"/>
          <w:color w:val="auto"/>
          <w:kern w:val="1"/>
          <w:sz w:val="22"/>
          <w:szCs w:val="22"/>
          <w:lang w:eastAsia="hi-IN" w:bidi="cs-CZ"/>
        </w:rPr>
        <w:t>;</w:t>
      </w:r>
    </w:p>
    <w:p w:rsidR="000C41BD" w:rsidRDefault="000C409D" w:rsidP="00F77942">
      <w:pPr>
        <w:widowControl/>
        <w:numPr>
          <w:ilvl w:val="0"/>
          <w:numId w:val="33"/>
        </w:numPr>
        <w:suppressAutoHyphens/>
        <w:spacing w:before="160" w:after="120"/>
        <w:jc w:val="both"/>
        <w:rPr>
          <w:rFonts w:eastAsia="SimSun" w:cs="Arial"/>
          <w:color w:val="auto"/>
          <w:kern w:val="1"/>
          <w:sz w:val="22"/>
          <w:szCs w:val="22"/>
          <w:lang w:eastAsia="hi-IN" w:bidi="hi-IN"/>
        </w:rPr>
      </w:pPr>
      <w:r w:rsidRPr="000C409D">
        <w:rPr>
          <w:rFonts w:eastAsia="SimSun" w:cs="Arial"/>
          <w:color w:val="auto"/>
          <w:kern w:val="1"/>
          <w:sz w:val="22"/>
          <w:szCs w:val="22"/>
          <w:lang w:eastAsia="hi-IN" w:bidi="hi-IN"/>
        </w:rPr>
        <w:t>Zajištění technických prohlídek vozidel (STK + měření emisí);</w:t>
      </w:r>
    </w:p>
    <w:p w:rsidR="000C409D" w:rsidRPr="000C409D" w:rsidRDefault="000C41BD" w:rsidP="00F77942">
      <w:pPr>
        <w:widowControl/>
        <w:numPr>
          <w:ilvl w:val="0"/>
          <w:numId w:val="33"/>
        </w:numPr>
        <w:suppressAutoHyphens/>
        <w:spacing w:before="160" w:after="120"/>
        <w:jc w:val="both"/>
        <w:rPr>
          <w:rFonts w:eastAsia="SimSun" w:cs="Arial"/>
          <w:color w:val="auto"/>
          <w:kern w:val="1"/>
          <w:sz w:val="22"/>
          <w:szCs w:val="22"/>
          <w:lang w:eastAsia="hi-IN" w:bidi="hi-IN"/>
        </w:rPr>
      </w:pPr>
      <w:r>
        <w:rPr>
          <w:rFonts w:eastAsia="SimSun" w:cs="Arial"/>
          <w:color w:val="auto"/>
          <w:kern w:val="1"/>
          <w:sz w:val="22"/>
          <w:szCs w:val="22"/>
          <w:lang w:eastAsia="hi-IN" w:bidi="hi-IN"/>
        </w:rPr>
        <w:t>Zajištění prohlídky vozidel likvidátorem pojišťovny;</w:t>
      </w:r>
    </w:p>
    <w:p w:rsidR="000C409D" w:rsidRPr="000C409D" w:rsidRDefault="000C409D" w:rsidP="00F77942">
      <w:pPr>
        <w:widowControl/>
        <w:numPr>
          <w:ilvl w:val="0"/>
          <w:numId w:val="33"/>
        </w:numPr>
        <w:suppressAutoHyphens/>
        <w:spacing w:before="160" w:after="120"/>
        <w:jc w:val="both"/>
        <w:rPr>
          <w:rFonts w:eastAsia="SimSun" w:cs="Arial"/>
          <w:color w:val="auto"/>
          <w:kern w:val="1"/>
          <w:sz w:val="22"/>
          <w:szCs w:val="22"/>
          <w:lang w:eastAsia="hi-IN" w:bidi="hi-IN"/>
        </w:rPr>
      </w:pPr>
      <w:r w:rsidRPr="000C409D">
        <w:rPr>
          <w:rFonts w:eastAsia="SimSun" w:cs="Arial"/>
          <w:color w:val="auto"/>
          <w:kern w:val="1"/>
          <w:sz w:val="22"/>
          <w:szCs w:val="22"/>
          <w:lang w:eastAsia="hi-IN" w:bidi="hi-IN"/>
        </w:rPr>
        <w:t>Mytí a čištění vozidel;</w:t>
      </w:r>
    </w:p>
    <w:p w:rsidR="000C409D" w:rsidRPr="000C409D" w:rsidRDefault="000C409D" w:rsidP="00F77942">
      <w:pPr>
        <w:widowControl/>
        <w:numPr>
          <w:ilvl w:val="0"/>
          <w:numId w:val="33"/>
        </w:numPr>
        <w:suppressAutoHyphens/>
        <w:spacing w:before="160" w:after="120"/>
        <w:jc w:val="both"/>
        <w:rPr>
          <w:rFonts w:eastAsia="SimSun" w:cs="Arial"/>
          <w:color w:val="auto"/>
          <w:kern w:val="1"/>
          <w:sz w:val="22"/>
          <w:szCs w:val="22"/>
          <w:lang w:eastAsia="hi-IN" w:bidi="hi-IN"/>
        </w:rPr>
      </w:pPr>
      <w:r w:rsidRPr="000C409D">
        <w:rPr>
          <w:rFonts w:eastAsia="SimSun" w:cs="Arial"/>
          <w:color w:val="auto"/>
          <w:kern w:val="1"/>
          <w:sz w:val="22"/>
          <w:szCs w:val="22"/>
          <w:lang w:eastAsia="hi-IN" w:bidi="hi-IN"/>
        </w:rPr>
        <w:t>Zajištění asistenčních služeb;</w:t>
      </w:r>
    </w:p>
    <w:p w:rsidR="007544D6" w:rsidRDefault="000C409D" w:rsidP="00F77942">
      <w:pPr>
        <w:widowControl/>
        <w:numPr>
          <w:ilvl w:val="0"/>
          <w:numId w:val="33"/>
        </w:numPr>
        <w:suppressAutoHyphens/>
        <w:spacing w:before="160" w:after="120"/>
        <w:jc w:val="both"/>
        <w:rPr>
          <w:rFonts w:eastAsia="SimSun" w:cs="Arial"/>
          <w:color w:val="auto"/>
          <w:kern w:val="1"/>
          <w:sz w:val="22"/>
          <w:szCs w:val="22"/>
          <w:lang w:eastAsia="hi-IN" w:bidi="hi-IN"/>
        </w:rPr>
      </w:pPr>
      <w:r w:rsidRPr="000C409D">
        <w:rPr>
          <w:rFonts w:eastAsia="SimSun" w:cs="Arial"/>
          <w:color w:val="auto"/>
          <w:kern w:val="1"/>
          <w:sz w:val="22"/>
          <w:szCs w:val="22"/>
          <w:lang w:eastAsia="hi-IN" w:bidi="hi-IN"/>
        </w:rPr>
        <w:t>Provádění služeb pneuservisu</w:t>
      </w:r>
      <w:r w:rsidR="007544D6">
        <w:rPr>
          <w:rFonts w:eastAsia="SimSun" w:cs="Arial"/>
          <w:color w:val="auto"/>
          <w:kern w:val="1"/>
          <w:sz w:val="22"/>
          <w:szCs w:val="22"/>
          <w:lang w:eastAsia="hi-IN" w:bidi="hi-IN"/>
        </w:rPr>
        <w:t>;</w:t>
      </w:r>
    </w:p>
    <w:p w:rsidR="000C409D" w:rsidRPr="000C409D" w:rsidRDefault="007544D6" w:rsidP="00F77942">
      <w:pPr>
        <w:widowControl/>
        <w:numPr>
          <w:ilvl w:val="0"/>
          <w:numId w:val="33"/>
        </w:numPr>
        <w:suppressAutoHyphens/>
        <w:spacing w:before="160" w:after="120"/>
        <w:jc w:val="both"/>
        <w:rPr>
          <w:rFonts w:eastAsia="SimSun" w:cs="Arial"/>
          <w:color w:val="auto"/>
          <w:kern w:val="1"/>
          <w:sz w:val="22"/>
          <w:szCs w:val="22"/>
          <w:lang w:eastAsia="hi-IN" w:bidi="hi-IN"/>
        </w:rPr>
      </w:pPr>
      <w:r>
        <w:rPr>
          <w:rFonts w:eastAsia="SimSun" w:cs="Arial"/>
          <w:color w:val="auto"/>
          <w:kern w:val="1"/>
          <w:sz w:val="22"/>
          <w:szCs w:val="22"/>
          <w:lang w:eastAsia="hi-IN" w:bidi="hi-IN"/>
        </w:rPr>
        <w:t>Z</w:t>
      </w:r>
      <w:r w:rsidRPr="007544D6">
        <w:rPr>
          <w:rFonts w:eastAsia="SimSun" w:cs="Arial"/>
          <w:color w:val="auto"/>
          <w:kern w:val="1"/>
          <w:sz w:val="22"/>
          <w:szCs w:val="22"/>
          <w:lang w:eastAsia="hi-IN" w:bidi="hi-IN"/>
        </w:rPr>
        <w:t>ajištění likvidace odpadů, vzniklých při provádění oprav a servisních prací</w:t>
      </w:r>
      <w:r w:rsidR="004071E5">
        <w:rPr>
          <w:rFonts w:eastAsia="SimSun" w:cs="Arial"/>
          <w:color w:val="auto"/>
          <w:kern w:val="1"/>
          <w:sz w:val="22"/>
          <w:szCs w:val="22"/>
          <w:lang w:eastAsia="hi-IN" w:bidi="hi-IN"/>
        </w:rPr>
        <w:t>.</w:t>
      </w:r>
    </w:p>
    <w:p w:rsidR="00575F75" w:rsidRPr="000C409D" w:rsidRDefault="000C409D" w:rsidP="00D95694">
      <w:pPr>
        <w:pStyle w:val="Zkladntext3"/>
        <w:numPr>
          <w:ilvl w:val="0"/>
          <w:numId w:val="1"/>
        </w:numPr>
        <w:shd w:val="clear" w:color="auto" w:fill="auto"/>
        <w:spacing w:before="160" w:line="240" w:lineRule="auto"/>
        <w:ind w:left="420" w:right="85" w:hanging="380"/>
        <w:jc w:val="both"/>
        <w:rPr>
          <w:rFonts w:ascii="Verdana" w:hAnsi="Verdana" w:cs="Times New Roman"/>
        </w:rPr>
      </w:pPr>
      <w:r w:rsidRPr="000C409D">
        <w:rPr>
          <w:rFonts w:eastAsia="SimSun"/>
          <w:kern w:val="1"/>
          <w:lang w:eastAsia="hi-IN" w:bidi="hi-IN"/>
        </w:rPr>
        <w:t xml:space="preserve">Podrobná </w:t>
      </w:r>
      <w:r w:rsidRPr="001C385A">
        <w:rPr>
          <w:rFonts w:eastAsia="SimSun"/>
          <w:b/>
          <w:kern w:val="1"/>
          <w:u w:val="single"/>
          <w:lang w:eastAsia="hi-IN" w:bidi="hi-IN"/>
        </w:rPr>
        <w:t>specifikace požadovaných služeb vč. seznamu vozidel</w:t>
      </w:r>
      <w:r w:rsidRPr="000C409D">
        <w:rPr>
          <w:rFonts w:eastAsia="SimSun"/>
          <w:kern w:val="1"/>
          <w:lang w:eastAsia="hi-IN" w:bidi="hi-IN"/>
        </w:rPr>
        <w:t xml:space="preserve"> je uvedena v</w:t>
      </w:r>
      <w:r w:rsidR="007544D6">
        <w:rPr>
          <w:rFonts w:eastAsia="SimSun"/>
          <w:kern w:val="1"/>
          <w:lang w:eastAsia="hi-IN" w:bidi="hi-IN"/>
        </w:rPr>
        <w:t> </w:t>
      </w:r>
      <w:hyperlink w:anchor="_Příloha_č._1" w:history="1">
        <w:r w:rsidR="0007209F" w:rsidRPr="008C69E1">
          <w:rPr>
            <w:rStyle w:val="Hypertextovodkaz"/>
            <w:rFonts w:cs="Arial"/>
            <w:b/>
          </w:rPr>
          <w:t>Příloze</w:t>
        </w:r>
        <w:r w:rsidR="007544D6" w:rsidRPr="008C69E1">
          <w:rPr>
            <w:rStyle w:val="Hypertextovodkaz"/>
            <w:rFonts w:cs="Arial"/>
            <w:b/>
          </w:rPr>
          <w:t> č. </w:t>
        </w:r>
        <w:r w:rsidR="000D4BA6" w:rsidRPr="008C69E1">
          <w:rPr>
            <w:rStyle w:val="Hypertextovodkaz"/>
            <w:rFonts w:cs="Arial"/>
            <w:b/>
          </w:rPr>
          <w:t>1</w:t>
        </w:r>
      </w:hyperlink>
      <w:r w:rsidR="000D4BA6" w:rsidRPr="000C409D">
        <w:rPr>
          <w:b/>
        </w:rPr>
        <w:t xml:space="preserve"> </w:t>
      </w:r>
      <w:r w:rsidR="00BB267F" w:rsidRPr="000C409D">
        <w:t>této smlouvy.</w:t>
      </w:r>
    </w:p>
    <w:p w:rsidR="00E40891" w:rsidRPr="00E40891" w:rsidRDefault="003F7324" w:rsidP="00D95694">
      <w:pPr>
        <w:pStyle w:val="Zkladntext3"/>
        <w:numPr>
          <w:ilvl w:val="0"/>
          <w:numId w:val="1"/>
        </w:numPr>
        <w:shd w:val="clear" w:color="auto" w:fill="auto"/>
        <w:spacing w:before="160" w:line="240" w:lineRule="auto"/>
        <w:ind w:left="420" w:right="85" w:hanging="380"/>
        <w:jc w:val="both"/>
        <w:rPr>
          <w:rFonts w:ascii="Verdana" w:hAnsi="Verdana" w:cs="Times New Roman"/>
        </w:rPr>
      </w:pPr>
      <w:r>
        <w:t>Poskytovatel se zavazuje p</w:t>
      </w:r>
      <w:r w:rsidR="00823A8E" w:rsidRPr="00E40891">
        <w:t xml:space="preserve">ři </w:t>
      </w:r>
      <w:r w:rsidR="00E40891" w:rsidRPr="00E40891">
        <w:t xml:space="preserve">servisu a </w:t>
      </w:r>
      <w:r w:rsidR="00823A8E" w:rsidRPr="00E40891">
        <w:t xml:space="preserve">opravách používat </w:t>
      </w:r>
      <w:r w:rsidR="00E40891" w:rsidRPr="00E40891">
        <w:t xml:space="preserve">schválené a kalibrované diagnostické zařízení, měřicí přístroje, nářadí a </w:t>
      </w:r>
      <w:r>
        <w:t xml:space="preserve">dále se zavazuje </w:t>
      </w:r>
      <w:r w:rsidR="00E40891" w:rsidRPr="00E40891">
        <w:t>dodržovat technologické p</w:t>
      </w:r>
      <w:r>
        <w:t>ostupy stanovené výrobcem vozid</w:t>
      </w:r>
      <w:r w:rsidR="00E40891" w:rsidRPr="00E40891">
        <w:t>l</w:t>
      </w:r>
      <w:r>
        <w:t>a</w:t>
      </w:r>
      <w:r w:rsidR="00E40891" w:rsidRPr="00E40891">
        <w:t>. Při o</w:t>
      </w:r>
      <w:r>
        <w:t>dstraňování zjištěných závad se poskytovatel zavazuje</w:t>
      </w:r>
      <w:r w:rsidR="00E40891" w:rsidRPr="00E40891">
        <w:t xml:space="preserve"> používat </w:t>
      </w:r>
      <w:r>
        <w:t xml:space="preserve">pouze </w:t>
      </w:r>
      <w:r w:rsidR="00E40891" w:rsidRPr="00E40891">
        <w:t xml:space="preserve">originální náhradní díly nebo díly, které jsou vyrobeny nezávislými výrobci a jsou kvalitativně </w:t>
      </w:r>
      <w:r>
        <w:t>srovnatelné</w:t>
      </w:r>
      <w:r w:rsidR="00E40891" w:rsidRPr="00E40891">
        <w:t xml:space="preserve"> s originálními díly (to vše tak, aby nebyla porušena záruka).</w:t>
      </w:r>
    </w:p>
    <w:p w:rsidR="0007209F" w:rsidRPr="00DF1354" w:rsidRDefault="0007209F" w:rsidP="009C299B">
      <w:pPr>
        <w:pStyle w:val="Zkladntext3"/>
        <w:keepNext/>
        <w:keepLines/>
        <w:widowControl/>
        <w:numPr>
          <w:ilvl w:val="0"/>
          <w:numId w:val="13"/>
        </w:numPr>
        <w:shd w:val="clear" w:color="auto" w:fill="auto"/>
        <w:spacing w:before="360" w:after="0" w:line="240" w:lineRule="auto"/>
        <w:ind w:left="1134" w:hanging="1134"/>
        <w:jc w:val="center"/>
        <w:rPr>
          <w:b/>
          <w:color w:val="000000"/>
          <w:lang w:eastAsia="cs-CZ"/>
        </w:rPr>
      </w:pPr>
    </w:p>
    <w:p w:rsidR="00F247EC" w:rsidRPr="00DF1354" w:rsidRDefault="00E53066" w:rsidP="00D95694">
      <w:pPr>
        <w:pStyle w:val="Zkladntext3"/>
        <w:shd w:val="clear" w:color="auto" w:fill="auto"/>
        <w:spacing w:after="180" w:line="240" w:lineRule="auto"/>
        <w:ind w:firstLine="0"/>
        <w:jc w:val="center"/>
        <w:rPr>
          <w:b/>
        </w:rPr>
      </w:pPr>
      <w:r>
        <w:rPr>
          <w:b/>
          <w:color w:val="000000"/>
          <w:lang w:eastAsia="cs-CZ"/>
        </w:rPr>
        <w:t xml:space="preserve">Doba </w:t>
      </w:r>
      <w:r w:rsidR="000C41BD">
        <w:rPr>
          <w:b/>
          <w:color w:val="000000"/>
          <w:lang w:eastAsia="cs-CZ"/>
        </w:rPr>
        <w:t>a místo plnění</w:t>
      </w:r>
    </w:p>
    <w:p w:rsidR="000C41BD" w:rsidRDefault="000C41BD" w:rsidP="00D95694">
      <w:pPr>
        <w:pStyle w:val="Zkladntext3"/>
        <w:numPr>
          <w:ilvl w:val="0"/>
          <w:numId w:val="2"/>
        </w:numPr>
        <w:shd w:val="clear" w:color="auto" w:fill="auto"/>
        <w:spacing w:before="160" w:line="240" w:lineRule="auto"/>
        <w:ind w:left="420" w:right="2" w:hanging="380"/>
        <w:jc w:val="both"/>
      </w:pPr>
      <w:r>
        <w:lastRenderedPageBreak/>
        <w:t>Smlouva se uzavírá na dobu od data nabytí platnosti a účinnosti této smlouvy</w:t>
      </w:r>
      <w:r w:rsidR="00C90847">
        <w:t xml:space="preserve"> do </w:t>
      </w:r>
      <w:r w:rsidR="00C90847" w:rsidRPr="00802E38">
        <w:rPr>
          <w:b/>
        </w:rPr>
        <w:t>31.</w:t>
      </w:r>
      <w:r w:rsidR="00453E34" w:rsidRPr="00802E38">
        <w:rPr>
          <w:b/>
        </w:rPr>
        <w:t> prosince </w:t>
      </w:r>
      <w:r w:rsidR="00C90847" w:rsidRPr="00802E38">
        <w:rPr>
          <w:b/>
        </w:rPr>
        <w:t>2017</w:t>
      </w:r>
      <w:r>
        <w:t>.</w:t>
      </w:r>
    </w:p>
    <w:p w:rsidR="000C41BD" w:rsidRPr="000C41BD" w:rsidRDefault="000C41BD" w:rsidP="00D95694">
      <w:pPr>
        <w:pStyle w:val="Zkladntext3"/>
        <w:numPr>
          <w:ilvl w:val="0"/>
          <w:numId w:val="2"/>
        </w:numPr>
        <w:shd w:val="clear" w:color="auto" w:fill="auto"/>
        <w:spacing w:before="160" w:line="240" w:lineRule="auto"/>
        <w:ind w:left="420" w:right="2" w:hanging="380"/>
        <w:jc w:val="both"/>
      </w:pPr>
      <w:r>
        <w:t xml:space="preserve">Místem plnění jsou </w:t>
      </w:r>
      <w:r w:rsidRPr="006B73CB">
        <w:t>provozovny poskytovatele</w:t>
      </w:r>
      <w:r>
        <w:t xml:space="preserve"> uvedené v </w:t>
      </w:r>
      <w:hyperlink w:anchor="_Příloha_č._3" w:history="1">
        <w:r w:rsidR="00E53066" w:rsidRPr="007A1D52">
          <w:rPr>
            <w:rStyle w:val="Hypertextovodkaz"/>
            <w:rFonts w:cs="Arial"/>
            <w:b/>
          </w:rPr>
          <w:t>Příloze č.</w:t>
        </w:r>
        <w:r w:rsidR="007544D6" w:rsidRPr="007A1D52">
          <w:rPr>
            <w:rStyle w:val="Hypertextovodkaz"/>
            <w:rFonts w:cs="Arial"/>
            <w:b/>
          </w:rPr>
          <w:t xml:space="preserve"> </w:t>
        </w:r>
        <w:r w:rsidR="00897CC7" w:rsidRPr="007A1D52">
          <w:rPr>
            <w:rStyle w:val="Hypertextovodkaz"/>
            <w:rFonts w:cs="Arial"/>
            <w:b/>
          </w:rPr>
          <w:t>3</w:t>
        </w:r>
      </w:hyperlink>
      <w:r w:rsidR="00C90847">
        <w:t xml:space="preserve"> -</w:t>
      </w:r>
      <w:r w:rsidR="006B73CB">
        <w:t xml:space="preserve"> </w:t>
      </w:r>
      <w:r w:rsidR="006B73CB" w:rsidRPr="006B73CB">
        <w:rPr>
          <w:b/>
          <w:u w:val="single"/>
        </w:rPr>
        <w:t>Adresy míst plnění a kontaktní osoby</w:t>
      </w:r>
      <w:r w:rsidR="006B73CB">
        <w:rPr>
          <w:b/>
          <w:u w:val="single"/>
        </w:rPr>
        <w:t>,</w:t>
      </w:r>
      <w:r w:rsidR="006B73CB" w:rsidRPr="006B73CB">
        <w:rPr>
          <w:b/>
        </w:rPr>
        <w:t xml:space="preserve"> </w:t>
      </w:r>
      <w:r w:rsidR="006B73CB">
        <w:t>která je nedílnou součást</w:t>
      </w:r>
      <w:r w:rsidR="00D34A8F">
        <w:t>í</w:t>
      </w:r>
      <w:r>
        <w:t xml:space="preserve"> této smlouvy</w:t>
      </w:r>
      <w:r w:rsidR="00D34A8F">
        <w:t xml:space="preserve"> a </w:t>
      </w:r>
      <w:r>
        <w:t>obsahuje adres</w:t>
      </w:r>
      <w:r w:rsidR="00D34A8F">
        <w:t>y</w:t>
      </w:r>
      <w:r>
        <w:t xml:space="preserve"> provozoven poskytovatele,</w:t>
      </w:r>
      <w:r w:rsidR="00D34A8F">
        <w:t xml:space="preserve"> jejich</w:t>
      </w:r>
      <w:r>
        <w:t xml:space="preserve"> pracovní doby a kontaktní spojení (telefon</w:t>
      </w:r>
      <w:r w:rsidR="00BC49B4">
        <w:t xml:space="preserve"> a e-mail</w:t>
      </w:r>
      <w:r>
        <w:t>).</w:t>
      </w:r>
    </w:p>
    <w:p w:rsidR="000C41BD" w:rsidRPr="000C41BD" w:rsidRDefault="0089019E" w:rsidP="00D95694">
      <w:pPr>
        <w:pStyle w:val="Zkladntext3"/>
        <w:numPr>
          <w:ilvl w:val="0"/>
          <w:numId w:val="2"/>
        </w:numPr>
        <w:shd w:val="clear" w:color="auto" w:fill="auto"/>
        <w:spacing w:before="160" w:line="240" w:lineRule="auto"/>
        <w:ind w:left="420" w:right="2" w:hanging="380"/>
        <w:jc w:val="both"/>
      </w:pPr>
      <w:r>
        <w:t>Objednatel má právo smlouvu</w:t>
      </w:r>
      <w:r w:rsidR="000C41BD" w:rsidRPr="000C41BD">
        <w:t xml:space="preserve"> vypovědět písemnou výpovědí s dvouměsíční výpovědní </w:t>
      </w:r>
      <w:r w:rsidR="000C41BD">
        <w:t>lhůtou</w:t>
      </w:r>
      <w:r w:rsidR="000C41BD" w:rsidRPr="000C41BD">
        <w:t>, kdy výpovědní doba začíná běžet prvním dnem měsíce následujícího po doručení výpovědi druhé smluvní straně.</w:t>
      </w:r>
    </w:p>
    <w:p w:rsidR="0030023B" w:rsidRPr="00DF1354" w:rsidRDefault="0030023B" w:rsidP="00DD5E6C">
      <w:pPr>
        <w:pStyle w:val="Zkladntext3"/>
        <w:keepNext/>
        <w:keepLines/>
        <w:widowControl/>
        <w:numPr>
          <w:ilvl w:val="0"/>
          <w:numId w:val="13"/>
        </w:numPr>
        <w:shd w:val="clear" w:color="auto" w:fill="auto"/>
        <w:spacing w:before="360" w:after="0" w:line="240" w:lineRule="auto"/>
        <w:ind w:left="1134" w:hanging="1134"/>
        <w:jc w:val="center"/>
        <w:rPr>
          <w:b/>
          <w:color w:val="000000"/>
          <w:lang w:eastAsia="cs-CZ"/>
        </w:rPr>
      </w:pPr>
    </w:p>
    <w:p w:rsidR="0007209F" w:rsidRPr="00DF1354" w:rsidRDefault="0007209F" w:rsidP="00D95694">
      <w:pPr>
        <w:pStyle w:val="Zkladntext3"/>
        <w:keepNext/>
        <w:keepLines/>
        <w:widowControl/>
        <w:shd w:val="clear" w:color="auto" w:fill="auto"/>
        <w:spacing w:after="180" w:line="240" w:lineRule="auto"/>
        <w:ind w:firstLine="0"/>
        <w:jc w:val="center"/>
        <w:rPr>
          <w:b/>
          <w:color w:val="000000"/>
          <w:lang w:eastAsia="cs-CZ"/>
        </w:rPr>
      </w:pPr>
      <w:r w:rsidRPr="00DF1354">
        <w:rPr>
          <w:b/>
          <w:color w:val="000000"/>
          <w:lang w:eastAsia="cs-CZ"/>
        </w:rPr>
        <w:t>Cena a platební podmínky</w:t>
      </w:r>
    </w:p>
    <w:p w:rsidR="00721EAC" w:rsidRDefault="00721EAC" w:rsidP="00D95694">
      <w:pPr>
        <w:pStyle w:val="Zkladntext3"/>
        <w:widowControl/>
        <w:numPr>
          <w:ilvl w:val="0"/>
          <w:numId w:val="10"/>
        </w:numPr>
        <w:shd w:val="clear" w:color="auto" w:fill="auto"/>
        <w:spacing w:before="160" w:after="0" w:line="240" w:lineRule="auto"/>
        <w:ind w:left="426" w:hanging="426"/>
        <w:jc w:val="both"/>
        <w:rPr>
          <w:color w:val="000000"/>
          <w:lang w:eastAsia="cs-CZ"/>
        </w:rPr>
      </w:pPr>
      <w:r>
        <w:rPr>
          <w:color w:val="000000"/>
          <w:lang w:eastAsia="cs-CZ"/>
        </w:rPr>
        <w:t>Počet objednávek</w:t>
      </w:r>
      <w:r w:rsidR="001C385A">
        <w:rPr>
          <w:color w:val="000000"/>
          <w:lang w:eastAsia="cs-CZ"/>
        </w:rPr>
        <w:t xml:space="preserve"> objednatele </w:t>
      </w:r>
      <w:r w:rsidRPr="001C0ABB">
        <w:rPr>
          <w:color w:val="000000"/>
          <w:lang w:eastAsia="cs-CZ"/>
        </w:rPr>
        <w:t>je neomezený.</w:t>
      </w:r>
      <w:r w:rsidR="00ED3EC4" w:rsidRPr="001C0ABB">
        <w:rPr>
          <w:color w:val="000000"/>
          <w:lang w:eastAsia="cs-CZ"/>
        </w:rPr>
        <w:t xml:space="preserve"> Celková maximální výše poskytnutého plnění nepřekročí </w:t>
      </w:r>
      <w:r w:rsidR="00ED3EC4" w:rsidRPr="004071E5">
        <w:rPr>
          <w:b/>
          <w:color w:val="000000"/>
          <w:lang w:eastAsia="cs-CZ"/>
        </w:rPr>
        <w:t>1.100.000 Kč bez DPH</w:t>
      </w:r>
      <w:r w:rsidR="00ED3EC4" w:rsidRPr="001C0ABB">
        <w:rPr>
          <w:color w:val="000000"/>
          <w:lang w:eastAsia="cs-CZ"/>
        </w:rPr>
        <w:t>.</w:t>
      </w:r>
    </w:p>
    <w:p w:rsidR="0089019E" w:rsidRPr="00954329" w:rsidRDefault="004F502F" w:rsidP="00D95694">
      <w:pPr>
        <w:pStyle w:val="Zkladntext3"/>
        <w:widowControl/>
        <w:numPr>
          <w:ilvl w:val="0"/>
          <w:numId w:val="10"/>
        </w:numPr>
        <w:shd w:val="clear" w:color="auto" w:fill="auto"/>
        <w:spacing w:before="160" w:after="0" w:line="240" w:lineRule="auto"/>
        <w:ind w:left="426" w:hanging="426"/>
        <w:jc w:val="both"/>
        <w:rPr>
          <w:color w:val="000000"/>
          <w:lang w:eastAsia="cs-CZ"/>
        </w:rPr>
      </w:pPr>
      <w:r w:rsidRPr="00DF1354">
        <w:rPr>
          <w:color w:val="000000"/>
          <w:lang w:eastAsia="cs-CZ"/>
        </w:rPr>
        <w:t xml:space="preserve">Cena </w:t>
      </w:r>
      <w:r w:rsidR="001C385A">
        <w:rPr>
          <w:color w:val="000000"/>
          <w:lang w:eastAsia="cs-CZ"/>
        </w:rPr>
        <w:t xml:space="preserve">za plnění poskytovatele </w:t>
      </w:r>
      <w:r w:rsidR="00954329">
        <w:rPr>
          <w:color w:val="000000"/>
          <w:lang w:eastAsia="cs-CZ"/>
        </w:rPr>
        <w:t xml:space="preserve">v Kč bez DPH </w:t>
      </w:r>
      <w:r w:rsidRPr="00DF1354">
        <w:rPr>
          <w:color w:val="000000"/>
          <w:lang w:eastAsia="cs-CZ"/>
        </w:rPr>
        <w:t xml:space="preserve">je cenou smluvní a je dána nabídkou </w:t>
      </w:r>
      <w:r w:rsidR="005A689E">
        <w:rPr>
          <w:color w:val="000000"/>
          <w:lang w:eastAsia="cs-CZ"/>
        </w:rPr>
        <w:t>poskytovatele</w:t>
      </w:r>
      <w:r w:rsidRPr="00DF1354">
        <w:rPr>
          <w:color w:val="000000"/>
          <w:lang w:eastAsia="cs-CZ"/>
        </w:rPr>
        <w:t xml:space="preserve"> ze dne </w:t>
      </w:r>
      <w:r w:rsidR="00BA1324">
        <w:rPr>
          <w:color w:val="000000"/>
          <w:lang w:eastAsia="cs-CZ"/>
        </w:rPr>
        <w:t>2. 8. 2016</w:t>
      </w:r>
      <w:r w:rsidRPr="00DF1354">
        <w:rPr>
          <w:color w:val="000000"/>
          <w:lang w:eastAsia="cs-CZ"/>
        </w:rPr>
        <w:t xml:space="preserve"> a to </w:t>
      </w:r>
      <w:r w:rsidR="00BD2223" w:rsidRPr="001C385A">
        <w:rPr>
          <w:b/>
          <w:color w:val="000000"/>
          <w:u w:val="single"/>
          <w:lang w:eastAsia="cs-CZ"/>
        </w:rPr>
        <w:t>Ceníkem vybraných služeb</w:t>
      </w:r>
      <w:r w:rsidRPr="001C385A">
        <w:rPr>
          <w:b/>
          <w:color w:val="000000"/>
          <w:u w:val="single"/>
          <w:lang w:eastAsia="cs-CZ"/>
        </w:rPr>
        <w:t xml:space="preserve"> </w:t>
      </w:r>
      <w:r w:rsidR="00897CC7" w:rsidRPr="001C385A">
        <w:rPr>
          <w:b/>
          <w:color w:val="000000"/>
          <w:u w:val="single"/>
          <w:lang w:eastAsia="cs-CZ"/>
        </w:rPr>
        <w:t>a pneu</w:t>
      </w:r>
      <w:r w:rsidR="007544D6" w:rsidRPr="007544D6">
        <w:rPr>
          <w:color w:val="000000"/>
          <w:lang w:eastAsia="cs-CZ"/>
        </w:rPr>
        <w:t xml:space="preserve"> </w:t>
      </w:r>
      <w:r w:rsidRPr="00DF1354">
        <w:rPr>
          <w:color w:val="000000"/>
          <w:lang w:eastAsia="cs-CZ"/>
        </w:rPr>
        <w:t xml:space="preserve">– </w:t>
      </w:r>
      <w:hyperlink w:anchor="_Příloha_č._2" w:history="1">
        <w:r w:rsidRPr="007A1D52">
          <w:rPr>
            <w:rStyle w:val="Hypertextovodkaz"/>
            <w:rFonts w:cs="Arial"/>
            <w:b/>
            <w:lang w:eastAsia="cs-CZ"/>
          </w:rPr>
          <w:t>Příloha č. 2</w:t>
        </w:r>
      </w:hyperlink>
      <w:r w:rsidR="007544D6">
        <w:rPr>
          <w:color w:val="000000"/>
          <w:lang w:eastAsia="cs-CZ"/>
        </w:rPr>
        <w:t xml:space="preserve"> </w:t>
      </w:r>
      <w:r w:rsidRPr="00DF1354">
        <w:rPr>
          <w:color w:val="000000"/>
          <w:lang w:eastAsia="cs-CZ"/>
        </w:rPr>
        <w:t>této smlouvy</w:t>
      </w:r>
      <w:r w:rsidR="0089019E">
        <w:rPr>
          <w:color w:val="000000"/>
          <w:lang w:eastAsia="cs-CZ"/>
        </w:rPr>
        <w:t>.</w:t>
      </w:r>
      <w:r w:rsidRPr="00DF1354">
        <w:rPr>
          <w:color w:val="000000"/>
          <w:lang w:eastAsia="cs-CZ"/>
        </w:rPr>
        <w:t xml:space="preserve"> </w:t>
      </w:r>
      <w:r w:rsidR="00897CC7">
        <w:rPr>
          <w:color w:val="000000"/>
          <w:lang w:eastAsia="cs-CZ"/>
        </w:rPr>
        <w:t>V tomto ceníku jsou uvedeny ceny za níže uveden</w:t>
      </w:r>
      <w:r w:rsidR="00896839">
        <w:rPr>
          <w:color w:val="000000"/>
          <w:lang w:eastAsia="cs-CZ"/>
        </w:rPr>
        <w:t>á</w:t>
      </w:r>
      <w:r w:rsidR="00897CC7">
        <w:rPr>
          <w:color w:val="000000"/>
          <w:lang w:eastAsia="cs-CZ"/>
        </w:rPr>
        <w:t xml:space="preserve"> plnění</w:t>
      </w:r>
      <w:r w:rsidR="001C385A">
        <w:rPr>
          <w:color w:val="000000"/>
          <w:lang w:eastAsia="cs-CZ"/>
        </w:rPr>
        <w:t xml:space="preserve"> bez DPH</w:t>
      </w:r>
      <w:r w:rsidR="00897CC7">
        <w:rPr>
          <w:color w:val="000000"/>
          <w:lang w:eastAsia="cs-CZ"/>
        </w:rPr>
        <w:t>:</w:t>
      </w:r>
    </w:p>
    <w:p w:rsidR="0089019E" w:rsidRPr="0089019E" w:rsidRDefault="0089019E" w:rsidP="00331EEF">
      <w:pPr>
        <w:pStyle w:val="Zkladntext3"/>
        <w:widowControl/>
        <w:numPr>
          <w:ilvl w:val="0"/>
          <w:numId w:val="32"/>
        </w:numPr>
        <w:spacing w:before="160" w:after="0"/>
        <w:jc w:val="both"/>
        <w:rPr>
          <w:color w:val="000000"/>
          <w:lang w:eastAsia="cs-CZ"/>
        </w:rPr>
      </w:pPr>
      <w:r>
        <w:rPr>
          <w:color w:val="000000"/>
          <w:lang w:eastAsia="cs-CZ"/>
        </w:rPr>
        <w:t>P</w:t>
      </w:r>
      <w:r w:rsidRPr="0089019E">
        <w:rPr>
          <w:color w:val="000000"/>
          <w:lang w:eastAsia="cs-CZ"/>
        </w:rPr>
        <w:t>rovedení kompletní prohlídky STK vč. měření emisí pro 1 vozidlo</w:t>
      </w:r>
    </w:p>
    <w:p w:rsidR="0089019E" w:rsidRPr="0089019E" w:rsidRDefault="0089019E" w:rsidP="00331EEF">
      <w:pPr>
        <w:pStyle w:val="Zkladntext3"/>
        <w:widowControl/>
        <w:numPr>
          <w:ilvl w:val="0"/>
          <w:numId w:val="32"/>
        </w:numPr>
        <w:spacing w:before="160" w:after="0"/>
        <w:jc w:val="both"/>
        <w:rPr>
          <w:color w:val="000000"/>
          <w:lang w:eastAsia="cs-CZ"/>
        </w:rPr>
      </w:pPr>
      <w:r w:rsidRPr="0089019E">
        <w:rPr>
          <w:color w:val="000000"/>
          <w:lang w:eastAsia="cs-CZ"/>
        </w:rPr>
        <w:t>Mechanická práce - 1 normohodina</w:t>
      </w:r>
    </w:p>
    <w:p w:rsidR="0089019E" w:rsidRPr="0089019E" w:rsidRDefault="0089019E" w:rsidP="00331EEF">
      <w:pPr>
        <w:pStyle w:val="Zkladntext3"/>
        <w:widowControl/>
        <w:numPr>
          <w:ilvl w:val="0"/>
          <w:numId w:val="32"/>
        </w:numPr>
        <w:spacing w:before="160" w:after="0"/>
        <w:jc w:val="both"/>
        <w:rPr>
          <w:color w:val="000000"/>
          <w:lang w:eastAsia="cs-CZ"/>
        </w:rPr>
      </w:pPr>
      <w:r w:rsidRPr="0089019E">
        <w:rPr>
          <w:color w:val="000000"/>
          <w:lang w:eastAsia="cs-CZ"/>
        </w:rPr>
        <w:t>Klempířská práce - 1 normohodina</w:t>
      </w:r>
    </w:p>
    <w:p w:rsidR="0089019E" w:rsidRPr="0089019E" w:rsidRDefault="0089019E" w:rsidP="00331EEF">
      <w:pPr>
        <w:pStyle w:val="Zkladntext3"/>
        <w:widowControl/>
        <w:numPr>
          <w:ilvl w:val="0"/>
          <w:numId w:val="32"/>
        </w:numPr>
        <w:spacing w:before="160" w:after="0"/>
        <w:jc w:val="both"/>
        <w:rPr>
          <w:color w:val="000000"/>
          <w:lang w:eastAsia="cs-CZ"/>
        </w:rPr>
      </w:pPr>
      <w:r w:rsidRPr="0089019E">
        <w:rPr>
          <w:color w:val="000000"/>
          <w:lang w:eastAsia="cs-CZ"/>
        </w:rPr>
        <w:t>Lakýrnická práce - 1 normohodina</w:t>
      </w:r>
    </w:p>
    <w:p w:rsidR="0089019E" w:rsidRPr="0089019E" w:rsidRDefault="0089019E" w:rsidP="00331EEF">
      <w:pPr>
        <w:pStyle w:val="Zkladntext3"/>
        <w:widowControl/>
        <w:numPr>
          <w:ilvl w:val="0"/>
          <w:numId w:val="32"/>
        </w:numPr>
        <w:spacing w:before="160" w:after="0"/>
        <w:jc w:val="both"/>
        <w:rPr>
          <w:color w:val="000000"/>
          <w:lang w:eastAsia="cs-CZ"/>
        </w:rPr>
      </w:pPr>
      <w:r w:rsidRPr="0089019E">
        <w:rPr>
          <w:color w:val="000000"/>
          <w:lang w:eastAsia="cs-CZ"/>
        </w:rPr>
        <w:t xml:space="preserve">Výměna sady obutých </w:t>
      </w:r>
      <w:r w:rsidR="00C90847">
        <w:rPr>
          <w:color w:val="000000"/>
          <w:lang w:eastAsia="cs-CZ"/>
        </w:rPr>
        <w:t>kol</w:t>
      </w:r>
      <w:r w:rsidRPr="0089019E">
        <w:rPr>
          <w:color w:val="000000"/>
          <w:lang w:eastAsia="cs-CZ"/>
        </w:rPr>
        <w:t xml:space="preserve"> pro 1 vozidlo</w:t>
      </w:r>
    </w:p>
    <w:p w:rsidR="0089019E" w:rsidRPr="0089019E" w:rsidRDefault="0089019E" w:rsidP="00331EEF">
      <w:pPr>
        <w:pStyle w:val="Zkladntext3"/>
        <w:widowControl/>
        <w:numPr>
          <w:ilvl w:val="0"/>
          <w:numId w:val="32"/>
        </w:numPr>
        <w:spacing w:before="160" w:after="0"/>
        <w:jc w:val="both"/>
        <w:rPr>
          <w:color w:val="000000"/>
          <w:lang w:eastAsia="cs-CZ"/>
        </w:rPr>
      </w:pPr>
      <w:r w:rsidRPr="0089019E">
        <w:rPr>
          <w:color w:val="000000"/>
          <w:lang w:eastAsia="cs-CZ"/>
        </w:rPr>
        <w:t>Výměna 1 sjeté pneumatiky za novou vč. vyvážení</w:t>
      </w:r>
    </w:p>
    <w:p w:rsidR="0089019E" w:rsidRPr="0089019E" w:rsidRDefault="0089019E" w:rsidP="00331EEF">
      <w:pPr>
        <w:pStyle w:val="Zkladntext3"/>
        <w:widowControl/>
        <w:numPr>
          <w:ilvl w:val="0"/>
          <w:numId w:val="32"/>
        </w:numPr>
        <w:spacing w:before="160" w:after="0"/>
        <w:jc w:val="both"/>
        <w:rPr>
          <w:color w:val="000000"/>
          <w:lang w:eastAsia="cs-CZ"/>
        </w:rPr>
      </w:pPr>
      <w:r w:rsidRPr="0089019E">
        <w:rPr>
          <w:color w:val="000000"/>
          <w:lang w:eastAsia="cs-CZ"/>
        </w:rPr>
        <w:t>Likvidace 1 použité pneumatiky</w:t>
      </w:r>
    </w:p>
    <w:p w:rsidR="001F1EA7" w:rsidRDefault="001F1EA7" w:rsidP="00331EEF">
      <w:pPr>
        <w:pStyle w:val="Zkladntext3"/>
        <w:widowControl/>
        <w:numPr>
          <w:ilvl w:val="0"/>
          <w:numId w:val="32"/>
        </w:numPr>
        <w:spacing w:before="160" w:after="0"/>
        <w:jc w:val="both"/>
        <w:rPr>
          <w:color w:val="000000"/>
          <w:lang w:eastAsia="cs-CZ"/>
        </w:rPr>
      </w:pPr>
      <w:r w:rsidRPr="0089019E">
        <w:rPr>
          <w:color w:val="000000"/>
          <w:lang w:eastAsia="cs-CZ"/>
        </w:rPr>
        <w:t>Odvoz vozidla do servisu a zpět na parkoviště před budovu objednatele (Olbrachtova 1677/3, 140 00 Praha 4 – Krč)</w:t>
      </w:r>
    </w:p>
    <w:p w:rsidR="001F1EA7" w:rsidRPr="001F1EA7" w:rsidRDefault="00D949AD" w:rsidP="00331EEF">
      <w:pPr>
        <w:pStyle w:val="Zkladntext3"/>
        <w:widowControl/>
        <w:numPr>
          <w:ilvl w:val="0"/>
          <w:numId w:val="32"/>
        </w:numPr>
        <w:spacing w:before="160" w:after="0"/>
        <w:jc w:val="both"/>
        <w:rPr>
          <w:color w:val="000000"/>
          <w:lang w:eastAsia="cs-CZ"/>
        </w:rPr>
      </w:pPr>
      <w:r>
        <w:rPr>
          <w:color w:val="000000"/>
          <w:lang w:eastAsia="cs-CZ"/>
        </w:rPr>
        <w:t>Vybrané druhy pneumatik</w:t>
      </w:r>
      <w:r w:rsidR="00F3718A">
        <w:rPr>
          <w:color w:val="000000"/>
          <w:lang w:eastAsia="cs-CZ"/>
        </w:rPr>
        <w:t>.</w:t>
      </w:r>
    </w:p>
    <w:p w:rsidR="00897CC7" w:rsidRPr="00954329" w:rsidRDefault="00897CC7" w:rsidP="00D95694">
      <w:pPr>
        <w:pStyle w:val="Zkladntext3"/>
        <w:widowControl/>
        <w:spacing w:before="160" w:after="0"/>
        <w:ind w:left="426" w:firstLine="0"/>
        <w:jc w:val="both"/>
        <w:rPr>
          <w:color w:val="000000"/>
          <w:lang w:eastAsia="cs-CZ"/>
        </w:rPr>
      </w:pPr>
      <w:r>
        <w:rPr>
          <w:color w:val="000000"/>
          <w:lang w:eastAsia="cs-CZ"/>
        </w:rPr>
        <w:t>Objednatel si vyhrazuje právo, po vzájemné dohodě, vystavit objednávku i na jiný typ pneumatik, než je uvedeno v Příloze č. 2 této smlouvy.</w:t>
      </w:r>
    </w:p>
    <w:p w:rsidR="003B6B04" w:rsidRPr="009637D2" w:rsidRDefault="003B6B04" w:rsidP="00D95694">
      <w:pPr>
        <w:pStyle w:val="Zkladntext3"/>
        <w:widowControl/>
        <w:numPr>
          <w:ilvl w:val="0"/>
          <w:numId w:val="10"/>
        </w:numPr>
        <w:shd w:val="clear" w:color="auto" w:fill="auto"/>
        <w:spacing w:before="160" w:after="0" w:line="240" w:lineRule="auto"/>
        <w:ind w:left="426" w:right="-61" w:hanging="426"/>
        <w:jc w:val="both"/>
        <w:rPr>
          <w:color w:val="000000"/>
          <w:lang w:eastAsia="cs-CZ"/>
        </w:rPr>
      </w:pPr>
      <w:r w:rsidRPr="009637D2">
        <w:rPr>
          <w:color w:val="000000"/>
          <w:lang w:eastAsia="cs-CZ"/>
        </w:rPr>
        <w:t>Cena náhradních dílů je stanovena dle aktuálního ceníku originál</w:t>
      </w:r>
      <w:r w:rsidR="009637D2">
        <w:rPr>
          <w:color w:val="000000"/>
          <w:lang w:eastAsia="cs-CZ"/>
        </w:rPr>
        <w:t>ních značkových náhradních dílů</w:t>
      </w:r>
      <w:r w:rsidR="009637D2" w:rsidRPr="009637D2">
        <w:rPr>
          <w:color w:val="000000"/>
          <w:lang w:eastAsia="cs-CZ"/>
        </w:rPr>
        <w:t xml:space="preserve"> či kvalitativně</w:t>
      </w:r>
      <w:r w:rsidR="009637D2" w:rsidRPr="009637D2">
        <w:t xml:space="preserve"> </w:t>
      </w:r>
      <w:r w:rsidR="00EF7493">
        <w:t>srovnatelných</w:t>
      </w:r>
      <w:r w:rsidR="009637D2" w:rsidRPr="009637D2">
        <w:t xml:space="preserve"> s originálními díly</w:t>
      </w:r>
      <w:r w:rsidR="009637D2" w:rsidRPr="009637D2">
        <w:rPr>
          <w:color w:val="000000"/>
          <w:lang w:eastAsia="cs-CZ"/>
        </w:rPr>
        <w:t xml:space="preserve"> </w:t>
      </w:r>
      <w:r w:rsidRPr="009637D2">
        <w:rPr>
          <w:color w:val="000000"/>
          <w:lang w:eastAsia="cs-CZ"/>
        </w:rPr>
        <w:t>pro voz</w:t>
      </w:r>
      <w:r w:rsidR="009637D2">
        <w:rPr>
          <w:color w:val="000000"/>
          <w:lang w:eastAsia="cs-CZ"/>
        </w:rPr>
        <w:t>idla objednatele uvedená v </w:t>
      </w:r>
      <w:hyperlink w:anchor="_Příloha_č._1" w:history="1">
        <w:r w:rsidR="009637D2" w:rsidRPr="009637D2">
          <w:rPr>
            <w:rStyle w:val="Hypertextovodkaz"/>
            <w:rFonts w:cs="Arial"/>
            <w:b/>
            <w:lang w:eastAsia="cs-CZ"/>
          </w:rPr>
          <w:t>Příloze č. 1</w:t>
        </w:r>
      </w:hyperlink>
      <w:r w:rsidR="009637D2">
        <w:rPr>
          <w:color w:val="000000"/>
          <w:lang w:eastAsia="cs-CZ"/>
        </w:rPr>
        <w:t xml:space="preserve"> této smlouvy,</w:t>
      </w:r>
      <w:r w:rsidRPr="009637D2">
        <w:rPr>
          <w:color w:val="000000"/>
          <w:lang w:eastAsia="cs-CZ"/>
        </w:rPr>
        <w:t xml:space="preserve"> </w:t>
      </w:r>
      <w:r w:rsidR="00F3718A" w:rsidRPr="009637D2">
        <w:rPr>
          <w:color w:val="000000"/>
          <w:lang w:eastAsia="cs-CZ"/>
        </w:rPr>
        <w:t xml:space="preserve">k datu podpisu této smlouvy </w:t>
      </w:r>
      <w:r w:rsidRPr="009637D2">
        <w:rPr>
          <w:color w:val="000000"/>
          <w:lang w:eastAsia="cs-CZ"/>
        </w:rPr>
        <w:t>a předem odsouhlasena objednatelem.</w:t>
      </w:r>
      <w:r w:rsidR="00237993" w:rsidRPr="009637D2">
        <w:rPr>
          <w:color w:val="000000"/>
          <w:lang w:eastAsia="cs-CZ"/>
        </w:rPr>
        <w:t xml:space="preserve"> </w:t>
      </w:r>
      <w:r w:rsidR="001C448D" w:rsidRPr="009637D2">
        <w:t>Aktuální cen</w:t>
      </w:r>
      <w:r w:rsidR="00F3718A" w:rsidRPr="009637D2">
        <w:t>a</w:t>
      </w:r>
      <w:r w:rsidR="001C448D" w:rsidRPr="009637D2">
        <w:t xml:space="preserve"> náhradních dílů </w:t>
      </w:r>
      <w:r w:rsidR="00EE1B48" w:rsidRPr="009637D2">
        <w:t xml:space="preserve">musí být </w:t>
      </w:r>
      <w:r w:rsidR="001C448D" w:rsidRPr="009637D2">
        <w:t>odsouhlasen</w:t>
      </w:r>
      <w:r w:rsidR="00F3718A" w:rsidRPr="009637D2">
        <w:t>a</w:t>
      </w:r>
      <w:r w:rsidR="001C448D" w:rsidRPr="009637D2">
        <w:t xml:space="preserve"> </w:t>
      </w:r>
      <w:r w:rsidR="00EE1B48" w:rsidRPr="009637D2">
        <w:t xml:space="preserve">objednatelem </w:t>
      </w:r>
      <w:r w:rsidR="001C448D" w:rsidRPr="009637D2">
        <w:t>před samostatnou výměnou náhradních dílů (opravou) po diagnostice závady</w:t>
      </w:r>
      <w:r w:rsidR="00F3718A" w:rsidRPr="009637D2">
        <w:t xml:space="preserve">, </w:t>
      </w:r>
      <w:r w:rsidR="00EE1B48" w:rsidRPr="009637D2">
        <w:t>po předložení v té</w:t>
      </w:r>
      <w:r w:rsidR="00F3718A" w:rsidRPr="009637D2">
        <w:t xml:space="preserve"> době aktuálního ceníku.</w:t>
      </w:r>
    </w:p>
    <w:p w:rsidR="00014FC6" w:rsidRPr="00DF1354" w:rsidRDefault="0089019E" w:rsidP="00D95694">
      <w:pPr>
        <w:pStyle w:val="Zkladntext3"/>
        <w:widowControl/>
        <w:numPr>
          <w:ilvl w:val="0"/>
          <w:numId w:val="10"/>
        </w:numPr>
        <w:shd w:val="clear" w:color="auto" w:fill="auto"/>
        <w:spacing w:before="160" w:after="0" w:line="240" w:lineRule="auto"/>
        <w:ind w:left="426" w:right="-61" w:hanging="426"/>
        <w:jc w:val="both"/>
        <w:rPr>
          <w:color w:val="000000"/>
          <w:lang w:eastAsia="cs-CZ"/>
        </w:rPr>
      </w:pPr>
      <w:r>
        <w:rPr>
          <w:color w:val="000000"/>
          <w:lang w:eastAsia="cs-CZ"/>
        </w:rPr>
        <w:t>C</w:t>
      </w:r>
      <w:r w:rsidR="00014FC6" w:rsidRPr="00DF1354">
        <w:rPr>
          <w:color w:val="000000"/>
          <w:lang w:eastAsia="cs-CZ"/>
        </w:rPr>
        <w:t xml:space="preserve">ena za </w:t>
      </w:r>
      <w:r w:rsidR="001D193C" w:rsidRPr="00DF1354">
        <w:rPr>
          <w:color w:val="000000"/>
          <w:lang w:eastAsia="cs-CZ"/>
        </w:rPr>
        <w:t>služb</w:t>
      </w:r>
      <w:r w:rsidR="00DC7305">
        <w:rPr>
          <w:color w:val="000000"/>
          <w:lang w:eastAsia="cs-CZ"/>
        </w:rPr>
        <w:t>y</w:t>
      </w:r>
      <w:r w:rsidR="00014FC6" w:rsidRPr="00DF1354">
        <w:rPr>
          <w:color w:val="000000"/>
          <w:lang w:eastAsia="cs-CZ"/>
        </w:rPr>
        <w:t xml:space="preserve"> je </w:t>
      </w:r>
      <w:r w:rsidR="0020700D" w:rsidRPr="00DF1354">
        <w:rPr>
          <w:color w:val="000000"/>
          <w:lang w:eastAsia="cs-CZ"/>
        </w:rPr>
        <w:t xml:space="preserve">ujednána pevnou částkou. </w:t>
      </w:r>
      <w:r w:rsidR="008E6F34" w:rsidRPr="00DF1354">
        <w:rPr>
          <w:color w:val="000000"/>
          <w:lang w:eastAsia="cs-CZ"/>
        </w:rPr>
        <w:t>Poskytovatel služ</w:t>
      </w:r>
      <w:r w:rsidR="00DC7305">
        <w:rPr>
          <w:color w:val="000000"/>
          <w:lang w:eastAsia="cs-CZ"/>
        </w:rPr>
        <w:t>e</w:t>
      </w:r>
      <w:r w:rsidR="008E6F34" w:rsidRPr="00DF1354">
        <w:rPr>
          <w:color w:val="000000"/>
          <w:lang w:eastAsia="cs-CZ"/>
        </w:rPr>
        <w:t>b</w:t>
      </w:r>
      <w:r w:rsidR="0000222D" w:rsidRPr="00DF1354">
        <w:rPr>
          <w:color w:val="000000"/>
          <w:lang w:eastAsia="cs-CZ"/>
        </w:rPr>
        <w:t xml:space="preserve"> nemůže žádat změnu ceny proto, že si </w:t>
      </w:r>
      <w:r w:rsidR="008E6F34" w:rsidRPr="00DF1354">
        <w:rPr>
          <w:color w:val="000000"/>
          <w:lang w:eastAsia="cs-CZ"/>
        </w:rPr>
        <w:t>služb</w:t>
      </w:r>
      <w:r w:rsidR="00DC7305">
        <w:rPr>
          <w:color w:val="000000"/>
          <w:lang w:eastAsia="cs-CZ"/>
        </w:rPr>
        <w:t>y</w:t>
      </w:r>
      <w:r w:rsidR="008E6F34" w:rsidRPr="00DF1354">
        <w:rPr>
          <w:color w:val="000000"/>
          <w:lang w:eastAsia="cs-CZ"/>
        </w:rPr>
        <w:t xml:space="preserve"> vyžádal</w:t>
      </w:r>
      <w:r w:rsidR="00DC7305">
        <w:rPr>
          <w:color w:val="000000"/>
          <w:lang w:eastAsia="cs-CZ"/>
        </w:rPr>
        <w:t>y</w:t>
      </w:r>
      <w:r w:rsidR="0000222D" w:rsidRPr="00DF1354">
        <w:rPr>
          <w:color w:val="000000"/>
          <w:lang w:eastAsia="cs-CZ"/>
        </w:rPr>
        <w:t xml:space="preserve"> jiné úsilí nebo jiné náklady, než bylo předpokládáno.</w:t>
      </w:r>
    </w:p>
    <w:p w:rsidR="0007209F" w:rsidRPr="00484B7F" w:rsidRDefault="0089019E" w:rsidP="00D95694">
      <w:pPr>
        <w:pStyle w:val="Zkladntext3"/>
        <w:widowControl/>
        <w:numPr>
          <w:ilvl w:val="0"/>
          <w:numId w:val="10"/>
        </w:numPr>
        <w:shd w:val="clear" w:color="auto" w:fill="auto"/>
        <w:spacing w:before="160" w:after="0" w:line="240" w:lineRule="auto"/>
        <w:ind w:left="426" w:right="-58" w:hanging="426"/>
        <w:jc w:val="both"/>
        <w:rPr>
          <w:color w:val="000000"/>
          <w:lang w:eastAsia="cs-CZ"/>
        </w:rPr>
      </w:pPr>
      <w:r>
        <w:rPr>
          <w:color w:val="000000"/>
          <w:lang w:eastAsia="cs-CZ"/>
        </w:rPr>
        <w:lastRenderedPageBreak/>
        <w:t>C</w:t>
      </w:r>
      <w:r w:rsidR="0007209F" w:rsidRPr="00484B7F">
        <w:rPr>
          <w:color w:val="000000"/>
          <w:lang w:eastAsia="cs-CZ"/>
        </w:rPr>
        <w:t xml:space="preserve">ena </w:t>
      </w:r>
      <w:r w:rsidR="00D00D0D" w:rsidRPr="00484B7F">
        <w:rPr>
          <w:color w:val="000000"/>
          <w:lang w:eastAsia="cs-CZ"/>
        </w:rPr>
        <w:t xml:space="preserve">za </w:t>
      </w:r>
      <w:r w:rsidR="008E6F34" w:rsidRPr="00484B7F">
        <w:rPr>
          <w:color w:val="000000"/>
          <w:lang w:eastAsia="cs-CZ"/>
        </w:rPr>
        <w:t>služb</w:t>
      </w:r>
      <w:r w:rsidR="00DC7305" w:rsidRPr="00484B7F">
        <w:rPr>
          <w:color w:val="000000"/>
          <w:lang w:eastAsia="cs-CZ"/>
        </w:rPr>
        <w:t>y</w:t>
      </w:r>
      <w:r w:rsidR="0007209F" w:rsidRPr="00484B7F">
        <w:rPr>
          <w:color w:val="000000"/>
          <w:lang w:eastAsia="cs-CZ"/>
        </w:rPr>
        <w:t xml:space="preserve"> již zahrnuje veškeré daně, cla, poplatky a </w:t>
      </w:r>
      <w:r w:rsidR="004F6256" w:rsidRPr="00484B7F">
        <w:rPr>
          <w:color w:val="000000"/>
          <w:lang w:eastAsia="cs-CZ"/>
        </w:rPr>
        <w:t>veškeré</w:t>
      </w:r>
      <w:r w:rsidR="0007209F" w:rsidRPr="00484B7F">
        <w:rPr>
          <w:color w:val="000000"/>
          <w:lang w:eastAsia="cs-CZ"/>
        </w:rPr>
        <w:t xml:space="preserve"> další výdaje spojené s</w:t>
      </w:r>
      <w:r w:rsidR="00DC7305" w:rsidRPr="00484B7F">
        <w:rPr>
          <w:color w:val="000000"/>
          <w:lang w:eastAsia="cs-CZ"/>
        </w:rPr>
        <w:t xml:space="preserve"> jejich </w:t>
      </w:r>
      <w:r w:rsidR="0007209F" w:rsidRPr="00484B7F">
        <w:rPr>
          <w:color w:val="000000"/>
          <w:lang w:eastAsia="cs-CZ"/>
        </w:rPr>
        <w:t>provedením, včetně všech nákladů</w:t>
      </w:r>
      <w:r w:rsidR="00863363" w:rsidRPr="00484B7F">
        <w:rPr>
          <w:color w:val="000000"/>
          <w:lang w:eastAsia="cs-CZ"/>
        </w:rPr>
        <w:t xml:space="preserve"> poskytovatele služeb</w:t>
      </w:r>
      <w:r w:rsidR="0007209F" w:rsidRPr="00484B7F">
        <w:rPr>
          <w:color w:val="000000"/>
          <w:lang w:eastAsia="cs-CZ"/>
        </w:rPr>
        <w:t>.</w:t>
      </w:r>
    </w:p>
    <w:p w:rsidR="00E000BA" w:rsidRPr="00DF1354" w:rsidRDefault="0007209F" w:rsidP="00D95694">
      <w:pPr>
        <w:pStyle w:val="Zkladntext3"/>
        <w:widowControl/>
        <w:numPr>
          <w:ilvl w:val="0"/>
          <w:numId w:val="10"/>
        </w:numPr>
        <w:shd w:val="clear" w:color="auto" w:fill="auto"/>
        <w:spacing w:before="160" w:after="0" w:line="240" w:lineRule="auto"/>
        <w:ind w:left="426" w:right="-58" w:hanging="426"/>
        <w:jc w:val="both"/>
      </w:pPr>
      <w:r w:rsidRPr="00DF1354">
        <w:rPr>
          <w:color w:val="000000"/>
          <w:lang w:eastAsia="cs-CZ"/>
        </w:rPr>
        <w:t>Pla</w:t>
      </w:r>
      <w:r w:rsidR="00AF28C1" w:rsidRPr="00DF1354">
        <w:rPr>
          <w:color w:val="000000"/>
          <w:lang w:eastAsia="cs-CZ"/>
        </w:rPr>
        <w:t>tba záloh</w:t>
      </w:r>
      <w:r w:rsidRPr="00DF1354">
        <w:rPr>
          <w:color w:val="000000"/>
          <w:lang w:eastAsia="cs-CZ"/>
        </w:rPr>
        <w:t xml:space="preserve"> </w:t>
      </w:r>
      <w:r w:rsidR="00D00D0D" w:rsidRPr="00DF1354">
        <w:rPr>
          <w:color w:val="000000"/>
          <w:lang w:eastAsia="cs-CZ"/>
        </w:rPr>
        <w:t>za</w:t>
      </w:r>
      <w:r w:rsidR="00AF28C1" w:rsidRPr="00DF1354">
        <w:rPr>
          <w:color w:val="000000"/>
          <w:lang w:eastAsia="cs-CZ"/>
        </w:rPr>
        <w:t xml:space="preserve"> služb</w:t>
      </w:r>
      <w:r w:rsidR="00DC7305">
        <w:rPr>
          <w:color w:val="000000"/>
          <w:lang w:eastAsia="cs-CZ"/>
        </w:rPr>
        <w:t>y</w:t>
      </w:r>
      <w:r w:rsidR="00AF28C1" w:rsidRPr="00DF1354">
        <w:rPr>
          <w:color w:val="000000"/>
          <w:lang w:eastAsia="cs-CZ"/>
        </w:rPr>
        <w:t xml:space="preserve"> </w:t>
      </w:r>
      <w:r w:rsidRPr="00DF1354">
        <w:rPr>
          <w:color w:val="000000"/>
          <w:lang w:eastAsia="cs-CZ"/>
        </w:rPr>
        <w:t xml:space="preserve">se nepřipouští. </w:t>
      </w:r>
      <w:r w:rsidR="00D231AC" w:rsidRPr="00DF1354">
        <w:rPr>
          <w:color w:val="000000"/>
          <w:lang w:eastAsia="cs-CZ"/>
        </w:rPr>
        <w:t xml:space="preserve">Právo na zaplacení ceny </w:t>
      </w:r>
      <w:r w:rsidR="00DC7305">
        <w:rPr>
          <w:color w:val="000000"/>
          <w:lang w:eastAsia="cs-CZ"/>
        </w:rPr>
        <w:t xml:space="preserve">za </w:t>
      </w:r>
      <w:r w:rsidR="00D231AC" w:rsidRPr="00DF1354">
        <w:rPr>
          <w:color w:val="000000"/>
          <w:lang w:eastAsia="cs-CZ"/>
        </w:rPr>
        <w:t xml:space="preserve">služby </w:t>
      </w:r>
      <w:r w:rsidR="005351BD">
        <w:rPr>
          <w:color w:val="000000"/>
          <w:lang w:eastAsia="cs-CZ"/>
        </w:rPr>
        <w:t>v příslušném měsíci</w:t>
      </w:r>
      <w:r w:rsidR="005351BD" w:rsidRPr="00DF1354">
        <w:rPr>
          <w:color w:val="000000"/>
          <w:lang w:eastAsia="cs-CZ"/>
        </w:rPr>
        <w:t xml:space="preserve"> </w:t>
      </w:r>
      <w:r w:rsidR="00D231AC" w:rsidRPr="00DF1354">
        <w:rPr>
          <w:color w:val="000000"/>
          <w:lang w:eastAsia="cs-CZ"/>
        </w:rPr>
        <w:t>vzniká poskytovateli služ</w:t>
      </w:r>
      <w:r w:rsidR="00DC7305">
        <w:rPr>
          <w:color w:val="000000"/>
          <w:lang w:eastAsia="cs-CZ"/>
        </w:rPr>
        <w:t>eb</w:t>
      </w:r>
      <w:r w:rsidR="00D231AC" w:rsidRPr="00DF1354">
        <w:rPr>
          <w:color w:val="000000"/>
          <w:lang w:eastAsia="cs-CZ"/>
        </w:rPr>
        <w:t xml:space="preserve"> </w:t>
      </w:r>
      <w:r w:rsidR="00DC7305">
        <w:rPr>
          <w:color w:val="000000"/>
          <w:lang w:eastAsia="cs-CZ"/>
        </w:rPr>
        <w:t xml:space="preserve">jejich </w:t>
      </w:r>
      <w:r w:rsidR="003B6803">
        <w:rPr>
          <w:color w:val="000000"/>
          <w:lang w:eastAsia="cs-CZ"/>
        </w:rPr>
        <w:t xml:space="preserve">řádným </w:t>
      </w:r>
      <w:r w:rsidR="0000222D" w:rsidRPr="00DF1354">
        <w:rPr>
          <w:color w:val="000000"/>
          <w:lang w:eastAsia="cs-CZ"/>
        </w:rPr>
        <w:t xml:space="preserve">provedením, </w:t>
      </w:r>
      <w:r w:rsidR="005A4094">
        <w:rPr>
          <w:color w:val="000000"/>
          <w:lang w:eastAsia="cs-CZ"/>
        </w:rPr>
        <w:t>o čemž sepíší smluvní strany</w:t>
      </w:r>
      <w:r w:rsidR="00DC7305">
        <w:rPr>
          <w:color w:val="000000"/>
          <w:lang w:eastAsia="cs-CZ"/>
        </w:rPr>
        <w:t xml:space="preserve"> </w:t>
      </w:r>
      <w:r w:rsidR="00E000BA" w:rsidRPr="00DF1354">
        <w:rPr>
          <w:color w:val="000000"/>
          <w:lang w:eastAsia="cs-CZ"/>
        </w:rPr>
        <w:t>protokol, který bude přiložen k</w:t>
      </w:r>
      <w:r w:rsidR="00FE6604">
        <w:rPr>
          <w:color w:val="000000"/>
          <w:lang w:eastAsia="cs-CZ"/>
        </w:rPr>
        <w:t> </w:t>
      </w:r>
      <w:r w:rsidR="00E000BA" w:rsidRPr="00DF1354">
        <w:rPr>
          <w:color w:val="000000"/>
          <w:lang w:eastAsia="cs-CZ"/>
        </w:rPr>
        <w:t>faktuře</w:t>
      </w:r>
      <w:r w:rsidR="00FE6604">
        <w:rPr>
          <w:color w:val="000000"/>
          <w:lang w:eastAsia="cs-CZ"/>
        </w:rPr>
        <w:t xml:space="preserve"> a ve kterém budo</w:t>
      </w:r>
      <w:r w:rsidR="00C45984">
        <w:rPr>
          <w:color w:val="000000"/>
          <w:lang w:eastAsia="cs-CZ"/>
        </w:rPr>
        <w:t>u uvedena případná porušení řádného provádění služeb</w:t>
      </w:r>
      <w:r w:rsidR="003B6803">
        <w:rPr>
          <w:color w:val="000000"/>
          <w:lang w:eastAsia="cs-CZ"/>
        </w:rPr>
        <w:t xml:space="preserve"> a z toho plynoucí </w:t>
      </w:r>
      <w:r w:rsidR="00056ED7">
        <w:rPr>
          <w:color w:val="000000"/>
          <w:lang w:eastAsia="cs-CZ"/>
        </w:rPr>
        <w:t xml:space="preserve">smluvní pokuta </w:t>
      </w:r>
      <w:r w:rsidR="003B6803">
        <w:rPr>
          <w:color w:val="000000"/>
          <w:lang w:eastAsia="cs-CZ"/>
        </w:rPr>
        <w:t>v příslušném měsíci.</w:t>
      </w:r>
    </w:p>
    <w:p w:rsidR="0007209F" w:rsidRPr="00DF1354" w:rsidRDefault="00E000BA" w:rsidP="00D95694">
      <w:pPr>
        <w:pStyle w:val="Zkladntext3"/>
        <w:widowControl/>
        <w:numPr>
          <w:ilvl w:val="0"/>
          <w:numId w:val="10"/>
        </w:numPr>
        <w:shd w:val="clear" w:color="auto" w:fill="auto"/>
        <w:spacing w:before="160" w:after="0" w:line="240" w:lineRule="auto"/>
        <w:ind w:left="426" w:right="-58" w:hanging="426"/>
        <w:jc w:val="both"/>
      </w:pPr>
      <w:r w:rsidRPr="00DF1354">
        <w:rPr>
          <w:color w:val="000000"/>
          <w:lang w:eastAsia="cs-CZ"/>
        </w:rPr>
        <w:t>Fakturační období je jeden kalendářní měsíc</w:t>
      </w:r>
      <w:r w:rsidR="00473F1D" w:rsidRPr="00DF1354">
        <w:rPr>
          <w:color w:val="000000"/>
          <w:lang w:eastAsia="cs-CZ"/>
        </w:rPr>
        <w:t>, vždy k poslednímu dni daného měsíce</w:t>
      </w:r>
      <w:r w:rsidRPr="00DF1354">
        <w:rPr>
          <w:color w:val="000000"/>
          <w:lang w:eastAsia="cs-CZ"/>
        </w:rPr>
        <w:t>. Poskytovatel služ</w:t>
      </w:r>
      <w:r w:rsidR="005A4094">
        <w:rPr>
          <w:color w:val="000000"/>
          <w:lang w:eastAsia="cs-CZ"/>
        </w:rPr>
        <w:t>e</w:t>
      </w:r>
      <w:r w:rsidRPr="00DF1354">
        <w:rPr>
          <w:color w:val="000000"/>
          <w:lang w:eastAsia="cs-CZ"/>
        </w:rPr>
        <w:t xml:space="preserve">b je povinen doručit </w:t>
      </w:r>
      <w:r w:rsidR="005D0EE7" w:rsidRPr="00DF1354">
        <w:rPr>
          <w:color w:val="000000"/>
          <w:lang w:eastAsia="cs-CZ"/>
        </w:rPr>
        <w:t xml:space="preserve">fakturu včetně protokolu </w:t>
      </w:r>
      <w:r w:rsidR="005A4094">
        <w:rPr>
          <w:color w:val="000000"/>
          <w:lang w:eastAsia="cs-CZ"/>
        </w:rPr>
        <w:t>objedn</w:t>
      </w:r>
      <w:r w:rsidR="005D0EE7" w:rsidRPr="00DF1354">
        <w:rPr>
          <w:color w:val="000000"/>
          <w:lang w:eastAsia="cs-CZ"/>
        </w:rPr>
        <w:t>ateli do 15. dne následujícího měsíce.</w:t>
      </w:r>
    </w:p>
    <w:p w:rsidR="0007209F" w:rsidRPr="00DF1354" w:rsidRDefault="0007209F" w:rsidP="00D95694">
      <w:pPr>
        <w:pStyle w:val="Zkladntext3"/>
        <w:widowControl/>
        <w:numPr>
          <w:ilvl w:val="0"/>
          <w:numId w:val="10"/>
        </w:numPr>
        <w:shd w:val="clear" w:color="auto" w:fill="auto"/>
        <w:spacing w:before="160" w:after="0" w:line="240" w:lineRule="auto"/>
        <w:ind w:left="426" w:right="-58" w:hanging="426"/>
        <w:jc w:val="both"/>
      </w:pPr>
      <w:r w:rsidRPr="00DF1354">
        <w:rPr>
          <w:color w:val="000000"/>
          <w:lang w:eastAsia="cs-CZ"/>
        </w:rPr>
        <w:t>Ke z</w:t>
      </w:r>
      <w:r w:rsidR="00C45984">
        <w:rPr>
          <w:color w:val="000000"/>
          <w:lang w:eastAsia="cs-CZ"/>
        </w:rPr>
        <w:t>výšení</w:t>
      </w:r>
      <w:r w:rsidRPr="00DF1354">
        <w:rPr>
          <w:color w:val="000000"/>
          <w:lang w:eastAsia="cs-CZ"/>
        </w:rPr>
        <w:t xml:space="preserve"> ceny může dojít pouze dohodou smluvních stran ve formě písemného dodatku </w:t>
      </w:r>
      <w:r w:rsidR="00DD5E6C">
        <w:rPr>
          <w:color w:val="000000"/>
          <w:lang w:eastAsia="cs-CZ"/>
        </w:rPr>
        <w:t>k </w:t>
      </w:r>
      <w:r w:rsidRPr="00DF1354">
        <w:rPr>
          <w:color w:val="000000"/>
          <w:lang w:eastAsia="cs-CZ"/>
        </w:rPr>
        <w:t>této smlouvě</w:t>
      </w:r>
      <w:r w:rsidR="00A571CC" w:rsidRPr="00DF1354">
        <w:rPr>
          <w:color w:val="000000"/>
          <w:lang w:eastAsia="cs-CZ"/>
        </w:rPr>
        <w:t>.</w:t>
      </w:r>
    </w:p>
    <w:p w:rsidR="00014FC6" w:rsidRPr="00DF1354" w:rsidRDefault="00014FC6" w:rsidP="00D95694">
      <w:pPr>
        <w:pStyle w:val="Zkladntext3"/>
        <w:widowControl/>
        <w:numPr>
          <w:ilvl w:val="0"/>
          <w:numId w:val="10"/>
        </w:numPr>
        <w:shd w:val="clear" w:color="auto" w:fill="auto"/>
        <w:spacing w:before="160" w:after="0" w:line="240" w:lineRule="auto"/>
        <w:ind w:left="426" w:right="-58" w:hanging="426"/>
        <w:jc w:val="both"/>
        <w:rPr>
          <w:color w:val="000000"/>
          <w:lang w:eastAsia="cs-CZ"/>
        </w:rPr>
      </w:pPr>
      <w:r w:rsidRPr="00DF1354">
        <w:rPr>
          <w:color w:val="000000"/>
          <w:lang w:eastAsia="cs-CZ"/>
        </w:rPr>
        <w:t xml:space="preserve">Dojde-li během plnění této smlouvy ke změně zákonem stanovené sazby DPH, je </w:t>
      </w:r>
      <w:r w:rsidR="005D0EE7" w:rsidRPr="00DF1354">
        <w:rPr>
          <w:color w:val="000000"/>
          <w:lang w:eastAsia="cs-CZ"/>
        </w:rPr>
        <w:t xml:space="preserve">poskytovatel služby </w:t>
      </w:r>
      <w:r w:rsidRPr="00DF1354">
        <w:rPr>
          <w:color w:val="000000"/>
          <w:lang w:eastAsia="cs-CZ"/>
        </w:rPr>
        <w:t xml:space="preserve">oprávněn v souladu s takovou změnou upravit výši DPH a cenu za </w:t>
      </w:r>
      <w:r w:rsidR="005D0EE7" w:rsidRPr="00DF1354">
        <w:rPr>
          <w:color w:val="000000"/>
          <w:lang w:eastAsia="cs-CZ"/>
        </w:rPr>
        <w:t>služb</w:t>
      </w:r>
      <w:r w:rsidR="005A4094">
        <w:rPr>
          <w:color w:val="000000"/>
          <w:lang w:eastAsia="cs-CZ"/>
        </w:rPr>
        <w:t>y</w:t>
      </w:r>
      <w:r w:rsidR="005D0EE7" w:rsidRPr="00DF1354">
        <w:rPr>
          <w:color w:val="000000"/>
          <w:lang w:eastAsia="cs-CZ"/>
        </w:rPr>
        <w:t xml:space="preserve"> </w:t>
      </w:r>
      <w:r w:rsidRPr="00DF1354">
        <w:rPr>
          <w:color w:val="000000"/>
          <w:lang w:eastAsia="cs-CZ"/>
        </w:rPr>
        <w:t>včetně DPH, a to tak, že částku odpovídající DPH a částku odpovídající ceně včetně DPH dle odst. 1 upraví tak, aby DPH odpovídalo zákonem stanovené sazbě. Změna zákonem stanovené sazby DPH dle předchozí věty není důvodem k jakémukoliv navýšení částky odpovídající ceně za</w:t>
      </w:r>
      <w:r w:rsidR="005D0EE7" w:rsidRPr="00DF1354">
        <w:rPr>
          <w:color w:val="000000"/>
          <w:lang w:eastAsia="cs-CZ"/>
        </w:rPr>
        <w:t xml:space="preserve"> služb</w:t>
      </w:r>
      <w:r w:rsidR="005A4094">
        <w:rPr>
          <w:color w:val="000000"/>
          <w:lang w:eastAsia="cs-CZ"/>
        </w:rPr>
        <w:t>y</w:t>
      </w:r>
      <w:r w:rsidR="005D0EE7" w:rsidRPr="00DF1354">
        <w:rPr>
          <w:color w:val="000000"/>
          <w:lang w:eastAsia="cs-CZ"/>
        </w:rPr>
        <w:t xml:space="preserve"> </w:t>
      </w:r>
      <w:r w:rsidRPr="00DF1354">
        <w:rPr>
          <w:color w:val="000000"/>
          <w:lang w:eastAsia="cs-CZ"/>
        </w:rPr>
        <w:t>bez DPH uvedené v odst. 1.</w:t>
      </w:r>
    </w:p>
    <w:p w:rsidR="003D5FAA" w:rsidRPr="00DF1354" w:rsidRDefault="003D5FAA" w:rsidP="00D95694">
      <w:pPr>
        <w:pStyle w:val="Zkladntext3"/>
        <w:widowControl/>
        <w:numPr>
          <w:ilvl w:val="0"/>
          <w:numId w:val="10"/>
        </w:numPr>
        <w:shd w:val="clear" w:color="auto" w:fill="auto"/>
        <w:spacing w:before="160" w:after="0" w:line="240" w:lineRule="auto"/>
        <w:ind w:left="426" w:right="-58" w:hanging="426"/>
        <w:jc w:val="both"/>
      </w:pPr>
      <w:r w:rsidRPr="00DF1354">
        <w:rPr>
          <w:color w:val="000000"/>
          <w:lang w:eastAsia="cs-CZ"/>
        </w:rPr>
        <w:t xml:space="preserve">Dnem uskutečnění zdanitelného plnění </w:t>
      </w:r>
      <w:r w:rsidR="005A4094">
        <w:rPr>
          <w:color w:val="000000"/>
          <w:lang w:eastAsia="cs-CZ"/>
        </w:rPr>
        <w:t xml:space="preserve">za předmětné </w:t>
      </w:r>
      <w:r w:rsidR="005D0EE7" w:rsidRPr="00DF1354">
        <w:rPr>
          <w:color w:val="000000"/>
          <w:lang w:eastAsia="cs-CZ"/>
        </w:rPr>
        <w:t>služby</w:t>
      </w:r>
      <w:r w:rsidRPr="00DF1354">
        <w:rPr>
          <w:color w:val="000000"/>
          <w:lang w:eastAsia="cs-CZ"/>
        </w:rPr>
        <w:t xml:space="preserve"> je den vystavení daňového dokladu – faktury.</w:t>
      </w:r>
    </w:p>
    <w:p w:rsidR="0007209F" w:rsidRPr="00DF1354" w:rsidRDefault="0007209F" w:rsidP="00D95694">
      <w:pPr>
        <w:pStyle w:val="Zkladntext3"/>
        <w:widowControl/>
        <w:numPr>
          <w:ilvl w:val="0"/>
          <w:numId w:val="10"/>
        </w:numPr>
        <w:shd w:val="clear" w:color="auto" w:fill="auto"/>
        <w:spacing w:before="160" w:after="0" w:line="240" w:lineRule="auto"/>
        <w:ind w:left="426" w:right="-58" w:hanging="426"/>
        <w:jc w:val="both"/>
        <w:rPr>
          <w:color w:val="000000"/>
          <w:lang w:eastAsia="cs-CZ"/>
        </w:rPr>
      </w:pPr>
      <w:r w:rsidRPr="00DF1354">
        <w:rPr>
          <w:color w:val="000000"/>
          <w:lang w:eastAsia="cs-CZ"/>
        </w:rPr>
        <w:t xml:space="preserve">Smluvní strany se dohodly na bezhotovostním způsobu </w:t>
      </w:r>
      <w:r w:rsidR="005A4094">
        <w:rPr>
          <w:color w:val="000000"/>
          <w:lang w:eastAsia="cs-CZ"/>
        </w:rPr>
        <w:t xml:space="preserve">úhrady měsíčních faktur za </w:t>
      </w:r>
      <w:r w:rsidR="00A01FAD" w:rsidRPr="00DF1354">
        <w:rPr>
          <w:color w:val="000000"/>
          <w:lang w:eastAsia="cs-CZ"/>
        </w:rPr>
        <w:t>služby</w:t>
      </w:r>
      <w:r w:rsidRPr="00DF1354">
        <w:rPr>
          <w:color w:val="000000"/>
          <w:lang w:eastAsia="cs-CZ"/>
        </w:rPr>
        <w:t xml:space="preserve"> na účet </w:t>
      </w:r>
      <w:r w:rsidR="0068197A" w:rsidRPr="00DF1354">
        <w:rPr>
          <w:color w:val="000000"/>
          <w:lang w:eastAsia="cs-CZ"/>
        </w:rPr>
        <w:t>poskytovatele služeb</w:t>
      </w:r>
      <w:r w:rsidRPr="00DF1354">
        <w:rPr>
          <w:color w:val="000000"/>
          <w:lang w:eastAsia="cs-CZ"/>
        </w:rPr>
        <w:t xml:space="preserve"> uvedený v záhlaví smlouvy na základě </w:t>
      </w:r>
      <w:r w:rsidR="00753351" w:rsidRPr="00DF1354">
        <w:rPr>
          <w:color w:val="000000"/>
          <w:lang w:eastAsia="cs-CZ"/>
        </w:rPr>
        <w:t>daňového dokladu (</w:t>
      </w:r>
      <w:r w:rsidRPr="00DF1354">
        <w:rPr>
          <w:color w:val="000000"/>
          <w:lang w:eastAsia="cs-CZ"/>
        </w:rPr>
        <w:t>faktury</w:t>
      </w:r>
      <w:r w:rsidR="00753351" w:rsidRPr="00DF1354">
        <w:rPr>
          <w:color w:val="000000"/>
          <w:lang w:eastAsia="cs-CZ"/>
        </w:rPr>
        <w:t>)</w:t>
      </w:r>
      <w:r w:rsidRPr="00DF1354">
        <w:rPr>
          <w:color w:val="000000"/>
          <w:lang w:eastAsia="cs-CZ"/>
        </w:rPr>
        <w:t>.</w:t>
      </w:r>
    </w:p>
    <w:p w:rsidR="00D72CA5" w:rsidRPr="00DF1354" w:rsidRDefault="00101CD0" w:rsidP="00D95694">
      <w:pPr>
        <w:pStyle w:val="Zkladntext3"/>
        <w:widowControl/>
        <w:numPr>
          <w:ilvl w:val="0"/>
          <w:numId w:val="10"/>
        </w:numPr>
        <w:shd w:val="clear" w:color="auto" w:fill="auto"/>
        <w:tabs>
          <w:tab w:val="left" w:pos="426"/>
        </w:tabs>
        <w:spacing w:before="160" w:after="0" w:line="240" w:lineRule="auto"/>
        <w:ind w:left="426" w:right="-58" w:hanging="426"/>
        <w:jc w:val="both"/>
        <w:rPr>
          <w:color w:val="000000"/>
          <w:lang w:eastAsia="cs-CZ"/>
        </w:rPr>
      </w:pPr>
      <w:r w:rsidRPr="00DF1354">
        <w:rPr>
          <w:color w:val="000000"/>
          <w:lang w:eastAsia="cs-CZ"/>
        </w:rPr>
        <w:t xml:space="preserve">Lhůta splatnosti </w:t>
      </w:r>
      <w:r w:rsidR="005A4094">
        <w:rPr>
          <w:color w:val="000000"/>
          <w:lang w:eastAsia="cs-CZ"/>
        </w:rPr>
        <w:t xml:space="preserve">každé </w:t>
      </w:r>
      <w:r w:rsidRPr="00DF1354">
        <w:rPr>
          <w:color w:val="000000"/>
          <w:lang w:eastAsia="cs-CZ"/>
        </w:rPr>
        <w:t>faktury je</w:t>
      </w:r>
      <w:r w:rsidR="0007209F" w:rsidRPr="00DF1354">
        <w:rPr>
          <w:color w:val="000000"/>
          <w:lang w:eastAsia="cs-CZ"/>
        </w:rPr>
        <w:t xml:space="preserve"> 21 </w:t>
      </w:r>
      <w:r w:rsidR="005A4094">
        <w:rPr>
          <w:color w:val="000000"/>
          <w:lang w:eastAsia="cs-CZ"/>
        </w:rPr>
        <w:t xml:space="preserve">kalendářních </w:t>
      </w:r>
      <w:r w:rsidR="0007209F" w:rsidRPr="00DF1354">
        <w:rPr>
          <w:color w:val="000000"/>
          <w:lang w:eastAsia="cs-CZ"/>
        </w:rPr>
        <w:t>dnů od doručení faktury</w:t>
      </w:r>
      <w:r w:rsidRPr="00DF1354">
        <w:rPr>
          <w:color w:val="000000"/>
          <w:lang w:eastAsia="cs-CZ"/>
        </w:rPr>
        <w:t xml:space="preserve"> objednateli</w:t>
      </w:r>
      <w:r w:rsidR="0007209F" w:rsidRPr="00DF1354">
        <w:rPr>
          <w:color w:val="000000"/>
          <w:lang w:eastAsia="cs-CZ"/>
        </w:rPr>
        <w:t xml:space="preserve">, přičemž za den zaplacení se považuje den, kdy je fakturovaná částka </w:t>
      </w:r>
      <w:r w:rsidR="00855F65" w:rsidRPr="00DF1354">
        <w:rPr>
          <w:color w:val="000000"/>
          <w:lang w:eastAsia="cs-CZ"/>
        </w:rPr>
        <w:t xml:space="preserve">připsána </w:t>
      </w:r>
      <w:r w:rsidR="00157C44" w:rsidRPr="00DF1354">
        <w:rPr>
          <w:color w:val="000000"/>
          <w:lang w:eastAsia="cs-CZ"/>
        </w:rPr>
        <w:t>na účet</w:t>
      </w:r>
      <w:r w:rsidR="0007209F" w:rsidRPr="00DF1354">
        <w:rPr>
          <w:color w:val="000000"/>
          <w:lang w:eastAsia="cs-CZ"/>
        </w:rPr>
        <w:t xml:space="preserve"> </w:t>
      </w:r>
      <w:r w:rsidR="0068197A" w:rsidRPr="00DF1354">
        <w:rPr>
          <w:color w:val="000000"/>
          <w:lang w:eastAsia="cs-CZ"/>
        </w:rPr>
        <w:t>poskytovatele služeb</w:t>
      </w:r>
      <w:r w:rsidR="00753351" w:rsidRPr="00DF1354">
        <w:rPr>
          <w:color w:val="000000"/>
          <w:lang w:eastAsia="cs-CZ"/>
        </w:rPr>
        <w:t>.</w:t>
      </w:r>
    </w:p>
    <w:p w:rsidR="00591EB4" w:rsidRPr="00DF1354" w:rsidRDefault="0007209F" w:rsidP="00D95694">
      <w:pPr>
        <w:pStyle w:val="Zkladntext3"/>
        <w:widowControl/>
        <w:numPr>
          <w:ilvl w:val="0"/>
          <w:numId w:val="10"/>
        </w:numPr>
        <w:shd w:val="clear" w:color="auto" w:fill="auto"/>
        <w:spacing w:before="160" w:after="0" w:line="240" w:lineRule="auto"/>
        <w:ind w:left="426" w:right="-58" w:hanging="426"/>
        <w:jc w:val="both"/>
        <w:rPr>
          <w:color w:val="000000"/>
          <w:lang w:eastAsia="cs-CZ"/>
        </w:rPr>
      </w:pPr>
      <w:r w:rsidRPr="00DF1354">
        <w:rPr>
          <w:color w:val="000000"/>
          <w:lang w:eastAsia="cs-CZ"/>
        </w:rPr>
        <w:t>Faktura musí obsahovat:</w:t>
      </w:r>
      <w:r w:rsidR="00101CD0" w:rsidRPr="00DF1354">
        <w:rPr>
          <w:color w:val="000000"/>
          <w:lang w:eastAsia="cs-CZ"/>
        </w:rPr>
        <w:t xml:space="preserve"> veškeré náležitosti stanovené zákonem č. 235/2004 Sb., o</w:t>
      </w:r>
      <w:r w:rsidR="00204B77" w:rsidRPr="00DF1354">
        <w:rPr>
          <w:color w:val="000000"/>
          <w:lang w:eastAsia="cs-CZ"/>
        </w:rPr>
        <w:t> </w:t>
      </w:r>
      <w:r w:rsidR="00101CD0" w:rsidRPr="00DF1354">
        <w:rPr>
          <w:color w:val="000000"/>
          <w:lang w:eastAsia="cs-CZ"/>
        </w:rPr>
        <w:t xml:space="preserve">dani z přidané hodnoty, ve znění pozdějších předpisů. </w:t>
      </w:r>
      <w:r w:rsidR="00D72CA5" w:rsidRPr="00DF1354">
        <w:rPr>
          <w:color w:val="000000"/>
          <w:lang w:eastAsia="cs-CZ"/>
        </w:rPr>
        <w:t xml:space="preserve">Dále je </w:t>
      </w:r>
      <w:r w:rsidR="0068197A" w:rsidRPr="00DF1354">
        <w:rPr>
          <w:color w:val="000000"/>
          <w:lang w:eastAsia="cs-CZ"/>
        </w:rPr>
        <w:t>poskytovatel služeb</w:t>
      </w:r>
      <w:r w:rsidR="00D72CA5" w:rsidRPr="00DF1354">
        <w:rPr>
          <w:color w:val="000000"/>
          <w:lang w:eastAsia="cs-CZ"/>
        </w:rPr>
        <w:t xml:space="preserve"> povinen </w:t>
      </w:r>
      <w:r w:rsidR="00DD5E6C">
        <w:rPr>
          <w:color w:val="000000"/>
          <w:lang w:eastAsia="cs-CZ"/>
        </w:rPr>
        <w:t>v </w:t>
      </w:r>
      <w:r w:rsidR="00D72CA5" w:rsidRPr="00DF1354">
        <w:rPr>
          <w:color w:val="000000"/>
          <w:lang w:eastAsia="cs-CZ"/>
        </w:rPr>
        <w:t xml:space="preserve">daňovém dokladu (faktuře) uvést číslo smlouvy, které vždy určuje objednatel a toto číslo je uvedeno v záhlaví této smlouvy. </w:t>
      </w:r>
      <w:r w:rsidR="00101CD0" w:rsidRPr="00DF1354">
        <w:rPr>
          <w:color w:val="000000"/>
          <w:lang w:eastAsia="cs-CZ"/>
        </w:rPr>
        <w:t>V případě, že faktura nebude úplná nebo nebude obsahovat zákonem předepsané náležitosti, je objednatel oprávněn ji vrátit</w:t>
      </w:r>
      <w:r w:rsidR="00A01FAD" w:rsidRPr="00DF1354">
        <w:rPr>
          <w:color w:val="000000"/>
          <w:lang w:eastAsia="cs-CZ"/>
        </w:rPr>
        <w:t xml:space="preserve"> </w:t>
      </w:r>
      <w:r w:rsidR="0068197A" w:rsidRPr="00DF1354">
        <w:rPr>
          <w:color w:val="000000"/>
          <w:lang w:eastAsia="cs-CZ"/>
        </w:rPr>
        <w:t>poskytovateli služeb</w:t>
      </w:r>
      <w:r w:rsidR="00A01FAD" w:rsidRPr="00DF1354">
        <w:rPr>
          <w:color w:val="000000"/>
          <w:lang w:eastAsia="cs-CZ"/>
        </w:rPr>
        <w:t xml:space="preserve"> s tím, že poskytovatel služ</w:t>
      </w:r>
      <w:r w:rsidR="005A4094">
        <w:rPr>
          <w:color w:val="000000"/>
          <w:lang w:eastAsia="cs-CZ"/>
        </w:rPr>
        <w:t>e</w:t>
      </w:r>
      <w:r w:rsidR="00A01FAD" w:rsidRPr="00DF1354">
        <w:rPr>
          <w:color w:val="000000"/>
          <w:lang w:eastAsia="cs-CZ"/>
        </w:rPr>
        <w:t>b</w:t>
      </w:r>
      <w:r w:rsidR="00101CD0" w:rsidRPr="00DF1354">
        <w:rPr>
          <w:color w:val="000000"/>
          <w:lang w:eastAsia="cs-CZ"/>
        </w:rPr>
        <w:t xml:space="preserve"> je následně povinen vystavit novou bezvadnou a úplnou fakturu s novým termínem splatnosti. V takovém případě počne b</w:t>
      </w:r>
      <w:r w:rsidR="00BA3A76" w:rsidRPr="00DF1354">
        <w:rPr>
          <w:color w:val="000000"/>
          <w:lang w:eastAsia="cs-CZ"/>
        </w:rPr>
        <w:t>ě</w:t>
      </w:r>
      <w:r w:rsidR="00101CD0" w:rsidRPr="00DF1354">
        <w:rPr>
          <w:color w:val="000000"/>
          <w:lang w:eastAsia="cs-CZ"/>
        </w:rPr>
        <w:t>žet doručením opravené faktury objednateli</w:t>
      </w:r>
      <w:r w:rsidR="00745B1A" w:rsidRPr="00DF1354">
        <w:rPr>
          <w:color w:val="000000"/>
          <w:lang w:eastAsia="cs-CZ"/>
        </w:rPr>
        <w:t xml:space="preserve"> nová lhůta splatnosti.</w:t>
      </w:r>
    </w:p>
    <w:p w:rsidR="009E55A5" w:rsidRPr="00DF1354" w:rsidRDefault="00A01FAD" w:rsidP="00D95694">
      <w:pPr>
        <w:pStyle w:val="Zkladntext3"/>
        <w:widowControl/>
        <w:numPr>
          <w:ilvl w:val="0"/>
          <w:numId w:val="10"/>
        </w:numPr>
        <w:shd w:val="clear" w:color="auto" w:fill="auto"/>
        <w:spacing w:before="160" w:after="0" w:line="240" w:lineRule="auto"/>
        <w:ind w:left="426" w:right="-58" w:hanging="426"/>
        <w:jc w:val="both"/>
        <w:rPr>
          <w:color w:val="000000"/>
          <w:lang w:eastAsia="cs-CZ"/>
        </w:rPr>
      </w:pPr>
      <w:r w:rsidRPr="00DF1354">
        <w:rPr>
          <w:color w:val="000000"/>
          <w:lang w:eastAsia="cs-CZ"/>
        </w:rPr>
        <w:t>Poskytovatel služ</w:t>
      </w:r>
      <w:r w:rsidR="005A4094">
        <w:rPr>
          <w:color w:val="000000"/>
          <w:lang w:eastAsia="cs-CZ"/>
        </w:rPr>
        <w:t>e</w:t>
      </w:r>
      <w:r w:rsidRPr="00DF1354">
        <w:rPr>
          <w:color w:val="000000"/>
          <w:lang w:eastAsia="cs-CZ"/>
        </w:rPr>
        <w:t>b</w:t>
      </w:r>
      <w:r w:rsidR="00101CD0" w:rsidRPr="00DF1354">
        <w:rPr>
          <w:color w:val="000000"/>
          <w:lang w:eastAsia="cs-CZ"/>
        </w:rPr>
        <w:t xml:space="preserve"> bere na vědomí, že objednatel je organizační složkou státu a v případě prokazatelného nedostatku finančních prostředků může dojít k zaplacení faktur až v návaznosti na přidělení potřebných finančních prostředků ze státního rozpočtu. Tato případná časová prodleva nemůže být pro účely plnění práv a povinností z této smlouvy vyplývajících považována za prodlení na straně objednatele v rámci platebních podmínek a nelze proto z</w:t>
      </w:r>
      <w:r w:rsidR="00E55894" w:rsidRPr="00DF1354">
        <w:rPr>
          <w:color w:val="000000"/>
          <w:lang w:eastAsia="cs-CZ"/>
        </w:rPr>
        <w:t xml:space="preserve"> tohoto </w:t>
      </w:r>
      <w:r w:rsidR="00101CD0" w:rsidRPr="00DF1354">
        <w:rPr>
          <w:color w:val="000000"/>
          <w:lang w:eastAsia="cs-CZ"/>
        </w:rPr>
        <w:t>důvodu</w:t>
      </w:r>
      <w:r w:rsidR="00E55894" w:rsidRPr="00DF1354">
        <w:rPr>
          <w:color w:val="000000"/>
          <w:lang w:eastAsia="cs-CZ"/>
        </w:rPr>
        <w:t xml:space="preserve"> uplatňovat vůči objednateli žádné sankce</w:t>
      </w:r>
      <w:r w:rsidR="00F9427B" w:rsidRPr="00DF1354">
        <w:rPr>
          <w:color w:val="000000"/>
          <w:lang w:eastAsia="cs-CZ"/>
        </w:rPr>
        <w:t xml:space="preserve">, zejména požadovat úhradu úroků </w:t>
      </w:r>
      <w:r w:rsidR="00DD5E6C">
        <w:rPr>
          <w:color w:val="000000"/>
          <w:lang w:eastAsia="cs-CZ"/>
        </w:rPr>
        <w:t>z </w:t>
      </w:r>
      <w:r w:rsidR="00F9427B" w:rsidRPr="00DF1354">
        <w:rPr>
          <w:color w:val="000000"/>
          <w:lang w:eastAsia="cs-CZ"/>
        </w:rPr>
        <w:t>prodlení</w:t>
      </w:r>
      <w:r w:rsidR="00E55894" w:rsidRPr="00DF1354">
        <w:rPr>
          <w:color w:val="000000"/>
          <w:lang w:eastAsia="cs-CZ"/>
        </w:rPr>
        <w:t>.</w:t>
      </w:r>
      <w:r w:rsidR="002019C0" w:rsidRPr="00DF1354">
        <w:rPr>
          <w:color w:val="000000"/>
          <w:lang w:eastAsia="cs-CZ"/>
        </w:rPr>
        <w:t xml:space="preserve"> </w:t>
      </w:r>
      <w:r w:rsidR="00E877BC" w:rsidRPr="00DF1354">
        <w:rPr>
          <w:color w:val="000000"/>
          <w:lang w:eastAsia="cs-CZ"/>
        </w:rPr>
        <w:t>Objednatel</w:t>
      </w:r>
      <w:r w:rsidR="002019C0" w:rsidRPr="00DF1354">
        <w:rPr>
          <w:color w:val="000000"/>
          <w:lang w:eastAsia="cs-CZ"/>
        </w:rPr>
        <w:t xml:space="preserve"> v případě, že schválené finanční prostředky vyplývající ze schváleného státního rozpočtu na příslušný rok mu neumožní uhradit vzniklé pohledávky v příslušném roce, je oprávněn podle čl. </w:t>
      </w:r>
      <w:r w:rsidR="000A6593">
        <w:rPr>
          <w:color w:val="000000"/>
          <w:lang w:eastAsia="cs-CZ"/>
        </w:rPr>
        <w:t>IX</w:t>
      </w:r>
      <w:r w:rsidR="002019C0" w:rsidRPr="00DF1354">
        <w:rPr>
          <w:color w:val="000000"/>
          <w:lang w:eastAsia="cs-CZ"/>
        </w:rPr>
        <w:t xml:space="preserve">. </w:t>
      </w:r>
      <w:r w:rsidR="002019C0" w:rsidRPr="00DF1354">
        <w:rPr>
          <w:color w:val="000000"/>
          <w:lang w:eastAsia="cs-CZ"/>
        </w:rPr>
        <w:lastRenderedPageBreak/>
        <w:t xml:space="preserve">odst. </w:t>
      </w:r>
      <w:r w:rsidR="002661D3">
        <w:rPr>
          <w:color w:val="000000"/>
          <w:lang w:eastAsia="cs-CZ"/>
        </w:rPr>
        <w:t>1</w:t>
      </w:r>
      <w:r w:rsidR="002019C0" w:rsidRPr="00DF1354">
        <w:rPr>
          <w:color w:val="000000"/>
          <w:lang w:eastAsia="cs-CZ"/>
        </w:rPr>
        <w:t xml:space="preserve"> </w:t>
      </w:r>
      <w:r w:rsidR="002661D3">
        <w:rPr>
          <w:color w:val="000000"/>
          <w:lang w:eastAsia="cs-CZ"/>
        </w:rPr>
        <w:t xml:space="preserve">od </w:t>
      </w:r>
      <w:r w:rsidR="002019C0" w:rsidRPr="00DF1354">
        <w:rPr>
          <w:color w:val="000000"/>
          <w:lang w:eastAsia="cs-CZ"/>
        </w:rPr>
        <w:t>této smlouvy</w:t>
      </w:r>
      <w:r w:rsidR="002661D3">
        <w:rPr>
          <w:color w:val="000000"/>
          <w:lang w:eastAsia="cs-CZ"/>
        </w:rPr>
        <w:t xml:space="preserve"> odstoupit</w:t>
      </w:r>
      <w:r w:rsidR="002019C0" w:rsidRPr="00DF1354">
        <w:rPr>
          <w:color w:val="000000"/>
          <w:lang w:eastAsia="cs-CZ"/>
        </w:rPr>
        <w:t xml:space="preserve">, aniž by </w:t>
      </w:r>
      <w:r w:rsidR="0068197A" w:rsidRPr="00DF1354">
        <w:rPr>
          <w:color w:val="000000"/>
          <w:lang w:eastAsia="cs-CZ"/>
        </w:rPr>
        <w:t>poskytovateli služeb</w:t>
      </w:r>
      <w:r w:rsidR="0068197A" w:rsidRPr="00DF1354">
        <w:t xml:space="preserve"> </w:t>
      </w:r>
      <w:r w:rsidR="002019C0" w:rsidRPr="00DF1354">
        <w:rPr>
          <w:color w:val="000000"/>
          <w:lang w:eastAsia="cs-CZ"/>
        </w:rPr>
        <w:t>vznikly jakékoliv nároky z tohoto titulu na smluvní pokuty, veškeré jiné sankce, úhradu škod atd.</w:t>
      </w:r>
    </w:p>
    <w:p w:rsidR="00CF219A" w:rsidRDefault="00CF219A" w:rsidP="001111B1">
      <w:pPr>
        <w:pStyle w:val="Zkladntext3"/>
        <w:keepNext/>
        <w:keepLines/>
        <w:widowControl/>
        <w:numPr>
          <w:ilvl w:val="0"/>
          <w:numId w:val="13"/>
        </w:numPr>
        <w:shd w:val="clear" w:color="auto" w:fill="auto"/>
        <w:spacing w:before="240" w:after="0" w:line="240" w:lineRule="auto"/>
        <w:ind w:left="709" w:hanging="425"/>
        <w:jc w:val="center"/>
        <w:rPr>
          <w:b/>
          <w:color w:val="000000"/>
          <w:lang w:eastAsia="cs-CZ"/>
        </w:rPr>
      </w:pPr>
    </w:p>
    <w:p w:rsidR="00BA3A76" w:rsidRPr="00CF219A" w:rsidRDefault="0007209F" w:rsidP="00D95694">
      <w:pPr>
        <w:pStyle w:val="Zkladntext3"/>
        <w:keepNext/>
        <w:keepLines/>
        <w:widowControl/>
        <w:shd w:val="clear" w:color="auto" w:fill="auto"/>
        <w:spacing w:after="180" w:line="240" w:lineRule="auto"/>
        <w:ind w:firstLine="0"/>
        <w:jc w:val="center"/>
        <w:rPr>
          <w:b/>
          <w:color w:val="000000"/>
          <w:lang w:eastAsia="cs-CZ"/>
        </w:rPr>
      </w:pPr>
      <w:r w:rsidRPr="00CF219A">
        <w:rPr>
          <w:b/>
          <w:color w:val="000000"/>
          <w:lang w:eastAsia="cs-CZ"/>
        </w:rPr>
        <w:t>Práva a povinnosti smluvních stran</w:t>
      </w:r>
    </w:p>
    <w:p w:rsidR="0007209F" w:rsidRPr="00DF1354" w:rsidRDefault="00A300F4" w:rsidP="00D95694">
      <w:pPr>
        <w:pStyle w:val="Zkladntext3"/>
        <w:widowControl/>
        <w:numPr>
          <w:ilvl w:val="0"/>
          <w:numId w:val="4"/>
        </w:numPr>
        <w:shd w:val="clear" w:color="auto" w:fill="auto"/>
        <w:spacing w:before="160" w:after="0" w:line="240" w:lineRule="auto"/>
        <w:ind w:left="425" w:right="83" w:hanging="425"/>
        <w:jc w:val="both"/>
      </w:pPr>
      <w:r w:rsidRPr="00DF1354">
        <w:rPr>
          <w:color w:val="000000"/>
          <w:lang w:eastAsia="cs-CZ"/>
        </w:rPr>
        <w:t>Poskytovatel služ</w:t>
      </w:r>
      <w:r w:rsidR="002661D3">
        <w:rPr>
          <w:color w:val="000000"/>
          <w:lang w:eastAsia="cs-CZ"/>
        </w:rPr>
        <w:t>e</w:t>
      </w:r>
      <w:r w:rsidRPr="00DF1354">
        <w:rPr>
          <w:color w:val="000000"/>
          <w:lang w:eastAsia="cs-CZ"/>
        </w:rPr>
        <w:t>b</w:t>
      </w:r>
      <w:r w:rsidR="0007209F" w:rsidRPr="00DF1354">
        <w:rPr>
          <w:color w:val="000000"/>
          <w:lang w:eastAsia="cs-CZ"/>
        </w:rPr>
        <w:t xml:space="preserve"> je povinen </w:t>
      </w:r>
      <w:r w:rsidR="00A01FAD" w:rsidRPr="00DF1354">
        <w:rPr>
          <w:color w:val="000000"/>
          <w:lang w:eastAsia="cs-CZ"/>
        </w:rPr>
        <w:t>služb</w:t>
      </w:r>
      <w:r w:rsidR="002661D3">
        <w:rPr>
          <w:color w:val="000000"/>
          <w:lang w:eastAsia="cs-CZ"/>
        </w:rPr>
        <w:t>y</w:t>
      </w:r>
      <w:r w:rsidR="0007209F" w:rsidRPr="00DF1354">
        <w:rPr>
          <w:color w:val="000000"/>
          <w:lang w:eastAsia="cs-CZ"/>
        </w:rPr>
        <w:t xml:space="preserve"> prov</w:t>
      </w:r>
      <w:r w:rsidR="004E718A">
        <w:rPr>
          <w:color w:val="000000"/>
          <w:lang w:eastAsia="cs-CZ"/>
        </w:rPr>
        <w:t>ádět</w:t>
      </w:r>
      <w:r w:rsidR="0007209F" w:rsidRPr="00DF1354">
        <w:rPr>
          <w:color w:val="000000"/>
          <w:lang w:eastAsia="cs-CZ"/>
        </w:rPr>
        <w:t xml:space="preserve"> na svůj náklad a na své nebezpečí v době stanovené článkem</w:t>
      </w:r>
      <w:r w:rsidR="00A25D9B" w:rsidRPr="00DF1354">
        <w:rPr>
          <w:color w:val="000000"/>
          <w:lang w:eastAsia="cs-CZ"/>
        </w:rPr>
        <w:t xml:space="preserve"> III</w:t>
      </w:r>
      <w:r w:rsidR="0007209F" w:rsidRPr="00DF1354">
        <w:rPr>
          <w:color w:val="000000"/>
          <w:lang w:eastAsia="cs-CZ"/>
        </w:rPr>
        <w:t>. této smlouvy.</w:t>
      </w:r>
    </w:p>
    <w:p w:rsidR="0007209F" w:rsidRPr="00DF1354" w:rsidRDefault="0007209F" w:rsidP="00D95694">
      <w:pPr>
        <w:pStyle w:val="Zkladntext3"/>
        <w:widowControl/>
        <w:numPr>
          <w:ilvl w:val="0"/>
          <w:numId w:val="4"/>
        </w:numPr>
        <w:shd w:val="clear" w:color="auto" w:fill="auto"/>
        <w:spacing w:before="160" w:after="0" w:line="240" w:lineRule="auto"/>
        <w:ind w:left="425" w:hanging="425"/>
        <w:jc w:val="both"/>
      </w:pPr>
      <w:r w:rsidRPr="00DF1354">
        <w:rPr>
          <w:color w:val="000000"/>
          <w:lang w:eastAsia="cs-CZ"/>
        </w:rPr>
        <w:t xml:space="preserve">Objednatel může kdykoli průběžně kontrolovat provádění </w:t>
      </w:r>
      <w:r w:rsidR="00C25B39" w:rsidRPr="00DF1354">
        <w:rPr>
          <w:color w:val="000000"/>
          <w:lang w:eastAsia="cs-CZ"/>
        </w:rPr>
        <w:t>služ</w:t>
      </w:r>
      <w:r w:rsidR="002661D3">
        <w:rPr>
          <w:color w:val="000000"/>
          <w:lang w:eastAsia="cs-CZ"/>
        </w:rPr>
        <w:t>e</w:t>
      </w:r>
      <w:r w:rsidR="00C25B39" w:rsidRPr="00DF1354">
        <w:rPr>
          <w:color w:val="000000"/>
          <w:lang w:eastAsia="cs-CZ"/>
        </w:rPr>
        <w:t>b</w:t>
      </w:r>
      <w:r w:rsidRPr="00DF1354">
        <w:rPr>
          <w:color w:val="000000"/>
          <w:lang w:eastAsia="cs-CZ"/>
        </w:rPr>
        <w:t>.</w:t>
      </w:r>
      <w:r w:rsidR="00BF6536" w:rsidRPr="00DF1354">
        <w:rPr>
          <w:color w:val="000000"/>
          <w:lang w:eastAsia="cs-CZ"/>
        </w:rPr>
        <w:t xml:space="preserve"> </w:t>
      </w:r>
    </w:p>
    <w:p w:rsidR="00BA3A76" w:rsidRPr="00EA5C5B" w:rsidRDefault="00A300F4" w:rsidP="00D95694">
      <w:pPr>
        <w:widowControl/>
        <w:numPr>
          <w:ilvl w:val="0"/>
          <w:numId w:val="4"/>
        </w:numPr>
        <w:spacing w:before="160"/>
        <w:ind w:left="425" w:hanging="425"/>
        <w:jc w:val="both"/>
      </w:pPr>
      <w:r w:rsidRPr="00DF1354">
        <w:rPr>
          <w:sz w:val="22"/>
          <w:szCs w:val="22"/>
        </w:rPr>
        <w:t>Poskytovatel služ</w:t>
      </w:r>
      <w:r w:rsidR="002661D3">
        <w:rPr>
          <w:sz w:val="22"/>
          <w:szCs w:val="22"/>
        </w:rPr>
        <w:t>e</w:t>
      </w:r>
      <w:r w:rsidRPr="00DF1354">
        <w:rPr>
          <w:sz w:val="22"/>
          <w:szCs w:val="22"/>
        </w:rPr>
        <w:t>b</w:t>
      </w:r>
      <w:r w:rsidR="00015384" w:rsidRPr="00DF1354">
        <w:rPr>
          <w:rFonts w:cs="Arial"/>
          <w:sz w:val="22"/>
          <w:szCs w:val="22"/>
        </w:rPr>
        <w:t xml:space="preserve"> odpovídá za to,</w:t>
      </w:r>
      <w:r w:rsidR="00C25B39" w:rsidRPr="00DF1354">
        <w:rPr>
          <w:rFonts w:cs="Arial"/>
          <w:sz w:val="22"/>
          <w:szCs w:val="22"/>
        </w:rPr>
        <w:t xml:space="preserve"> že </w:t>
      </w:r>
      <w:r w:rsidR="00C25B39" w:rsidRPr="00DF1354">
        <w:rPr>
          <w:sz w:val="22"/>
          <w:szCs w:val="22"/>
        </w:rPr>
        <w:t>služb</w:t>
      </w:r>
      <w:r w:rsidR="002661D3">
        <w:rPr>
          <w:sz w:val="22"/>
          <w:szCs w:val="22"/>
        </w:rPr>
        <w:t>y</w:t>
      </w:r>
      <w:r w:rsidR="00015384" w:rsidRPr="00DF1354">
        <w:rPr>
          <w:rFonts w:cs="Arial"/>
          <w:sz w:val="22"/>
          <w:szCs w:val="22"/>
        </w:rPr>
        <w:t xml:space="preserve"> splňuj</w:t>
      </w:r>
      <w:r w:rsidR="002661D3">
        <w:rPr>
          <w:rFonts w:cs="Arial"/>
          <w:sz w:val="22"/>
          <w:szCs w:val="22"/>
        </w:rPr>
        <w:t>í</w:t>
      </w:r>
      <w:r w:rsidR="00015384" w:rsidRPr="00DF1354">
        <w:rPr>
          <w:rFonts w:cs="Arial"/>
          <w:sz w:val="22"/>
          <w:szCs w:val="22"/>
        </w:rPr>
        <w:t xml:space="preserve"> určen</w:t>
      </w:r>
      <w:r w:rsidR="002661D3">
        <w:rPr>
          <w:rFonts w:cs="Arial"/>
          <w:sz w:val="22"/>
          <w:szCs w:val="22"/>
        </w:rPr>
        <w:t>ý</w:t>
      </w:r>
      <w:r w:rsidR="00015384" w:rsidRPr="00DF1354">
        <w:rPr>
          <w:rFonts w:cs="Arial"/>
          <w:sz w:val="22"/>
          <w:szCs w:val="22"/>
        </w:rPr>
        <w:t xml:space="preserve"> </w:t>
      </w:r>
      <w:r w:rsidR="002661D3">
        <w:rPr>
          <w:rFonts w:cs="Arial"/>
          <w:sz w:val="22"/>
          <w:szCs w:val="22"/>
        </w:rPr>
        <w:t xml:space="preserve">účel </w:t>
      </w:r>
      <w:r w:rsidR="00015384" w:rsidRPr="00DF1354">
        <w:rPr>
          <w:rFonts w:cs="Arial"/>
          <w:sz w:val="22"/>
          <w:szCs w:val="22"/>
        </w:rPr>
        <w:t>a odpovíd</w:t>
      </w:r>
      <w:r w:rsidR="002661D3">
        <w:rPr>
          <w:rFonts w:cs="Arial"/>
          <w:sz w:val="22"/>
          <w:szCs w:val="22"/>
        </w:rPr>
        <w:t>ají</w:t>
      </w:r>
      <w:r w:rsidR="00015384" w:rsidRPr="00DF1354">
        <w:rPr>
          <w:rFonts w:cs="Arial"/>
          <w:sz w:val="22"/>
          <w:szCs w:val="22"/>
        </w:rPr>
        <w:t xml:space="preserve"> požadavkům sjednaným ve smlouvě.</w:t>
      </w:r>
    </w:p>
    <w:p w:rsidR="000A6593" w:rsidRDefault="000A6593" w:rsidP="001111B1">
      <w:pPr>
        <w:pStyle w:val="Zkladntext3"/>
        <w:keepNext/>
        <w:keepLines/>
        <w:widowControl/>
        <w:numPr>
          <w:ilvl w:val="0"/>
          <w:numId w:val="13"/>
        </w:numPr>
        <w:shd w:val="clear" w:color="auto" w:fill="auto"/>
        <w:spacing w:before="240" w:after="0" w:line="240" w:lineRule="auto"/>
        <w:ind w:left="1134" w:hanging="1134"/>
        <w:jc w:val="center"/>
        <w:rPr>
          <w:b/>
          <w:color w:val="000000"/>
          <w:lang w:eastAsia="cs-CZ"/>
        </w:rPr>
      </w:pPr>
    </w:p>
    <w:p w:rsidR="00EA5C5B" w:rsidRDefault="000A6593" w:rsidP="000A6593">
      <w:pPr>
        <w:pStyle w:val="Zkladntext3"/>
        <w:keepNext/>
        <w:keepLines/>
        <w:widowControl/>
        <w:shd w:val="clear" w:color="auto" w:fill="auto"/>
        <w:spacing w:after="180" w:line="240" w:lineRule="auto"/>
        <w:ind w:firstLine="0"/>
        <w:jc w:val="center"/>
        <w:rPr>
          <w:b/>
          <w:color w:val="000000"/>
          <w:lang w:eastAsia="cs-CZ"/>
        </w:rPr>
      </w:pPr>
      <w:r>
        <w:rPr>
          <w:b/>
          <w:color w:val="000000"/>
          <w:lang w:eastAsia="cs-CZ"/>
        </w:rPr>
        <w:t>Záruka za jakost a o</w:t>
      </w:r>
      <w:r w:rsidRPr="000A6593">
        <w:rPr>
          <w:b/>
          <w:color w:val="000000"/>
          <w:lang w:eastAsia="cs-CZ"/>
        </w:rPr>
        <w:t>dpovědnost za vady</w:t>
      </w:r>
    </w:p>
    <w:p w:rsidR="000A6593" w:rsidRPr="00B35A68" w:rsidRDefault="000A6593" w:rsidP="000A6593">
      <w:pPr>
        <w:pStyle w:val="Zkladntext3"/>
        <w:numPr>
          <w:ilvl w:val="0"/>
          <w:numId w:val="31"/>
        </w:numPr>
        <w:shd w:val="clear" w:color="auto" w:fill="auto"/>
        <w:spacing w:before="120" w:after="0" w:line="240" w:lineRule="auto"/>
        <w:ind w:left="426" w:hanging="426"/>
        <w:jc w:val="both"/>
        <w:rPr>
          <w:color w:val="000000"/>
          <w:lang w:eastAsia="cs-CZ"/>
        </w:rPr>
      </w:pPr>
      <w:r>
        <w:rPr>
          <w:color w:val="000000"/>
          <w:lang w:eastAsia="cs-CZ"/>
        </w:rPr>
        <w:t>Poskytovatel</w:t>
      </w:r>
      <w:r w:rsidRPr="00B35A68">
        <w:rPr>
          <w:color w:val="000000"/>
          <w:lang w:eastAsia="cs-CZ"/>
        </w:rPr>
        <w:t xml:space="preserve"> poskytuje </w:t>
      </w:r>
      <w:r>
        <w:rPr>
          <w:color w:val="000000"/>
          <w:lang w:eastAsia="cs-CZ"/>
        </w:rPr>
        <w:t xml:space="preserve">na </w:t>
      </w:r>
      <w:r w:rsidR="005C5DBE">
        <w:rPr>
          <w:color w:val="000000"/>
          <w:lang w:eastAsia="cs-CZ"/>
        </w:rPr>
        <w:t xml:space="preserve">poskytnuté služby objednateli záruku za jakost v délce 6 měsíců ode dne převzetí </w:t>
      </w:r>
      <w:r w:rsidR="00AE5F49">
        <w:rPr>
          <w:color w:val="000000"/>
          <w:lang w:eastAsia="cs-CZ"/>
        </w:rPr>
        <w:t>vozidla objednatelem,</w:t>
      </w:r>
      <w:r w:rsidR="00AE5F49" w:rsidRPr="00AE5F49">
        <w:rPr>
          <w:color w:val="000000"/>
          <w:lang w:eastAsia="cs-CZ"/>
        </w:rPr>
        <w:t xml:space="preserve"> s výjimkou dodaných náhradních dílů a výrobků, na které výrobce poskytuje záruku dle jednotlivých záručních listů</w:t>
      </w:r>
      <w:r w:rsidR="00AE5F49">
        <w:rPr>
          <w:color w:val="000000"/>
          <w:lang w:eastAsia="cs-CZ"/>
        </w:rPr>
        <w:t>, minimálně však 24 měsíců.</w:t>
      </w:r>
      <w:r w:rsidR="00AE5F49" w:rsidRPr="00AE5F49">
        <w:rPr>
          <w:color w:val="000000"/>
          <w:lang w:eastAsia="cs-CZ"/>
        </w:rPr>
        <w:t xml:space="preserve"> Poskytovatel služby odpovídá za vady související s provedenými pracemi a tyto vady se zavazuje </w:t>
      </w:r>
      <w:r w:rsidR="00741A91">
        <w:rPr>
          <w:color w:val="000000"/>
          <w:lang w:eastAsia="cs-CZ"/>
        </w:rPr>
        <w:t>bez</w:t>
      </w:r>
      <w:r w:rsidR="007724CF">
        <w:rPr>
          <w:color w:val="000000"/>
          <w:lang w:eastAsia="cs-CZ"/>
        </w:rPr>
        <w:t>ú</w:t>
      </w:r>
      <w:r w:rsidR="00741A91">
        <w:rPr>
          <w:color w:val="000000"/>
          <w:lang w:eastAsia="cs-CZ"/>
        </w:rPr>
        <w:t xml:space="preserve">platně </w:t>
      </w:r>
      <w:r w:rsidR="00AE5F49" w:rsidRPr="00AE5F49">
        <w:rPr>
          <w:color w:val="000000"/>
          <w:lang w:eastAsia="cs-CZ"/>
        </w:rPr>
        <w:t>odstranit neprodleně po předání písemné reklamace ze strany objednatele.</w:t>
      </w:r>
    </w:p>
    <w:p w:rsidR="000A6593" w:rsidRPr="00846B11" w:rsidRDefault="00846B11" w:rsidP="000A6593">
      <w:pPr>
        <w:pStyle w:val="Zkladntext3"/>
        <w:numPr>
          <w:ilvl w:val="0"/>
          <w:numId w:val="31"/>
        </w:numPr>
        <w:shd w:val="clear" w:color="auto" w:fill="auto"/>
        <w:spacing w:before="160" w:after="0" w:line="240" w:lineRule="auto"/>
        <w:ind w:left="426" w:hanging="426"/>
        <w:jc w:val="both"/>
        <w:rPr>
          <w:color w:val="000000"/>
          <w:lang w:eastAsia="cs-CZ"/>
        </w:rPr>
      </w:pPr>
      <w:r w:rsidRPr="00846B11">
        <w:rPr>
          <w:color w:val="000000"/>
          <w:lang w:eastAsia="cs-CZ"/>
        </w:rPr>
        <w:t>Objednatel není povinen převzít plnění, které má vady. Nepřevezme-li objednatel plnění z tohoto důvodu, není v prodlení.</w:t>
      </w:r>
    </w:p>
    <w:p w:rsidR="000A6593" w:rsidRPr="00846B11" w:rsidRDefault="00846B11" w:rsidP="000A6593">
      <w:pPr>
        <w:numPr>
          <w:ilvl w:val="0"/>
          <w:numId w:val="31"/>
        </w:numPr>
        <w:spacing w:before="160"/>
        <w:ind w:left="426" w:hanging="426"/>
        <w:jc w:val="both"/>
        <w:rPr>
          <w:rFonts w:cs="Arial"/>
          <w:sz w:val="22"/>
          <w:szCs w:val="22"/>
        </w:rPr>
      </w:pPr>
      <w:r w:rsidRPr="00846B11">
        <w:rPr>
          <w:rFonts w:cs="Arial"/>
          <w:sz w:val="22"/>
          <w:szCs w:val="22"/>
        </w:rPr>
        <w:t>Vady, které se týkají jakosti dodaných dílů, které objednatel zjistí až po převzetí plnění, je poskytovatel povinen odstranit bez</w:t>
      </w:r>
      <w:r w:rsidR="007724CF">
        <w:rPr>
          <w:rFonts w:cs="Arial"/>
          <w:sz w:val="22"/>
          <w:szCs w:val="22"/>
        </w:rPr>
        <w:t>ú</w:t>
      </w:r>
      <w:r w:rsidRPr="00846B11">
        <w:rPr>
          <w:rFonts w:cs="Arial"/>
          <w:sz w:val="22"/>
          <w:szCs w:val="22"/>
        </w:rPr>
        <w:t>platně nejpozději do 14 dnů od data doručení reklamace.</w:t>
      </w:r>
    </w:p>
    <w:p w:rsidR="000A6593" w:rsidRPr="00846B11" w:rsidRDefault="000A6593" w:rsidP="000A6593">
      <w:pPr>
        <w:pStyle w:val="Zkladntext3"/>
        <w:numPr>
          <w:ilvl w:val="0"/>
          <w:numId w:val="31"/>
        </w:numPr>
        <w:shd w:val="clear" w:color="auto" w:fill="auto"/>
        <w:spacing w:before="160" w:after="0" w:line="240" w:lineRule="auto"/>
        <w:ind w:left="426" w:right="20" w:hanging="426"/>
        <w:jc w:val="both"/>
      </w:pPr>
      <w:r w:rsidRPr="00846B11">
        <w:rPr>
          <w:color w:val="000000"/>
          <w:lang w:eastAsia="cs-CZ"/>
        </w:rPr>
        <w:t>Objednatel uplatní záruku u zhotovitele písemně a v oznáme</w:t>
      </w:r>
      <w:r w:rsidR="00846B11">
        <w:rPr>
          <w:color w:val="000000"/>
          <w:lang w:eastAsia="cs-CZ"/>
        </w:rPr>
        <w:t>ní uvede, v čem vady spočívají. V </w:t>
      </w:r>
      <w:r w:rsidRPr="00846B11">
        <w:rPr>
          <w:color w:val="000000"/>
          <w:lang w:eastAsia="cs-CZ"/>
        </w:rPr>
        <w:t xml:space="preserve">případě pochybnosti ohledně data doručení uplatnění záruky se má za to, že záruka byla uplatněna 3. den po prokazatelném odeslání písemného oznámení objednatele </w:t>
      </w:r>
      <w:r w:rsidR="00846B11" w:rsidRPr="00846B11">
        <w:rPr>
          <w:color w:val="000000"/>
          <w:lang w:eastAsia="cs-CZ"/>
        </w:rPr>
        <w:t>poskytovateli</w:t>
      </w:r>
      <w:r w:rsidRPr="00846B11">
        <w:rPr>
          <w:color w:val="000000"/>
          <w:lang w:eastAsia="cs-CZ"/>
        </w:rPr>
        <w:t>.</w:t>
      </w:r>
    </w:p>
    <w:p w:rsidR="0074144C" w:rsidRPr="00DF1354" w:rsidRDefault="0074144C" w:rsidP="00DD5E6C">
      <w:pPr>
        <w:pStyle w:val="Zkladntext3"/>
        <w:keepNext/>
        <w:keepLines/>
        <w:widowControl/>
        <w:numPr>
          <w:ilvl w:val="0"/>
          <w:numId w:val="13"/>
        </w:numPr>
        <w:shd w:val="clear" w:color="auto" w:fill="auto"/>
        <w:spacing w:before="360" w:after="0" w:line="240" w:lineRule="auto"/>
        <w:ind w:left="1134" w:hanging="1134"/>
        <w:jc w:val="center"/>
        <w:rPr>
          <w:b/>
          <w:color w:val="000000"/>
          <w:lang w:eastAsia="cs-CZ"/>
        </w:rPr>
      </w:pPr>
    </w:p>
    <w:p w:rsidR="00F247EC" w:rsidRPr="00DF1354" w:rsidRDefault="0074144C" w:rsidP="00D95694">
      <w:pPr>
        <w:pStyle w:val="Zkladntext3"/>
        <w:keepNext/>
        <w:keepLines/>
        <w:widowControl/>
        <w:shd w:val="clear" w:color="auto" w:fill="auto"/>
        <w:spacing w:after="180" w:line="240" w:lineRule="auto"/>
        <w:ind w:firstLine="0"/>
        <w:jc w:val="center"/>
        <w:rPr>
          <w:b/>
          <w:color w:val="000000"/>
          <w:lang w:eastAsia="cs-CZ"/>
        </w:rPr>
      </w:pPr>
      <w:r w:rsidRPr="00DF1354">
        <w:rPr>
          <w:b/>
          <w:color w:val="000000"/>
          <w:lang w:eastAsia="cs-CZ"/>
        </w:rPr>
        <w:t>Náhrada škody</w:t>
      </w:r>
    </w:p>
    <w:p w:rsidR="0074144C" w:rsidRPr="00DF1354" w:rsidRDefault="0074144C" w:rsidP="00D95694">
      <w:pPr>
        <w:pStyle w:val="Zkladntext3"/>
        <w:widowControl/>
        <w:numPr>
          <w:ilvl w:val="0"/>
          <w:numId w:val="8"/>
        </w:numPr>
        <w:shd w:val="clear" w:color="auto" w:fill="auto"/>
        <w:tabs>
          <w:tab w:val="left" w:pos="402"/>
        </w:tabs>
        <w:spacing w:before="160" w:after="0" w:line="240" w:lineRule="auto"/>
        <w:ind w:left="425" w:right="23" w:hanging="425"/>
        <w:jc w:val="both"/>
        <w:rPr>
          <w:color w:val="000000"/>
          <w:lang w:eastAsia="cs-CZ"/>
        </w:rPr>
      </w:pPr>
      <w:r w:rsidRPr="00DF1354">
        <w:rPr>
          <w:color w:val="000000"/>
          <w:lang w:eastAsia="cs-CZ"/>
        </w:rPr>
        <w:t xml:space="preserve">Každá ze stran nese odpovědnost za způsobenou škodu v rámci platných právních předpisů </w:t>
      </w:r>
      <w:r w:rsidR="00DD5E6C">
        <w:rPr>
          <w:color w:val="000000"/>
          <w:lang w:eastAsia="cs-CZ"/>
        </w:rPr>
        <w:t>a </w:t>
      </w:r>
      <w:r w:rsidRPr="00DF1354">
        <w:rPr>
          <w:color w:val="000000"/>
          <w:lang w:eastAsia="cs-CZ"/>
        </w:rPr>
        <w:t>této smlouvy. Obě smluvní strany se zavazují k vyvinutí maximálního úsilí k předcházení škodám a k minimalizaci vzniklých škod.</w:t>
      </w:r>
    </w:p>
    <w:p w:rsidR="0074144C" w:rsidRPr="00DF1354" w:rsidRDefault="0074144C" w:rsidP="00D95694">
      <w:pPr>
        <w:pStyle w:val="Zkladntext3"/>
        <w:widowControl/>
        <w:numPr>
          <w:ilvl w:val="0"/>
          <w:numId w:val="8"/>
        </w:numPr>
        <w:shd w:val="clear" w:color="auto" w:fill="auto"/>
        <w:tabs>
          <w:tab w:val="left" w:pos="402"/>
        </w:tabs>
        <w:spacing w:before="160" w:after="0" w:line="240" w:lineRule="auto"/>
        <w:ind w:left="425" w:right="23" w:hanging="425"/>
        <w:jc w:val="both"/>
        <w:rPr>
          <w:color w:val="000000"/>
          <w:lang w:eastAsia="cs-CZ"/>
        </w:rPr>
      </w:pPr>
      <w:r w:rsidRPr="00DF1354">
        <w:rPr>
          <w:color w:val="000000"/>
          <w:lang w:eastAsia="cs-CZ"/>
        </w:rPr>
        <w:t>Žádná ze smluvních stran není v prodlení a ani nemá povinnost nahradit škodu způsobenou porušením svých povinností vyplývajících z</w:t>
      </w:r>
      <w:r w:rsidR="00E02FFD">
        <w:rPr>
          <w:color w:val="000000"/>
          <w:lang w:eastAsia="cs-CZ"/>
        </w:rPr>
        <w:t xml:space="preserve"> právních předpisů a z </w:t>
      </w:r>
      <w:r w:rsidRPr="00DF1354">
        <w:rPr>
          <w:color w:val="000000"/>
          <w:lang w:eastAsia="cs-CZ"/>
        </w:rPr>
        <w:t>této smlouvy, bránila-li jí</w:t>
      </w:r>
      <w:r w:rsidR="009E55A5" w:rsidRPr="00DF1354">
        <w:rPr>
          <w:color w:val="000000"/>
          <w:lang w:eastAsia="cs-CZ"/>
        </w:rPr>
        <w:t> </w:t>
      </w:r>
      <w:r w:rsidRPr="00DF1354">
        <w:rPr>
          <w:color w:val="000000"/>
          <w:lang w:eastAsia="cs-CZ"/>
        </w:rPr>
        <w:t>v jejich splnění některá z překážek vylučujících povinnost k náhradě škody ve smyslu §</w:t>
      </w:r>
      <w:r w:rsidR="009E55A5" w:rsidRPr="00DF1354">
        <w:rPr>
          <w:color w:val="000000"/>
          <w:lang w:eastAsia="cs-CZ"/>
        </w:rPr>
        <w:t> </w:t>
      </w:r>
      <w:r w:rsidRPr="00DF1354">
        <w:rPr>
          <w:color w:val="000000"/>
          <w:lang w:eastAsia="cs-CZ"/>
        </w:rPr>
        <w:t>2913 odst. 2 občanského zákoníku. Smluvní strany se zavazují upozornit druhou smluvní stranu bez zbytečného odkladu na vzniklé okolnosti vylučující odpovědnost bránící řádnému plnění této smlouvy.</w:t>
      </w:r>
    </w:p>
    <w:p w:rsidR="00445B04" w:rsidRPr="00DF1354" w:rsidRDefault="00445B04" w:rsidP="00DD5E6C">
      <w:pPr>
        <w:pStyle w:val="Zkladntext3"/>
        <w:keepNext/>
        <w:keepLines/>
        <w:widowControl/>
        <w:numPr>
          <w:ilvl w:val="0"/>
          <w:numId w:val="13"/>
        </w:numPr>
        <w:shd w:val="clear" w:color="auto" w:fill="auto"/>
        <w:spacing w:before="360" w:after="0" w:line="240" w:lineRule="auto"/>
        <w:ind w:left="1134" w:hanging="1134"/>
        <w:jc w:val="center"/>
        <w:rPr>
          <w:b/>
          <w:color w:val="000000"/>
          <w:lang w:eastAsia="cs-CZ"/>
        </w:rPr>
      </w:pPr>
    </w:p>
    <w:p w:rsidR="00445B04" w:rsidRPr="00DF1354" w:rsidRDefault="00445B04" w:rsidP="00D95694">
      <w:pPr>
        <w:pStyle w:val="Zkladntext3"/>
        <w:shd w:val="clear" w:color="auto" w:fill="auto"/>
        <w:spacing w:after="180" w:line="240" w:lineRule="auto"/>
        <w:ind w:firstLine="0"/>
        <w:jc w:val="center"/>
        <w:rPr>
          <w:b/>
          <w:color w:val="000000"/>
          <w:lang w:eastAsia="cs-CZ"/>
        </w:rPr>
      </w:pPr>
      <w:r w:rsidRPr="00DF1354">
        <w:rPr>
          <w:b/>
          <w:color w:val="000000"/>
          <w:lang w:eastAsia="cs-CZ"/>
        </w:rPr>
        <w:t>Smluvní pokuta a úrok z</w:t>
      </w:r>
      <w:r w:rsidR="00F247EC" w:rsidRPr="00DF1354">
        <w:rPr>
          <w:b/>
          <w:color w:val="000000"/>
          <w:lang w:eastAsia="cs-CZ"/>
        </w:rPr>
        <w:t> </w:t>
      </w:r>
      <w:r w:rsidRPr="00DF1354">
        <w:rPr>
          <w:b/>
          <w:color w:val="000000"/>
          <w:lang w:eastAsia="cs-CZ"/>
        </w:rPr>
        <w:t>prodlení</w:t>
      </w:r>
    </w:p>
    <w:p w:rsidR="00867058" w:rsidRPr="00DF1354" w:rsidRDefault="00445B04" w:rsidP="00D95694">
      <w:pPr>
        <w:pStyle w:val="Zkladntext3"/>
        <w:numPr>
          <w:ilvl w:val="0"/>
          <w:numId w:val="3"/>
        </w:numPr>
        <w:shd w:val="clear" w:color="auto" w:fill="auto"/>
        <w:spacing w:before="160" w:after="0" w:line="240" w:lineRule="auto"/>
        <w:ind w:left="425" w:right="85" w:hanging="425"/>
        <w:jc w:val="both"/>
      </w:pPr>
      <w:r w:rsidRPr="00DF1354">
        <w:rPr>
          <w:color w:val="000000"/>
          <w:lang w:eastAsia="cs-CZ"/>
        </w:rPr>
        <w:t xml:space="preserve">V případě, že </w:t>
      </w:r>
      <w:r w:rsidR="005A689E">
        <w:rPr>
          <w:color w:val="000000"/>
          <w:lang w:eastAsia="cs-CZ"/>
        </w:rPr>
        <w:t>poskytovatel</w:t>
      </w:r>
      <w:r w:rsidRPr="00DF1354">
        <w:rPr>
          <w:color w:val="000000"/>
          <w:lang w:eastAsia="cs-CZ"/>
        </w:rPr>
        <w:t xml:space="preserve"> </w:t>
      </w:r>
      <w:r w:rsidR="00FE6604">
        <w:rPr>
          <w:color w:val="000000"/>
          <w:lang w:eastAsia="cs-CZ"/>
        </w:rPr>
        <w:t>nebude v příslušném měsíci řádně provádět</w:t>
      </w:r>
      <w:r w:rsidR="005D723A" w:rsidRPr="00DF1354">
        <w:rPr>
          <w:color w:val="000000"/>
          <w:lang w:eastAsia="cs-CZ"/>
        </w:rPr>
        <w:t xml:space="preserve"> služby dle</w:t>
      </w:r>
      <w:r w:rsidR="00FA68A6" w:rsidRPr="00DF1354">
        <w:rPr>
          <w:color w:val="000000"/>
          <w:lang w:eastAsia="cs-CZ"/>
        </w:rPr>
        <w:t xml:space="preserve"> </w:t>
      </w:r>
      <w:r w:rsidR="00FE6604">
        <w:rPr>
          <w:color w:val="000000"/>
          <w:lang w:eastAsia="cs-CZ"/>
        </w:rPr>
        <w:t xml:space="preserve">Přílohy </w:t>
      </w:r>
      <w:r w:rsidR="00DD5E6C">
        <w:rPr>
          <w:color w:val="000000"/>
          <w:lang w:eastAsia="cs-CZ"/>
        </w:rPr>
        <w:t>č. </w:t>
      </w:r>
      <w:r w:rsidR="00A7053A">
        <w:rPr>
          <w:color w:val="000000"/>
          <w:lang w:eastAsia="cs-CZ"/>
        </w:rPr>
        <w:t>1</w:t>
      </w:r>
      <w:r w:rsidRPr="00DF1354">
        <w:rPr>
          <w:color w:val="000000"/>
          <w:lang w:eastAsia="cs-CZ"/>
        </w:rPr>
        <w:t xml:space="preserve"> </w:t>
      </w:r>
      <w:r w:rsidR="00FE6604">
        <w:rPr>
          <w:color w:val="000000"/>
          <w:lang w:eastAsia="cs-CZ"/>
        </w:rPr>
        <w:t xml:space="preserve">k </w:t>
      </w:r>
      <w:r w:rsidRPr="00DF1354">
        <w:rPr>
          <w:color w:val="000000"/>
          <w:lang w:eastAsia="cs-CZ"/>
        </w:rPr>
        <w:t>této smlouv</w:t>
      </w:r>
      <w:r w:rsidR="00FE6604">
        <w:rPr>
          <w:color w:val="000000"/>
          <w:lang w:eastAsia="cs-CZ"/>
        </w:rPr>
        <w:t>ě</w:t>
      </w:r>
      <w:r w:rsidR="00C45984">
        <w:rPr>
          <w:color w:val="000000"/>
          <w:lang w:eastAsia="cs-CZ"/>
        </w:rPr>
        <w:t xml:space="preserve"> a tato skutečnost bude objednatelem uvedena v protokolu, </w:t>
      </w:r>
      <w:r w:rsidRPr="00DF1354">
        <w:rPr>
          <w:color w:val="000000"/>
          <w:lang w:eastAsia="cs-CZ"/>
        </w:rPr>
        <w:t>dopouští se tím porušení smlouvy, za které je povinen zaplatit objedna</w:t>
      </w:r>
      <w:r w:rsidR="00DD5E6C">
        <w:rPr>
          <w:color w:val="000000"/>
          <w:lang w:eastAsia="cs-CZ"/>
        </w:rPr>
        <w:t>teli smluvní pokutu ve výši 0,5</w:t>
      </w:r>
      <w:r w:rsidRPr="00DF1354">
        <w:rPr>
          <w:color w:val="000000"/>
          <w:lang w:eastAsia="cs-CZ"/>
        </w:rPr>
        <w:t xml:space="preserve"> % </w:t>
      </w:r>
      <w:r w:rsidR="00DD5E6C">
        <w:rPr>
          <w:color w:val="000000"/>
          <w:lang w:eastAsia="cs-CZ"/>
        </w:rPr>
        <w:t>z </w:t>
      </w:r>
      <w:r w:rsidRPr="00DF1354">
        <w:rPr>
          <w:color w:val="000000"/>
          <w:lang w:eastAsia="cs-CZ"/>
        </w:rPr>
        <w:t xml:space="preserve">celkové ceny za </w:t>
      </w:r>
      <w:r w:rsidR="005D723A" w:rsidRPr="00DF1354">
        <w:rPr>
          <w:color w:val="000000"/>
          <w:lang w:eastAsia="cs-CZ"/>
        </w:rPr>
        <w:t>služb</w:t>
      </w:r>
      <w:r w:rsidR="00FE6604">
        <w:rPr>
          <w:color w:val="000000"/>
          <w:lang w:eastAsia="cs-CZ"/>
        </w:rPr>
        <w:t>y</w:t>
      </w:r>
      <w:r w:rsidRPr="00DF1354">
        <w:rPr>
          <w:color w:val="000000"/>
          <w:lang w:eastAsia="cs-CZ"/>
        </w:rPr>
        <w:t xml:space="preserve"> </w:t>
      </w:r>
      <w:r w:rsidR="000F4375">
        <w:rPr>
          <w:color w:val="000000"/>
          <w:lang w:eastAsia="cs-CZ"/>
        </w:rPr>
        <w:t xml:space="preserve">za příslušný měsíc </w:t>
      </w:r>
      <w:r w:rsidRPr="00DF1354">
        <w:rPr>
          <w:color w:val="000000"/>
          <w:lang w:eastAsia="cs-CZ"/>
        </w:rPr>
        <w:t>bez DPH za každ</w:t>
      </w:r>
      <w:r w:rsidR="000F4375">
        <w:rPr>
          <w:color w:val="000000"/>
          <w:lang w:eastAsia="cs-CZ"/>
        </w:rPr>
        <w:t>é porušení jeho služeb pro objednatele dle této smlouvy.</w:t>
      </w:r>
    </w:p>
    <w:p w:rsidR="000625A6" w:rsidRPr="00DF1354" w:rsidRDefault="00445B04" w:rsidP="00D95694">
      <w:pPr>
        <w:pStyle w:val="Zkladntext3"/>
        <w:widowControl/>
        <w:numPr>
          <w:ilvl w:val="0"/>
          <w:numId w:val="3"/>
        </w:numPr>
        <w:shd w:val="clear" w:color="auto" w:fill="auto"/>
        <w:spacing w:before="160" w:after="0" w:line="240" w:lineRule="auto"/>
        <w:ind w:left="425" w:right="83" w:hanging="425"/>
        <w:jc w:val="both"/>
      </w:pPr>
      <w:r w:rsidRPr="00DF1354">
        <w:rPr>
          <w:color w:val="000000"/>
          <w:lang w:eastAsia="cs-CZ"/>
        </w:rPr>
        <w:t>Smluvní pokut</w:t>
      </w:r>
      <w:r w:rsidR="00C45984">
        <w:rPr>
          <w:color w:val="000000"/>
          <w:lang w:eastAsia="cs-CZ"/>
        </w:rPr>
        <w:t>a</w:t>
      </w:r>
      <w:r w:rsidRPr="00DF1354">
        <w:rPr>
          <w:color w:val="000000"/>
          <w:lang w:eastAsia="cs-CZ"/>
        </w:rPr>
        <w:t xml:space="preserve"> j</w:t>
      </w:r>
      <w:r w:rsidR="00C45984">
        <w:rPr>
          <w:color w:val="000000"/>
          <w:lang w:eastAsia="cs-CZ"/>
        </w:rPr>
        <w:t>e</w:t>
      </w:r>
      <w:r w:rsidRPr="00DF1354">
        <w:rPr>
          <w:color w:val="000000"/>
          <w:lang w:eastAsia="cs-CZ"/>
        </w:rPr>
        <w:t xml:space="preserve"> splatn</w:t>
      </w:r>
      <w:r w:rsidR="00C45984">
        <w:rPr>
          <w:color w:val="000000"/>
          <w:lang w:eastAsia="cs-CZ"/>
        </w:rPr>
        <w:t>á</w:t>
      </w:r>
      <w:r w:rsidRPr="00DF1354">
        <w:rPr>
          <w:color w:val="000000"/>
          <w:lang w:eastAsia="cs-CZ"/>
        </w:rPr>
        <w:t xml:space="preserve"> 14. den ode dne doručení písemné výzvy objednatele k jej</w:t>
      </w:r>
      <w:r w:rsidR="00C45984">
        <w:rPr>
          <w:color w:val="000000"/>
          <w:lang w:eastAsia="cs-CZ"/>
        </w:rPr>
        <w:t>í</w:t>
      </w:r>
      <w:r w:rsidRPr="00DF1354">
        <w:rPr>
          <w:color w:val="000000"/>
          <w:lang w:eastAsia="cs-CZ"/>
        </w:rPr>
        <w:t xml:space="preserve"> úhradě, není-li ve výzvě uvedena lhůta delší. </w:t>
      </w:r>
    </w:p>
    <w:p w:rsidR="00867058" w:rsidRPr="00DF1354" w:rsidRDefault="00445B04" w:rsidP="00D95694">
      <w:pPr>
        <w:pStyle w:val="Zkladntext3"/>
        <w:widowControl/>
        <w:numPr>
          <w:ilvl w:val="0"/>
          <w:numId w:val="3"/>
        </w:numPr>
        <w:shd w:val="clear" w:color="auto" w:fill="auto"/>
        <w:spacing w:before="160" w:after="0" w:line="240" w:lineRule="auto"/>
        <w:ind w:left="425" w:right="83" w:hanging="425"/>
        <w:jc w:val="both"/>
      </w:pPr>
      <w:r w:rsidRPr="00DF1354">
        <w:rPr>
          <w:color w:val="000000"/>
          <w:lang w:eastAsia="cs-CZ"/>
        </w:rPr>
        <w:t xml:space="preserve">Smluvní strany se dohodly, že v případě prodlení s úhradou oprávněně vystavené faktury je strana, které je faktura určena, povinna oprávněné straně zaplatit rovněž úrok z prodlení </w:t>
      </w:r>
      <w:r w:rsidR="00F9427B" w:rsidRPr="00DF1354">
        <w:rPr>
          <w:color w:val="000000"/>
          <w:lang w:eastAsia="cs-CZ"/>
        </w:rPr>
        <w:t xml:space="preserve">z dlužné částky </w:t>
      </w:r>
      <w:r w:rsidRPr="00DF1354">
        <w:rPr>
          <w:color w:val="000000"/>
          <w:lang w:eastAsia="cs-CZ"/>
        </w:rPr>
        <w:t xml:space="preserve">v zákonné </w:t>
      </w:r>
      <w:r w:rsidR="00F212FF" w:rsidRPr="00DF1354">
        <w:rPr>
          <w:color w:val="000000"/>
          <w:lang w:eastAsia="cs-CZ"/>
        </w:rPr>
        <w:t xml:space="preserve">výši </w:t>
      </w:r>
      <w:r w:rsidRPr="00DF1354">
        <w:rPr>
          <w:color w:val="000000"/>
          <w:lang w:eastAsia="cs-CZ"/>
        </w:rPr>
        <w:t>stanovené příslušným nařízením vlády.</w:t>
      </w:r>
    </w:p>
    <w:p w:rsidR="00867058" w:rsidRPr="00DF1354" w:rsidRDefault="00A300F4" w:rsidP="00D95694">
      <w:pPr>
        <w:pStyle w:val="Zkladntext3"/>
        <w:widowControl/>
        <w:numPr>
          <w:ilvl w:val="0"/>
          <w:numId w:val="3"/>
        </w:numPr>
        <w:shd w:val="clear" w:color="auto" w:fill="auto"/>
        <w:spacing w:before="160" w:after="0" w:line="240" w:lineRule="auto"/>
        <w:ind w:left="425" w:right="83" w:hanging="425"/>
        <w:jc w:val="both"/>
      </w:pPr>
      <w:r w:rsidRPr="00DF1354">
        <w:rPr>
          <w:color w:val="000000"/>
          <w:lang w:eastAsia="cs-CZ"/>
        </w:rPr>
        <w:t>Poskytovatel služ</w:t>
      </w:r>
      <w:r w:rsidR="00620C58">
        <w:rPr>
          <w:color w:val="000000"/>
          <w:lang w:eastAsia="cs-CZ"/>
        </w:rPr>
        <w:t>e</w:t>
      </w:r>
      <w:r w:rsidRPr="00DF1354">
        <w:rPr>
          <w:color w:val="000000"/>
          <w:lang w:eastAsia="cs-CZ"/>
        </w:rPr>
        <w:t>b</w:t>
      </w:r>
      <w:r w:rsidR="00A379AE" w:rsidRPr="00DF1354">
        <w:rPr>
          <w:color w:val="000000"/>
          <w:lang w:eastAsia="cs-CZ"/>
        </w:rPr>
        <w:t xml:space="preserve"> prohlašuje, že smluvní pokut</w:t>
      </w:r>
      <w:r w:rsidR="00C45984">
        <w:rPr>
          <w:color w:val="000000"/>
          <w:lang w:eastAsia="cs-CZ"/>
        </w:rPr>
        <w:t>u</w:t>
      </w:r>
      <w:r w:rsidR="00A379AE" w:rsidRPr="00DF1354">
        <w:rPr>
          <w:color w:val="000000"/>
          <w:lang w:eastAsia="cs-CZ"/>
        </w:rPr>
        <w:t xml:space="preserve"> dle této smlouvy včetně jej</w:t>
      </w:r>
      <w:r w:rsidR="00C45984">
        <w:rPr>
          <w:color w:val="000000"/>
          <w:lang w:eastAsia="cs-CZ"/>
        </w:rPr>
        <w:t>í</w:t>
      </w:r>
      <w:r w:rsidR="00A379AE" w:rsidRPr="00DF1354">
        <w:rPr>
          <w:color w:val="000000"/>
          <w:lang w:eastAsia="cs-CZ"/>
        </w:rPr>
        <w:t xml:space="preserve"> výše považuje vzhledem k významu povinností (závazků), k jejichž zajištění byl</w:t>
      </w:r>
      <w:r w:rsidR="00C45984">
        <w:rPr>
          <w:color w:val="000000"/>
          <w:lang w:eastAsia="cs-CZ"/>
        </w:rPr>
        <w:t>a</w:t>
      </w:r>
      <w:r w:rsidR="00A379AE" w:rsidRPr="00DF1354">
        <w:rPr>
          <w:color w:val="000000"/>
          <w:lang w:eastAsia="cs-CZ"/>
        </w:rPr>
        <w:t xml:space="preserve"> dohodnut</w:t>
      </w:r>
      <w:r w:rsidR="00C45984">
        <w:rPr>
          <w:color w:val="000000"/>
          <w:lang w:eastAsia="cs-CZ"/>
        </w:rPr>
        <w:t>a</w:t>
      </w:r>
      <w:r w:rsidR="00A379AE" w:rsidRPr="00DF1354">
        <w:rPr>
          <w:color w:val="000000"/>
          <w:lang w:eastAsia="cs-CZ"/>
        </w:rPr>
        <w:t>, za přiměřen</w:t>
      </w:r>
      <w:r w:rsidR="00C45984">
        <w:rPr>
          <w:color w:val="000000"/>
          <w:lang w:eastAsia="cs-CZ"/>
        </w:rPr>
        <w:t>ou</w:t>
      </w:r>
      <w:r w:rsidR="00A379AE" w:rsidRPr="00DF1354">
        <w:rPr>
          <w:color w:val="000000"/>
          <w:lang w:eastAsia="cs-CZ"/>
        </w:rPr>
        <w:t>.</w:t>
      </w:r>
    </w:p>
    <w:p w:rsidR="00A379AE" w:rsidRPr="00DF1354" w:rsidRDefault="000F4375" w:rsidP="00D95694">
      <w:pPr>
        <w:pStyle w:val="Zkladntext3"/>
        <w:widowControl/>
        <w:numPr>
          <w:ilvl w:val="0"/>
          <w:numId w:val="3"/>
        </w:numPr>
        <w:shd w:val="clear" w:color="auto" w:fill="auto"/>
        <w:spacing w:before="160" w:after="0" w:line="240" w:lineRule="auto"/>
        <w:ind w:left="425" w:right="20" w:hanging="425"/>
        <w:jc w:val="both"/>
        <w:rPr>
          <w:color w:val="000000"/>
          <w:lang w:eastAsia="cs-CZ"/>
        </w:rPr>
      </w:pPr>
      <w:r>
        <w:rPr>
          <w:color w:val="000000"/>
          <w:lang w:eastAsia="cs-CZ"/>
        </w:rPr>
        <w:t>Smluvní strany se výslovně dohodly, že ú</w:t>
      </w:r>
      <w:r w:rsidR="00445B04" w:rsidRPr="00DF1354">
        <w:rPr>
          <w:color w:val="000000"/>
          <w:lang w:eastAsia="cs-CZ"/>
        </w:rPr>
        <w:t>hradou smluvní pokuty není dotčeno právo objednatele na náhradu škody</w:t>
      </w:r>
      <w:r w:rsidR="00F212FF" w:rsidRPr="00DF1354">
        <w:t xml:space="preserve"> vzniklé z porušení povinnosti, ke kterému se smluvní pokuta vztahuje</w:t>
      </w:r>
      <w:r w:rsidR="00445B04" w:rsidRPr="00DF1354">
        <w:rPr>
          <w:color w:val="000000"/>
          <w:lang w:eastAsia="cs-CZ"/>
        </w:rPr>
        <w:t xml:space="preserve">, </w:t>
      </w:r>
      <w:r w:rsidR="00445B04" w:rsidRPr="00DF1354">
        <w:t>a to ani co do výše, v níž případně náhrada škody smluvní pokutu přesáhne.</w:t>
      </w:r>
    </w:p>
    <w:p w:rsidR="00A379AE" w:rsidRPr="00DF1354" w:rsidRDefault="00A379AE" w:rsidP="00DD5E6C">
      <w:pPr>
        <w:pStyle w:val="Zkladntext3"/>
        <w:keepNext/>
        <w:keepLines/>
        <w:widowControl/>
        <w:numPr>
          <w:ilvl w:val="0"/>
          <w:numId w:val="13"/>
        </w:numPr>
        <w:shd w:val="clear" w:color="auto" w:fill="auto"/>
        <w:spacing w:before="360" w:after="0" w:line="240" w:lineRule="auto"/>
        <w:ind w:left="1134" w:hanging="1134"/>
        <w:jc w:val="center"/>
        <w:rPr>
          <w:b/>
          <w:color w:val="000000"/>
          <w:lang w:eastAsia="cs-CZ"/>
        </w:rPr>
      </w:pPr>
    </w:p>
    <w:p w:rsidR="00A379AE" w:rsidRPr="00DF1354" w:rsidRDefault="00A379AE" w:rsidP="00D95694">
      <w:pPr>
        <w:pStyle w:val="Zkladntext3"/>
        <w:keepNext/>
        <w:keepLines/>
        <w:widowControl/>
        <w:shd w:val="clear" w:color="auto" w:fill="auto"/>
        <w:spacing w:after="180" w:line="240" w:lineRule="auto"/>
        <w:ind w:firstLine="0"/>
        <w:jc w:val="center"/>
      </w:pPr>
      <w:r w:rsidRPr="00DF1354">
        <w:rPr>
          <w:b/>
          <w:color w:val="000000"/>
          <w:lang w:eastAsia="cs-CZ"/>
        </w:rPr>
        <w:t>Odstoupení od smlouvy</w:t>
      </w:r>
    </w:p>
    <w:p w:rsidR="00745B1A" w:rsidRPr="00DF1354" w:rsidRDefault="00A379AE" w:rsidP="00D95694">
      <w:pPr>
        <w:pStyle w:val="Zkladntext3"/>
        <w:widowControl/>
        <w:numPr>
          <w:ilvl w:val="0"/>
          <w:numId w:val="5"/>
        </w:numPr>
        <w:shd w:val="clear" w:color="auto" w:fill="auto"/>
        <w:tabs>
          <w:tab w:val="left" w:pos="402"/>
        </w:tabs>
        <w:spacing w:before="160" w:after="0" w:line="240" w:lineRule="auto"/>
        <w:ind w:left="440" w:right="23" w:hanging="442"/>
        <w:jc w:val="both"/>
      </w:pPr>
      <w:r w:rsidRPr="00DF1354">
        <w:rPr>
          <w:color w:val="000000"/>
          <w:lang w:eastAsia="cs-CZ"/>
        </w:rPr>
        <w:t>Smluvní strany jsou oprávněny odstoupit od této smlouvy z důvodů podstatných porušení uvedených v občanském zákoníku</w:t>
      </w:r>
      <w:r w:rsidR="00BA2E1C">
        <w:rPr>
          <w:color w:val="000000"/>
          <w:lang w:eastAsia="cs-CZ"/>
        </w:rPr>
        <w:t xml:space="preserve"> a</w:t>
      </w:r>
      <w:r w:rsidR="005B4140">
        <w:rPr>
          <w:color w:val="000000"/>
          <w:lang w:eastAsia="cs-CZ"/>
        </w:rPr>
        <w:t xml:space="preserve"> objednatel také z</w:t>
      </w:r>
      <w:r w:rsidRPr="00DF1354">
        <w:rPr>
          <w:color w:val="000000"/>
          <w:lang w:eastAsia="cs-CZ"/>
        </w:rPr>
        <w:t> důvodů uvedených v této smlouvě, pokud podstatné porušení této smlouvy dle občanského zákoníku,</w:t>
      </w:r>
      <w:r w:rsidR="00BA2E1C">
        <w:rPr>
          <w:color w:val="000000"/>
          <w:lang w:eastAsia="cs-CZ"/>
        </w:rPr>
        <w:t xml:space="preserve"> nebo důvody pro které je oprávněn odstoupit objednatel,</w:t>
      </w:r>
      <w:r w:rsidRPr="00DF1354">
        <w:rPr>
          <w:color w:val="000000"/>
          <w:lang w:eastAsia="cs-CZ"/>
        </w:rPr>
        <w:t xml:space="preserve"> nebyl</w:t>
      </w:r>
      <w:r w:rsidR="00BA2E1C">
        <w:rPr>
          <w:color w:val="000000"/>
          <w:lang w:eastAsia="cs-CZ"/>
        </w:rPr>
        <w:t>y</w:t>
      </w:r>
      <w:r w:rsidRPr="00DF1354">
        <w:rPr>
          <w:color w:val="000000"/>
          <w:lang w:eastAsia="cs-CZ"/>
        </w:rPr>
        <w:t xml:space="preserve"> způsoben</w:t>
      </w:r>
      <w:r w:rsidR="00BA2E1C">
        <w:rPr>
          <w:color w:val="000000"/>
          <w:lang w:eastAsia="cs-CZ"/>
        </w:rPr>
        <w:t>y</w:t>
      </w:r>
      <w:r w:rsidRPr="00DF1354">
        <w:rPr>
          <w:color w:val="000000"/>
          <w:lang w:eastAsia="cs-CZ"/>
        </w:rPr>
        <w:t xml:space="preserve"> okolnostmi vylučujícími odpovědnost dle ustanovení § 2913</w:t>
      </w:r>
      <w:r w:rsidR="00BA2E1C">
        <w:rPr>
          <w:color w:val="000000"/>
          <w:lang w:eastAsia="cs-CZ"/>
        </w:rPr>
        <w:t>, odst. 2</w:t>
      </w:r>
      <w:r w:rsidRPr="00DF1354">
        <w:rPr>
          <w:color w:val="000000"/>
          <w:lang w:eastAsia="cs-CZ"/>
        </w:rPr>
        <w:t xml:space="preserve"> občanského zákoníku.</w:t>
      </w:r>
    </w:p>
    <w:p w:rsidR="00A379AE" w:rsidRPr="00DF1354" w:rsidRDefault="00620C58" w:rsidP="00D95694">
      <w:pPr>
        <w:pStyle w:val="Zkladntext3"/>
        <w:widowControl/>
        <w:numPr>
          <w:ilvl w:val="0"/>
          <w:numId w:val="5"/>
        </w:numPr>
        <w:shd w:val="clear" w:color="auto" w:fill="auto"/>
        <w:tabs>
          <w:tab w:val="left" w:pos="402"/>
        </w:tabs>
        <w:spacing w:before="160" w:after="0" w:line="240" w:lineRule="auto"/>
        <w:ind w:left="440" w:right="23" w:hanging="442"/>
        <w:jc w:val="both"/>
      </w:pPr>
      <w:r>
        <w:rPr>
          <w:color w:val="000000"/>
          <w:lang w:eastAsia="cs-CZ"/>
        </w:rPr>
        <w:t>Nebudou</w:t>
      </w:r>
      <w:r w:rsidR="001113EA">
        <w:rPr>
          <w:color w:val="000000"/>
          <w:lang w:eastAsia="cs-CZ"/>
        </w:rPr>
        <w:t>-</w:t>
      </w:r>
      <w:r>
        <w:rPr>
          <w:color w:val="000000"/>
          <w:lang w:eastAsia="cs-CZ"/>
        </w:rPr>
        <w:t>li služby</w:t>
      </w:r>
      <w:r w:rsidR="00BA2E1C">
        <w:rPr>
          <w:color w:val="000000"/>
          <w:lang w:eastAsia="cs-CZ"/>
        </w:rPr>
        <w:t xml:space="preserve"> dle této smlouvy</w:t>
      </w:r>
      <w:r>
        <w:rPr>
          <w:color w:val="000000"/>
          <w:lang w:eastAsia="cs-CZ"/>
        </w:rPr>
        <w:t xml:space="preserve"> dva měsíce po sobě řádně poskytovány, což bude konstatováno objednatelem v protokol</w:t>
      </w:r>
      <w:r w:rsidR="00E46058">
        <w:rPr>
          <w:color w:val="000000"/>
          <w:lang w:eastAsia="cs-CZ"/>
        </w:rPr>
        <w:t>ech</w:t>
      </w:r>
      <w:r>
        <w:rPr>
          <w:color w:val="000000"/>
          <w:lang w:eastAsia="cs-CZ"/>
        </w:rPr>
        <w:t>, je objednatel oprávněn od této</w:t>
      </w:r>
      <w:r w:rsidR="00745B1A" w:rsidRPr="00DF1354">
        <w:rPr>
          <w:color w:val="000000"/>
          <w:lang w:eastAsia="cs-CZ"/>
        </w:rPr>
        <w:t xml:space="preserve"> smlouvy</w:t>
      </w:r>
      <w:r w:rsidR="008B54AE" w:rsidRPr="00DF1354">
        <w:rPr>
          <w:color w:val="000000"/>
          <w:lang w:eastAsia="cs-CZ"/>
        </w:rPr>
        <w:t xml:space="preserve"> odstoupit</w:t>
      </w:r>
      <w:r w:rsidR="00E333AF" w:rsidRPr="00DF1354">
        <w:rPr>
          <w:color w:val="000000"/>
          <w:lang w:eastAsia="cs-CZ"/>
        </w:rPr>
        <w:t>.</w:t>
      </w:r>
      <w:r w:rsidR="00E46058">
        <w:rPr>
          <w:color w:val="000000"/>
          <w:lang w:eastAsia="cs-CZ"/>
        </w:rPr>
        <w:t xml:space="preserve"> Objednatel je rovněž oprávněn odstoupit od této</w:t>
      </w:r>
      <w:r w:rsidR="00E46058" w:rsidRPr="00DF1354">
        <w:rPr>
          <w:color w:val="000000"/>
          <w:lang w:eastAsia="cs-CZ"/>
        </w:rPr>
        <w:t xml:space="preserve"> smlouvy</w:t>
      </w:r>
      <w:r w:rsidR="00E46058">
        <w:rPr>
          <w:color w:val="000000"/>
          <w:lang w:eastAsia="cs-CZ"/>
        </w:rPr>
        <w:t>, pokud poskytovatel nedodrží své prohlášení uvedené v čl. X</w:t>
      </w:r>
      <w:r w:rsidR="000A6593">
        <w:rPr>
          <w:color w:val="000000"/>
          <w:lang w:eastAsia="cs-CZ"/>
        </w:rPr>
        <w:t>I</w:t>
      </w:r>
      <w:r w:rsidR="00E46058">
        <w:rPr>
          <w:color w:val="000000"/>
          <w:lang w:eastAsia="cs-CZ"/>
        </w:rPr>
        <w:t>, odst. 7 této smlouvy.</w:t>
      </w:r>
    </w:p>
    <w:p w:rsidR="00A379AE" w:rsidRPr="00DF1354" w:rsidRDefault="00E7112A" w:rsidP="00D95694">
      <w:pPr>
        <w:pStyle w:val="Zkladntext3"/>
        <w:widowControl/>
        <w:numPr>
          <w:ilvl w:val="0"/>
          <w:numId w:val="5"/>
        </w:numPr>
        <w:shd w:val="clear" w:color="auto" w:fill="auto"/>
        <w:tabs>
          <w:tab w:val="left" w:pos="402"/>
        </w:tabs>
        <w:spacing w:before="160" w:after="0" w:line="240" w:lineRule="auto"/>
        <w:ind w:left="426" w:right="23" w:hanging="442"/>
        <w:jc w:val="both"/>
        <w:rPr>
          <w:color w:val="000000"/>
          <w:lang w:eastAsia="cs-CZ"/>
        </w:rPr>
      </w:pPr>
      <w:r w:rsidRPr="00DF1354">
        <w:t>Odstoupení od smlouvy musí být učiněno písemně.</w:t>
      </w:r>
      <w:r w:rsidRPr="00DF1354">
        <w:rPr>
          <w:color w:val="000000"/>
          <w:lang w:eastAsia="cs-CZ"/>
        </w:rPr>
        <w:t xml:space="preserve"> </w:t>
      </w:r>
      <w:r w:rsidR="00A379AE" w:rsidRPr="00DF1354">
        <w:rPr>
          <w:color w:val="000000"/>
          <w:lang w:eastAsia="cs-CZ"/>
        </w:rPr>
        <w:t xml:space="preserve">Účinky odstoupení od smlouvy nastávají dnem doručení písemného oznámení o odstoupení druhé smluvní straně. </w:t>
      </w:r>
      <w:r w:rsidR="00AD7DEF" w:rsidRPr="00DF1354">
        <w:rPr>
          <w:color w:val="000000"/>
          <w:lang w:eastAsia="cs-CZ"/>
        </w:rPr>
        <w:t xml:space="preserve">V pochybnostech se má za to, že účinky odstoupení nastávají </w:t>
      </w:r>
      <w:r w:rsidR="00583BB5" w:rsidRPr="00DF1354">
        <w:rPr>
          <w:color w:val="000000"/>
          <w:lang w:eastAsia="cs-CZ"/>
        </w:rPr>
        <w:t>3</w:t>
      </w:r>
      <w:r w:rsidR="00AD7DEF" w:rsidRPr="00DF1354">
        <w:rPr>
          <w:color w:val="000000"/>
          <w:lang w:eastAsia="cs-CZ"/>
        </w:rPr>
        <w:t>. dnem po jeho prokazatelném odeslání.</w:t>
      </w:r>
    </w:p>
    <w:p w:rsidR="0007209F" w:rsidRPr="00DF1354" w:rsidRDefault="0007209F" w:rsidP="00DD5E6C">
      <w:pPr>
        <w:pStyle w:val="Zkladntext3"/>
        <w:keepNext/>
        <w:keepLines/>
        <w:widowControl/>
        <w:numPr>
          <w:ilvl w:val="0"/>
          <w:numId w:val="13"/>
        </w:numPr>
        <w:shd w:val="clear" w:color="auto" w:fill="auto"/>
        <w:spacing w:before="360" w:after="0" w:line="240" w:lineRule="auto"/>
        <w:ind w:left="1134" w:hanging="1134"/>
        <w:jc w:val="center"/>
        <w:rPr>
          <w:b/>
          <w:color w:val="000000"/>
          <w:lang w:eastAsia="cs-CZ"/>
        </w:rPr>
      </w:pPr>
    </w:p>
    <w:p w:rsidR="00E7112A" w:rsidRPr="00DF1354" w:rsidRDefault="0007209F" w:rsidP="00D95694">
      <w:pPr>
        <w:pStyle w:val="Zkladntext3"/>
        <w:keepNext/>
        <w:keepLines/>
        <w:widowControl/>
        <w:shd w:val="clear" w:color="auto" w:fill="auto"/>
        <w:spacing w:after="180" w:line="240" w:lineRule="auto"/>
        <w:ind w:firstLine="0"/>
        <w:jc w:val="center"/>
        <w:rPr>
          <w:color w:val="000000"/>
          <w:lang w:eastAsia="cs-CZ"/>
        </w:rPr>
      </w:pPr>
      <w:r w:rsidRPr="00DF1354">
        <w:rPr>
          <w:b/>
          <w:color w:val="000000"/>
          <w:lang w:eastAsia="cs-CZ"/>
        </w:rPr>
        <w:t>Ostatní ujednání</w:t>
      </w:r>
    </w:p>
    <w:p w:rsidR="00E7112A" w:rsidRPr="00DF1354" w:rsidRDefault="00A300F4" w:rsidP="00D95694">
      <w:pPr>
        <w:pStyle w:val="Zkladntext3"/>
        <w:widowControl/>
        <w:numPr>
          <w:ilvl w:val="0"/>
          <w:numId w:val="6"/>
        </w:numPr>
        <w:shd w:val="clear" w:color="auto" w:fill="auto"/>
        <w:spacing w:before="160" w:after="0" w:line="240" w:lineRule="auto"/>
        <w:ind w:left="426" w:hanging="420"/>
        <w:jc w:val="both"/>
      </w:pPr>
      <w:r w:rsidRPr="00DF1354">
        <w:rPr>
          <w:color w:val="000000"/>
          <w:lang w:eastAsia="cs-CZ"/>
        </w:rPr>
        <w:t>Poskytovatel služ</w:t>
      </w:r>
      <w:r w:rsidR="00620C58">
        <w:rPr>
          <w:color w:val="000000"/>
          <w:lang w:eastAsia="cs-CZ"/>
        </w:rPr>
        <w:t>e</w:t>
      </w:r>
      <w:r w:rsidRPr="00DF1354">
        <w:rPr>
          <w:color w:val="000000"/>
          <w:lang w:eastAsia="cs-CZ"/>
        </w:rPr>
        <w:t xml:space="preserve">b </w:t>
      </w:r>
      <w:r w:rsidR="00E7112A" w:rsidRPr="00DF1354">
        <w:rPr>
          <w:color w:val="000000"/>
          <w:lang w:eastAsia="cs-CZ"/>
        </w:rPr>
        <w:t>prohlašuje, že k</w:t>
      </w:r>
      <w:r w:rsidR="00343EBD" w:rsidRPr="00DF1354">
        <w:rPr>
          <w:color w:val="000000"/>
          <w:lang w:eastAsia="cs-CZ"/>
        </w:rPr>
        <w:t> poskytování služ</w:t>
      </w:r>
      <w:r w:rsidR="005C38AC">
        <w:rPr>
          <w:color w:val="000000"/>
          <w:lang w:eastAsia="cs-CZ"/>
        </w:rPr>
        <w:t>e</w:t>
      </w:r>
      <w:r w:rsidR="00343EBD" w:rsidRPr="00DF1354">
        <w:rPr>
          <w:color w:val="000000"/>
          <w:lang w:eastAsia="cs-CZ"/>
        </w:rPr>
        <w:t>b</w:t>
      </w:r>
      <w:r w:rsidR="00E7112A" w:rsidRPr="00DF1354">
        <w:rPr>
          <w:color w:val="000000"/>
          <w:lang w:eastAsia="cs-CZ"/>
        </w:rPr>
        <w:t>, kter</w:t>
      </w:r>
      <w:r w:rsidR="008B54AE" w:rsidRPr="00DF1354">
        <w:rPr>
          <w:color w:val="000000"/>
          <w:lang w:eastAsia="cs-CZ"/>
        </w:rPr>
        <w:t>é</w:t>
      </w:r>
      <w:r w:rsidR="00E7112A" w:rsidRPr="00DF1354">
        <w:rPr>
          <w:color w:val="000000"/>
          <w:lang w:eastAsia="cs-CZ"/>
        </w:rPr>
        <w:t xml:space="preserve"> je předmětem této smlouvy, má potřebná oprávnění.</w:t>
      </w:r>
    </w:p>
    <w:p w:rsidR="00E7112A" w:rsidRPr="00DF1354" w:rsidRDefault="00A300F4" w:rsidP="00D95694">
      <w:pPr>
        <w:pStyle w:val="Zkladntext3"/>
        <w:widowControl/>
        <w:numPr>
          <w:ilvl w:val="0"/>
          <w:numId w:val="6"/>
        </w:numPr>
        <w:shd w:val="clear" w:color="auto" w:fill="auto"/>
        <w:spacing w:before="160" w:after="0" w:line="240" w:lineRule="auto"/>
        <w:ind w:left="426" w:hanging="420"/>
        <w:jc w:val="both"/>
      </w:pPr>
      <w:r w:rsidRPr="00DF1354">
        <w:rPr>
          <w:color w:val="000000"/>
          <w:lang w:eastAsia="cs-CZ"/>
        </w:rPr>
        <w:lastRenderedPageBreak/>
        <w:t>Poskytovatel služ</w:t>
      </w:r>
      <w:r w:rsidR="005C38AC">
        <w:rPr>
          <w:color w:val="000000"/>
          <w:lang w:eastAsia="cs-CZ"/>
        </w:rPr>
        <w:t>e</w:t>
      </w:r>
      <w:r w:rsidRPr="00DF1354">
        <w:rPr>
          <w:color w:val="000000"/>
          <w:lang w:eastAsia="cs-CZ"/>
        </w:rPr>
        <w:t xml:space="preserve">b </w:t>
      </w:r>
      <w:r w:rsidR="000F4375">
        <w:rPr>
          <w:color w:val="000000"/>
          <w:lang w:eastAsia="cs-CZ"/>
        </w:rPr>
        <w:t xml:space="preserve">dále </w:t>
      </w:r>
      <w:r w:rsidR="00E7112A" w:rsidRPr="00DF1354">
        <w:t>prohlašuje, že se seznámil s</w:t>
      </w:r>
      <w:r w:rsidR="005C38AC">
        <w:t xml:space="preserve"> jejich </w:t>
      </w:r>
      <w:r w:rsidR="00E7112A" w:rsidRPr="00DF1354">
        <w:t xml:space="preserve">rozsahem, </w:t>
      </w:r>
      <w:r w:rsidR="00E46058">
        <w:t xml:space="preserve">že </w:t>
      </w:r>
      <w:r w:rsidR="00E7112A" w:rsidRPr="00DF1354">
        <w:t xml:space="preserve">je schopen </w:t>
      </w:r>
      <w:r w:rsidR="00343EBD" w:rsidRPr="00DF1354">
        <w:rPr>
          <w:color w:val="000000"/>
          <w:lang w:eastAsia="cs-CZ"/>
        </w:rPr>
        <w:t>služb</w:t>
      </w:r>
      <w:r w:rsidR="005C38AC">
        <w:rPr>
          <w:color w:val="000000"/>
          <w:lang w:eastAsia="cs-CZ"/>
        </w:rPr>
        <w:t>y</w:t>
      </w:r>
      <w:r w:rsidR="00343EBD" w:rsidRPr="00DF1354">
        <w:t xml:space="preserve"> ve smluvené</w:t>
      </w:r>
      <w:r w:rsidR="00620C58">
        <w:t xml:space="preserve">m rozsahu a </w:t>
      </w:r>
      <w:r w:rsidR="00343EBD" w:rsidRPr="00DF1354">
        <w:t>lhůtě poskytovat</w:t>
      </w:r>
      <w:r w:rsidR="005C38AC">
        <w:t xml:space="preserve"> a že</w:t>
      </w:r>
      <w:r w:rsidR="00E7112A" w:rsidRPr="00DF1354">
        <w:t xml:space="preserve"> veške</w:t>
      </w:r>
      <w:r w:rsidR="00343EBD" w:rsidRPr="00DF1354">
        <w:t xml:space="preserve">ré náklady spojené s prováděním </w:t>
      </w:r>
      <w:r w:rsidR="00343EBD" w:rsidRPr="00DF1354">
        <w:rPr>
          <w:color w:val="000000"/>
          <w:lang w:eastAsia="cs-CZ"/>
        </w:rPr>
        <w:t>služ</w:t>
      </w:r>
      <w:r w:rsidR="005C38AC">
        <w:rPr>
          <w:color w:val="000000"/>
          <w:lang w:eastAsia="cs-CZ"/>
        </w:rPr>
        <w:t>e</w:t>
      </w:r>
      <w:r w:rsidR="00343EBD" w:rsidRPr="00DF1354">
        <w:rPr>
          <w:color w:val="000000"/>
          <w:lang w:eastAsia="cs-CZ"/>
        </w:rPr>
        <w:t>b</w:t>
      </w:r>
      <w:r w:rsidR="00E7112A" w:rsidRPr="00DF1354">
        <w:t xml:space="preserve"> jsou zahrnuty v ceně </w:t>
      </w:r>
      <w:r w:rsidR="00DD0D10" w:rsidRPr="00DF1354">
        <w:rPr>
          <w:color w:val="000000"/>
          <w:lang w:eastAsia="cs-CZ"/>
        </w:rPr>
        <w:t>služ</w:t>
      </w:r>
      <w:r w:rsidR="005C38AC">
        <w:rPr>
          <w:color w:val="000000"/>
          <w:lang w:eastAsia="cs-CZ"/>
        </w:rPr>
        <w:t>e</w:t>
      </w:r>
      <w:r w:rsidR="00DD0D10" w:rsidRPr="00DF1354">
        <w:rPr>
          <w:color w:val="000000"/>
          <w:lang w:eastAsia="cs-CZ"/>
        </w:rPr>
        <w:t>b</w:t>
      </w:r>
      <w:r w:rsidR="00E82CFE" w:rsidRPr="00DF1354">
        <w:t>.</w:t>
      </w:r>
    </w:p>
    <w:p w:rsidR="00267F4B" w:rsidRPr="00DF1354" w:rsidRDefault="00267F4B" w:rsidP="00D95694">
      <w:pPr>
        <w:pStyle w:val="Zkladntext3"/>
        <w:widowControl/>
        <w:numPr>
          <w:ilvl w:val="0"/>
          <w:numId w:val="6"/>
        </w:numPr>
        <w:shd w:val="clear" w:color="auto" w:fill="auto"/>
        <w:tabs>
          <w:tab w:val="left" w:pos="402"/>
        </w:tabs>
        <w:spacing w:before="160" w:after="0" w:line="240" w:lineRule="auto"/>
        <w:ind w:left="426" w:hanging="420"/>
        <w:jc w:val="both"/>
      </w:pPr>
      <w:r w:rsidRPr="00DF1354">
        <w:t>Smluvní strany se zavazují v plném rozsahu zachovávat povinnost mlčenlivosti a</w:t>
      </w:r>
      <w:r w:rsidR="009E55A5" w:rsidRPr="00DF1354">
        <w:t> </w:t>
      </w:r>
      <w:r w:rsidRPr="00DF1354">
        <w:t>povinnost chránit důvěrné informace</w:t>
      </w:r>
      <w:r w:rsidR="00EF1E4E" w:rsidRPr="00DF1354">
        <w:t>, o nichž se dozvěděly v souvislosti s uzavřením této smlouvy.</w:t>
      </w:r>
      <w:r w:rsidRPr="00DF1354">
        <w:t xml:space="preserve"> </w:t>
      </w:r>
      <w:r w:rsidR="00EF1E4E" w:rsidRPr="00DF1354">
        <w:t xml:space="preserve">Smluvní strany se zavazují dodržovat povinnosti </w:t>
      </w:r>
      <w:r w:rsidRPr="00DF1354">
        <w:t xml:space="preserve">vyplývající </w:t>
      </w:r>
      <w:r w:rsidR="00741A91">
        <w:t xml:space="preserve">pro ně </w:t>
      </w:r>
      <w:r w:rsidRPr="00DF1354">
        <w:t>z této smlouvy a též příslušných právních předpisů, zejména povinnosti vyplývající ze zákona č. 101/2000 Sb., o</w:t>
      </w:r>
      <w:r w:rsidR="009E55A5" w:rsidRPr="00DF1354">
        <w:t> </w:t>
      </w:r>
      <w:r w:rsidRPr="00DF1354">
        <w:t>ochraně osobních údajů, ve znění pozdějších předpisů. Smluvní strany se v této souvislosti zavazují poučit veškeré osoby, které se na jejich straně budou podílet na plnění této smlouvy.</w:t>
      </w:r>
    </w:p>
    <w:p w:rsidR="00267F4B" w:rsidRPr="00DF1354" w:rsidRDefault="00267F4B" w:rsidP="00D95694">
      <w:pPr>
        <w:pStyle w:val="Zkladntext3"/>
        <w:widowControl/>
        <w:numPr>
          <w:ilvl w:val="0"/>
          <w:numId w:val="6"/>
        </w:numPr>
        <w:shd w:val="clear" w:color="auto" w:fill="auto"/>
        <w:tabs>
          <w:tab w:val="left" w:pos="402"/>
        </w:tabs>
        <w:spacing w:before="160" w:after="0" w:line="240" w:lineRule="auto"/>
        <w:ind w:left="426" w:hanging="420"/>
        <w:jc w:val="both"/>
      </w:pPr>
      <w:r w:rsidRPr="00DF1354">
        <w:t>Nedohodnou-li se smluvní strany výslovně písemnou formou jinak, považují se za důvěrné implicitně všechny informace, které jsou nebo by mohly být součástí obchodního tajemství</w:t>
      </w:r>
      <w:r w:rsidR="00445B04" w:rsidRPr="00DF1354">
        <w:t xml:space="preserve"> podle § 504 občanského zákoníku</w:t>
      </w:r>
      <w:r w:rsidRPr="00DF1354">
        <w:t>.</w:t>
      </w:r>
    </w:p>
    <w:p w:rsidR="0007209F" w:rsidRPr="00DF1354" w:rsidRDefault="00DE2794" w:rsidP="00D95694">
      <w:pPr>
        <w:pStyle w:val="Zkladntext3"/>
        <w:numPr>
          <w:ilvl w:val="0"/>
          <w:numId w:val="6"/>
        </w:numPr>
        <w:shd w:val="clear" w:color="auto" w:fill="auto"/>
        <w:spacing w:before="160" w:after="0" w:line="240" w:lineRule="auto"/>
        <w:ind w:left="425" w:hanging="425"/>
        <w:jc w:val="both"/>
      </w:pPr>
      <w:r w:rsidRPr="00DF1354">
        <w:rPr>
          <w:color w:val="000000"/>
          <w:lang w:eastAsia="cs-CZ"/>
        </w:rPr>
        <w:t xml:space="preserve">Zánikem této smlouvy </w:t>
      </w:r>
      <w:r w:rsidR="00EF1E4E" w:rsidRPr="00DF1354">
        <w:rPr>
          <w:color w:val="000000"/>
          <w:lang w:eastAsia="cs-CZ"/>
        </w:rPr>
        <w:t>z jakéhokoliv důvodu nemohou být</w:t>
      </w:r>
      <w:r w:rsidRPr="00DF1354">
        <w:rPr>
          <w:color w:val="000000"/>
          <w:lang w:eastAsia="cs-CZ"/>
        </w:rPr>
        <w:t xml:space="preserve"> dotčen</w:t>
      </w:r>
      <w:r w:rsidR="00EF1E4E" w:rsidRPr="00DF1354">
        <w:rPr>
          <w:color w:val="000000"/>
          <w:lang w:eastAsia="cs-CZ"/>
        </w:rPr>
        <w:t>a</w:t>
      </w:r>
      <w:r w:rsidRPr="00DF1354">
        <w:rPr>
          <w:color w:val="000000"/>
          <w:lang w:eastAsia="cs-CZ"/>
        </w:rPr>
        <w:t xml:space="preserve"> vzájemn</w:t>
      </w:r>
      <w:r w:rsidR="00EF1E4E" w:rsidRPr="00DF1354">
        <w:rPr>
          <w:color w:val="000000"/>
          <w:lang w:eastAsia="cs-CZ"/>
        </w:rPr>
        <w:t>á</w:t>
      </w:r>
      <w:r w:rsidRPr="00DF1354">
        <w:rPr>
          <w:color w:val="000000"/>
          <w:lang w:eastAsia="cs-CZ"/>
        </w:rPr>
        <w:t xml:space="preserve"> plnění, pokud byl</w:t>
      </w:r>
      <w:r w:rsidR="00EF1E4E" w:rsidRPr="00DF1354">
        <w:rPr>
          <w:color w:val="000000"/>
          <w:lang w:eastAsia="cs-CZ"/>
        </w:rPr>
        <w:t>a</w:t>
      </w:r>
      <w:r w:rsidRPr="00DF1354">
        <w:rPr>
          <w:color w:val="000000"/>
          <w:lang w:eastAsia="cs-CZ"/>
        </w:rPr>
        <w:t xml:space="preserve"> řádně poskytnut</w:t>
      </w:r>
      <w:r w:rsidR="00EF1E4E" w:rsidRPr="00DF1354">
        <w:rPr>
          <w:color w:val="000000"/>
          <w:lang w:eastAsia="cs-CZ"/>
        </w:rPr>
        <w:t>a</w:t>
      </w:r>
      <w:r w:rsidRPr="00DF1354">
        <w:rPr>
          <w:color w:val="000000"/>
          <w:lang w:eastAsia="cs-CZ"/>
        </w:rPr>
        <w:t xml:space="preserve"> a byl</w:t>
      </w:r>
      <w:r w:rsidR="00EF1E4E" w:rsidRPr="00DF1354">
        <w:rPr>
          <w:color w:val="000000"/>
          <w:lang w:eastAsia="cs-CZ"/>
        </w:rPr>
        <w:t>a</w:t>
      </w:r>
      <w:r w:rsidRPr="00DF1354">
        <w:rPr>
          <w:color w:val="000000"/>
          <w:lang w:eastAsia="cs-CZ"/>
        </w:rPr>
        <w:t xml:space="preserve"> již akceptován</w:t>
      </w:r>
      <w:r w:rsidR="00EF1E4E" w:rsidRPr="00DF1354">
        <w:rPr>
          <w:color w:val="000000"/>
          <w:lang w:eastAsia="cs-CZ"/>
        </w:rPr>
        <w:t>a</w:t>
      </w:r>
      <w:r w:rsidRPr="00DF1354">
        <w:rPr>
          <w:color w:val="000000"/>
          <w:lang w:eastAsia="cs-CZ"/>
        </w:rPr>
        <w:t xml:space="preserve"> dle této smlouvy před účinností</w:t>
      </w:r>
      <w:r w:rsidR="00CB0985" w:rsidRPr="00DF1354">
        <w:rPr>
          <w:color w:val="000000"/>
          <w:lang w:eastAsia="cs-CZ"/>
        </w:rPr>
        <w:t xml:space="preserve"> zániku této smlouvy</w:t>
      </w:r>
      <w:r w:rsidRPr="00DF1354">
        <w:rPr>
          <w:color w:val="000000"/>
          <w:lang w:eastAsia="cs-CZ"/>
        </w:rPr>
        <w:t>, ani práva a nároky z takových plnění vyplývající.</w:t>
      </w:r>
    </w:p>
    <w:p w:rsidR="00DE2794" w:rsidRPr="00DF1354" w:rsidRDefault="00DE2794" w:rsidP="00DD5E6C">
      <w:pPr>
        <w:pStyle w:val="Zkladntext3"/>
        <w:keepNext/>
        <w:numPr>
          <w:ilvl w:val="0"/>
          <w:numId w:val="13"/>
        </w:numPr>
        <w:shd w:val="clear" w:color="auto" w:fill="auto"/>
        <w:spacing w:before="360" w:after="0" w:line="240" w:lineRule="auto"/>
        <w:ind w:left="1134" w:hanging="1134"/>
        <w:jc w:val="center"/>
        <w:rPr>
          <w:b/>
          <w:color w:val="000000"/>
          <w:lang w:eastAsia="cs-CZ"/>
        </w:rPr>
      </w:pPr>
    </w:p>
    <w:p w:rsidR="00F247EC" w:rsidRPr="00DF1354" w:rsidRDefault="00DE2794" w:rsidP="00D95694">
      <w:pPr>
        <w:pStyle w:val="Zkladntext3"/>
        <w:keepNext/>
        <w:shd w:val="clear" w:color="auto" w:fill="auto"/>
        <w:spacing w:after="180" w:line="240" w:lineRule="auto"/>
        <w:ind w:firstLine="0"/>
        <w:jc w:val="center"/>
        <w:rPr>
          <w:b/>
          <w:color w:val="000000"/>
          <w:lang w:eastAsia="cs-CZ"/>
        </w:rPr>
      </w:pPr>
      <w:r w:rsidRPr="00DF1354">
        <w:rPr>
          <w:b/>
          <w:color w:val="000000"/>
          <w:lang w:eastAsia="cs-CZ"/>
        </w:rPr>
        <w:t>Závěrečná ustanovení</w:t>
      </w:r>
    </w:p>
    <w:p w:rsidR="006A72F8" w:rsidRPr="00DF1354" w:rsidRDefault="006A72F8" w:rsidP="00D95694">
      <w:pPr>
        <w:pStyle w:val="Odstavecseseznamem"/>
        <w:numPr>
          <w:ilvl w:val="0"/>
          <w:numId w:val="9"/>
        </w:numPr>
        <w:spacing w:before="160"/>
        <w:ind w:left="425" w:hanging="425"/>
        <w:jc w:val="both"/>
        <w:rPr>
          <w:rFonts w:cs="Arial"/>
          <w:sz w:val="22"/>
          <w:szCs w:val="22"/>
        </w:rPr>
      </w:pPr>
      <w:r w:rsidRPr="00DF1354">
        <w:rPr>
          <w:rFonts w:cs="Arial"/>
          <w:sz w:val="22"/>
          <w:szCs w:val="22"/>
        </w:rPr>
        <w:t xml:space="preserve">Smluvní strany se dohodly, že </w:t>
      </w:r>
      <w:r w:rsidR="00BD008B" w:rsidRPr="00DF1354">
        <w:rPr>
          <w:rFonts w:cs="Arial"/>
          <w:sz w:val="22"/>
          <w:szCs w:val="22"/>
        </w:rPr>
        <w:t xml:space="preserve">další </w:t>
      </w:r>
      <w:r w:rsidR="00D45AB6" w:rsidRPr="00DF1354">
        <w:rPr>
          <w:rFonts w:cs="Arial"/>
          <w:sz w:val="22"/>
          <w:szCs w:val="22"/>
        </w:rPr>
        <w:t xml:space="preserve">skutečnosti </w:t>
      </w:r>
      <w:r w:rsidRPr="00DF1354">
        <w:rPr>
          <w:rFonts w:cs="Arial"/>
          <w:sz w:val="22"/>
          <w:szCs w:val="22"/>
        </w:rPr>
        <w:t>touto smlouvou neupraven</w:t>
      </w:r>
      <w:r w:rsidR="00D45AB6" w:rsidRPr="00DF1354">
        <w:rPr>
          <w:rFonts w:cs="Arial"/>
          <w:sz w:val="22"/>
          <w:szCs w:val="22"/>
        </w:rPr>
        <w:t>é</w:t>
      </w:r>
      <w:r w:rsidRPr="00DF1354">
        <w:rPr>
          <w:rFonts w:cs="Arial"/>
          <w:sz w:val="22"/>
          <w:szCs w:val="22"/>
        </w:rPr>
        <w:t xml:space="preserve"> se řídí </w:t>
      </w:r>
      <w:r w:rsidR="00D45AB6" w:rsidRPr="00DF1354">
        <w:rPr>
          <w:rFonts w:cs="Arial"/>
          <w:sz w:val="22"/>
          <w:szCs w:val="22"/>
        </w:rPr>
        <w:t xml:space="preserve">příslušnými </w:t>
      </w:r>
      <w:r w:rsidR="00BD008B" w:rsidRPr="00DF1354">
        <w:rPr>
          <w:rFonts w:cs="Arial"/>
          <w:sz w:val="22"/>
          <w:szCs w:val="22"/>
        </w:rPr>
        <w:t>ustanoveními</w:t>
      </w:r>
      <w:r w:rsidR="00D45AB6" w:rsidRPr="00DF1354">
        <w:rPr>
          <w:rFonts w:cs="Arial"/>
          <w:sz w:val="22"/>
          <w:szCs w:val="22"/>
        </w:rPr>
        <w:t xml:space="preserve"> z</w:t>
      </w:r>
      <w:r w:rsidR="00BD008B" w:rsidRPr="00DF1354">
        <w:rPr>
          <w:rFonts w:cs="Arial"/>
          <w:sz w:val="22"/>
          <w:szCs w:val="22"/>
        </w:rPr>
        <w:t>ákona č. 89/2012 Sb., občanský zákoník</w:t>
      </w:r>
      <w:r w:rsidR="00D45AB6" w:rsidRPr="00DF1354">
        <w:rPr>
          <w:rFonts w:cs="Arial"/>
          <w:sz w:val="22"/>
          <w:szCs w:val="22"/>
        </w:rPr>
        <w:t>.</w:t>
      </w:r>
    </w:p>
    <w:p w:rsidR="006A72F8" w:rsidRPr="00DF1354" w:rsidRDefault="006F2C6C" w:rsidP="00D95694">
      <w:pPr>
        <w:pStyle w:val="Zkladntext3"/>
        <w:widowControl/>
        <w:numPr>
          <w:ilvl w:val="0"/>
          <w:numId w:val="9"/>
        </w:numPr>
        <w:shd w:val="clear" w:color="auto" w:fill="auto"/>
        <w:spacing w:before="160" w:after="0" w:line="240" w:lineRule="auto"/>
        <w:ind w:left="425" w:hanging="425"/>
        <w:jc w:val="both"/>
      </w:pPr>
      <w:r w:rsidRPr="001113EA">
        <w:t>Poskytovatel služby</w:t>
      </w:r>
      <w:r w:rsidR="006A72F8" w:rsidRPr="001113EA">
        <w:t xml:space="preserve"> souhlasí</w:t>
      </w:r>
      <w:r w:rsidR="00BD008B" w:rsidRPr="001113EA">
        <w:t xml:space="preserve"> s tím, aby tato smlouva, včetně jejích případných dodatků, </w:t>
      </w:r>
      <w:r w:rsidR="006A72F8" w:rsidRPr="001113EA">
        <w:t xml:space="preserve">byla uveřejněna na internetových stránkách </w:t>
      </w:r>
      <w:r w:rsidR="00BD008B" w:rsidRPr="001113EA">
        <w:t>objednatele.</w:t>
      </w:r>
      <w:r w:rsidR="006A72F8" w:rsidRPr="001113EA">
        <w:t xml:space="preserve"> Údaje ve smyslu § 147a odst. 2 zákona </w:t>
      </w:r>
      <w:r w:rsidR="00DD5E6C">
        <w:t>č. </w:t>
      </w:r>
      <w:r w:rsidR="006A72F8" w:rsidRPr="001113EA">
        <w:t>137/2006 Sb., o veřejných zakázkách, ve znění pozdějších předpisů, budou znečitelněny (ochrana informací a údajů dle zvláštních právních předpisů).</w:t>
      </w:r>
    </w:p>
    <w:p w:rsidR="006A72F8" w:rsidRPr="00DF1354" w:rsidRDefault="006F2C6C" w:rsidP="00D95694">
      <w:pPr>
        <w:pStyle w:val="Zkladntext3"/>
        <w:widowControl/>
        <w:numPr>
          <w:ilvl w:val="0"/>
          <w:numId w:val="9"/>
        </w:numPr>
        <w:shd w:val="clear" w:color="auto" w:fill="auto"/>
        <w:spacing w:before="160" w:after="0" w:line="240" w:lineRule="auto"/>
        <w:ind w:left="425" w:hanging="425"/>
        <w:jc w:val="both"/>
      </w:pPr>
      <w:r w:rsidRPr="001113EA">
        <w:t>Poskytovatel služby</w:t>
      </w:r>
      <w:r w:rsidR="006A72F8" w:rsidRPr="001113EA">
        <w:t xml:space="preserve"> souhlasí, aby objednatel poskytl část nebo celou tuto smlouvu v případě žádosti o poskytnutí informace podle zákona č. 106/1999 Sb., o</w:t>
      </w:r>
      <w:r w:rsidR="00007727" w:rsidRPr="001113EA">
        <w:t> </w:t>
      </w:r>
      <w:r w:rsidR="006A72F8" w:rsidRPr="001113EA">
        <w:t>svobodném přístupu k informacím, ve znění pozdějších předpisů.</w:t>
      </w:r>
    </w:p>
    <w:p w:rsidR="006A72F8" w:rsidRDefault="00BD008B" w:rsidP="00D95694">
      <w:pPr>
        <w:pStyle w:val="Odstavecseseznamem"/>
        <w:numPr>
          <w:ilvl w:val="0"/>
          <w:numId w:val="9"/>
        </w:numPr>
        <w:spacing w:before="160"/>
        <w:ind w:left="425" w:hanging="425"/>
        <w:jc w:val="both"/>
        <w:rPr>
          <w:rFonts w:cs="Arial"/>
          <w:sz w:val="22"/>
          <w:szCs w:val="22"/>
        </w:rPr>
      </w:pPr>
      <w:r w:rsidRPr="00DF1354">
        <w:rPr>
          <w:rFonts w:cs="Arial"/>
          <w:sz w:val="22"/>
          <w:szCs w:val="22"/>
        </w:rPr>
        <w:t xml:space="preserve">Veškeré změny nebo doplňky této smlouvy jsou vázány na souhlas smluvních stran a mohou být provedeny, včetně změn příloh, po vzájemné dohodě obou smluvních stran pouze formou písemného dodatku </w:t>
      </w:r>
      <w:r w:rsidR="006A72F8" w:rsidRPr="00DF1354">
        <w:rPr>
          <w:rFonts w:cs="Arial"/>
          <w:sz w:val="22"/>
          <w:szCs w:val="22"/>
        </w:rPr>
        <w:t>k této smlouvě</w:t>
      </w:r>
      <w:r w:rsidRPr="00DF1354">
        <w:rPr>
          <w:rFonts w:cs="Arial"/>
          <w:sz w:val="22"/>
          <w:szCs w:val="22"/>
        </w:rPr>
        <w:t>. Smluvní dodatky musí být řádně označeny, pořadově vzestupně očíslovány, datovány a podepsány oprávněnými zástupci obou smluvních stran. Jiná ujednání jsou neplatná.</w:t>
      </w:r>
    </w:p>
    <w:p w:rsidR="005C38AC" w:rsidRPr="001113EA" w:rsidRDefault="005C38AC" w:rsidP="00D95694">
      <w:pPr>
        <w:pStyle w:val="Zkladntext3"/>
        <w:widowControl/>
        <w:numPr>
          <w:ilvl w:val="0"/>
          <w:numId w:val="9"/>
        </w:numPr>
        <w:shd w:val="clear" w:color="auto" w:fill="auto"/>
        <w:spacing w:before="160" w:after="0" w:line="240" w:lineRule="auto"/>
        <w:ind w:left="425" w:hanging="425"/>
        <w:jc w:val="both"/>
      </w:pPr>
      <w:r w:rsidRPr="001113EA">
        <w:t xml:space="preserve">Změny v záhlaví smlouvy (tj. změny bankovního spojení, změny sídla, změny právně jednající osoby nebo zastoupení smluvní strany atd..) musí být provedeny rovněž pouze písemným dodatkem k této smlouvě uzavřeným bez zbytečného odkladu, nejpozději však do 15. kalendářního dne ode dne, kdy ke změně údaje došlo. Vystavit návrh dodatku smlouvy </w:t>
      </w:r>
      <w:r w:rsidR="00DD5E6C">
        <w:t>a </w:t>
      </w:r>
      <w:r w:rsidRPr="001113EA">
        <w:t xml:space="preserve">zaslat jej druhé smluvní straně je v případě změn v záhlaví smlouvy povinna ta smluvní strana, u které ke změně došlo, a to do pěti kalendářních dnů od data změny. Nemůže jít k tíži smluvní strany, které nebyl v souladu s touto smlouvou zaslán dodatek ohledně změny údajů v záhlaví smlouvy, že i nadále užívá při komunikaci </w:t>
      </w:r>
      <w:r w:rsidRPr="001113EA">
        <w:lastRenderedPageBreak/>
        <w:t>s druhou smluvní stranou údaje původně uvedené. V případě, že z důvodu nedodržení nebo porušení této povinnosti dojde ke škodě, zavazuje se smluvní strana, která škodu způsobila, tuto nahradit v plné výši.</w:t>
      </w:r>
    </w:p>
    <w:p w:rsidR="00007727" w:rsidRPr="001113EA" w:rsidRDefault="006A72F8" w:rsidP="00D95694">
      <w:pPr>
        <w:pStyle w:val="Zkladntext3"/>
        <w:widowControl/>
        <w:numPr>
          <w:ilvl w:val="0"/>
          <w:numId w:val="9"/>
        </w:numPr>
        <w:shd w:val="clear" w:color="auto" w:fill="auto"/>
        <w:spacing w:before="160" w:after="0" w:line="240" w:lineRule="auto"/>
        <w:ind w:left="425" w:hanging="425"/>
        <w:jc w:val="both"/>
      </w:pPr>
      <w:r w:rsidRPr="001113EA">
        <w:t>Smluvní strany sjednávají pravidla pro doručování vzájemných písemností tak, že písemnosti se zasílají v elektronické podobě prostřednictvím datových schránek. Nelze-li použít datovou schránku, zasílají se prostřednictvím provozovatele poštovních služeb</w:t>
      </w:r>
      <w:r w:rsidR="00D45AB6" w:rsidRPr="001113EA">
        <w:t xml:space="preserve"> na adresu uvedenou v záhlaví této smlouvy</w:t>
      </w:r>
      <w:r w:rsidRPr="001113EA">
        <w:t>. V případě pochybností či nedoručitelnosti považuje se odeslaná zásilka za doručenou třetím pracovním dnem po jejím odeslání na adresu uvedenou v záhlaví této smlouvy, byla-li odeslána na adresu v jiném státu, považuje se za doručenou patnáctým pracovním dnem po odeslání.</w:t>
      </w:r>
    </w:p>
    <w:p w:rsidR="001F628E" w:rsidRPr="001113EA" w:rsidRDefault="006F2C6C" w:rsidP="00D95694">
      <w:pPr>
        <w:pStyle w:val="Zkladntext22"/>
        <w:widowControl/>
        <w:numPr>
          <w:ilvl w:val="0"/>
          <w:numId w:val="9"/>
        </w:numPr>
        <w:spacing w:before="160" w:after="180" w:line="240" w:lineRule="auto"/>
        <w:ind w:left="425" w:hanging="425"/>
        <w:jc w:val="both"/>
        <w:rPr>
          <w:rFonts w:cs="Arial"/>
          <w:color w:val="auto"/>
          <w:sz w:val="22"/>
          <w:szCs w:val="22"/>
        </w:rPr>
      </w:pPr>
      <w:r w:rsidRPr="001113EA">
        <w:rPr>
          <w:rFonts w:cs="Arial"/>
          <w:color w:val="auto"/>
          <w:sz w:val="22"/>
          <w:szCs w:val="22"/>
        </w:rPr>
        <w:t>Poskytovatel služby</w:t>
      </w:r>
      <w:r w:rsidR="001F628E" w:rsidRPr="001113EA">
        <w:rPr>
          <w:rFonts w:cs="Arial"/>
          <w:color w:val="auto"/>
          <w:sz w:val="22"/>
          <w:szCs w:val="22"/>
        </w:rPr>
        <w:t xml:space="preserve"> prohlašuje, že účet uvedený v záhlaví této smlouvy je a po celou dobu trvání smluvního vztahu bude povinným registračním údajem dle zákona č. 235/2004 Sb., </w:t>
      </w:r>
      <w:r w:rsidR="00DD5E6C">
        <w:rPr>
          <w:rFonts w:cs="Arial"/>
          <w:color w:val="auto"/>
          <w:sz w:val="22"/>
          <w:szCs w:val="22"/>
        </w:rPr>
        <w:t>o </w:t>
      </w:r>
      <w:r w:rsidR="001F628E" w:rsidRPr="001113EA">
        <w:rPr>
          <w:rFonts w:cs="Arial"/>
          <w:color w:val="auto"/>
          <w:sz w:val="22"/>
          <w:szCs w:val="22"/>
        </w:rPr>
        <w:t xml:space="preserve">dani z přidané hodnoty, ve znění pozdějších předpisů. </w:t>
      </w:r>
    </w:p>
    <w:p w:rsidR="006A72F8" w:rsidRPr="00DF1354" w:rsidRDefault="006A72F8" w:rsidP="00D95694">
      <w:pPr>
        <w:pStyle w:val="Odstavecseseznamem"/>
        <w:numPr>
          <w:ilvl w:val="0"/>
          <w:numId w:val="9"/>
        </w:numPr>
        <w:spacing w:before="160"/>
        <w:ind w:left="425" w:hanging="425"/>
        <w:jc w:val="both"/>
        <w:rPr>
          <w:rFonts w:cs="Arial"/>
          <w:sz w:val="22"/>
          <w:szCs w:val="22"/>
        </w:rPr>
      </w:pPr>
      <w:r w:rsidRPr="00DF1354">
        <w:rPr>
          <w:rFonts w:cs="Arial"/>
          <w:sz w:val="22"/>
          <w:szCs w:val="22"/>
        </w:rPr>
        <w:t xml:space="preserve">Tato smlouva je vyhotovena </w:t>
      </w:r>
      <w:r w:rsidR="00DD0D10" w:rsidRPr="00DF1354">
        <w:rPr>
          <w:rFonts w:cs="Arial"/>
          <w:sz w:val="22"/>
          <w:szCs w:val="22"/>
        </w:rPr>
        <w:t>ve 4 (slovy: čtyřech</w:t>
      </w:r>
      <w:r w:rsidRPr="00DF1354">
        <w:rPr>
          <w:rFonts w:cs="Arial"/>
          <w:sz w:val="22"/>
          <w:szCs w:val="22"/>
        </w:rPr>
        <w:t xml:space="preserve">) stejnopisech, z nichž </w:t>
      </w:r>
      <w:r w:rsidR="00DD0D10" w:rsidRPr="00DF1354">
        <w:rPr>
          <w:rFonts w:cs="Arial"/>
          <w:sz w:val="22"/>
          <w:szCs w:val="22"/>
        </w:rPr>
        <w:t>3</w:t>
      </w:r>
      <w:r w:rsidRPr="00DF1354">
        <w:rPr>
          <w:rFonts w:cs="Arial"/>
          <w:sz w:val="22"/>
          <w:szCs w:val="22"/>
        </w:rPr>
        <w:t xml:space="preserve"> obdrží </w:t>
      </w:r>
      <w:r w:rsidR="005B4140">
        <w:rPr>
          <w:rFonts w:cs="Arial"/>
          <w:sz w:val="22"/>
          <w:szCs w:val="22"/>
        </w:rPr>
        <w:t>objednatel</w:t>
      </w:r>
      <w:r w:rsidRPr="00DF1354">
        <w:rPr>
          <w:rFonts w:cs="Arial"/>
          <w:sz w:val="22"/>
          <w:szCs w:val="22"/>
        </w:rPr>
        <w:t xml:space="preserve"> </w:t>
      </w:r>
      <w:r w:rsidR="00DD5E6C">
        <w:rPr>
          <w:rFonts w:cs="Arial"/>
          <w:sz w:val="22"/>
          <w:szCs w:val="22"/>
        </w:rPr>
        <w:t>a </w:t>
      </w:r>
      <w:r w:rsidR="00DD0D10" w:rsidRPr="00DF1354">
        <w:rPr>
          <w:rFonts w:cs="Arial"/>
          <w:sz w:val="22"/>
          <w:szCs w:val="22"/>
        </w:rPr>
        <w:t>1</w:t>
      </w:r>
      <w:r w:rsidR="00DD5E6C">
        <w:rPr>
          <w:rFonts w:cs="Arial"/>
          <w:sz w:val="22"/>
          <w:szCs w:val="22"/>
        </w:rPr>
        <w:t> </w:t>
      </w:r>
      <w:r w:rsidR="006F2C6C" w:rsidRPr="001113EA">
        <w:rPr>
          <w:rFonts w:cs="Arial"/>
          <w:sz w:val="22"/>
          <w:szCs w:val="22"/>
        </w:rPr>
        <w:t>poskytovatel služby</w:t>
      </w:r>
      <w:r w:rsidR="00292A49" w:rsidRPr="00DF1354">
        <w:rPr>
          <w:rFonts w:cs="Arial"/>
          <w:sz w:val="22"/>
          <w:szCs w:val="22"/>
        </w:rPr>
        <w:t>.</w:t>
      </w:r>
    </w:p>
    <w:p w:rsidR="008E2311" w:rsidRPr="00B35A68" w:rsidRDefault="008E2311" w:rsidP="004071E5">
      <w:pPr>
        <w:pStyle w:val="Odstavecseseznamem"/>
        <w:numPr>
          <w:ilvl w:val="0"/>
          <w:numId w:val="9"/>
        </w:numPr>
        <w:spacing w:before="120"/>
        <w:ind w:left="426" w:hanging="426"/>
        <w:jc w:val="both"/>
        <w:rPr>
          <w:rFonts w:cs="Arial"/>
          <w:sz w:val="22"/>
          <w:szCs w:val="22"/>
        </w:rPr>
      </w:pPr>
      <w:r w:rsidRPr="00B35A68">
        <w:rPr>
          <w:rFonts w:cs="Arial"/>
          <w:sz w:val="22"/>
          <w:szCs w:val="22"/>
        </w:rPr>
        <w:t>Tato smlouva je platná a nabývá účinnosti dnem, kdy podpis připojí smluvní strana, která ji podepisuje jako poslední.</w:t>
      </w:r>
    </w:p>
    <w:p w:rsidR="00B8727E" w:rsidRDefault="006A72F8" w:rsidP="00D95694">
      <w:pPr>
        <w:pStyle w:val="Odstavecseseznamem"/>
        <w:numPr>
          <w:ilvl w:val="0"/>
          <w:numId w:val="9"/>
        </w:numPr>
        <w:spacing w:before="160"/>
        <w:ind w:left="425" w:hanging="425"/>
        <w:jc w:val="both"/>
        <w:rPr>
          <w:rFonts w:cs="Arial"/>
          <w:sz w:val="22"/>
          <w:szCs w:val="22"/>
        </w:rPr>
      </w:pPr>
      <w:r w:rsidRPr="001113EA">
        <w:rPr>
          <w:rFonts w:cs="Arial"/>
          <w:sz w:val="22"/>
          <w:szCs w:val="22"/>
        </w:rPr>
        <w:t xml:space="preserve">Smluvní strany prohlašují, že se s obsahem této smlouvy </w:t>
      </w:r>
      <w:r w:rsidR="00007727" w:rsidRPr="001113EA">
        <w:rPr>
          <w:rFonts w:cs="Arial"/>
          <w:sz w:val="22"/>
          <w:szCs w:val="22"/>
        </w:rPr>
        <w:t xml:space="preserve">před jejím podpisem </w:t>
      </w:r>
      <w:r w:rsidRPr="001113EA">
        <w:rPr>
          <w:rFonts w:cs="Arial"/>
          <w:sz w:val="22"/>
          <w:szCs w:val="22"/>
        </w:rPr>
        <w:t xml:space="preserve">řádně seznámily, </w:t>
      </w:r>
      <w:r w:rsidR="00007727" w:rsidRPr="001113EA">
        <w:rPr>
          <w:rFonts w:cs="Arial"/>
          <w:sz w:val="22"/>
          <w:szCs w:val="22"/>
        </w:rPr>
        <w:t>že smlouva nebyla uzavřena v tísni, ani za nápadně nevýhodných podmínek a byla uzavřena podle jejich pravé a svobodné vůle. Na důkaz toho připojují oprávnění zástupci smluvních stran své</w:t>
      </w:r>
      <w:r w:rsidRPr="001113EA">
        <w:rPr>
          <w:rFonts w:cs="Arial"/>
          <w:sz w:val="22"/>
          <w:szCs w:val="22"/>
        </w:rPr>
        <w:t xml:space="preserve"> podpisy.</w:t>
      </w:r>
    </w:p>
    <w:p w:rsidR="00204B77" w:rsidRPr="001113EA" w:rsidRDefault="00F220FE" w:rsidP="00284F60">
      <w:pPr>
        <w:pStyle w:val="Odstavecseseznamem"/>
        <w:keepNext/>
        <w:numPr>
          <w:ilvl w:val="0"/>
          <w:numId w:val="9"/>
        </w:numPr>
        <w:spacing w:before="160"/>
        <w:ind w:left="426" w:hanging="426"/>
        <w:jc w:val="both"/>
        <w:rPr>
          <w:rFonts w:cs="Arial"/>
          <w:sz w:val="22"/>
          <w:szCs w:val="22"/>
        </w:rPr>
      </w:pPr>
      <w:r w:rsidRPr="001113EA">
        <w:rPr>
          <w:rFonts w:cs="Arial"/>
          <w:sz w:val="22"/>
          <w:szCs w:val="22"/>
        </w:rPr>
        <w:t>Nedílnou so</w:t>
      </w:r>
      <w:r w:rsidR="00007727" w:rsidRPr="001113EA">
        <w:rPr>
          <w:rFonts w:cs="Arial"/>
          <w:sz w:val="22"/>
          <w:szCs w:val="22"/>
        </w:rPr>
        <w:t>učástí smlouvy jsou tyto přílohy:</w:t>
      </w:r>
    </w:p>
    <w:p w:rsidR="00976556" w:rsidRPr="00897CC7" w:rsidRDefault="00976556" w:rsidP="00665817">
      <w:pPr>
        <w:pStyle w:val="Zkladntext3"/>
        <w:keepNext/>
        <w:keepLines/>
        <w:widowControl/>
        <w:shd w:val="clear" w:color="auto" w:fill="auto"/>
        <w:spacing w:before="120" w:after="0" w:line="240" w:lineRule="auto"/>
        <w:ind w:firstLine="426"/>
        <w:jc w:val="both"/>
        <w:rPr>
          <w:color w:val="000000"/>
          <w:lang w:eastAsia="cs-CZ"/>
        </w:rPr>
      </w:pPr>
      <w:r w:rsidRPr="00897CC7">
        <w:rPr>
          <w:color w:val="000000"/>
          <w:lang w:eastAsia="cs-CZ"/>
        </w:rPr>
        <w:t>Příloha č. 1:</w:t>
      </w:r>
      <w:r w:rsidR="00A300F4" w:rsidRPr="00897CC7">
        <w:rPr>
          <w:color w:val="000000"/>
          <w:lang w:eastAsia="cs-CZ"/>
        </w:rPr>
        <w:t xml:space="preserve"> Specifikace předmětu </w:t>
      </w:r>
      <w:r w:rsidR="00897CC7" w:rsidRPr="00897CC7">
        <w:rPr>
          <w:color w:val="000000"/>
          <w:lang w:eastAsia="cs-CZ"/>
        </w:rPr>
        <w:t xml:space="preserve">rámcové </w:t>
      </w:r>
      <w:r w:rsidR="002661D3" w:rsidRPr="00897CC7">
        <w:rPr>
          <w:color w:val="000000"/>
          <w:lang w:eastAsia="cs-CZ"/>
        </w:rPr>
        <w:t>smlouvy</w:t>
      </w:r>
    </w:p>
    <w:p w:rsidR="00DF1354" w:rsidRDefault="00DF1354" w:rsidP="00DF1354">
      <w:pPr>
        <w:pStyle w:val="Zkladntext3"/>
        <w:keepNext/>
        <w:keepLines/>
        <w:widowControl/>
        <w:shd w:val="clear" w:color="auto" w:fill="auto"/>
        <w:spacing w:before="120" w:after="0" w:line="240" w:lineRule="auto"/>
        <w:ind w:firstLine="426"/>
        <w:jc w:val="both"/>
      </w:pPr>
      <w:r w:rsidRPr="00897CC7">
        <w:rPr>
          <w:color w:val="000000"/>
          <w:lang w:eastAsia="cs-CZ"/>
        </w:rPr>
        <w:t xml:space="preserve">Příloha č. 2: </w:t>
      </w:r>
      <w:r w:rsidR="00897CC7" w:rsidRPr="00897CC7">
        <w:t>Ceník vybraných služeb a pneu</w:t>
      </w:r>
    </w:p>
    <w:p w:rsidR="00897CC7" w:rsidRDefault="00897CC7" w:rsidP="00DF1354">
      <w:pPr>
        <w:pStyle w:val="Zkladntext3"/>
        <w:keepNext/>
        <w:keepLines/>
        <w:widowControl/>
        <w:shd w:val="clear" w:color="auto" w:fill="auto"/>
        <w:spacing w:before="120" w:after="0" w:line="240" w:lineRule="auto"/>
        <w:ind w:firstLine="426"/>
        <w:jc w:val="both"/>
      </w:pPr>
      <w:r>
        <w:t xml:space="preserve">Příloha č. 3: </w:t>
      </w:r>
      <w:r w:rsidR="00BC49B4">
        <w:t>Adres</w:t>
      </w:r>
      <w:r w:rsidR="006B73CB">
        <w:t>y</w:t>
      </w:r>
      <w:r w:rsidR="00BC49B4">
        <w:t xml:space="preserve"> míst plnění a kontaktní osoby</w:t>
      </w:r>
    </w:p>
    <w:p w:rsidR="00BF0918" w:rsidRDefault="00BF0918" w:rsidP="00DF1354">
      <w:pPr>
        <w:pStyle w:val="Zkladntext3"/>
        <w:keepNext/>
        <w:keepLines/>
        <w:widowControl/>
        <w:shd w:val="clear" w:color="auto" w:fill="auto"/>
        <w:spacing w:before="120" w:after="0" w:line="240" w:lineRule="auto"/>
        <w:ind w:firstLine="426"/>
        <w:jc w:val="both"/>
      </w:pPr>
      <w:r>
        <w:t>Příloha č. 4: Seznam subdodavatelů</w:t>
      </w:r>
    </w:p>
    <w:p w:rsidR="00C56FE5" w:rsidRPr="00DF1354" w:rsidRDefault="00C56FE5" w:rsidP="00DF1354">
      <w:pPr>
        <w:pStyle w:val="Zkladntext3"/>
        <w:keepNext/>
        <w:keepLines/>
        <w:widowControl/>
        <w:shd w:val="clear" w:color="auto" w:fill="auto"/>
        <w:spacing w:before="120" w:after="0" w:line="240" w:lineRule="auto"/>
        <w:ind w:firstLine="426"/>
        <w:jc w:val="both"/>
      </w:pPr>
      <w:r>
        <w:t>Příloha č. 5: Zmocnění ze dne 19. 2. 2016</w:t>
      </w:r>
    </w:p>
    <w:p w:rsidR="00EE0B30" w:rsidRPr="00DF1354" w:rsidRDefault="0007209F" w:rsidP="00BF0918">
      <w:pPr>
        <w:pStyle w:val="Zkladntext3"/>
        <w:keepNext/>
        <w:keepLines/>
        <w:widowControl/>
        <w:shd w:val="clear" w:color="auto" w:fill="auto"/>
        <w:tabs>
          <w:tab w:val="left" w:pos="6237"/>
        </w:tabs>
        <w:spacing w:before="600" w:after="0" w:line="240" w:lineRule="auto"/>
        <w:ind w:firstLine="0"/>
        <w:jc w:val="both"/>
        <w:rPr>
          <w:color w:val="000000"/>
          <w:lang w:eastAsia="cs-CZ"/>
        </w:rPr>
      </w:pPr>
      <w:r w:rsidRPr="00DF1354">
        <w:rPr>
          <w:color w:val="000000"/>
          <w:lang w:eastAsia="cs-CZ"/>
        </w:rPr>
        <w:t xml:space="preserve">V </w:t>
      </w:r>
      <w:r w:rsidR="00BA36CA">
        <w:rPr>
          <w:color w:val="000000"/>
          <w:lang w:eastAsia="cs-CZ"/>
        </w:rPr>
        <w:t>Praze</w:t>
      </w:r>
      <w:r w:rsidRPr="00DF1354">
        <w:rPr>
          <w:color w:val="000000"/>
          <w:lang w:eastAsia="cs-CZ"/>
        </w:rPr>
        <w:t xml:space="preserve"> dne:</w:t>
      </w:r>
      <w:r w:rsidR="00D579D5">
        <w:rPr>
          <w:color w:val="000000"/>
          <w:lang w:eastAsia="cs-CZ"/>
        </w:rPr>
        <w:t xml:space="preserve"> </w:t>
      </w:r>
      <w:r w:rsidR="009F02C7">
        <w:rPr>
          <w:color w:val="000000"/>
          <w:lang w:eastAsia="cs-CZ"/>
        </w:rPr>
        <w:t>9.9.2016</w:t>
      </w:r>
      <w:r w:rsidRPr="00DF1354">
        <w:rPr>
          <w:color w:val="000000"/>
          <w:lang w:eastAsia="cs-CZ"/>
        </w:rPr>
        <w:tab/>
        <w:t xml:space="preserve">V </w:t>
      </w:r>
      <w:r w:rsidR="00BA1324">
        <w:rPr>
          <w:color w:val="000000"/>
          <w:lang w:eastAsia="cs-CZ"/>
        </w:rPr>
        <w:t>Praze</w:t>
      </w:r>
      <w:r w:rsidR="00292A49" w:rsidRPr="00DF1354">
        <w:rPr>
          <w:color w:val="000000"/>
          <w:lang w:eastAsia="cs-CZ"/>
        </w:rPr>
        <w:t xml:space="preserve"> </w:t>
      </w:r>
      <w:r w:rsidRPr="00DF1354">
        <w:rPr>
          <w:color w:val="000000"/>
          <w:lang w:eastAsia="cs-CZ"/>
        </w:rPr>
        <w:t>dne:</w:t>
      </w:r>
      <w:r w:rsidR="00D579D5">
        <w:rPr>
          <w:color w:val="000000"/>
          <w:lang w:eastAsia="cs-CZ"/>
        </w:rPr>
        <w:t xml:space="preserve"> 9.9.2016</w:t>
      </w:r>
      <w:bookmarkStart w:id="3" w:name="_GoBack"/>
      <w:bookmarkEnd w:id="3"/>
    </w:p>
    <w:p w:rsidR="00EE0B30" w:rsidRPr="00DF1354" w:rsidRDefault="0007209F" w:rsidP="00BF0918">
      <w:pPr>
        <w:pStyle w:val="Zkladntext3"/>
        <w:keepNext/>
        <w:keepLines/>
        <w:widowControl/>
        <w:shd w:val="clear" w:color="auto" w:fill="auto"/>
        <w:tabs>
          <w:tab w:val="left" w:pos="6237"/>
        </w:tabs>
        <w:spacing w:before="240" w:after="0" w:line="240" w:lineRule="auto"/>
        <w:ind w:firstLine="0"/>
        <w:jc w:val="both"/>
        <w:rPr>
          <w:color w:val="000000"/>
          <w:lang w:eastAsia="cs-CZ"/>
        </w:rPr>
      </w:pPr>
      <w:r w:rsidRPr="00DF1354">
        <w:rPr>
          <w:color w:val="000000"/>
          <w:lang w:eastAsia="cs-CZ"/>
        </w:rPr>
        <w:t xml:space="preserve">Za </w:t>
      </w:r>
      <w:r w:rsidR="00EE0B30" w:rsidRPr="00DF1354">
        <w:rPr>
          <w:color w:val="000000"/>
          <w:lang w:eastAsia="cs-CZ"/>
        </w:rPr>
        <w:t>objednatele:</w:t>
      </w:r>
      <w:r w:rsidR="00BF0918">
        <w:rPr>
          <w:color w:val="000000"/>
          <w:lang w:eastAsia="cs-CZ"/>
        </w:rPr>
        <w:tab/>
      </w:r>
      <w:r w:rsidRPr="00DF1354">
        <w:rPr>
          <w:color w:val="000000"/>
          <w:lang w:eastAsia="cs-CZ"/>
        </w:rPr>
        <w:t xml:space="preserve">Za </w:t>
      </w:r>
      <w:r w:rsidR="0068197A" w:rsidRPr="00DF1354">
        <w:rPr>
          <w:color w:val="000000"/>
          <w:lang w:eastAsia="cs-CZ"/>
        </w:rPr>
        <w:t>poskytovatele:</w:t>
      </w:r>
    </w:p>
    <w:p w:rsidR="00C6514A" w:rsidRPr="007F48FE" w:rsidRDefault="00C6514A" w:rsidP="00BF0918">
      <w:pPr>
        <w:pStyle w:val="Zkladntext3"/>
        <w:shd w:val="clear" w:color="auto" w:fill="auto"/>
        <w:tabs>
          <w:tab w:val="left" w:pos="6237"/>
        </w:tabs>
        <w:spacing w:before="120" w:after="0" w:line="240" w:lineRule="auto"/>
        <w:ind w:firstLine="0"/>
        <w:jc w:val="both"/>
        <w:rPr>
          <w:b/>
          <w:noProof/>
          <w:color w:val="000000"/>
        </w:rPr>
      </w:pPr>
      <w:r w:rsidRPr="007F48FE">
        <w:rPr>
          <w:b/>
          <w:noProof/>
          <w:color w:val="000000"/>
        </w:rPr>
        <w:t>Česká republika – Správa</w:t>
      </w:r>
      <w:r w:rsidR="00BF0918">
        <w:rPr>
          <w:b/>
          <w:noProof/>
          <w:color w:val="000000"/>
        </w:rPr>
        <w:tab/>
      </w:r>
      <w:r w:rsidR="00BF0918" w:rsidRPr="00ED3EC4">
        <w:rPr>
          <w:b/>
        </w:rPr>
        <w:t>ELIT CZ, spol. s r.o.</w:t>
      </w:r>
    </w:p>
    <w:p w:rsidR="00C6514A" w:rsidRPr="007F48FE" w:rsidRDefault="00C6514A" w:rsidP="00C6514A">
      <w:pPr>
        <w:pStyle w:val="Zkladntext3"/>
        <w:shd w:val="clear" w:color="auto" w:fill="auto"/>
        <w:tabs>
          <w:tab w:val="left" w:pos="4962"/>
          <w:tab w:val="right" w:pos="6205"/>
          <w:tab w:val="right" w:pos="6651"/>
          <w:tab w:val="right" w:pos="7105"/>
        </w:tabs>
        <w:spacing w:after="0" w:line="240" w:lineRule="auto"/>
        <w:ind w:firstLine="0"/>
        <w:jc w:val="both"/>
        <w:rPr>
          <w:b/>
          <w:noProof/>
          <w:color w:val="000000"/>
        </w:rPr>
      </w:pPr>
      <w:r>
        <w:rPr>
          <w:b/>
          <w:noProof/>
          <w:color w:val="000000"/>
        </w:rPr>
        <w:t>s</w:t>
      </w:r>
      <w:r w:rsidRPr="007F48FE">
        <w:rPr>
          <w:b/>
          <w:noProof/>
          <w:color w:val="000000"/>
        </w:rPr>
        <w:t>tátních hmotných rezerv</w:t>
      </w:r>
    </w:p>
    <w:p w:rsidR="00C6514A" w:rsidRPr="00860917" w:rsidRDefault="00C6514A" w:rsidP="00262AFB">
      <w:pPr>
        <w:pStyle w:val="Zkladntext3"/>
        <w:shd w:val="clear" w:color="auto" w:fill="auto"/>
        <w:tabs>
          <w:tab w:val="left" w:pos="4962"/>
          <w:tab w:val="right" w:pos="6205"/>
          <w:tab w:val="right" w:pos="6651"/>
          <w:tab w:val="right" w:pos="7105"/>
        </w:tabs>
        <w:spacing w:before="1200" w:after="0" w:line="240" w:lineRule="auto"/>
        <w:ind w:firstLine="0"/>
        <w:jc w:val="both"/>
        <w:rPr>
          <w:noProof/>
          <w:color w:val="000000"/>
        </w:rPr>
      </w:pPr>
      <w:r w:rsidRPr="00262AFB">
        <w:rPr>
          <w:noProof/>
          <w:color w:val="000000"/>
        </w:rPr>
        <w:t>……………………………………………</w:t>
      </w:r>
      <w:r w:rsidRPr="00262AFB">
        <w:rPr>
          <w:noProof/>
          <w:color w:val="000000"/>
        </w:rPr>
        <w:tab/>
      </w:r>
      <w:r w:rsidRPr="00262AFB">
        <w:rPr>
          <w:noProof/>
          <w:color w:val="000000"/>
        </w:rPr>
        <w:tab/>
      </w:r>
      <w:r w:rsidRPr="00262AFB">
        <w:rPr>
          <w:noProof/>
          <w:color w:val="000000"/>
        </w:rPr>
        <w:tab/>
        <w:t>………………………………………</w:t>
      </w:r>
    </w:p>
    <w:p w:rsidR="00C6514A" w:rsidRDefault="00C6514A" w:rsidP="00262AFB">
      <w:pPr>
        <w:pStyle w:val="Zkladntext3"/>
        <w:tabs>
          <w:tab w:val="left" w:pos="7088"/>
        </w:tabs>
        <w:spacing w:before="60" w:after="0"/>
        <w:ind w:left="851" w:right="-143" w:firstLine="0"/>
        <w:jc w:val="left"/>
        <w:rPr>
          <w:b/>
          <w:noProof/>
          <w:color w:val="000000"/>
        </w:rPr>
      </w:pPr>
      <w:r w:rsidRPr="00A37078">
        <w:rPr>
          <w:b/>
          <w:noProof/>
          <w:color w:val="000000"/>
        </w:rPr>
        <w:t xml:space="preserve">Ing. </w:t>
      </w:r>
      <w:r w:rsidR="00BA1324">
        <w:rPr>
          <w:b/>
          <w:noProof/>
          <w:color w:val="000000"/>
        </w:rPr>
        <w:t>Miroslav Basel</w:t>
      </w:r>
      <w:r>
        <w:rPr>
          <w:b/>
          <w:noProof/>
          <w:color w:val="000000"/>
        </w:rPr>
        <w:tab/>
      </w:r>
      <w:r w:rsidR="00262AFB">
        <w:rPr>
          <w:b/>
          <w:noProof/>
          <w:color w:val="000000"/>
        </w:rPr>
        <w:t>Tomáš Kabrhel</w:t>
      </w:r>
    </w:p>
    <w:p w:rsidR="00262AFB" w:rsidRDefault="00C6514A" w:rsidP="00262AFB">
      <w:pPr>
        <w:pStyle w:val="Zkladntext3"/>
        <w:keepNext/>
        <w:keepLines/>
        <w:widowControl/>
        <w:shd w:val="clear" w:color="auto" w:fill="auto"/>
        <w:tabs>
          <w:tab w:val="left" w:pos="993"/>
          <w:tab w:val="left" w:pos="6804"/>
        </w:tabs>
        <w:spacing w:after="0" w:line="240" w:lineRule="auto"/>
        <w:ind w:firstLine="709"/>
        <w:jc w:val="both"/>
        <w:rPr>
          <w:noProof/>
          <w:color w:val="000000"/>
        </w:rPr>
      </w:pPr>
      <w:r>
        <w:rPr>
          <w:noProof/>
          <w:color w:val="000000"/>
        </w:rPr>
        <w:lastRenderedPageBreak/>
        <w:t>ředitel Odboru zakázek</w:t>
      </w:r>
      <w:r w:rsidRPr="007F48FE">
        <w:rPr>
          <w:noProof/>
          <w:color w:val="000000"/>
        </w:rPr>
        <w:tab/>
      </w:r>
      <w:r w:rsidR="00262AFB">
        <w:rPr>
          <w:noProof/>
          <w:color w:val="000000"/>
        </w:rPr>
        <w:t>na základě plné moci</w:t>
      </w:r>
    </w:p>
    <w:p w:rsidR="00262AFB" w:rsidRPr="00262AFB" w:rsidRDefault="00262AFB" w:rsidP="00262AFB">
      <w:pPr>
        <w:pStyle w:val="Zkladntext3"/>
        <w:keepNext/>
        <w:keepLines/>
        <w:widowControl/>
        <w:shd w:val="clear" w:color="auto" w:fill="auto"/>
        <w:tabs>
          <w:tab w:val="left" w:pos="6521"/>
        </w:tabs>
        <w:spacing w:after="0" w:line="240" w:lineRule="auto"/>
        <w:ind w:firstLine="709"/>
        <w:jc w:val="both"/>
        <w:rPr>
          <w:noProof/>
          <w:color w:val="000000"/>
        </w:rPr>
      </w:pPr>
      <w:r>
        <w:rPr>
          <w:noProof/>
          <w:color w:val="000000"/>
        </w:rPr>
        <w:tab/>
        <w:t>manažer servisní koncepce</w:t>
      </w:r>
    </w:p>
    <w:p w:rsidR="00342DA4" w:rsidRPr="00DF1354" w:rsidRDefault="00292A49" w:rsidP="0081102D">
      <w:pPr>
        <w:pStyle w:val="Zkladntext3"/>
        <w:keepNext/>
        <w:keepLines/>
        <w:widowControl/>
        <w:shd w:val="clear" w:color="auto" w:fill="auto"/>
        <w:tabs>
          <w:tab w:val="right" w:pos="6205"/>
          <w:tab w:val="right" w:pos="6651"/>
          <w:tab w:val="right" w:pos="7105"/>
        </w:tabs>
        <w:spacing w:after="0" w:line="240" w:lineRule="auto"/>
        <w:ind w:firstLine="0"/>
        <w:rPr>
          <w:b/>
        </w:rPr>
      </w:pPr>
      <w:r w:rsidRPr="00DF1354">
        <w:rPr>
          <w:color w:val="000000"/>
          <w:sz w:val="20"/>
          <w:szCs w:val="20"/>
          <w:lang w:eastAsia="cs-CZ"/>
        </w:rPr>
        <w:br w:type="page"/>
      </w:r>
      <w:r w:rsidR="00204B77" w:rsidRPr="00DF1354">
        <w:rPr>
          <w:b/>
          <w:color w:val="000000"/>
          <w:lang w:eastAsia="cs-CZ"/>
        </w:rPr>
        <w:lastRenderedPageBreak/>
        <w:t xml:space="preserve"> </w:t>
      </w:r>
      <w:bookmarkStart w:id="4" w:name="_Příloha_č._1_1"/>
      <w:bookmarkEnd w:id="4"/>
      <w:r w:rsidR="0007209F" w:rsidRPr="00DF1354">
        <w:rPr>
          <w:b/>
        </w:rPr>
        <w:t>Příloha č. 1</w:t>
      </w:r>
      <w:r w:rsidR="000C409D">
        <w:rPr>
          <w:b/>
        </w:rPr>
        <w:t xml:space="preserve"> </w:t>
      </w:r>
      <w:r w:rsidR="00897CC7">
        <w:rPr>
          <w:b/>
        </w:rPr>
        <w:t>– Specifikace předmětu rámcové smlouvy</w:t>
      </w:r>
    </w:p>
    <w:p w:rsidR="000C409D" w:rsidRPr="000C409D" w:rsidRDefault="000C409D" w:rsidP="00331EEF">
      <w:pPr>
        <w:widowControl/>
        <w:suppressAutoHyphens/>
        <w:spacing w:before="360"/>
        <w:jc w:val="center"/>
        <w:rPr>
          <w:rFonts w:eastAsia="SimSun" w:cs="Mangal"/>
          <w:b/>
          <w:color w:val="auto"/>
          <w:kern w:val="1"/>
          <w:sz w:val="28"/>
          <w:szCs w:val="28"/>
          <w:lang w:eastAsia="hi-IN" w:bidi="hi-IN"/>
        </w:rPr>
      </w:pPr>
      <w:bookmarkStart w:id="5" w:name="_Toc436375667"/>
      <w:r w:rsidRPr="000C409D">
        <w:rPr>
          <w:rFonts w:eastAsia="SimSun" w:cs="Mangal"/>
          <w:b/>
          <w:color w:val="auto"/>
          <w:kern w:val="1"/>
          <w:sz w:val="28"/>
          <w:szCs w:val="28"/>
          <w:lang w:eastAsia="hi-IN" w:bidi="hi-IN"/>
        </w:rPr>
        <w:t xml:space="preserve">SPECIFIKACE </w:t>
      </w:r>
      <w:r w:rsidR="00343B7B">
        <w:rPr>
          <w:rFonts w:eastAsia="SimSun" w:cs="Mangal"/>
          <w:b/>
          <w:color w:val="auto"/>
          <w:kern w:val="1"/>
          <w:sz w:val="28"/>
          <w:szCs w:val="28"/>
          <w:lang w:eastAsia="hi-IN" w:bidi="hi-IN"/>
        </w:rPr>
        <w:t>PŘEDMĚTU RÁMCOVÉ SMLOUVY</w:t>
      </w:r>
      <w:r w:rsidRPr="000C409D">
        <w:rPr>
          <w:rFonts w:eastAsia="SimSun" w:cs="Mangal"/>
          <w:b/>
          <w:color w:val="auto"/>
          <w:kern w:val="1"/>
          <w:sz w:val="28"/>
          <w:szCs w:val="28"/>
          <w:lang w:eastAsia="hi-IN" w:bidi="hi-IN"/>
        </w:rPr>
        <w:t xml:space="preserve"> </w:t>
      </w:r>
      <w:r w:rsidR="002E629E" w:rsidRPr="002E629E">
        <w:rPr>
          <w:rFonts w:eastAsia="SimSun" w:cs="Mangal"/>
          <w:b/>
          <w:color w:val="auto"/>
          <w:kern w:val="1"/>
          <w:sz w:val="28"/>
          <w:szCs w:val="28"/>
          <w:lang w:eastAsia="hi-IN" w:bidi="hi-IN"/>
        </w:rPr>
        <w:t xml:space="preserve">O OPAKOVANÉM PROVÁDĚNÍ SLUŽEB NA OSOBNÍCH MOTOROVÝCH VOZIDLECH </w:t>
      </w:r>
      <w:r w:rsidRPr="000C409D">
        <w:rPr>
          <w:rFonts w:eastAsia="SimSun" w:cs="Mangal"/>
          <w:b/>
          <w:color w:val="auto"/>
          <w:kern w:val="1"/>
          <w:sz w:val="28"/>
          <w:szCs w:val="28"/>
          <w:lang w:eastAsia="hi-IN" w:bidi="hi-IN"/>
        </w:rPr>
        <w:t>ÚSTŘEDÍ SPRÁVY STÁTNÍCH HMOTNÝCH REZERV</w:t>
      </w:r>
    </w:p>
    <w:p w:rsidR="000C409D" w:rsidRPr="000C409D" w:rsidRDefault="000C409D" w:rsidP="000C409D">
      <w:pPr>
        <w:widowControl/>
        <w:suppressAutoHyphens/>
        <w:rPr>
          <w:rFonts w:eastAsia="SimSun" w:cs="Arial"/>
          <w:color w:val="auto"/>
          <w:kern w:val="1"/>
          <w:sz w:val="22"/>
          <w:szCs w:val="24"/>
          <w:lang w:eastAsia="hi-IN" w:bidi="hi-IN"/>
        </w:rPr>
      </w:pPr>
    </w:p>
    <w:p w:rsidR="000C409D" w:rsidRPr="000C409D" w:rsidRDefault="000C409D" w:rsidP="000C409D">
      <w:pPr>
        <w:widowControl/>
        <w:jc w:val="center"/>
        <w:rPr>
          <w:rFonts w:cs="Arial"/>
          <w:b/>
          <w:color w:val="auto"/>
          <w:sz w:val="22"/>
          <w:szCs w:val="22"/>
          <w:lang w:eastAsia="en-US"/>
        </w:rPr>
      </w:pPr>
      <w:r w:rsidRPr="000C409D">
        <w:rPr>
          <w:rFonts w:cs="Arial"/>
          <w:b/>
          <w:color w:val="auto"/>
          <w:sz w:val="22"/>
          <w:szCs w:val="22"/>
          <w:lang w:eastAsia="en-US"/>
        </w:rPr>
        <w:t>Základní požadavky – popis prací</w:t>
      </w:r>
    </w:p>
    <w:p w:rsidR="000C409D" w:rsidRPr="000C409D" w:rsidRDefault="000C409D" w:rsidP="000C409D">
      <w:pPr>
        <w:widowControl/>
        <w:rPr>
          <w:rFonts w:cs="Arial"/>
          <w:color w:val="auto"/>
          <w:sz w:val="22"/>
          <w:szCs w:val="22"/>
          <w:lang w:eastAsia="en-US"/>
        </w:rPr>
      </w:pPr>
    </w:p>
    <w:p w:rsidR="000C409D" w:rsidRPr="000C409D" w:rsidRDefault="000C409D" w:rsidP="000C409D">
      <w:pPr>
        <w:widowControl/>
        <w:jc w:val="both"/>
        <w:rPr>
          <w:rFonts w:cs="Arial"/>
          <w:color w:val="auto"/>
          <w:sz w:val="22"/>
          <w:szCs w:val="22"/>
          <w:lang w:eastAsia="en-US"/>
        </w:rPr>
      </w:pPr>
      <w:r w:rsidRPr="000C409D">
        <w:rPr>
          <w:rFonts w:cs="Arial"/>
          <w:color w:val="auto"/>
          <w:sz w:val="22"/>
          <w:szCs w:val="22"/>
          <w:lang w:eastAsia="en-US"/>
        </w:rPr>
        <w:t xml:space="preserve">Jedná se o servis, opravu vozidel a pneuservis v souladu s předpisy výrobce včetně karosářských a lakýrnických prací dle potřeb Správy státních hmotných rezerv (dále jen „Správy“) za účelem dodržení podmínek způsobilosti vozidel k provozu na pozemních komunikacích. </w:t>
      </w:r>
    </w:p>
    <w:p w:rsidR="000C409D" w:rsidRPr="000C409D" w:rsidRDefault="000C409D" w:rsidP="000C409D">
      <w:pPr>
        <w:widowControl/>
        <w:jc w:val="both"/>
        <w:rPr>
          <w:rFonts w:cs="Arial"/>
          <w:color w:val="auto"/>
          <w:sz w:val="22"/>
          <w:szCs w:val="22"/>
          <w:lang w:eastAsia="en-US"/>
        </w:rPr>
      </w:pPr>
    </w:p>
    <w:p w:rsidR="000C409D" w:rsidRPr="009F6361" w:rsidRDefault="000C409D" w:rsidP="00331EEF">
      <w:pPr>
        <w:widowControl/>
        <w:numPr>
          <w:ilvl w:val="0"/>
          <w:numId w:val="22"/>
        </w:numPr>
        <w:suppressAutoHyphens/>
        <w:spacing w:after="120"/>
        <w:ind w:left="426" w:hanging="426"/>
        <w:jc w:val="both"/>
        <w:rPr>
          <w:rFonts w:cs="Arial"/>
          <w:b/>
          <w:color w:val="auto"/>
          <w:sz w:val="28"/>
          <w:szCs w:val="28"/>
          <w:lang w:eastAsia="en-US"/>
        </w:rPr>
      </w:pPr>
      <w:r w:rsidRPr="000C409D">
        <w:rPr>
          <w:rFonts w:cs="Arial"/>
          <w:b/>
          <w:color w:val="auto"/>
          <w:sz w:val="28"/>
          <w:szCs w:val="28"/>
          <w:lang w:eastAsia="en-US"/>
        </w:rPr>
        <w:t>Přehled vozidel ústředí Správy pro požadovaný servis a opravy</w:t>
      </w:r>
    </w:p>
    <w:tbl>
      <w:tblPr>
        <w:tblW w:w="866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"/>
        <w:gridCol w:w="1276"/>
        <w:gridCol w:w="992"/>
        <w:gridCol w:w="2757"/>
        <w:gridCol w:w="929"/>
        <w:gridCol w:w="2126"/>
      </w:tblGrid>
      <w:tr w:rsidR="00B009DF" w:rsidRPr="00B41E3F" w:rsidTr="00B009DF">
        <w:trPr>
          <w:trHeight w:val="25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B41E3F" w:rsidRDefault="00B009DF" w:rsidP="00B009DF">
            <w:pPr>
              <w:jc w:val="center"/>
              <w:rPr>
                <w:rFonts w:eastAsia="Times New Roman" w:cs="Arial"/>
                <w:b/>
                <w:bCs/>
              </w:rPr>
            </w:pPr>
            <w:r w:rsidRPr="00B41E3F">
              <w:rPr>
                <w:rFonts w:eastAsia="Times New Roman" w:cs="Arial"/>
                <w:b/>
                <w:bCs/>
              </w:rPr>
              <w:t>p.č.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B41E3F" w:rsidRDefault="00B009DF" w:rsidP="00B009DF">
            <w:pPr>
              <w:jc w:val="center"/>
              <w:rPr>
                <w:rFonts w:eastAsia="Times New Roman" w:cs="Arial"/>
                <w:b/>
                <w:bCs/>
              </w:rPr>
            </w:pPr>
            <w:r w:rsidRPr="00B41E3F">
              <w:rPr>
                <w:rFonts w:eastAsia="Times New Roman" w:cs="Arial"/>
                <w:b/>
                <w:bCs/>
              </w:rPr>
              <w:t>RZ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09DF" w:rsidRPr="00B41E3F" w:rsidRDefault="00B009DF" w:rsidP="00B009DF">
            <w:pPr>
              <w:spacing w:before="40" w:after="40"/>
              <w:jc w:val="center"/>
              <w:rPr>
                <w:rFonts w:eastAsia="Times New Roman" w:cs="Arial"/>
                <w:b/>
                <w:bCs/>
              </w:rPr>
            </w:pPr>
            <w:r>
              <w:rPr>
                <w:rFonts w:eastAsia="Times New Roman" w:cs="Arial"/>
                <w:b/>
                <w:bCs/>
              </w:rPr>
              <w:t>Rok výroby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B41E3F" w:rsidRDefault="00B009DF" w:rsidP="00B009DF">
            <w:pPr>
              <w:jc w:val="center"/>
              <w:rPr>
                <w:rFonts w:eastAsia="Times New Roman" w:cs="Arial"/>
                <w:b/>
                <w:bCs/>
              </w:rPr>
            </w:pPr>
            <w:r w:rsidRPr="00B41E3F">
              <w:rPr>
                <w:rFonts w:eastAsia="Times New Roman" w:cs="Arial"/>
                <w:b/>
                <w:bCs/>
              </w:rPr>
              <w:t>typ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B41E3F" w:rsidRDefault="00B009DF" w:rsidP="00B009DF">
            <w:pPr>
              <w:jc w:val="center"/>
              <w:rPr>
                <w:rFonts w:eastAsia="Times New Roman" w:cs="Arial"/>
                <w:b/>
                <w:bCs/>
              </w:rPr>
            </w:pPr>
            <w:r w:rsidRPr="00B41E3F">
              <w:rPr>
                <w:rFonts w:eastAsia="Times New Roman" w:cs="Arial"/>
                <w:b/>
                <w:bCs/>
              </w:rPr>
              <w:t>tovární značka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B41E3F" w:rsidRDefault="00B009DF" w:rsidP="00B009DF">
            <w:pPr>
              <w:jc w:val="center"/>
              <w:rPr>
                <w:rFonts w:eastAsia="Times New Roman" w:cs="Arial"/>
                <w:b/>
                <w:bCs/>
              </w:rPr>
            </w:pPr>
            <w:r w:rsidRPr="00B41E3F">
              <w:rPr>
                <w:rFonts w:eastAsia="Times New Roman" w:cs="Arial"/>
                <w:b/>
                <w:bCs/>
              </w:rPr>
              <w:t>rozměr pneu</w:t>
            </w:r>
            <w:r>
              <w:rPr>
                <w:rFonts w:eastAsia="Times New Roman" w:cs="Arial"/>
                <w:b/>
                <w:bCs/>
              </w:rPr>
              <w:t xml:space="preserve"> - index</w:t>
            </w:r>
          </w:p>
        </w:tc>
      </w:tr>
      <w:tr w:rsidR="00B009DF" w:rsidRPr="00B41E3F" w:rsidTr="00EC02FF">
        <w:trPr>
          <w:trHeight w:val="25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</w:t>
            </w:r>
            <w:r w:rsidR="003A28E6" w:rsidRPr="00331EEF">
              <w:rPr>
                <w:rFonts w:eastAsia="Times New Roman" w:cs="Arial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9A4 9101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9/2008</w:t>
            </w:r>
          </w:p>
        </w:tc>
        <w:tc>
          <w:tcPr>
            <w:tcW w:w="2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1Z - Octavia 1.8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Škoda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195/65/15 – 91 V</w:t>
            </w:r>
          </w:p>
        </w:tc>
      </w:tr>
      <w:tr w:rsidR="00B009DF" w:rsidRPr="00B41E3F" w:rsidTr="00EC02FF">
        <w:trPr>
          <w:trHeight w:val="25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2</w:t>
            </w:r>
            <w:r w:rsidR="003A28E6" w:rsidRPr="00331EEF">
              <w:rPr>
                <w:rFonts w:eastAsia="Times New Roman" w:cs="Arial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9A4 9127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9/2008</w:t>
            </w:r>
          </w:p>
        </w:tc>
        <w:tc>
          <w:tcPr>
            <w:tcW w:w="2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1Z - Octavia 1.8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Škoda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195/65/15 – 91 V</w:t>
            </w:r>
          </w:p>
        </w:tc>
      </w:tr>
      <w:tr w:rsidR="00B009DF" w:rsidRPr="00B41E3F" w:rsidTr="00EC02FF">
        <w:trPr>
          <w:trHeight w:val="25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3</w:t>
            </w:r>
            <w:r w:rsidR="003A28E6" w:rsidRPr="00331EEF">
              <w:rPr>
                <w:rFonts w:eastAsia="Times New Roman" w:cs="Arial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1AH 4957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8/2009</w:t>
            </w:r>
          </w:p>
        </w:tc>
        <w:tc>
          <w:tcPr>
            <w:tcW w:w="2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1Z - Octavia 1.8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Škoda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195/65/15 – 91 V</w:t>
            </w:r>
          </w:p>
        </w:tc>
      </w:tr>
      <w:tr w:rsidR="00B009DF" w:rsidRPr="00B41E3F" w:rsidTr="00EC02FF">
        <w:trPr>
          <w:trHeight w:val="25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4</w:t>
            </w:r>
            <w:r w:rsidR="003A28E6" w:rsidRPr="00331EEF">
              <w:rPr>
                <w:rFonts w:eastAsia="Times New Roman" w:cs="Arial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1AL 4059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10/2009</w:t>
            </w:r>
          </w:p>
        </w:tc>
        <w:tc>
          <w:tcPr>
            <w:tcW w:w="2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3T - Superb 2 l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Škoda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225/45/17 – 94 W</w:t>
            </w:r>
          </w:p>
        </w:tc>
      </w:tr>
      <w:tr w:rsidR="00B009DF" w:rsidRPr="00B41E3F" w:rsidTr="00EC02FF">
        <w:trPr>
          <w:trHeight w:val="25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5</w:t>
            </w:r>
            <w:r w:rsidR="003A28E6" w:rsidRPr="00331EEF">
              <w:rPr>
                <w:rFonts w:eastAsia="Times New Roman" w:cs="Arial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1AM 4297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12/2009</w:t>
            </w:r>
          </w:p>
        </w:tc>
        <w:tc>
          <w:tcPr>
            <w:tcW w:w="2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3T - Superb 2 l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Škoda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225/45/17 – 94 W</w:t>
            </w:r>
          </w:p>
        </w:tc>
      </w:tr>
      <w:tr w:rsidR="00B009DF" w:rsidRPr="00B41E3F" w:rsidTr="00EC02FF">
        <w:trPr>
          <w:trHeight w:val="25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6</w:t>
            </w:r>
            <w:r w:rsidR="003A28E6" w:rsidRPr="00331EEF">
              <w:rPr>
                <w:rFonts w:eastAsia="Times New Roman" w:cs="Arial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3AT 6444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11/2013</w:t>
            </w:r>
          </w:p>
        </w:tc>
        <w:tc>
          <w:tcPr>
            <w:tcW w:w="2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3T - Superb 2 l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Škoda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225/45/17 – 94 W</w:t>
            </w:r>
          </w:p>
        </w:tc>
      </w:tr>
      <w:tr w:rsidR="00B009DF" w:rsidRPr="00B41E3F" w:rsidTr="00EC02FF">
        <w:trPr>
          <w:trHeight w:val="25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7</w:t>
            </w:r>
            <w:r w:rsidR="003A28E6" w:rsidRPr="00331EEF">
              <w:rPr>
                <w:rFonts w:eastAsia="Times New Roman" w:cs="Arial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2AA 7947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10/2010</w:t>
            </w:r>
          </w:p>
        </w:tc>
        <w:tc>
          <w:tcPr>
            <w:tcW w:w="2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1Z - Octavia 1.6 TDI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Škoda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195/65/15 – 91 H</w:t>
            </w:r>
          </w:p>
        </w:tc>
      </w:tr>
      <w:tr w:rsidR="00B009DF" w:rsidRPr="00B41E3F" w:rsidTr="00EC02FF">
        <w:trPr>
          <w:trHeight w:val="25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8</w:t>
            </w:r>
            <w:r w:rsidR="003A28E6" w:rsidRPr="00331EEF">
              <w:rPr>
                <w:rFonts w:eastAsia="Times New Roman" w:cs="Arial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2AA 7948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10/2010</w:t>
            </w:r>
          </w:p>
        </w:tc>
        <w:tc>
          <w:tcPr>
            <w:tcW w:w="2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1Z - Octavia 1.6 TDI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Škoda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195/65/15 – 91 H</w:t>
            </w:r>
          </w:p>
        </w:tc>
      </w:tr>
      <w:tr w:rsidR="00B009DF" w:rsidRPr="00B41E3F" w:rsidTr="00EC02FF">
        <w:trPr>
          <w:trHeight w:val="25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9</w:t>
            </w:r>
            <w:r w:rsidR="003A28E6" w:rsidRPr="00331EEF">
              <w:rPr>
                <w:rFonts w:eastAsia="Times New Roman" w:cs="Arial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6A0 4202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3/2006</w:t>
            </w:r>
          </w:p>
        </w:tc>
        <w:tc>
          <w:tcPr>
            <w:tcW w:w="2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6Y - Fabia 1.4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Škoda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165/70/14 – 81 T</w:t>
            </w:r>
          </w:p>
        </w:tc>
      </w:tr>
      <w:tr w:rsidR="00B009DF" w:rsidRPr="00B41E3F" w:rsidTr="00EC02FF">
        <w:trPr>
          <w:trHeight w:val="25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10</w:t>
            </w:r>
            <w:r w:rsidR="003A28E6" w:rsidRPr="00331EEF">
              <w:rPr>
                <w:rFonts w:eastAsia="Times New Roman" w:cs="Arial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4AE 6485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7/2014</w:t>
            </w:r>
          </w:p>
        </w:tc>
        <w:tc>
          <w:tcPr>
            <w:tcW w:w="2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5E - Octavia 1.6 TDI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Škoda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205/55/16 – 91 H</w:t>
            </w:r>
          </w:p>
        </w:tc>
      </w:tr>
      <w:tr w:rsidR="00B009DF" w:rsidRPr="00B41E3F" w:rsidTr="00EC02FF">
        <w:trPr>
          <w:trHeight w:val="25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11</w:t>
            </w:r>
            <w:r w:rsidR="003A28E6" w:rsidRPr="00331EEF">
              <w:rPr>
                <w:rFonts w:eastAsia="Times New Roman" w:cs="Arial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4AE 5410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7/2014</w:t>
            </w:r>
          </w:p>
        </w:tc>
        <w:tc>
          <w:tcPr>
            <w:tcW w:w="2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5E - Octavia 1.6 TDI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Škoda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205/55/16 – 91 H</w:t>
            </w:r>
          </w:p>
        </w:tc>
      </w:tr>
      <w:tr w:rsidR="00B009DF" w:rsidRPr="00B41E3F" w:rsidTr="00EC02FF">
        <w:trPr>
          <w:trHeight w:val="25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12</w:t>
            </w:r>
            <w:r w:rsidR="003A28E6" w:rsidRPr="00331EEF">
              <w:rPr>
                <w:rFonts w:eastAsia="Times New Roman" w:cs="Arial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4AE 5408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7/2014</w:t>
            </w:r>
          </w:p>
        </w:tc>
        <w:tc>
          <w:tcPr>
            <w:tcW w:w="2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C6514A" w:rsidP="00EC02FF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 xml:space="preserve">NH </w:t>
            </w:r>
            <w:r w:rsidR="00B009DF" w:rsidRPr="00331EEF">
              <w:rPr>
                <w:rFonts w:eastAsia="Times New Roman" w:cs="Arial"/>
              </w:rPr>
              <w:t>- Rapid 1.6 TDI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Škoda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185/60/15 – 84 H</w:t>
            </w:r>
          </w:p>
        </w:tc>
      </w:tr>
      <w:tr w:rsidR="00B009DF" w:rsidRPr="00B41E3F" w:rsidTr="00EC02FF">
        <w:trPr>
          <w:trHeight w:val="25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13</w:t>
            </w:r>
            <w:r w:rsidR="003A28E6" w:rsidRPr="00331EEF">
              <w:rPr>
                <w:rFonts w:eastAsia="Times New Roman" w:cs="Arial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4AE 5409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7/2014</w:t>
            </w:r>
          </w:p>
        </w:tc>
        <w:tc>
          <w:tcPr>
            <w:tcW w:w="2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C6514A" w:rsidP="00EC02FF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 xml:space="preserve">NH </w:t>
            </w:r>
            <w:r w:rsidR="00B009DF" w:rsidRPr="00331EEF">
              <w:rPr>
                <w:rFonts w:eastAsia="Times New Roman" w:cs="Arial"/>
              </w:rPr>
              <w:t>- Rapid 1.6 TDI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Škoda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185/60/15 – 84 H</w:t>
            </w:r>
          </w:p>
        </w:tc>
      </w:tr>
      <w:tr w:rsidR="00B009DF" w:rsidRPr="00B41E3F" w:rsidTr="00EC02FF">
        <w:trPr>
          <w:trHeight w:val="25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14</w:t>
            </w:r>
            <w:r w:rsidR="003A28E6" w:rsidRPr="00331EEF">
              <w:rPr>
                <w:rFonts w:eastAsia="Times New Roman" w:cs="Arial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5AC 4204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11/2015</w:t>
            </w:r>
          </w:p>
        </w:tc>
        <w:tc>
          <w:tcPr>
            <w:tcW w:w="2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5E - Octavia 1.6 TDI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Škoda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205/55/16 – 91 V</w:t>
            </w:r>
          </w:p>
        </w:tc>
      </w:tr>
      <w:tr w:rsidR="00B009DF" w:rsidRPr="00B41E3F" w:rsidTr="00EC02FF">
        <w:trPr>
          <w:trHeight w:val="25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15</w:t>
            </w:r>
            <w:r w:rsidR="003A28E6" w:rsidRPr="00331EEF">
              <w:rPr>
                <w:rFonts w:eastAsia="Times New Roman" w:cs="Arial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5AC 4217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11/2015</w:t>
            </w:r>
          </w:p>
        </w:tc>
        <w:tc>
          <w:tcPr>
            <w:tcW w:w="2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5E - Octavia 1.6 TDI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Škoda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205/55/16 – 91 V</w:t>
            </w:r>
          </w:p>
        </w:tc>
      </w:tr>
      <w:tr w:rsidR="00B009DF" w:rsidRPr="00B41E3F" w:rsidTr="00EC02FF">
        <w:trPr>
          <w:trHeight w:val="25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16</w:t>
            </w:r>
            <w:r w:rsidR="003A28E6" w:rsidRPr="00331EEF">
              <w:rPr>
                <w:rFonts w:eastAsia="Times New Roman" w:cs="Arial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5AC 4218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11/2015</w:t>
            </w:r>
          </w:p>
        </w:tc>
        <w:tc>
          <w:tcPr>
            <w:tcW w:w="2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5E - Octavia 1.6 TDI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Škoda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205/55/16 – 91 V</w:t>
            </w:r>
          </w:p>
        </w:tc>
      </w:tr>
      <w:tr w:rsidR="00B009DF" w:rsidRPr="00B41E3F" w:rsidTr="00EC02FF">
        <w:trPr>
          <w:trHeight w:val="25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17</w:t>
            </w:r>
            <w:r w:rsidR="003A28E6" w:rsidRPr="00331EEF">
              <w:rPr>
                <w:rFonts w:eastAsia="Times New Roman" w:cs="Arial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5AC 4233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11/2015</w:t>
            </w:r>
          </w:p>
        </w:tc>
        <w:tc>
          <w:tcPr>
            <w:tcW w:w="2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5E - Octavia 1.6 TDI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Škoda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EC02FF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205/55/16 – 91 V</w:t>
            </w:r>
          </w:p>
        </w:tc>
      </w:tr>
    </w:tbl>
    <w:p w:rsidR="000C409D" w:rsidRPr="000C409D" w:rsidRDefault="000C409D" w:rsidP="00EC02FF">
      <w:pPr>
        <w:widowControl/>
        <w:numPr>
          <w:ilvl w:val="1"/>
          <w:numId w:val="22"/>
        </w:numPr>
        <w:suppressAutoHyphens/>
        <w:spacing w:before="240"/>
        <w:ind w:left="425" w:hanging="425"/>
        <w:jc w:val="both"/>
        <w:rPr>
          <w:rFonts w:cs="Arial"/>
          <w:b/>
          <w:color w:val="auto"/>
          <w:sz w:val="22"/>
          <w:szCs w:val="22"/>
          <w:lang w:eastAsia="en-US"/>
        </w:rPr>
      </w:pPr>
      <w:r w:rsidRPr="000C409D">
        <w:rPr>
          <w:rFonts w:cs="Arial"/>
          <w:b/>
          <w:color w:val="auto"/>
          <w:sz w:val="22"/>
          <w:szCs w:val="22"/>
          <w:lang w:eastAsia="en-US"/>
        </w:rPr>
        <w:t>Základní požadavky – rozsah prací a úkonů pro servis a opravy výše uvedených vozidel</w:t>
      </w:r>
    </w:p>
    <w:p w:rsidR="000C409D" w:rsidRPr="000C409D" w:rsidRDefault="000C409D" w:rsidP="00EC02FF">
      <w:pPr>
        <w:widowControl/>
        <w:numPr>
          <w:ilvl w:val="0"/>
          <w:numId w:val="23"/>
        </w:numPr>
        <w:suppressAutoHyphens/>
        <w:spacing w:before="120"/>
        <w:ind w:left="709" w:hanging="283"/>
        <w:jc w:val="both"/>
        <w:rPr>
          <w:rFonts w:cs="Arial"/>
          <w:color w:val="auto"/>
          <w:sz w:val="22"/>
          <w:szCs w:val="22"/>
          <w:u w:val="single"/>
          <w:lang w:eastAsia="en-US"/>
        </w:rPr>
      </w:pPr>
      <w:r w:rsidRPr="000C409D">
        <w:rPr>
          <w:rFonts w:cs="Arial"/>
          <w:color w:val="auto"/>
          <w:sz w:val="22"/>
          <w:szCs w:val="22"/>
          <w:u w:val="single"/>
          <w:lang w:eastAsia="en-US"/>
        </w:rPr>
        <w:t>Oprava vozidel:</w:t>
      </w:r>
    </w:p>
    <w:p w:rsidR="000C409D" w:rsidRPr="000C409D" w:rsidRDefault="000C409D" w:rsidP="00331EEF">
      <w:pPr>
        <w:widowControl/>
        <w:numPr>
          <w:ilvl w:val="0"/>
          <w:numId w:val="24"/>
        </w:numPr>
        <w:suppressAutoHyphens/>
        <w:spacing w:before="60"/>
        <w:ind w:left="993" w:hanging="284"/>
        <w:jc w:val="both"/>
        <w:rPr>
          <w:rFonts w:cs="Arial"/>
          <w:color w:val="auto"/>
          <w:sz w:val="22"/>
          <w:szCs w:val="22"/>
          <w:lang w:eastAsia="en-US"/>
        </w:rPr>
      </w:pPr>
      <w:r w:rsidRPr="000C409D">
        <w:rPr>
          <w:rFonts w:cs="Arial"/>
          <w:color w:val="auto"/>
          <w:sz w:val="22"/>
          <w:szCs w:val="22"/>
          <w:lang w:eastAsia="en-US"/>
        </w:rPr>
        <w:t>oprava vozidel v souladu s předpisy výrobce</w:t>
      </w:r>
      <w:r w:rsidR="005206E7">
        <w:rPr>
          <w:rFonts w:cs="Arial"/>
          <w:color w:val="auto"/>
          <w:sz w:val="22"/>
          <w:szCs w:val="22"/>
          <w:lang w:eastAsia="en-US"/>
        </w:rPr>
        <w:t xml:space="preserve"> vozidla</w:t>
      </w:r>
      <w:r w:rsidRPr="000C409D">
        <w:rPr>
          <w:rFonts w:cs="Arial"/>
          <w:color w:val="auto"/>
          <w:sz w:val="22"/>
          <w:szCs w:val="22"/>
          <w:lang w:eastAsia="en-US"/>
        </w:rPr>
        <w:t xml:space="preserve">, </w:t>
      </w:r>
    </w:p>
    <w:p w:rsidR="000C409D" w:rsidRPr="000C409D" w:rsidRDefault="000C409D" w:rsidP="00331EEF">
      <w:pPr>
        <w:widowControl/>
        <w:numPr>
          <w:ilvl w:val="0"/>
          <w:numId w:val="24"/>
        </w:numPr>
        <w:suppressAutoHyphens/>
        <w:spacing w:before="60"/>
        <w:ind w:left="993" w:hanging="284"/>
        <w:jc w:val="both"/>
        <w:rPr>
          <w:rFonts w:cs="Arial"/>
          <w:color w:val="auto"/>
          <w:sz w:val="22"/>
          <w:szCs w:val="22"/>
          <w:lang w:eastAsia="en-US"/>
        </w:rPr>
      </w:pPr>
      <w:r w:rsidRPr="000C409D">
        <w:rPr>
          <w:rFonts w:cs="Arial"/>
          <w:color w:val="auto"/>
          <w:sz w:val="22"/>
          <w:szCs w:val="22"/>
          <w:lang w:eastAsia="en-US"/>
        </w:rPr>
        <w:t xml:space="preserve">provádění karosářských prací, </w:t>
      </w:r>
    </w:p>
    <w:p w:rsidR="000C409D" w:rsidRPr="000C409D" w:rsidRDefault="000C409D" w:rsidP="00331EEF">
      <w:pPr>
        <w:widowControl/>
        <w:numPr>
          <w:ilvl w:val="0"/>
          <w:numId w:val="24"/>
        </w:numPr>
        <w:suppressAutoHyphens/>
        <w:spacing w:before="60"/>
        <w:ind w:left="993" w:hanging="284"/>
        <w:jc w:val="both"/>
        <w:rPr>
          <w:rFonts w:cs="Arial"/>
          <w:color w:val="auto"/>
          <w:sz w:val="22"/>
          <w:szCs w:val="22"/>
          <w:lang w:eastAsia="en-US"/>
        </w:rPr>
      </w:pPr>
      <w:r w:rsidRPr="000C409D">
        <w:rPr>
          <w:rFonts w:cs="Arial"/>
          <w:color w:val="auto"/>
          <w:sz w:val="22"/>
          <w:szCs w:val="22"/>
          <w:lang w:eastAsia="en-US"/>
        </w:rPr>
        <w:t>provádění lakýrnických prací,</w:t>
      </w:r>
    </w:p>
    <w:p w:rsidR="000C409D" w:rsidRPr="000C409D" w:rsidRDefault="000C409D" w:rsidP="00331EEF">
      <w:pPr>
        <w:widowControl/>
        <w:numPr>
          <w:ilvl w:val="0"/>
          <w:numId w:val="24"/>
        </w:numPr>
        <w:suppressAutoHyphens/>
        <w:spacing w:before="60"/>
        <w:ind w:left="993" w:hanging="284"/>
        <w:jc w:val="both"/>
        <w:rPr>
          <w:rFonts w:cs="Arial"/>
          <w:color w:val="auto"/>
          <w:sz w:val="22"/>
          <w:szCs w:val="22"/>
          <w:lang w:eastAsia="en-US"/>
        </w:rPr>
      </w:pPr>
      <w:r w:rsidRPr="000C409D">
        <w:rPr>
          <w:rFonts w:cs="Arial"/>
          <w:color w:val="auto"/>
          <w:sz w:val="22"/>
          <w:szCs w:val="22"/>
          <w:lang w:eastAsia="en-US"/>
        </w:rPr>
        <w:t>zajištění dodržení podmínek způsobilosti k provozu vozidel na pozemních komunikacích.</w:t>
      </w:r>
    </w:p>
    <w:p w:rsidR="000C409D" w:rsidRPr="005206E7" w:rsidRDefault="000C409D" w:rsidP="00331EEF">
      <w:pPr>
        <w:widowControl/>
        <w:numPr>
          <w:ilvl w:val="0"/>
          <w:numId w:val="23"/>
        </w:numPr>
        <w:suppressAutoHyphens/>
        <w:spacing w:before="200"/>
        <w:ind w:left="709" w:hanging="283"/>
        <w:jc w:val="both"/>
        <w:rPr>
          <w:rFonts w:cs="Arial"/>
          <w:color w:val="auto"/>
          <w:sz w:val="22"/>
          <w:szCs w:val="22"/>
          <w:u w:val="single"/>
          <w:lang w:eastAsia="en-US"/>
        </w:rPr>
      </w:pPr>
      <w:r w:rsidRPr="005206E7">
        <w:rPr>
          <w:rFonts w:cs="Arial"/>
          <w:color w:val="auto"/>
          <w:sz w:val="22"/>
          <w:szCs w:val="22"/>
          <w:u w:val="single"/>
          <w:lang w:eastAsia="en-US"/>
        </w:rPr>
        <w:t>Záruční a pozáruční servis:</w:t>
      </w:r>
    </w:p>
    <w:p w:rsidR="000C409D" w:rsidRPr="005206E7" w:rsidRDefault="000C409D" w:rsidP="00331EEF">
      <w:pPr>
        <w:widowControl/>
        <w:numPr>
          <w:ilvl w:val="0"/>
          <w:numId w:val="24"/>
        </w:numPr>
        <w:suppressAutoHyphens/>
        <w:spacing w:before="60"/>
        <w:ind w:left="993" w:hanging="284"/>
        <w:jc w:val="both"/>
        <w:rPr>
          <w:rFonts w:cs="Arial"/>
          <w:color w:val="auto"/>
          <w:sz w:val="22"/>
          <w:szCs w:val="22"/>
          <w:lang w:eastAsia="en-US"/>
        </w:rPr>
      </w:pPr>
      <w:r w:rsidRPr="005206E7">
        <w:rPr>
          <w:rFonts w:cs="Arial"/>
          <w:color w:val="auto"/>
          <w:sz w:val="22"/>
          <w:szCs w:val="22"/>
          <w:lang w:eastAsia="en-US"/>
        </w:rPr>
        <w:t>pravidelné servisní práce předepsané výrobcem vozid</w:t>
      </w:r>
      <w:r w:rsidR="005206E7">
        <w:rPr>
          <w:rFonts w:cs="Arial"/>
          <w:color w:val="auto"/>
          <w:sz w:val="22"/>
          <w:szCs w:val="22"/>
          <w:lang w:eastAsia="en-US"/>
        </w:rPr>
        <w:t>la</w:t>
      </w:r>
      <w:r w:rsidRPr="005206E7">
        <w:rPr>
          <w:rFonts w:cs="Arial"/>
          <w:color w:val="auto"/>
          <w:sz w:val="22"/>
          <w:szCs w:val="22"/>
          <w:lang w:eastAsia="en-US"/>
        </w:rPr>
        <w:t xml:space="preserve">. </w:t>
      </w:r>
    </w:p>
    <w:p w:rsidR="000C409D" w:rsidRPr="000C409D" w:rsidRDefault="000C409D" w:rsidP="00331EEF">
      <w:pPr>
        <w:widowControl/>
        <w:numPr>
          <w:ilvl w:val="0"/>
          <w:numId w:val="23"/>
        </w:numPr>
        <w:suppressAutoHyphens/>
        <w:spacing w:before="200"/>
        <w:ind w:left="709" w:hanging="283"/>
        <w:jc w:val="both"/>
        <w:rPr>
          <w:rFonts w:cs="Arial"/>
          <w:color w:val="auto"/>
          <w:sz w:val="22"/>
          <w:szCs w:val="22"/>
          <w:u w:val="single"/>
          <w:lang w:eastAsia="en-US"/>
        </w:rPr>
      </w:pPr>
      <w:r w:rsidRPr="000C409D">
        <w:rPr>
          <w:rFonts w:cs="Arial"/>
          <w:color w:val="auto"/>
          <w:sz w:val="22"/>
          <w:szCs w:val="22"/>
          <w:u w:val="single"/>
          <w:lang w:eastAsia="en-US"/>
        </w:rPr>
        <w:t>Zajištění technických prohlídek:</w:t>
      </w:r>
    </w:p>
    <w:p w:rsidR="000C409D" w:rsidRPr="000C409D" w:rsidRDefault="000C409D" w:rsidP="00331EEF">
      <w:pPr>
        <w:widowControl/>
        <w:numPr>
          <w:ilvl w:val="0"/>
          <w:numId w:val="24"/>
        </w:numPr>
        <w:suppressAutoHyphens/>
        <w:spacing w:before="60"/>
        <w:ind w:left="993" w:hanging="284"/>
        <w:jc w:val="both"/>
        <w:rPr>
          <w:rFonts w:cs="Arial"/>
          <w:color w:val="auto"/>
          <w:sz w:val="22"/>
          <w:szCs w:val="22"/>
          <w:lang w:eastAsia="en-US"/>
        </w:rPr>
      </w:pPr>
      <w:r w:rsidRPr="000C409D">
        <w:rPr>
          <w:rFonts w:cs="Arial"/>
          <w:color w:val="auto"/>
          <w:sz w:val="22"/>
          <w:szCs w:val="22"/>
          <w:lang w:eastAsia="en-US"/>
        </w:rPr>
        <w:t>zajištění pravidelných technických prohlídek,</w:t>
      </w:r>
    </w:p>
    <w:p w:rsidR="000C409D" w:rsidRPr="000C409D" w:rsidRDefault="000C409D" w:rsidP="00331EEF">
      <w:pPr>
        <w:widowControl/>
        <w:numPr>
          <w:ilvl w:val="0"/>
          <w:numId w:val="24"/>
        </w:numPr>
        <w:suppressAutoHyphens/>
        <w:spacing w:before="60"/>
        <w:ind w:left="993" w:hanging="284"/>
        <w:jc w:val="both"/>
        <w:rPr>
          <w:rFonts w:cs="Arial"/>
          <w:color w:val="auto"/>
          <w:sz w:val="22"/>
          <w:szCs w:val="22"/>
          <w:lang w:eastAsia="en-US"/>
        </w:rPr>
      </w:pPr>
      <w:r w:rsidRPr="000C409D">
        <w:rPr>
          <w:rFonts w:cs="Arial"/>
          <w:color w:val="auto"/>
          <w:sz w:val="22"/>
          <w:szCs w:val="22"/>
          <w:lang w:eastAsia="en-US"/>
        </w:rPr>
        <w:t>měření emisí.</w:t>
      </w:r>
    </w:p>
    <w:p w:rsidR="00331EEF" w:rsidRDefault="00331EEF">
      <w:pPr>
        <w:widowControl/>
        <w:rPr>
          <w:rFonts w:cs="Arial"/>
          <w:color w:val="auto"/>
          <w:sz w:val="22"/>
          <w:szCs w:val="22"/>
          <w:u w:val="single"/>
          <w:lang w:eastAsia="en-US"/>
        </w:rPr>
      </w:pPr>
      <w:r>
        <w:rPr>
          <w:rFonts w:cs="Arial"/>
          <w:color w:val="auto"/>
          <w:sz w:val="22"/>
          <w:szCs w:val="22"/>
          <w:u w:val="single"/>
          <w:lang w:eastAsia="en-US"/>
        </w:rPr>
        <w:lastRenderedPageBreak/>
        <w:br w:type="page"/>
      </w:r>
    </w:p>
    <w:p w:rsidR="000C409D" w:rsidRPr="000C409D" w:rsidRDefault="000C409D" w:rsidP="00331EEF">
      <w:pPr>
        <w:widowControl/>
        <w:numPr>
          <w:ilvl w:val="0"/>
          <w:numId w:val="23"/>
        </w:numPr>
        <w:suppressAutoHyphens/>
        <w:spacing w:before="120"/>
        <w:ind w:left="709" w:hanging="284"/>
        <w:jc w:val="both"/>
        <w:rPr>
          <w:rFonts w:cs="Arial"/>
          <w:color w:val="auto"/>
          <w:sz w:val="22"/>
          <w:szCs w:val="22"/>
          <w:u w:val="single"/>
          <w:lang w:eastAsia="en-US"/>
        </w:rPr>
      </w:pPr>
      <w:r w:rsidRPr="000C409D">
        <w:rPr>
          <w:rFonts w:cs="Arial"/>
          <w:color w:val="auto"/>
          <w:sz w:val="22"/>
          <w:szCs w:val="22"/>
          <w:u w:val="single"/>
          <w:lang w:eastAsia="en-US"/>
        </w:rPr>
        <w:lastRenderedPageBreak/>
        <w:t>Zajištění asistenčních služeb:</w:t>
      </w:r>
    </w:p>
    <w:p w:rsidR="000C409D" w:rsidRPr="000C409D" w:rsidRDefault="000C409D" w:rsidP="00331EEF">
      <w:pPr>
        <w:widowControl/>
        <w:numPr>
          <w:ilvl w:val="0"/>
          <w:numId w:val="24"/>
        </w:numPr>
        <w:suppressAutoHyphens/>
        <w:spacing w:before="60"/>
        <w:ind w:left="993" w:hanging="284"/>
        <w:jc w:val="both"/>
        <w:rPr>
          <w:rFonts w:cs="Arial"/>
          <w:color w:val="auto"/>
          <w:sz w:val="22"/>
          <w:szCs w:val="22"/>
          <w:lang w:eastAsia="en-US"/>
        </w:rPr>
      </w:pPr>
      <w:r w:rsidRPr="000C409D">
        <w:rPr>
          <w:rFonts w:cs="Arial"/>
          <w:color w:val="auto"/>
          <w:sz w:val="22"/>
          <w:szCs w:val="22"/>
          <w:lang w:eastAsia="en-US"/>
        </w:rPr>
        <w:t xml:space="preserve">zajištění odtahu vozidla, </w:t>
      </w:r>
    </w:p>
    <w:p w:rsidR="000C409D" w:rsidRPr="000C409D" w:rsidRDefault="000C409D" w:rsidP="00331EEF">
      <w:pPr>
        <w:widowControl/>
        <w:numPr>
          <w:ilvl w:val="0"/>
          <w:numId w:val="24"/>
        </w:numPr>
        <w:suppressAutoHyphens/>
        <w:spacing w:before="60"/>
        <w:ind w:left="993" w:hanging="284"/>
        <w:jc w:val="both"/>
        <w:rPr>
          <w:rFonts w:cs="Arial"/>
          <w:color w:val="auto"/>
          <w:sz w:val="22"/>
          <w:szCs w:val="22"/>
          <w:lang w:eastAsia="en-US"/>
        </w:rPr>
      </w:pPr>
      <w:r w:rsidRPr="000C409D">
        <w:rPr>
          <w:rFonts w:cs="Arial"/>
          <w:color w:val="auto"/>
          <w:sz w:val="22"/>
          <w:szCs w:val="22"/>
          <w:lang w:eastAsia="en-US"/>
        </w:rPr>
        <w:t xml:space="preserve">zajištění odvozu nepojízdného vozidla do servisu, </w:t>
      </w:r>
    </w:p>
    <w:p w:rsidR="000C409D" w:rsidRPr="000C409D" w:rsidRDefault="000C409D" w:rsidP="00331EEF">
      <w:pPr>
        <w:widowControl/>
        <w:numPr>
          <w:ilvl w:val="0"/>
          <w:numId w:val="24"/>
        </w:numPr>
        <w:suppressAutoHyphens/>
        <w:spacing w:before="60"/>
        <w:ind w:left="993" w:hanging="284"/>
        <w:jc w:val="both"/>
        <w:rPr>
          <w:rFonts w:cs="Arial"/>
          <w:color w:val="auto"/>
          <w:sz w:val="22"/>
          <w:szCs w:val="22"/>
          <w:lang w:eastAsia="en-US"/>
        </w:rPr>
      </w:pPr>
      <w:r w:rsidRPr="000C409D">
        <w:rPr>
          <w:rFonts w:cs="Arial"/>
          <w:color w:val="auto"/>
          <w:sz w:val="22"/>
          <w:szCs w:val="22"/>
          <w:lang w:eastAsia="en-US"/>
        </w:rPr>
        <w:t xml:space="preserve">v případě potřeby Správy, odvoz vozidel do určeného servisu, </w:t>
      </w:r>
    </w:p>
    <w:p w:rsidR="000C409D" w:rsidRPr="000C409D" w:rsidRDefault="000C409D" w:rsidP="00331EEF">
      <w:pPr>
        <w:widowControl/>
        <w:numPr>
          <w:ilvl w:val="0"/>
          <w:numId w:val="24"/>
        </w:numPr>
        <w:suppressAutoHyphens/>
        <w:spacing w:before="60"/>
        <w:ind w:left="993" w:hanging="284"/>
        <w:jc w:val="both"/>
        <w:rPr>
          <w:rFonts w:cs="Arial"/>
          <w:color w:val="auto"/>
          <w:sz w:val="22"/>
          <w:szCs w:val="22"/>
          <w:lang w:eastAsia="en-US"/>
        </w:rPr>
      </w:pPr>
      <w:r w:rsidRPr="000C409D">
        <w:rPr>
          <w:rFonts w:cs="Arial"/>
          <w:color w:val="auto"/>
          <w:sz w:val="22"/>
          <w:szCs w:val="22"/>
          <w:lang w:eastAsia="en-US"/>
        </w:rPr>
        <w:t xml:space="preserve">v případě potřeby Správy, odvoz vozidel zpět na parkoviště administrativní budovy Olbrachtova 1677/3, Praha 4. </w:t>
      </w:r>
    </w:p>
    <w:p w:rsidR="000C409D" w:rsidRPr="000C409D" w:rsidRDefault="000C409D" w:rsidP="00331EEF">
      <w:pPr>
        <w:widowControl/>
        <w:numPr>
          <w:ilvl w:val="0"/>
          <w:numId w:val="23"/>
        </w:numPr>
        <w:suppressAutoHyphens/>
        <w:spacing w:before="120"/>
        <w:ind w:left="709" w:hanging="284"/>
        <w:jc w:val="both"/>
        <w:rPr>
          <w:rFonts w:cs="Arial"/>
          <w:color w:val="auto"/>
          <w:sz w:val="22"/>
          <w:szCs w:val="22"/>
          <w:u w:val="single"/>
          <w:lang w:eastAsia="en-US"/>
        </w:rPr>
      </w:pPr>
      <w:r w:rsidRPr="000C409D">
        <w:rPr>
          <w:rFonts w:cs="Arial"/>
          <w:color w:val="auto"/>
          <w:sz w:val="22"/>
          <w:szCs w:val="22"/>
          <w:u w:val="single"/>
          <w:lang w:eastAsia="en-US"/>
        </w:rPr>
        <w:t>Mytí a čištění vozidel:</w:t>
      </w:r>
    </w:p>
    <w:p w:rsidR="000C409D" w:rsidRPr="000C409D" w:rsidRDefault="000C409D" w:rsidP="00331EEF">
      <w:pPr>
        <w:widowControl/>
        <w:numPr>
          <w:ilvl w:val="0"/>
          <w:numId w:val="24"/>
        </w:numPr>
        <w:suppressAutoHyphens/>
        <w:spacing w:before="60"/>
        <w:ind w:left="993" w:hanging="284"/>
        <w:jc w:val="both"/>
        <w:rPr>
          <w:rFonts w:cs="Arial"/>
          <w:color w:val="auto"/>
          <w:sz w:val="22"/>
          <w:szCs w:val="22"/>
          <w:lang w:eastAsia="en-US"/>
        </w:rPr>
      </w:pPr>
      <w:r w:rsidRPr="000C409D">
        <w:rPr>
          <w:rFonts w:cs="Arial"/>
          <w:color w:val="auto"/>
          <w:sz w:val="22"/>
          <w:szCs w:val="22"/>
          <w:lang w:eastAsia="en-US"/>
        </w:rPr>
        <w:t>mytí a čištění exteriéru vozidla,</w:t>
      </w:r>
    </w:p>
    <w:p w:rsidR="000C409D" w:rsidRPr="000C409D" w:rsidRDefault="000C409D" w:rsidP="00331EEF">
      <w:pPr>
        <w:widowControl/>
        <w:numPr>
          <w:ilvl w:val="0"/>
          <w:numId w:val="24"/>
        </w:numPr>
        <w:suppressAutoHyphens/>
        <w:spacing w:before="60"/>
        <w:ind w:left="993" w:hanging="284"/>
        <w:jc w:val="both"/>
        <w:rPr>
          <w:rFonts w:cs="Arial"/>
          <w:color w:val="auto"/>
          <w:sz w:val="22"/>
          <w:szCs w:val="22"/>
          <w:lang w:eastAsia="en-US"/>
        </w:rPr>
      </w:pPr>
      <w:r w:rsidRPr="000C409D">
        <w:rPr>
          <w:rFonts w:cs="Arial"/>
          <w:color w:val="auto"/>
          <w:sz w:val="22"/>
          <w:szCs w:val="22"/>
          <w:lang w:eastAsia="en-US"/>
        </w:rPr>
        <w:t>mytí a čištění interiéru vozidla,</w:t>
      </w:r>
    </w:p>
    <w:p w:rsidR="000C409D" w:rsidRPr="000C409D" w:rsidRDefault="000C409D" w:rsidP="002D6655">
      <w:pPr>
        <w:widowControl/>
        <w:suppressAutoHyphens/>
        <w:spacing w:before="60"/>
        <w:ind w:left="993"/>
        <w:jc w:val="both"/>
        <w:rPr>
          <w:rFonts w:cs="Arial"/>
          <w:color w:val="auto"/>
          <w:sz w:val="22"/>
          <w:szCs w:val="22"/>
          <w:lang w:eastAsia="en-US"/>
        </w:rPr>
      </w:pPr>
      <w:r w:rsidRPr="000C409D">
        <w:rPr>
          <w:rFonts w:cs="Arial"/>
          <w:color w:val="auto"/>
          <w:sz w:val="22"/>
          <w:szCs w:val="22"/>
          <w:lang w:eastAsia="en-US"/>
        </w:rPr>
        <w:t>vše v závislosti na provozních potřebách Správy.</w:t>
      </w:r>
    </w:p>
    <w:p w:rsidR="000C409D" w:rsidRPr="000C409D" w:rsidRDefault="000C409D" w:rsidP="00331EEF">
      <w:pPr>
        <w:widowControl/>
        <w:numPr>
          <w:ilvl w:val="0"/>
          <w:numId w:val="23"/>
        </w:numPr>
        <w:suppressAutoHyphens/>
        <w:spacing w:before="120"/>
        <w:ind w:left="709" w:hanging="284"/>
        <w:jc w:val="both"/>
        <w:rPr>
          <w:rFonts w:cs="Arial"/>
          <w:color w:val="auto"/>
          <w:sz w:val="22"/>
          <w:szCs w:val="22"/>
          <w:u w:val="single"/>
          <w:lang w:eastAsia="en-US"/>
        </w:rPr>
      </w:pPr>
      <w:r w:rsidRPr="000C409D">
        <w:rPr>
          <w:rFonts w:cs="Arial"/>
          <w:color w:val="auto"/>
          <w:sz w:val="22"/>
          <w:szCs w:val="22"/>
          <w:u w:val="single"/>
          <w:lang w:eastAsia="en-US"/>
        </w:rPr>
        <w:t>Prohlídka vozidla likvidátorem pojišťovny:</w:t>
      </w:r>
    </w:p>
    <w:p w:rsidR="000C409D" w:rsidRPr="000C409D" w:rsidRDefault="000C409D" w:rsidP="00331EEF">
      <w:pPr>
        <w:widowControl/>
        <w:numPr>
          <w:ilvl w:val="0"/>
          <w:numId w:val="24"/>
        </w:numPr>
        <w:suppressAutoHyphens/>
        <w:spacing w:before="60"/>
        <w:ind w:left="993" w:hanging="284"/>
        <w:jc w:val="both"/>
        <w:rPr>
          <w:rFonts w:cs="Arial"/>
          <w:color w:val="auto"/>
          <w:sz w:val="22"/>
          <w:szCs w:val="22"/>
          <w:lang w:eastAsia="en-US"/>
        </w:rPr>
      </w:pPr>
      <w:r w:rsidRPr="000C409D">
        <w:rPr>
          <w:rFonts w:cs="Arial"/>
          <w:color w:val="auto"/>
          <w:sz w:val="22"/>
          <w:szCs w:val="22"/>
          <w:lang w:eastAsia="en-US"/>
        </w:rPr>
        <w:t>zajištění prohlídky vozidla v případě pojistné u</w:t>
      </w:r>
      <w:r w:rsidR="00DA74A8">
        <w:rPr>
          <w:rFonts w:cs="Arial"/>
          <w:color w:val="auto"/>
          <w:sz w:val="22"/>
          <w:szCs w:val="22"/>
          <w:lang w:eastAsia="en-US"/>
        </w:rPr>
        <w:t>dálosti likvidátorem pojišťovny.</w:t>
      </w:r>
    </w:p>
    <w:p w:rsidR="000C409D" w:rsidRPr="000C409D" w:rsidRDefault="000C409D" w:rsidP="00331EEF">
      <w:pPr>
        <w:widowControl/>
        <w:numPr>
          <w:ilvl w:val="0"/>
          <w:numId w:val="23"/>
        </w:numPr>
        <w:suppressAutoHyphens/>
        <w:spacing w:before="120"/>
        <w:ind w:left="709" w:hanging="284"/>
        <w:jc w:val="both"/>
        <w:rPr>
          <w:rFonts w:cs="Arial"/>
          <w:color w:val="auto"/>
          <w:sz w:val="22"/>
          <w:szCs w:val="22"/>
          <w:u w:val="single"/>
          <w:lang w:eastAsia="en-US"/>
        </w:rPr>
      </w:pPr>
      <w:r w:rsidRPr="000C409D">
        <w:rPr>
          <w:rFonts w:cs="Arial"/>
          <w:color w:val="auto"/>
          <w:sz w:val="22"/>
          <w:szCs w:val="22"/>
          <w:u w:val="single"/>
          <w:lang w:eastAsia="en-US"/>
        </w:rPr>
        <w:t>Dojezdová vzdálenost:</w:t>
      </w:r>
    </w:p>
    <w:p w:rsidR="000C409D" w:rsidRPr="000C409D" w:rsidRDefault="000C409D" w:rsidP="00331EEF">
      <w:pPr>
        <w:widowControl/>
        <w:numPr>
          <w:ilvl w:val="0"/>
          <w:numId w:val="24"/>
        </w:numPr>
        <w:suppressAutoHyphens/>
        <w:spacing w:before="60"/>
        <w:ind w:left="993" w:hanging="284"/>
        <w:jc w:val="both"/>
        <w:rPr>
          <w:rFonts w:cs="Arial"/>
          <w:color w:val="auto"/>
          <w:sz w:val="22"/>
          <w:szCs w:val="22"/>
          <w:lang w:eastAsia="en-US"/>
        </w:rPr>
      </w:pPr>
      <w:r w:rsidRPr="000C409D">
        <w:rPr>
          <w:rFonts w:cs="Arial"/>
          <w:color w:val="auto"/>
          <w:sz w:val="22"/>
          <w:szCs w:val="22"/>
          <w:lang w:eastAsia="en-US"/>
        </w:rPr>
        <w:t>dojezdová vzdálenost do servisu – max. 15 km od administrativní budovy Olbrachtova 1677/3, Praha 4.</w:t>
      </w:r>
    </w:p>
    <w:p w:rsidR="000C409D" w:rsidRPr="000C409D" w:rsidRDefault="000C409D" w:rsidP="00331EEF">
      <w:pPr>
        <w:widowControl/>
        <w:numPr>
          <w:ilvl w:val="0"/>
          <w:numId w:val="23"/>
        </w:numPr>
        <w:suppressAutoHyphens/>
        <w:spacing w:before="120"/>
        <w:ind w:left="709" w:hanging="284"/>
        <w:jc w:val="both"/>
        <w:rPr>
          <w:rFonts w:cs="Arial"/>
          <w:color w:val="auto"/>
          <w:sz w:val="22"/>
          <w:szCs w:val="22"/>
          <w:u w:val="single"/>
          <w:lang w:eastAsia="en-US"/>
        </w:rPr>
      </w:pPr>
      <w:r w:rsidRPr="000C409D">
        <w:rPr>
          <w:rFonts w:cs="Arial"/>
          <w:color w:val="auto"/>
          <w:sz w:val="22"/>
          <w:szCs w:val="22"/>
          <w:u w:val="single"/>
          <w:lang w:eastAsia="en-US"/>
        </w:rPr>
        <w:t>Likvidace odpadů:</w:t>
      </w:r>
    </w:p>
    <w:p w:rsidR="000C409D" w:rsidRPr="000C409D" w:rsidRDefault="000C409D" w:rsidP="00331EEF">
      <w:pPr>
        <w:widowControl/>
        <w:numPr>
          <w:ilvl w:val="0"/>
          <w:numId w:val="24"/>
        </w:numPr>
        <w:suppressAutoHyphens/>
        <w:spacing w:before="60"/>
        <w:ind w:left="993" w:hanging="284"/>
        <w:jc w:val="both"/>
        <w:rPr>
          <w:rFonts w:cs="Arial"/>
          <w:color w:val="auto"/>
          <w:sz w:val="22"/>
          <w:szCs w:val="22"/>
          <w:lang w:eastAsia="en-US"/>
        </w:rPr>
      </w:pPr>
      <w:r w:rsidRPr="000C409D">
        <w:rPr>
          <w:rFonts w:cs="Arial"/>
          <w:color w:val="auto"/>
          <w:sz w:val="22"/>
          <w:szCs w:val="22"/>
          <w:lang w:eastAsia="en-US"/>
        </w:rPr>
        <w:t xml:space="preserve">zajištění likvidace odpadů, vzniklých při provádění oprav a servisních prací. </w:t>
      </w:r>
    </w:p>
    <w:p w:rsidR="00B009DF" w:rsidRPr="005206E7" w:rsidRDefault="00B009DF" w:rsidP="00331EEF">
      <w:pPr>
        <w:widowControl/>
        <w:numPr>
          <w:ilvl w:val="1"/>
          <w:numId w:val="22"/>
        </w:numPr>
        <w:suppressAutoHyphens/>
        <w:spacing w:before="120"/>
        <w:ind w:left="426" w:hanging="426"/>
        <w:jc w:val="both"/>
        <w:rPr>
          <w:rFonts w:cs="Arial"/>
          <w:b/>
          <w:color w:val="auto"/>
          <w:sz w:val="22"/>
          <w:szCs w:val="22"/>
          <w:lang w:eastAsia="en-US"/>
        </w:rPr>
      </w:pPr>
      <w:r w:rsidRPr="005206E7">
        <w:rPr>
          <w:rFonts w:cs="Arial"/>
          <w:b/>
          <w:color w:val="auto"/>
          <w:sz w:val="22"/>
          <w:szCs w:val="22"/>
          <w:lang w:eastAsia="en-US"/>
        </w:rPr>
        <w:t>Časový průběh servisních služeb a oprav:</w:t>
      </w:r>
    </w:p>
    <w:p w:rsidR="00B009DF" w:rsidRPr="00331EEF" w:rsidRDefault="00B009DF" w:rsidP="00331EEF">
      <w:pPr>
        <w:widowControl/>
        <w:numPr>
          <w:ilvl w:val="0"/>
          <w:numId w:val="24"/>
        </w:numPr>
        <w:suppressAutoHyphens/>
        <w:spacing w:before="60"/>
        <w:ind w:left="709" w:hanging="284"/>
        <w:jc w:val="both"/>
        <w:rPr>
          <w:rFonts w:cs="Arial"/>
          <w:color w:val="auto"/>
          <w:sz w:val="22"/>
          <w:szCs w:val="22"/>
          <w:lang w:eastAsia="en-US"/>
        </w:rPr>
      </w:pPr>
      <w:r w:rsidRPr="00331EEF">
        <w:rPr>
          <w:rFonts w:cs="Arial"/>
          <w:color w:val="auto"/>
          <w:sz w:val="22"/>
          <w:szCs w:val="22"/>
          <w:lang w:eastAsia="en-US"/>
        </w:rPr>
        <w:t>pravidelné servisní prohlídky budou na objednání ve stanoveném datu a čase,</w:t>
      </w:r>
    </w:p>
    <w:p w:rsidR="000C409D" w:rsidRPr="00331EEF" w:rsidRDefault="00B009DF" w:rsidP="00331EEF">
      <w:pPr>
        <w:widowControl/>
        <w:numPr>
          <w:ilvl w:val="0"/>
          <w:numId w:val="24"/>
        </w:numPr>
        <w:suppressAutoHyphens/>
        <w:spacing w:before="60"/>
        <w:ind w:left="709" w:hanging="284"/>
        <w:jc w:val="both"/>
        <w:rPr>
          <w:rFonts w:cs="Arial"/>
          <w:color w:val="auto"/>
          <w:sz w:val="22"/>
          <w:szCs w:val="22"/>
          <w:lang w:eastAsia="en-US"/>
        </w:rPr>
      </w:pPr>
      <w:r w:rsidRPr="00331EEF">
        <w:rPr>
          <w:rFonts w:cs="Arial"/>
          <w:color w:val="auto"/>
          <w:sz w:val="22"/>
          <w:szCs w:val="22"/>
          <w:lang w:eastAsia="en-US"/>
        </w:rPr>
        <w:t>příjem vozidel do servisu za účelem opravy bude bez prodlení, max. do 48 hodin od telefo</w:t>
      </w:r>
      <w:r w:rsidR="00DE3D31" w:rsidRPr="00331EEF">
        <w:rPr>
          <w:rFonts w:cs="Arial"/>
          <w:color w:val="auto"/>
          <w:sz w:val="22"/>
          <w:szCs w:val="22"/>
          <w:lang w:eastAsia="en-US"/>
        </w:rPr>
        <w:t>nického nebo osobního objednání,</w:t>
      </w:r>
    </w:p>
    <w:p w:rsidR="009F6361" w:rsidRPr="00331EEF" w:rsidRDefault="00B009DF" w:rsidP="00331EEF">
      <w:pPr>
        <w:widowControl/>
        <w:numPr>
          <w:ilvl w:val="0"/>
          <w:numId w:val="24"/>
        </w:numPr>
        <w:suppressAutoHyphens/>
        <w:spacing w:before="60"/>
        <w:ind w:left="709" w:hanging="284"/>
        <w:jc w:val="both"/>
        <w:rPr>
          <w:rFonts w:cs="Arial"/>
          <w:color w:val="auto"/>
          <w:sz w:val="22"/>
          <w:szCs w:val="22"/>
          <w:lang w:eastAsia="en-US"/>
        </w:rPr>
      </w:pPr>
      <w:r w:rsidRPr="00331EEF">
        <w:rPr>
          <w:rFonts w:cs="Arial"/>
          <w:color w:val="auto"/>
          <w:sz w:val="22"/>
          <w:szCs w:val="22"/>
          <w:lang w:eastAsia="en-US"/>
        </w:rPr>
        <w:t>rozsah a četnost těchto prací bude po dohodě s objednatelem nebo v závislosti na aktuální potřebě Správy.</w:t>
      </w:r>
    </w:p>
    <w:p w:rsidR="000C409D" w:rsidRPr="000C409D" w:rsidRDefault="000C409D" w:rsidP="00331EEF">
      <w:pPr>
        <w:widowControl/>
        <w:numPr>
          <w:ilvl w:val="0"/>
          <w:numId w:val="22"/>
        </w:numPr>
        <w:suppressAutoHyphens/>
        <w:spacing w:before="120" w:after="120"/>
        <w:ind w:left="426"/>
        <w:jc w:val="both"/>
        <w:rPr>
          <w:rFonts w:cs="Arial"/>
          <w:b/>
          <w:color w:val="auto"/>
          <w:sz w:val="28"/>
          <w:szCs w:val="28"/>
          <w:lang w:eastAsia="en-US"/>
        </w:rPr>
      </w:pPr>
      <w:r w:rsidRPr="000C409D">
        <w:rPr>
          <w:rFonts w:cs="Arial"/>
          <w:b/>
          <w:color w:val="auto"/>
          <w:sz w:val="28"/>
          <w:szCs w:val="28"/>
          <w:lang w:eastAsia="en-US"/>
        </w:rPr>
        <w:t xml:space="preserve">Přehled vozidel </w:t>
      </w:r>
      <w:r w:rsidR="009F6361" w:rsidRPr="000C409D">
        <w:rPr>
          <w:rFonts w:cs="Arial"/>
          <w:b/>
          <w:color w:val="auto"/>
          <w:sz w:val="28"/>
          <w:szCs w:val="28"/>
          <w:lang w:eastAsia="en-US"/>
        </w:rPr>
        <w:t xml:space="preserve">ústředí Správy </w:t>
      </w:r>
      <w:r w:rsidRPr="000C409D">
        <w:rPr>
          <w:rFonts w:cs="Arial"/>
          <w:b/>
          <w:color w:val="auto"/>
          <w:sz w:val="28"/>
          <w:szCs w:val="28"/>
          <w:lang w:eastAsia="en-US"/>
        </w:rPr>
        <w:t xml:space="preserve">pro zajištění pneuservisu </w:t>
      </w:r>
    </w:p>
    <w:tbl>
      <w:tblPr>
        <w:tblW w:w="838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5"/>
        <w:gridCol w:w="1418"/>
        <w:gridCol w:w="2350"/>
        <w:gridCol w:w="1701"/>
        <w:gridCol w:w="2268"/>
      </w:tblGrid>
      <w:tr w:rsidR="00B009DF" w:rsidRPr="009458BE" w:rsidTr="00EC02FF">
        <w:trPr>
          <w:trHeight w:val="284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8316A7" w:rsidRDefault="00B009DF" w:rsidP="00EC02FF">
            <w:pPr>
              <w:spacing w:before="60" w:after="60"/>
              <w:jc w:val="center"/>
              <w:rPr>
                <w:rFonts w:eastAsia="Times New Roman" w:cs="Arial"/>
                <w:b/>
                <w:bCs/>
                <w:sz w:val="22"/>
                <w:szCs w:val="22"/>
              </w:rPr>
            </w:pPr>
            <w:r w:rsidRPr="008316A7">
              <w:rPr>
                <w:rFonts w:eastAsia="Times New Roman" w:cs="Arial"/>
                <w:b/>
                <w:bCs/>
                <w:sz w:val="22"/>
                <w:szCs w:val="22"/>
              </w:rPr>
              <w:t>p.č.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8316A7" w:rsidRDefault="00B009DF" w:rsidP="00EC02FF">
            <w:pPr>
              <w:spacing w:before="60" w:after="60"/>
              <w:jc w:val="center"/>
              <w:rPr>
                <w:rFonts w:eastAsia="Times New Roman" w:cs="Arial"/>
                <w:b/>
                <w:bCs/>
                <w:sz w:val="22"/>
                <w:szCs w:val="22"/>
              </w:rPr>
            </w:pPr>
            <w:r w:rsidRPr="008316A7">
              <w:rPr>
                <w:rFonts w:eastAsia="Times New Roman" w:cs="Arial"/>
                <w:b/>
                <w:bCs/>
                <w:sz w:val="22"/>
                <w:szCs w:val="22"/>
              </w:rPr>
              <w:t>RZ</w:t>
            </w: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8316A7" w:rsidRDefault="00B009DF" w:rsidP="00EC02FF">
            <w:pPr>
              <w:spacing w:before="60" w:after="60"/>
              <w:jc w:val="center"/>
              <w:rPr>
                <w:rFonts w:eastAsia="Times New Roman" w:cs="Arial"/>
                <w:b/>
                <w:bCs/>
                <w:sz w:val="22"/>
                <w:szCs w:val="22"/>
              </w:rPr>
            </w:pPr>
            <w:r w:rsidRPr="008316A7">
              <w:rPr>
                <w:rFonts w:eastAsia="Times New Roman" w:cs="Arial"/>
                <w:b/>
                <w:bCs/>
                <w:sz w:val="22"/>
                <w:szCs w:val="22"/>
              </w:rPr>
              <w:t>typ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8316A7" w:rsidRDefault="00B009DF" w:rsidP="00EC02FF">
            <w:pPr>
              <w:spacing w:before="60" w:after="60"/>
              <w:jc w:val="center"/>
              <w:rPr>
                <w:rFonts w:eastAsia="Times New Roman" w:cs="Arial"/>
                <w:b/>
                <w:bCs/>
                <w:sz w:val="22"/>
                <w:szCs w:val="22"/>
              </w:rPr>
            </w:pPr>
            <w:r w:rsidRPr="008316A7">
              <w:rPr>
                <w:rFonts w:eastAsia="Times New Roman" w:cs="Arial"/>
                <w:b/>
                <w:bCs/>
                <w:sz w:val="22"/>
                <w:szCs w:val="22"/>
              </w:rPr>
              <w:t>tovární značka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8316A7" w:rsidRDefault="00B009DF" w:rsidP="00EC02FF">
            <w:pPr>
              <w:spacing w:before="60" w:after="60"/>
              <w:jc w:val="center"/>
              <w:rPr>
                <w:rFonts w:eastAsia="Times New Roman" w:cs="Arial"/>
                <w:b/>
                <w:bCs/>
                <w:sz w:val="22"/>
                <w:szCs w:val="22"/>
              </w:rPr>
            </w:pPr>
            <w:r w:rsidRPr="008316A7">
              <w:rPr>
                <w:rFonts w:eastAsia="Times New Roman" w:cs="Arial"/>
                <w:b/>
                <w:bCs/>
                <w:sz w:val="22"/>
                <w:szCs w:val="22"/>
              </w:rPr>
              <w:t>rozměr pneu</w:t>
            </w:r>
          </w:p>
        </w:tc>
      </w:tr>
      <w:tr w:rsidR="00B009DF" w:rsidRPr="009458BE" w:rsidTr="002D6655">
        <w:trPr>
          <w:trHeight w:hRule="exact" w:val="284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2D6655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</w:t>
            </w:r>
            <w:r w:rsidR="00C90847" w:rsidRPr="00331EEF">
              <w:rPr>
                <w:rFonts w:eastAsia="Times New Roman" w:cs="Arial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1AJ 1800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639 -</w:t>
            </w:r>
            <w:r w:rsidR="00691577" w:rsidRPr="00331EEF">
              <w:rPr>
                <w:rFonts w:eastAsia="Times New Roman" w:cs="Arial"/>
              </w:rPr>
              <w:t xml:space="preserve"> </w:t>
            </w:r>
            <w:r w:rsidRPr="00331EEF">
              <w:rPr>
                <w:rFonts w:eastAsia="Times New Roman" w:cs="Arial"/>
              </w:rPr>
              <w:t>Viano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 xml:space="preserve">Mercedes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225/55/17 - 101 H</w:t>
            </w:r>
          </w:p>
        </w:tc>
      </w:tr>
      <w:tr w:rsidR="00B009DF" w:rsidRPr="009458BE" w:rsidTr="002D6655">
        <w:trPr>
          <w:trHeight w:hRule="exact" w:val="284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2D6655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2</w:t>
            </w:r>
            <w:r w:rsidR="00C90847" w:rsidRPr="00331EEF">
              <w:rPr>
                <w:rFonts w:eastAsia="Times New Roman" w:cs="Arial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6A1 7986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639 - Viano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 xml:space="preserve">Mercedes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9DF" w:rsidRPr="00331EEF" w:rsidRDefault="00B009DF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225/55/17 - 101 H</w:t>
            </w:r>
          </w:p>
        </w:tc>
      </w:tr>
      <w:tr w:rsidR="005206E7" w:rsidRPr="009458BE" w:rsidTr="002D6655">
        <w:trPr>
          <w:trHeight w:hRule="exact" w:val="284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jc w:val="center"/>
              <w:rPr>
                <w:rFonts w:eastAsia="Times New Roman" w:cs="Arial"/>
                <w:highlight w:val="red"/>
              </w:rPr>
            </w:pPr>
            <w:r w:rsidRPr="00331EEF">
              <w:rPr>
                <w:rFonts w:eastAsia="Times New Roman" w:cs="Arial"/>
              </w:rPr>
              <w:t>3.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9A4 9101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1Z - Octavia 1.8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Škoda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195/65/15 – 91 V</w:t>
            </w:r>
          </w:p>
        </w:tc>
      </w:tr>
      <w:tr w:rsidR="005206E7" w:rsidRPr="009458BE" w:rsidTr="002D6655">
        <w:trPr>
          <w:trHeight w:hRule="exact" w:val="284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4.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9A4 9127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1Z - Octavia 1.8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Škoda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195/65/15 – 91 V</w:t>
            </w:r>
          </w:p>
        </w:tc>
      </w:tr>
      <w:tr w:rsidR="005206E7" w:rsidRPr="009458BE" w:rsidTr="002D6655">
        <w:trPr>
          <w:trHeight w:hRule="exact" w:val="284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5.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1AH 4957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1Z - Octavia 1.8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Škoda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195/65/15 – 91 V</w:t>
            </w:r>
          </w:p>
        </w:tc>
      </w:tr>
      <w:tr w:rsidR="005206E7" w:rsidRPr="009458BE" w:rsidTr="002D6655">
        <w:trPr>
          <w:trHeight w:hRule="exact" w:val="284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6.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1AL 4059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3T - Superb 2.0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Škoda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225/45/17 – 94 W</w:t>
            </w:r>
          </w:p>
        </w:tc>
      </w:tr>
      <w:tr w:rsidR="005206E7" w:rsidRPr="009458BE" w:rsidTr="002D6655">
        <w:trPr>
          <w:trHeight w:hRule="exact" w:val="284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7.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1AM 4297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3T - Superb 2.0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Škoda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225/45/17 – 94 W</w:t>
            </w:r>
          </w:p>
        </w:tc>
      </w:tr>
      <w:tr w:rsidR="005206E7" w:rsidRPr="009458BE" w:rsidTr="002D6655">
        <w:trPr>
          <w:trHeight w:hRule="exact" w:val="284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8.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3AT 6444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3T - Superb 2.0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Škoda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225/45/17 – 94 W</w:t>
            </w:r>
          </w:p>
        </w:tc>
      </w:tr>
      <w:tr w:rsidR="005206E7" w:rsidRPr="009458BE" w:rsidTr="002D6655">
        <w:trPr>
          <w:trHeight w:hRule="exact" w:val="284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9.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2AA 7947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1Z - Octavia 1.6 TDI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Škoda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195/65/16 – 91 H</w:t>
            </w:r>
          </w:p>
        </w:tc>
      </w:tr>
      <w:tr w:rsidR="005206E7" w:rsidRPr="009458BE" w:rsidTr="002D6655">
        <w:trPr>
          <w:trHeight w:hRule="exact" w:val="284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10.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2AA 7948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1Z - Octavia 1.6 TDI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Škoda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195/65/16 – 91 H</w:t>
            </w:r>
          </w:p>
        </w:tc>
      </w:tr>
      <w:tr w:rsidR="005206E7" w:rsidRPr="009458BE" w:rsidTr="002D6655">
        <w:trPr>
          <w:trHeight w:hRule="exact" w:val="284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11.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2AZ 4093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A - Nemo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 xml:space="preserve">Citroën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185/65/15 – 88 T</w:t>
            </w:r>
          </w:p>
        </w:tc>
      </w:tr>
      <w:tr w:rsidR="005206E7" w:rsidRPr="009458BE" w:rsidTr="002D6655">
        <w:trPr>
          <w:trHeight w:hRule="exact" w:val="284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12.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6A0 4202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6Y - Fabia 1.4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Škoda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165/70/14 – 81 T</w:t>
            </w:r>
          </w:p>
        </w:tc>
      </w:tr>
      <w:tr w:rsidR="005206E7" w:rsidRPr="009458BE" w:rsidTr="002D6655">
        <w:trPr>
          <w:trHeight w:hRule="exact" w:val="284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13.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4AE 6485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5E - Octavia 1.6 TDI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Škoda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205/55/16 – 91 H</w:t>
            </w:r>
          </w:p>
        </w:tc>
      </w:tr>
      <w:tr w:rsidR="005206E7" w:rsidRPr="009458BE" w:rsidTr="002D6655">
        <w:trPr>
          <w:trHeight w:hRule="exact" w:val="284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14.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4AE 5410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5E - Octavia 1.6 TDI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Škoda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205/55/16 – 91 H</w:t>
            </w:r>
          </w:p>
        </w:tc>
      </w:tr>
      <w:tr w:rsidR="005206E7" w:rsidRPr="009458BE" w:rsidTr="002D6655">
        <w:trPr>
          <w:trHeight w:hRule="exact" w:val="284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15.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4AE 5408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NH - Rapid 1.6 TDI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Škoda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185/60/15 – 84 H</w:t>
            </w:r>
          </w:p>
        </w:tc>
      </w:tr>
      <w:tr w:rsidR="005206E7" w:rsidRPr="009458BE" w:rsidTr="002D6655">
        <w:trPr>
          <w:trHeight w:hRule="exact" w:val="284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16.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4AE 5409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NH - Rapid 1.6 TDI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Škoda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185/60/15 – 84 H</w:t>
            </w:r>
          </w:p>
        </w:tc>
      </w:tr>
      <w:tr w:rsidR="005206E7" w:rsidRPr="009458BE" w:rsidTr="002D6655">
        <w:trPr>
          <w:trHeight w:hRule="exact" w:val="284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17.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5AC 4204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5E - Octavia 1.6 TDI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Škoda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205/55/16 – 91 V</w:t>
            </w:r>
          </w:p>
        </w:tc>
      </w:tr>
      <w:tr w:rsidR="005206E7" w:rsidRPr="009458BE" w:rsidTr="002D6655">
        <w:trPr>
          <w:trHeight w:hRule="exact" w:val="284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18.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5AC 4217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5E - Octavia 1.6 TDI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Škoda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205/55/16 – 91 V</w:t>
            </w:r>
          </w:p>
        </w:tc>
      </w:tr>
      <w:tr w:rsidR="005206E7" w:rsidRPr="009458BE" w:rsidTr="002D6655">
        <w:trPr>
          <w:trHeight w:hRule="exact" w:val="284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19.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5AC 4218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5E - Octavia 1.6 TDI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Škoda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205/55/16 – 91 V</w:t>
            </w:r>
          </w:p>
        </w:tc>
      </w:tr>
      <w:tr w:rsidR="005206E7" w:rsidRPr="009458BE" w:rsidTr="002D6655">
        <w:trPr>
          <w:trHeight w:hRule="exact" w:val="284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jc w:val="center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20.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5AC 4233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5E - Octavia 1.6 TDI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Škoda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6E7" w:rsidRPr="00331EEF" w:rsidRDefault="005206E7" w:rsidP="002D6655">
            <w:pPr>
              <w:spacing w:before="40" w:after="40"/>
              <w:rPr>
                <w:rFonts w:eastAsia="Times New Roman" w:cs="Arial"/>
              </w:rPr>
            </w:pPr>
            <w:r w:rsidRPr="00331EEF">
              <w:rPr>
                <w:rFonts w:eastAsia="Times New Roman" w:cs="Arial"/>
              </w:rPr>
              <w:t>205/55/16 – 91 V</w:t>
            </w:r>
          </w:p>
        </w:tc>
      </w:tr>
    </w:tbl>
    <w:p w:rsidR="000C409D" w:rsidRPr="000C409D" w:rsidRDefault="000C409D" w:rsidP="000C409D">
      <w:pPr>
        <w:widowControl/>
        <w:suppressAutoHyphens/>
        <w:rPr>
          <w:rFonts w:eastAsia="SimSun" w:cs="Mangal"/>
          <w:color w:val="auto"/>
          <w:kern w:val="1"/>
          <w:sz w:val="22"/>
          <w:szCs w:val="24"/>
          <w:lang w:eastAsia="hi-IN" w:bidi="hi-IN"/>
        </w:rPr>
      </w:pPr>
    </w:p>
    <w:p w:rsidR="000C409D" w:rsidRPr="000C409D" w:rsidRDefault="000C409D" w:rsidP="000C409D">
      <w:pPr>
        <w:widowControl/>
        <w:suppressAutoHyphens/>
        <w:rPr>
          <w:rFonts w:eastAsia="SimSun" w:cs="Mangal"/>
          <w:color w:val="auto"/>
          <w:kern w:val="1"/>
          <w:sz w:val="22"/>
          <w:szCs w:val="24"/>
          <w:lang w:eastAsia="hi-IN" w:bidi="hi-IN"/>
        </w:rPr>
      </w:pPr>
    </w:p>
    <w:p w:rsidR="000C409D" w:rsidRPr="000C409D" w:rsidRDefault="000C409D" w:rsidP="00E26105">
      <w:pPr>
        <w:widowControl/>
        <w:numPr>
          <w:ilvl w:val="1"/>
          <w:numId w:val="22"/>
        </w:numPr>
        <w:suppressAutoHyphens/>
        <w:spacing w:after="200" w:line="276" w:lineRule="auto"/>
        <w:ind w:left="426" w:hanging="426"/>
        <w:jc w:val="both"/>
        <w:rPr>
          <w:rFonts w:eastAsia="SimSun" w:cs="Arial"/>
          <w:b/>
          <w:color w:val="auto"/>
          <w:kern w:val="1"/>
          <w:sz w:val="22"/>
          <w:szCs w:val="24"/>
          <w:lang w:eastAsia="hi-IN" w:bidi="hi-IN"/>
        </w:rPr>
      </w:pPr>
      <w:r w:rsidRPr="000C409D">
        <w:rPr>
          <w:rFonts w:eastAsia="SimSun" w:cs="Arial"/>
          <w:b/>
          <w:color w:val="auto"/>
          <w:kern w:val="1"/>
          <w:sz w:val="22"/>
          <w:szCs w:val="24"/>
          <w:lang w:eastAsia="hi-IN" w:bidi="hi-IN"/>
        </w:rPr>
        <w:t>Základní požadavky – rozsah prací a úkonů pneuservisů vozidel ústředí Správy</w:t>
      </w:r>
    </w:p>
    <w:p w:rsidR="000C409D" w:rsidRPr="000C409D" w:rsidRDefault="000C409D" w:rsidP="00E26105">
      <w:pPr>
        <w:widowControl/>
        <w:numPr>
          <w:ilvl w:val="0"/>
          <w:numId w:val="25"/>
        </w:numPr>
        <w:suppressAutoHyphens/>
        <w:spacing w:before="200" w:after="60"/>
        <w:ind w:left="709" w:hanging="357"/>
        <w:rPr>
          <w:rFonts w:eastAsia="SimSun" w:cs="Arial"/>
          <w:color w:val="auto"/>
          <w:kern w:val="1"/>
          <w:sz w:val="22"/>
          <w:szCs w:val="24"/>
          <w:u w:val="single"/>
          <w:lang w:eastAsia="hi-IN" w:bidi="hi-IN"/>
        </w:rPr>
      </w:pPr>
      <w:r w:rsidRPr="000C409D">
        <w:rPr>
          <w:rFonts w:eastAsia="SimSun" w:cs="Arial"/>
          <w:color w:val="auto"/>
          <w:kern w:val="1"/>
          <w:sz w:val="22"/>
          <w:szCs w:val="24"/>
          <w:u w:val="single"/>
          <w:lang w:eastAsia="hi-IN" w:bidi="hi-IN"/>
        </w:rPr>
        <w:t>Výměna pneu:</w:t>
      </w:r>
    </w:p>
    <w:p w:rsidR="000C409D" w:rsidRPr="000C409D" w:rsidRDefault="000C409D" w:rsidP="00E26105">
      <w:pPr>
        <w:widowControl/>
        <w:numPr>
          <w:ilvl w:val="0"/>
          <w:numId w:val="24"/>
        </w:numPr>
        <w:suppressAutoHyphens/>
        <w:spacing w:before="60"/>
        <w:ind w:left="993" w:hanging="284"/>
        <w:rPr>
          <w:rFonts w:eastAsia="SimSun" w:cs="Arial"/>
          <w:color w:val="auto"/>
          <w:kern w:val="1"/>
          <w:sz w:val="22"/>
          <w:szCs w:val="24"/>
          <w:lang w:eastAsia="hi-IN" w:bidi="hi-IN"/>
        </w:rPr>
      </w:pPr>
      <w:r w:rsidRPr="000C409D">
        <w:rPr>
          <w:rFonts w:eastAsia="SimSun" w:cs="Arial"/>
          <w:color w:val="auto"/>
          <w:kern w:val="1"/>
          <w:sz w:val="22"/>
          <w:szCs w:val="24"/>
          <w:lang w:eastAsia="hi-IN" w:bidi="hi-IN"/>
        </w:rPr>
        <w:t>výměna a převážení pneumatik,</w:t>
      </w:r>
    </w:p>
    <w:p w:rsidR="000C409D" w:rsidRPr="000C409D" w:rsidRDefault="000C409D" w:rsidP="00E26105">
      <w:pPr>
        <w:widowControl/>
        <w:numPr>
          <w:ilvl w:val="0"/>
          <w:numId w:val="24"/>
        </w:numPr>
        <w:suppressAutoHyphens/>
        <w:spacing w:before="60"/>
        <w:ind w:left="993" w:hanging="284"/>
        <w:rPr>
          <w:rFonts w:eastAsia="SimSun" w:cs="Arial"/>
          <w:color w:val="auto"/>
          <w:kern w:val="1"/>
          <w:sz w:val="22"/>
          <w:szCs w:val="24"/>
          <w:lang w:eastAsia="hi-IN" w:bidi="hi-IN"/>
        </w:rPr>
      </w:pPr>
      <w:r w:rsidRPr="000C409D">
        <w:rPr>
          <w:rFonts w:eastAsia="SimSun" w:cs="Arial"/>
          <w:color w:val="auto"/>
          <w:kern w:val="1"/>
          <w:sz w:val="22"/>
          <w:szCs w:val="24"/>
          <w:lang w:eastAsia="hi-IN" w:bidi="hi-IN"/>
        </w:rPr>
        <w:t>dohuštění kompletní sady kol na vozidle,</w:t>
      </w:r>
    </w:p>
    <w:p w:rsidR="000C409D" w:rsidRPr="000C409D" w:rsidRDefault="000C409D" w:rsidP="00E26105">
      <w:pPr>
        <w:widowControl/>
        <w:numPr>
          <w:ilvl w:val="0"/>
          <w:numId w:val="24"/>
        </w:numPr>
        <w:suppressAutoHyphens/>
        <w:spacing w:before="60"/>
        <w:ind w:left="993" w:hanging="284"/>
        <w:rPr>
          <w:rFonts w:eastAsia="SimSun" w:cs="Arial"/>
          <w:color w:val="auto"/>
          <w:kern w:val="1"/>
          <w:sz w:val="22"/>
          <w:szCs w:val="24"/>
          <w:lang w:eastAsia="hi-IN" w:bidi="hi-IN"/>
        </w:rPr>
      </w:pPr>
      <w:r w:rsidRPr="000C409D">
        <w:rPr>
          <w:rFonts w:eastAsia="SimSun" w:cs="Arial"/>
          <w:color w:val="auto"/>
          <w:kern w:val="1"/>
          <w:sz w:val="22"/>
          <w:szCs w:val="24"/>
          <w:lang w:eastAsia="hi-IN" w:bidi="hi-IN"/>
        </w:rPr>
        <w:t>všechna servisovaná vozidla jsou opatřena letní a zimní sadou kol.</w:t>
      </w:r>
    </w:p>
    <w:p w:rsidR="000C409D" w:rsidRPr="000C409D" w:rsidRDefault="000C409D" w:rsidP="00E26105">
      <w:pPr>
        <w:widowControl/>
        <w:numPr>
          <w:ilvl w:val="0"/>
          <w:numId w:val="25"/>
        </w:numPr>
        <w:suppressAutoHyphens/>
        <w:spacing w:before="200" w:after="60"/>
        <w:ind w:left="709" w:hanging="357"/>
        <w:rPr>
          <w:rFonts w:eastAsia="SimSun" w:cs="Arial"/>
          <w:color w:val="auto"/>
          <w:kern w:val="1"/>
          <w:sz w:val="22"/>
          <w:szCs w:val="24"/>
          <w:u w:val="single"/>
          <w:lang w:eastAsia="hi-IN" w:bidi="hi-IN"/>
        </w:rPr>
      </w:pPr>
      <w:r w:rsidRPr="000C409D">
        <w:rPr>
          <w:rFonts w:eastAsia="SimSun" w:cs="Arial"/>
          <w:color w:val="auto"/>
          <w:kern w:val="1"/>
          <w:sz w:val="22"/>
          <w:szCs w:val="24"/>
          <w:u w:val="single"/>
          <w:lang w:eastAsia="hi-IN" w:bidi="hi-IN"/>
        </w:rPr>
        <w:t>Sjeté pneumatiky:</w:t>
      </w:r>
    </w:p>
    <w:p w:rsidR="000C409D" w:rsidRPr="000C409D" w:rsidRDefault="000C409D" w:rsidP="00E26105">
      <w:pPr>
        <w:widowControl/>
        <w:numPr>
          <w:ilvl w:val="0"/>
          <w:numId w:val="24"/>
        </w:numPr>
        <w:suppressAutoHyphens/>
        <w:spacing w:before="60"/>
        <w:ind w:left="993" w:hanging="284"/>
        <w:rPr>
          <w:rFonts w:eastAsia="SimSun" w:cs="Arial"/>
          <w:color w:val="auto"/>
          <w:kern w:val="1"/>
          <w:sz w:val="22"/>
          <w:szCs w:val="24"/>
          <w:lang w:eastAsia="hi-IN" w:bidi="hi-IN"/>
        </w:rPr>
      </w:pPr>
      <w:r w:rsidRPr="000C409D">
        <w:rPr>
          <w:rFonts w:eastAsia="SimSun" w:cs="Arial"/>
          <w:color w:val="auto"/>
          <w:kern w:val="1"/>
          <w:sz w:val="22"/>
          <w:szCs w:val="24"/>
          <w:lang w:eastAsia="hi-IN" w:bidi="hi-IN"/>
        </w:rPr>
        <w:t>v případě sjetých pneumatik výměna za nové,</w:t>
      </w:r>
    </w:p>
    <w:p w:rsidR="000C409D" w:rsidRPr="000C409D" w:rsidRDefault="000C409D" w:rsidP="00E26105">
      <w:pPr>
        <w:widowControl/>
        <w:numPr>
          <w:ilvl w:val="0"/>
          <w:numId w:val="24"/>
        </w:numPr>
        <w:suppressAutoHyphens/>
        <w:spacing w:before="60"/>
        <w:ind w:left="993" w:hanging="284"/>
        <w:rPr>
          <w:rFonts w:eastAsia="SimSun" w:cs="Arial"/>
          <w:color w:val="auto"/>
          <w:kern w:val="1"/>
          <w:sz w:val="22"/>
          <w:szCs w:val="24"/>
          <w:lang w:eastAsia="hi-IN" w:bidi="hi-IN"/>
        </w:rPr>
      </w:pPr>
      <w:r w:rsidRPr="000C409D">
        <w:rPr>
          <w:rFonts w:eastAsia="SimSun" w:cs="Arial"/>
          <w:color w:val="auto"/>
          <w:kern w:val="1"/>
          <w:sz w:val="22"/>
          <w:szCs w:val="24"/>
          <w:lang w:eastAsia="hi-IN" w:bidi="hi-IN"/>
        </w:rPr>
        <w:t>kombinace musí odpovídat silničnímu zákonu.</w:t>
      </w:r>
    </w:p>
    <w:p w:rsidR="000C409D" w:rsidRPr="000C409D" w:rsidRDefault="000C409D" w:rsidP="00E26105">
      <w:pPr>
        <w:widowControl/>
        <w:numPr>
          <w:ilvl w:val="0"/>
          <w:numId w:val="25"/>
        </w:numPr>
        <w:suppressAutoHyphens/>
        <w:spacing w:before="200" w:after="60"/>
        <w:ind w:left="709" w:hanging="357"/>
        <w:rPr>
          <w:rFonts w:eastAsia="SimSun" w:cs="Arial"/>
          <w:color w:val="auto"/>
          <w:kern w:val="1"/>
          <w:sz w:val="22"/>
          <w:szCs w:val="24"/>
          <w:u w:val="single"/>
          <w:lang w:eastAsia="hi-IN" w:bidi="hi-IN"/>
        </w:rPr>
      </w:pPr>
      <w:r w:rsidRPr="000C409D">
        <w:rPr>
          <w:rFonts w:eastAsia="SimSun" w:cs="Arial"/>
          <w:color w:val="auto"/>
          <w:kern w:val="1"/>
          <w:sz w:val="22"/>
          <w:szCs w:val="24"/>
          <w:u w:val="single"/>
          <w:lang w:eastAsia="hi-IN" w:bidi="hi-IN"/>
        </w:rPr>
        <w:t>Převzetí vozidla do servisu:</w:t>
      </w:r>
    </w:p>
    <w:p w:rsidR="000C409D" w:rsidRPr="000C409D" w:rsidRDefault="000C409D" w:rsidP="00E26105">
      <w:pPr>
        <w:widowControl/>
        <w:numPr>
          <w:ilvl w:val="0"/>
          <w:numId w:val="24"/>
        </w:numPr>
        <w:suppressAutoHyphens/>
        <w:spacing w:before="60"/>
        <w:ind w:left="993" w:hanging="284"/>
        <w:rPr>
          <w:rFonts w:eastAsia="SimSun" w:cs="Arial"/>
          <w:color w:val="auto"/>
          <w:kern w:val="1"/>
          <w:sz w:val="22"/>
          <w:szCs w:val="24"/>
          <w:lang w:eastAsia="hi-IN" w:bidi="hi-IN"/>
        </w:rPr>
      </w:pPr>
      <w:r w:rsidRPr="000C409D">
        <w:rPr>
          <w:rFonts w:eastAsia="SimSun" w:cs="Arial"/>
          <w:color w:val="auto"/>
          <w:kern w:val="1"/>
          <w:sz w:val="22"/>
          <w:szCs w:val="24"/>
          <w:lang w:eastAsia="hi-IN" w:bidi="hi-IN"/>
        </w:rPr>
        <w:t xml:space="preserve">převzetí vozidla do servisu max. do 5-ti pracovních dní </w:t>
      </w:r>
      <w:r w:rsidR="00357ABF">
        <w:rPr>
          <w:rFonts w:eastAsia="SimSun" w:cs="Arial"/>
          <w:color w:val="auto"/>
          <w:kern w:val="1"/>
          <w:sz w:val="22"/>
          <w:szCs w:val="24"/>
          <w:lang w:eastAsia="hi-IN" w:bidi="hi-IN"/>
        </w:rPr>
        <w:t>o</w:t>
      </w:r>
      <w:r w:rsidRPr="000C409D">
        <w:rPr>
          <w:rFonts w:eastAsia="SimSun" w:cs="Arial"/>
          <w:color w:val="auto"/>
          <w:kern w:val="1"/>
          <w:sz w:val="22"/>
          <w:szCs w:val="24"/>
          <w:lang w:eastAsia="hi-IN" w:bidi="hi-IN"/>
        </w:rPr>
        <w:t>d objednání,</w:t>
      </w:r>
    </w:p>
    <w:p w:rsidR="000C409D" w:rsidRPr="000C409D" w:rsidRDefault="000C409D" w:rsidP="00E26105">
      <w:pPr>
        <w:widowControl/>
        <w:numPr>
          <w:ilvl w:val="0"/>
          <w:numId w:val="24"/>
        </w:numPr>
        <w:suppressAutoHyphens/>
        <w:spacing w:before="60"/>
        <w:ind w:left="993" w:hanging="284"/>
        <w:rPr>
          <w:rFonts w:eastAsia="SimSun" w:cs="Arial"/>
          <w:color w:val="auto"/>
          <w:kern w:val="1"/>
          <w:sz w:val="22"/>
          <w:szCs w:val="24"/>
          <w:lang w:eastAsia="hi-IN" w:bidi="hi-IN"/>
        </w:rPr>
      </w:pPr>
      <w:r w:rsidRPr="000C409D">
        <w:rPr>
          <w:rFonts w:eastAsia="SimSun" w:cs="Arial"/>
          <w:color w:val="auto"/>
          <w:kern w:val="1"/>
          <w:sz w:val="22"/>
          <w:szCs w:val="24"/>
          <w:lang w:eastAsia="hi-IN" w:bidi="hi-IN"/>
        </w:rPr>
        <w:t>záměna obutých kol na počkání.</w:t>
      </w:r>
    </w:p>
    <w:p w:rsidR="000C409D" w:rsidRPr="000C409D" w:rsidRDefault="000C409D" w:rsidP="00E26105">
      <w:pPr>
        <w:widowControl/>
        <w:numPr>
          <w:ilvl w:val="0"/>
          <w:numId w:val="25"/>
        </w:numPr>
        <w:suppressAutoHyphens/>
        <w:spacing w:before="200" w:after="60"/>
        <w:ind w:left="709" w:hanging="357"/>
        <w:rPr>
          <w:rFonts w:eastAsia="SimSun" w:cs="Arial"/>
          <w:color w:val="auto"/>
          <w:kern w:val="1"/>
          <w:sz w:val="22"/>
          <w:szCs w:val="24"/>
          <w:u w:val="single"/>
          <w:lang w:eastAsia="hi-IN" w:bidi="hi-IN"/>
        </w:rPr>
      </w:pPr>
      <w:r w:rsidRPr="000C409D">
        <w:rPr>
          <w:rFonts w:eastAsia="SimSun" w:cs="Arial"/>
          <w:color w:val="auto"/>
          <w:kern w:val="1"/>
          <w:sz w:val="22"/>
          <w:szCs w:val="24"/>
          <w:u w:val="single"/>
          <w:lang w:eastAsia="hi-IN" w:bidi="hi-IN"/>
        </w:rPr>
        <w:t>Zajištění opravy dodané pneumatiky:</w:t>
      </w:r>
    </w:p>
    <w:p w:rsidR="000C409D" w:rsidRPr="000C409D" w:rsidRDefault="000C409D" w:rsidP="00E26105">
      <w:pPr>
        <w:widowControl/>
        <w:numPr>
          <w:ilvl w:val="0"/>
          <w:numId w:val="24"/>
        </w:numPr>
        <w:suppressAutoHyphens/>
        <w:spacing w:before="60"/>
        <w:ind w:left="993" w:hanging="284"/>
        <w:rPr>
          <w:rFonts w:eastAsia="SimSun" w:cs="Arial"/>
          <w:color w:val="auto"/>
          <w:kern w:val="1"/>
          <w:sz w:val="22"/>
          <w:szCs w:val="24"/>
          <w:lang w:eastAsia="hi-IN" w:bidi="hi-IN"/>
        </w:rPr>
      </w:pPr>
      <w:r w:rsidRPr="000C409D">
        <w:rPr>
          <w:rFonts w:eastAsia="SimSun" w:cs="Arial"/>
          <w:color w:val="auto"/>
          <w:kern w:val="1"/>
          <w:sz w:val="22"/>
          <w:szCs w:val="24"/>
          <w:lang w:eastAsia="hi-IN" w:bidi="hi-IN"/>
        </w:rPr>
        <w:t>zajištění opravy pneumatiky v případě defektu na počkání.</w:t>
      </w:r>
    </w:p>
    <w:p w:rsidR="000C409D" w:rsidRPr="000C409D" w:rsidRDefault="000C409D" w:rsidP="00E26105">
      <w:pPr>
        <w:widowControl/>
        <w:numPr>
          <w:ilvl w:val="0"/>
          <w:numId w:val="25"/>
        </w:numPr>
        <w:suppressAutoHyphens/>
        <w:spacing w:before="200" w:after="60"/>
        <w:ind w:left="709" w:hanging="357"/>
        <w:rPr>
          <w:rFonts w:eastAsia="SimSun" w:cs="Arial"/>
          <w:color w:val="auto"/>
          <w:kern w:val="1"/>
          <w:sz w:val="22"/>
          <w:szCs w:val="24"/>
          <w:u w:val="single"/>
          <w:lang w:eastAsia="hi-IN" w:bidi="hi-IN"/>
        </w:rPr>
      </w:pPr>
      <w:r w:rsidRPr="000C409D">
        <w:rPr>
          <w:rFonts w:eastAsia="SimSun" w:cs="Arial"/>
          <w:color w:val="auto"/>
          <w:kern w:val="1"/>
          <w:sz w:val="22"/>
          <w:szCs w:val="24"/>
          <w:u w:val="single"/>
          <w:lang w:eastAsia="hi-IN" w:bidi="hi-IN"/>
        </w:rPr>
        <w:t>Dojezdová vzdálenost:</w:t>
      </w:r>
    </w:p>
    <w:p w:rsidR="000C409D" w:rsidRPr="000C409D" w:rsidRDefault="000C409D" w:rsidP="00E26105">
      <w:pPr>
        <w:widowControl/>
        <w:numPr>
          <w:ilvl w:val="0"/>
          <w:numId w:val="24"/>
        </w:numPr>
        <w:suppressAutoHyphens/>
        <w:spacing w:before="60"/>
        <w:ind w:left="993" w:hanging="284"/>
        <w:rPr>
          <w:rFonts w:eastAsia="SimSun" w:cs="Arial"/>
          <w:color w:val="auto"/>
          <w:kern w:val="1"/>
          <w:sz w:val="22"/>
          <w:szCs w:val="24"/>
          <w:lang w:eastAsia="hi-IN" w:bidi="hi-IN"/>
        </w:rPr>
      </w:pPr>
      <w:r w:rsidRPr="000C409D">
        <w:rPr>
          <w:rFonts w:eastAsia="SimSun" w:cs="Arial"/>
          <w:color w:val="auto"/>
          <w:kern w:val="1"/>
          <w:sz w:val="22"/>
          <w:szCs w:val="24"/>
          <w:lang w:eastAsia="hi-IN" w:bidi="hi-IN"/>
        </w:rPr>
        <w:t>dojezdová vzdálenost do pneuservisu – max. 15 km od administrativní budovy Olbrachtova 1677/3, Praha 4.</w:t>
      </w:r>
    </w:p>
    <w:p w:rsidR="000C409D" w:rsidRPr="000C409D" w:rsidRDefault="000C409D" w:rsidP="00E26105">
      <w:pPr>
        <w:widowControl/>
        <w:numPr>
          <w:ilvl w:val="0"/>
          <w:numId w:val="25"/>
        </w:numPr>
        <w:suppressAutoHyphens/>
        <w:spacing w:before="200" w:after="60"/>
        <w:ind w:left="709" w:hanging="357"/>
        <w:rPr>
          <w:rFonts w:eastAsia="SimSun" w:cs="Arial"/>
          <w:color w:val="auto"/>
          <w:kern w:val="1"/>
          <w:sz w:val="22"/>
          <w:szCs w:val="24"/>
          <w:u w:val="single"/>
          <w:lang w:eastAsia="hi-IN" w:bidi="hi-IN"/>
        </w:rPr>
      </w:pPr>
      <w:r w:rsidRPr="000C409D">
        <w:rPr>
          <w:rFonts w:eastAsia="SimSun" w:cs="Arial"/>
          <w:color w:val="auto"/>
          <w:kern w:val="1"/>
          <w:sz w:val="22"/>
          <w:szCs w:val="24"/>
          <w:u w:val="single"/>
          <w:lang w:eastAsia="hi-IN" w:bidi="hi-IN"/>
        </w:rPr>
        <w:t>Likvidace odpadů:</w:t>
      </w:r>
    </w:p>
    <w:p w:rsidR="000C409D" w:rsidRPr="000C409D" w:rsidRDefault="000C409D" w:rsidP="00E26105">
      <w:pPr>
        <w:widowControl/>
        <w:numPr>
          <w:ilvl w:val="0"/>
          <w:numId w:val="24"/>
        </w:numPr>
        <w:suppressAutoHyphens/>
        <w:spacing w:before="60"/>
        <w:ind w:left="993" w:hanging="284"/>
        <w:rPr>
          <w:rFonts w:eastAsia="SimSun" w:cs="Arial"/>
          <w:color w:val="auto"/>
          <w:kern w:val="1"/>
          <w:sz w:val="22"/>
          <w:szCs w:val="24"/>
          <w:lang w:eastAsia="hi-IN" w:bidi="hi-IN"/>
        </w:rPr>
      </w:pPr>
      <w:r w:rsidRPr="000C409D">
        <w:rPr>
          <w:rFonts w:eastAsia="SimSun" w:cs="Arial"/>
          <w:color w:val="auto"/>
          <w:kern w:val="1"/>
          <w:sz w:val="22"/>
          <w:szCs w:val="24"/>
          <w:lang w:eastAsia="hi-IN" w:bidi="hi-IN"/>
        </w:rPr>
        <w:t xml:space="preserve">likvidace odpadů vzniklých při provádění pneuservisu. </w:t>
      </w:r>
    </w:p>
    <w:p w:rsidR="000C409D" w:rsidRPr="000C409D" w:rsidRDefault="000C409D" w:rsidP="00E26105">
      <w:pPr>
        <w:widowControl/>
        <w:numPr>
          <w:ilvl w:val="0"/>
          <w:numId w:val="25"/>
        </w:numPr>
        <w:suppressAutoHyphens/>
        <w:spacing w:before="200" w:after="60"/>
        <w:ind w:left="709" w:hanging="357"/>
        <w:rPr>
          <w:rFonts w:eastAsia="SimSun" w:cs="Arial"/>
          <w:color w:val="auto"/>
          <w:kern w:val="1"/>
          <w:sz w:val="22"/>
          <w:szCs w:val="24"/>
          <w:u w:val="single"/>
          <w:lang w:eastAsia="hi-IN" w:bidi="hi-IN"/>
        </w:rPr>
      </w:pPr>
      <w:r w:rsidRPr="000C409D">
        <w:rPr>
          <w:rFonts w:eastAsia="SimSun" w:cs="Arial"/>
          <w:color w:val="auto"/>
          <w:kern w:val="1"/>
          <w:sz w:val="22"/>
          <w:szCs w:val="24"/>
          <w:u w:val="single"/>
          <w:lang w:eastAsia="hi-IN" w:bidi="hi-IN"/>
        </w:rPr>
        <w:t>Odvoz vozidel do pneuservisu:</w:t>
      </w:r>
    </w:p>
    <w:p w:rsidR="000C409D" w:rsidRPr="000C409D" w:rsidRDefault="000C409D" w:rsidP="00E26105">
      <w:pPr>
        <w:widowControl/>
        <w:numPr>
          <w:ilvl w:val="0"/>
          <w:numId w:val="24"/>
        </w:numPr>
        <w:suppressAutoHyphens/>
        <w:spacing w:before="60"/>
        <w:ind w:left="993" w:hanging="284"/>
        <w:rPr>
          <w:rFonts w:eastAsia="SimSun" w:cs="Arial"/>
          <w:color w:val="auto"/>
          <w:kern w:val="1"/>
          <w:sz w:val="22"/>
          <w:szCs w:val="24"/>
          <w:lang w:eastAsia="hi-IN" w:bidi="hi-IN"/>
        </w:rPr>
      </w:pPr>
      <w:r w:rsidRPr="000C409D">
        <w:rPr>
          <w:rFonts w:eastAsia="SimSun" w:cs="Arial"/>
          <w:color w:val="auto"/>
          <w:kern w:val="1"/>
          <w:sz w:val="22"/>
          <w:szCs w:val="24"/>
          <w:lang w:eastAsia="hi-IN" w:bidi="hi-IN"/>
        </w:rPr>
        <w:t>odvoz vozidel do pneuservisu a zpět ze Správy – administrativní budova Olbrachtova 1677/3, Praha 4,</w:t>
      </w:r>
    </w:p>
    <w:p w:rsidR="000C409D" w:rsidRPr="000C409D" w:rsidRDefault="000C409D" w:rsidP="00E26105">
      <w:pPr>
        <w:widowControl/>
        <w:numPr>
          <w:ilvl w:val="0"/>
          <w:numId w:val="24"/>
        </w:numPr>
        <w:suppressAutoHyphens/>
        <w:spacing w:before="60"/>
        <w:ind w:left="993" w:hanging="284"/>
        <w:rPr>
          <w:rFonts w:eastAsia="SimSun" w:cs="Arial"/>
          <w:color w:val="auto"/>
          <w:kern w:val="1"/>
          <w:sz w:val="22"/>
          <w:szCs w:val="24"/>
          <w:lang w:eastAsia="hi-IN" w:bidi="hi-IN"/>
        </w:rPr>
      </w:pPr>
      <w:r w:rsidRPr="000C409D">
        <w:rPr>
          <w:rFonts w:eastAsia="SimSun" w:cs="Arial"/>
          <w:color w:val="auto"/>
          <w:kern w:val="1"/>
          <w:sz w:val="22"/>
          <w:szCs w:val="24"/>
          <w:lang w:eastAsia="hi-IN" w:bidi="hi-IN"/>
        </w:rPr>
        <w:t xml:space="preserve">odvoz vozidel v případě potřeby Správy. </w:t>
      </w:r>
    </w:p>
    <w:p w:rsidR="000C409D" w:rsidRPr="00B009DF" w:rsidRDefault="000C409D" w:rsidP="00E26105">
      <w:pPr>
        <w:widowControl/>
        <w:numPr>
          <w:ilvl w:val="1"/>
          <w:numId w:val="22"/>
        </w:numPr>
        <w:suppressAutoHyphens/>
        <w:spacing w:before="240" w:after="200" w:line="276" w:lineRule="auto"/>
        <w:ind w:left="425" w:hanging="425"/>
        <w:jc w:val="both"/>
        <w:rPr>
          <w:rFonts w:eastAsia="SimSun" w:cs="Arial"/>
          <w:b/>
          <w:color w:val="auto"/>
          <w:kern w:val="1"/>
          <w:sz w:val="22"/>
          <w:szCs w:val="24"/>
          <w:lang w:eastAsia="hi-IN" w:bidi="hi-IN"/>
        </w:rPr>
      </w:pPr>
      <w:r w:rsidRPr="00B009DF">
        <w:rPr>
          <w:rFonts w:eastAsia="SimSun" w:cs="Arial"/>
          <w:b/>
          <w:color w:val="auto"/>
          <w:kern w:val="1"/>
          <w:sz w:val="22"/>
          <w:szCs w:val="24"/>
          <w:lang w:eastAsia="hi-IN" w:bidi="hi-IN"/>
        </w:rPr>
        <w:t>Časový průběh služeb pneuservisu:</w:t>
      </w:r>
    </w:p>
    <w:p w:rsidR="000C409D" w:rsidRPr="000C409D" w:rsidRDefault="000C409D" w:rsidP="00E26105">
      <w:pPr>
        <w:widowControl/>
        <w:numPr>
          <w:ilvl w:val="0"/>
          <w:numId w:val="24"/>
        </w:numPr>
        <w:suppressAutoHyphens/>
        <w:spacing w:after="60"/>
        <w:ind w:left="709" w:hanging="283"/>
        <w:jc w:val="both"/>
        <w:rPr>
          <w:rFonts w:eastAsia="SimSun" w:cs="Arial"/>
          <w:color w:val="auto"/>
          <w:kern w:val="1"/>
          <w:sz w:val="22"/>
          <w:szCs w:val="24"/>
          <w:lang w:eastAsia="hi-IN" w:bidi="hi-IN"/>
        </w:rPr>
      </w:pPr>
      <w:r w:rsidRPr="000C409D">
        <w:rPr>
          <w:rFonts w:eastAsia="SimSun" w:cs="Arial"/>
          <w:color w:val="auto"/>
          <w:kern w:val="1"/>
          <w:sz w:val="22"/>
          <w:szCs w:val="24"/>
          <w:lang w:eastAsia="hi-IN" w:bidi="hi-IN"/>
        </w:rPr>
        <w:t xml:space="preserve">pravidelní výměny pneumatik v závislosti na dodržování podmínek silničního zákona </w:t>
      </w:r>
      <w:r w:rsidR="00B009DF">
        <w:rPr>
          <w:rFonts w:eastAsia="SimSun" w:cs="Arial"/>
          <w:color w:val="auto"/>
          <w:kern w:val="1"/>
          <w:sz w:val="22"/>
          <w:szCs w:val="24"/>
          <w:lang w:eastAsia="hi-IN" w:bidi="hi-IN"/>
        </w:rPr>
        <w:br/>
      </w:r>
      <w:r w:rsidRPr="000C409D">
        <w:rPr>
          <w:rFonts w:eastAsia="SimSun" w:cs="Arial"/>
          <w:color w:val="auto"/>
          <w:kern w:val="1"/>
          <w:sz w:val="22"/>
          <w:szCs w:val="24"/>
          <w:lang w:eastAsia="hi-IN" w:bidi="hi-IN"/>
        </w:rPr>
        <w:t>a v závislosti na objednání ve stanoveném datu a čase,</w:t>
      </w:r>
    </w:p>
    <w:p w:rsidR="000C409D" w:rsidRDefault="000C409D" w:rsidP="00E26105">
      <w:pPr>
        <w:widowControl/>
        <w:numPr>
          <w:ilvl w:val="0"/>
          <w:numId w:val="24"/>
        </w:numPr>
        <w:suppressAutoHyphens/>
        <w:ind w:left="709" w:hanging="283"/>
        <w:jc w:val="both"/>
        <w:rPr>
          <w:rFonts w:eastAsia="SimSun" w:cs="Arial"/>
          <w:color w:val="auto"/>
          <w:kern w:val="1"/>
          <w:sz w:val="22"/>
          <w:szCs w:val="24"/>
          <w:lang w:eastAsia="hi-IN" w:bidi="hi-IN"/>
        </w:rPr>
      </w:pPr>
      <w:r w:rsidRPr="000C409D">
        <w:rPr>
          <w:rFonts w:eastAsia="SimSun" w:cs="Arial"/>
          <w:color w:val="auto"/>
          <w:kern w:val="1"/>
          <w:sz w:val="22"/>
          <w:szCs w:val="24"/>
          <w:lang w:eastAsia="hi-IN" w:bidi="hi-IN"/>
        </w:rPr>
        <w:t xml:space="preserve">příjem vozidel do servisu max. do 5-ti pracovních dnů od objednání, </w:t>
      </w:r>
    </w:p>
    <w:p w:rsidR="009F6361" w:rsidRDefault="009F6361" w:rsidP="00E26105">
      <w:pPr>
        <w:widowControl/>
        <w:numPr>
          <w:ilvl w:val="0"/>
          <w:numId w:val="24"/>
        </w:numPr>
        <w:suppressAutoHyphens/>
        <w:spacing w:before="60"/>
        <w:ind w:left="709" w:hanging="283"/>
        <w:jc w:val="both"/>
        <w:rPr>
          <w:rFonts w:eastAsia="SimSun" w:cs="Arial"/>
          <w:color w:val="auto"/>
          <w:kern w:val="1"/>
          <w:sz w:val="22"/>
          <w:szCs w:val="24"/>
          <w:lang w:eastAsia="hi-IN" w:bidi="hi-IN"/>
        </w:rPr>
      </w:pPr>
      <w:r>
        <w:rPr>
          <w:rFonts w:eastAsia="SimSun" w:cs="Arial"/>
          <w:color w:val="auto"/>
          <w:kern w:val="1"/>
          <w:sz w:val="22"/>
          <w:szCs w:val="24"/>
          <w:lang w:eastAsia="hi-IN" w:bidi="hi-IN"/>
        </w:rPr>
        <w:t>záměna obutých kol na počkání,</w:t>
      </w:r>
    </w:p>
    <w:p w:rsidR="00B009DF" w:rsidRPr="00B009DF" w:rsidRDefault="00B009DF" w:rsidP="00E26105">
      <w:pPr>
        <w:pStyle w:val="Odstavecseseznamem"/>
        <w:numPr>
          <w:ilvl w:val="0"/>
          <w:numId w:val="24"/>
        </w:numPr>
        <w:suppressAutoHyphens/>
        <w:spacing w:before="60"/>
        <w:ind w:left="709" w:hanging="283"/>
        <w:jc w:val="both"/>
        <w:rPr>
          <w:rFonts w:eastAsia="SimSun" w:cs="Arial"/>
          <w:kern w:val="1"/>
          <w:sz w:val="22"/>
          <w:szCs w:val="24"/>
          <w:lang w:eastAsia="hi-IN" w:bidi="hi-IN"/>
        </w:rPr>
      </w:pPr>
      <w:r>
        <w:rPr>
          <w:rFonts w:eastAsia="SimSun" w:cs="Arial"/>
          <w:kern w:val="1"/>
          <w:sz w:val="22"/>
          <w:szCs w:val="24"/>
          <w:lang w:eastAsia="hi-IN" w:bidi="hi-IN"/>
        </w:rPr>
        <w:t>r</w:t>
      </w:r>
      <w:r w:rsidRPr="00B009DF">
        <w:rPr>
          <w:rFonts w:eastAsia="SimSun" w:cs="Arial"/>
          <w:kern w:val="1"/>
          <w:sz w:val="22"/>
          <w:szCs w:val="24"/>
          <w:lang w:eastAsia="hi-IN" w:bidi="hi-IN"/>
        </w:rPr>
        <w:t xml:space="preserve">ozsah a četnost těchto prací bude po dohodě s objednatelem nebo v závislosti na aktuální potřebě Správy. </w:t>
      </w:r>
    </w:p>
    <w:p w:rsidR="000C409D" w:rsidRPr="006528FD" w:rsidRDefault="006528FD" w:rsidP="006528FD">
      <w:pPr>
        <w:widowControl/>
        <w:rPr>
          <w:rFonts w:eastAsia="SimSun" w:cs="Arial"/>
          <w:color w:val="auto"/>
          <w:kern w:val="1"/>
          <w:sz w:val="22"/>
          <w:szCs w:val="24"/>
          <w:lang w:eastAsia="hi-IN" w:bidi="hi-IN"/>
        </w:rPr>
      </w:pPr>
      <w:r>
        <w:rPr>
          <w:rFonts w:eastAsia="SimSun" w:cs="Arial"/>
          <w:color w:val="auto"/>
          <w:kern w:val="1"/>
          <w:sz w:val="22"/>
          <w:szCs w:val="24"/>
          <w:lang w:eastAsia="hi-IN" w:bidi="hi-IN"/>
        </w:rPr>
        <w:br w:type="page"/>
      </w:r>
    </w:p>
    <w:p w:rsidR="00E66F49" w:rsidRPr="00DF1354" w:rsidRDefault="00E66F49" w:rsidP="000C409D">
      <w:pPr>
        <w:pStyle w:val="Nadpis3"/>
        <w:jc w:val="right"/>
        <w:rPr>
          <w:rFonts w:ascii="Arial" w:hAnsi="Arial" w:cs="Arial"/>
          <w:sz w:val="22"/>
          <w:szCs w:val="22"/>
        </w:rPr>
      </w:pPr>
      <w:bookmarkStart w:id="6" w:name="_Příloha_č._2"/>
      <w:bookmarkEnd w:id="6"/>
      <w:r w:rsidRPr="00DF1354">
        <w:rPr>
          <w:rFonts w:ascii="Arial" w:hAnsi="Arial" w:cs="Arial"/>
          <w:sz w:val="22"/>
          <w:szCs w:val="22"/>
        </w:rPr>
        <w:lastRenderedPageBreak/>
        <w:t xml:space="preserve">Příloha č. 2 – </w:t>
      </w:r>
      <w:bookmarkEnd w:id="5"/>
      <w:r w:rsidR="00BD2223">
        <w:rPr>
          <w:rFonts w:ascii="Arial" w:hAnsi="Arial" w:cs="Arial"/>
          <w:sz w:val="22"/>
          <w:szCs w:val="22"/>
        </w:rPr>
        <w:t xml:space="preserve">Ceník vybraných služeb </w:t>
      </w:r>
      <w:r w:rsidR="00897CC7">
        <w:rPr>
          <w:rFonts w:ascii="Arial" w:hAnsi="Arial" w:cs="Arial"/>
          <w:sz w:val="22"/>
          <w:szCs w:val="22"/>
        </w:rPr>
        <w:t>a pneu</w:t>
      </w:r>
    </w:p>
    <w:p w:rsidR="00E66F49" w:rsidRPr="00DF1354" w:rsidRDefault="00E66F49" w:rsidP="00E66F49">
      <w:pPr>
        <w:pStyle w:val="Zkladntext0"/>
        <w:keepNext/>
        <w:jc w:val="right"/>
        <w:rPr>
          <w:rFonts w:ascii="Arial" w:hAnsi="Arial" w:cs="Arial"/>
          <w:b/>
          <w:sz w:val="18"/>
          <w:szCs w:val="18"/>
        </w:rPr>
      </w:pPr>
    </w:p>
    <w:p w:rsidR="00CF44CA" w:rsidRPr="00580215" w:rsidRDefault="00CF44CA" w:rsidP="00CF44CA">
      <w:pPr>
        <w:pStyle w:val="Titulek"/>
        <w:keepNext/>
        <w:rPr>
          <w:color w:val="auto"/>
          <w:sz w:val="22"/>
          <w:szCs w:val="22"/>
        </w:rPr>
      </w:pPr>
      <w:r w:rsidRPr="00580215">
        <w:rPr>
          <w:color w:val="auto"/>
          <w:sz w:val="22"/>
          <w:szCs w:val="22"/>
        </w:rPr>
        <w:t>Cena za vybrané služby</w:t>
      </w:r>
      <w:r>
        <w:rPr>
          <w:color w:val="auto"/>
          <w:sz w:val="22"/>
          <w:szCs w:val="22"/>
        </w:rPr>
        <w:t xml:space="preserve"> (v Kč bez DPH)</w:t>
      </w:r>
    </w:p>
    <w:tbl>
      <w:tblPr>
        <w:tblW w:w="9652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"/>
        <w:gridCol w:w="6379"/>
        <w:gridCol w:w="2551"/>
      </w:tblGrid>
      <w:tr w:rsidR="00CF44CA" w:rsidRPr="003B6B04" w:rsidTr="0093478C">
        <w:trPr>
          <w:trHeight w:val="690"/>
        </w:trPr>
        <w:tc>
          <w:tcPr>
            <w:tcW w:w="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Pr="003B6B04" w:rsidRDefault="00CF44CA" w:rsidP="0093478C">
            <w:pPr>
              <w:widowControl/>
              <w:jc w:val="center"/>
              <w:rPr>
                <w:rFonts w:eastAsia="Times New Roman" w:cs="Arial"/>
                <w:b/>
                <w:bCs/>
                <w:sz w:val="22"/>
                <w:szCs w:val="22"/>
              </w:rPr>
            </w:pPr>
            <w:r w:rsidRPr="003B6B04">
              <w:rPr>
                <w:rFonts w:eastAsia="Times New Roman" w:cs="Arial"/>
                <w:b/>
                <w:bCs/>
                <w:sz w:val="22"/>
                <w:szCs w:val="22"/>
              </w:rPr>
              <w:t>P. č.</w:t>
            </w:r>
          </w:p>
        </w:tc>
        <w:tc>
          <w:tcPr>
            <w:tcW w:w="63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Pr="003B6B04" w:rsidRDefault="00CF44CA" w:rsidP="0093478C">
            <w:pPr>
              <w:widowControl/>
              <w:jc w:val="center"/>
              <w:rPr>
                <w:rFonts w:eastAsia="Times New Roman" w:cs="Arial"/>
                <w:b/>
                <w:bCs/>
                <w:sz w:val="22"/>
                <w:szCs w:val="22"/>
              </w:rPr>
            </w:pPr>
            <w:r>
              <w:rPr>
                <w:rFonts w:eastAsia="Times New Roman" w:cs="Arial"/>
                <w:b/>
                <w:bCs/>
                <w:sz w:val="22"/>
                <w:szCs w:val="22"/>
              </w:rPr>
              <w:t>Druh služby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Pr="003B6B04" w:rsidRDefault="00CF44CA" w:rsidP="0093478C">
            <w:pPr>
              <w:widowControl/>
              <w:jc w:val="center"/>
              <w:rPr>
                <w:rFonts w:eastAsia="Times New Roman" w:cs="Arial"/>
                <w:b/>
                <w:bCs/>
                <w:sz w:val="22"/>
                <w:szCs w:val="22"/>
              </w:rPr>
            </w:pPr>
            <w:r w:rsidRPr="003B6B04">
              <w:rPr>
                <w:rFonts w:eastAsia="Times New Roman" w:cs="Arial"/>
                <w:b/>
                <w:bCs/>
                <w:sz w:val="22"/>
                <w:szCs w:val="22"/>
              </w:rPr>
              <w:t>Cena v Kč bez DPH</w:t>
            </w:r>
          </w:p>
        </w:tc>
      </w:tr>
      <w:tr w:rsidR="00CF44CA" w:rsidRPr="003B6B04" w:rsidTr="0093478C">
        <w:trPr>
          <w:trHeight w:val="439"/>
        </w:trPr>
        <w:tc>
          <w:tcPr>
            <w:tcW w:w="7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Pr="003B6B04" w:rsidRDefault="00CF44CA" w:rsidP="0093478C">
            <w:pPr>
              <w:widowControl/>
              <w:jc w:val="center"/>
              <w:rPr>
                <w:rFonts w:eastAsia="Times New Roman" w:cs="Arial"/>
                <w:sz w:val="22"/>
                <w:szCs w:val="22"/>
              </w:rPr>
            </w:pPr>
            <w:r w:rsidRPr="003B6B04">
              <w:rPr>
                <w:rFonts w:eastAsia="Times New Roman" w:cs="Arial"/>
                <w:sz w:val="22"/>
                <w:szCs w:val="22"/>
              </w:rPr>
              <w:t>1.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Pr="003B6B04" w:rsidRDefault="00CF44CA" w:rsidP="0093478C">
            <w:pPr>
              <w:widowControl/>
              <w:spacing w:before="60" w:after="60"/>
              <w:jc w:val="both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</w:rPr>
              <w:t>P</w:t>
            </w:r>
            <w:r w:rsidRPr="003B6B04">
              <w:rPr>
                <w:rFonts w:eastAsia="Times New Roman" w:cs="Arial"/>
                <w:sz w:val="22"/>
                <w:szCs w:val="22"/>
              </w:rPr>
              <w:t>rovedení kompletní prohl</w:t>
            </w:r>
            <w:r>
              <w:rPr>
                <w:rFonts w:eastAsia="Times New Roman" w:cs="Arial"/>
                <w:sz w:val="22"/>
                <w:szCs w:val="22"/>
              </w:rPr>
              <w:t>ídky STK vč. měření emisí pro 1 </w:t>
            </w:r>
            <w:r w:rsidRPr="003B6B04">
              <w:rPr>
                <w:rFonts w:eastAsia="Times New Roman" w:cs="Arial"/>
                <w:sz w:val="22"/>
                <w:szCs w:val="22"/>
              </w:rPr>
              <w:t>vozidlo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Pr="00580215" w:rsidRDefault="00CF44CA" w:rsidP="0093478C">
            <w:pPr>
              <w:widowControl/>
              <w:ind w:left="-70"/>
              <w:jc w:val="center"/>
              <w:rPr>
                <w:rFonts w:eastAsia="Times New Roman" w:cs="Arial"/>
                <w:sz w:val="22"/>
                <w:szCs w:val="22"/>
              </w:rPr>
            </w:pPr>
            <w:r w:rsidRPr="00580215">
              <w:rPr>
                <w:rFonts w:eastAsia="Times New Roman" w:cs="Arial"/>
                <w:sz w:val="22"/>
                <w:szCs w:val="22"/>
              </w:rPr>
              <w:t>1000</w:t>
            </w:r>
          </w:p>
        </w:tc>
      </w:tr>
      <w:tr w:rsidR="00CF44CA" w:rsidRPr="003B6B04" w:rsidTr="0093478C">
        <w:trPr>
          <w:trHeight w:val="439"/>
        </w:trPr>
        <w:tc>
          <w:tcPr>
            <w:tcW w:w="7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Pr="003B6B04" w:rsidRDefault="00CF44CA" w:rsidP="0093478C">
            <w:pPr>
              <w:widowControl/>
              <w:jc w:val="center"/>
              <w:rPr>
                <w:rFonts w:eastAsia="Times New Roman" w:cs="Arial"/>
                <w:sz w:val="22"/>
                <w:szCs w:val="22"/>
              </w:rPr>
            </w:pPr>
            <w:r w:rsidRPr="003B6B04">
              <w:rPr>
                <w:rFonts w:eastAsia="Times New Roman" w:cs="Arial"/>
                <w:sz w:val="22"/>
                <w:szCs w:val="22"/>
              </w:rPr>
              <w:t>2.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Pr="003B6B04" w:rsidRDefault="00CF44CA" w:rsidP="0093478C">
            <w:pPr>
              <w:widowControl/>
              <w:spacing w:before="60" w:after="60"/>
              <w:jc w:val="both"/>
              <w:rPr>
                <w:rFonts w:eastAsia="Times New Roman" w:cs="Arial"/>
                <w:sz w:val="22"/>
                <w:szCs w:val="22"/>
              </w:rPr>
            </w:pPr>
            <w:r w:rsidRPr="003B6B04">
              <w:rPr>
                <w:rFonts w:eastAsia="Times New Roman" w:cs="Arial"/>
                <w:sz w:val="22"/>
                <w:szCs w:val="22"/>
              </w:rPr>
              <w:t>Mechanická práce - 1 normohodina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Pr="00580215" w:rsidRDefault="00CF44CA" w:rsidP="0093478C">
            <w:pPr>
              <w:widowControl/>
              <w:ind w:left="-70"/>
              <w:jc w:val="center"/>
              <w:rPr>
                <w:rFonts w:eastAsia="Times New Roman" w:cs="Arial"/>
                <w:sz w:val="22"/>
                <w:szCs w:val="22"/>
              </w:rPr>
            </w:pPr>
            <w:r w:rsidRPr="00580215">
              <w:rPr>
                <w:rFonts w:eastAsia="Times New Roman" w:cs="Arial"/>
                <w:sz w:val="22"/>
                <w:szCs w:val="22"/>
              </w:rPr>
              <w:t>420</w:t>
            </w:r>
          </w:p>
        </w:tc>
      </w:tr>
      <w:tr w:rsidR="00CF44CA" w:rsidRPr="003B6B04" w:rsidTr="0093478C">
        <w:trPr>
          <w:trHeight w:val="439"/>
        </w:trPr>
        <w:tc>
          <w:tcPr>
            <w:tcW w:w="7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Pr="003B6B04" w:rsidRDefault="00CF44CA" w:rsidP="0093478C">
            <w:pPr>
              <w:widowControl/>
              <w:jc w:val="center"/>
              <w:rPr>
                <w:rFonts w:eastAsia="Times New Roman" w:cs="Arial"/>
                <w:sz w:val="22"/>
                <w:szCs w:val="22"/>
              </w:rPr>
            </w:pPr>
            <w:r w:rsidRPr="003B6B04">
              <w:rPr>
                <w:rFonts w:eastAsia="Times New Roman" w:cs="Arial"/>
                <w:sz w:val="22"/>
                <w:szCs w:val="22"/>
              </w:rPr>
              <w:t>3.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Pr="003B6B04" w:rsidRDefault="00CF44CA" w:rsidP="0093478C">
            <w:pPr>
              <w:widowControl/>
              <w:spacing w:before="60" w:after="60"/>
              <w:jc w:val="both"/>
              <w:rPr>
                <w:rFonts w:eastAsia="Times New Roman" w:cs="Arial"/>
                <w:sz w:val="22"/>
                <w:szCs w:val="22"/>
              </w:rPr>
            </w:pPr>
            <w:r w:rsidRPr="003B6B04">
              <w:rPr>
                <w:rFonts w:eastAsia="Times New Roman" w:cs="Arial"/>
                <w:sz w:val="22"/>
                <w:szCs w:val="22"/>
              </w:rPr>
              <w:t>Klempířská práce - 1 normohodina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Pr="00580215" w:rsidRDefault="00CF44CA" w:rsidP="0093478C">
            <w:pPr>
              <w:widowControl/>
              <w:ind w:left="-70"/>
              <w:jc w:val="center"/>
              <w:rPr>
                <w:rFonts w:eastAsia="Times New Roman" w:cs="Arial"/>
                <w:sz w:val="22"/>
                <w:szCs w:val="22"/>
              </w:rPr>
            </w:pPr>
            <w:r w:rsidRPr="00580215">
              <w:rPr>
                <w:rFonts w:eastAsia="Times New Roman" w:cs="Arial"/>
                <w:sz w:val="22"/>
                <w:szCs w:val="22"/>
              </w:rPr>
              <w:t>120</w:t>
            </w:r>
          </w:p>
        </w:tc>
      </w:tr>
      <w:tr w:rsidR="00CF44CA" w:rsidRPr="003B6B04" w:rsidTr="0093478C">
        <w:trPr>
          <w:trHeight w:val="439"/>
        </w:trPr>
        <w:tc>
          <w:tcPr>
            <w:tcW w:w="7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Pr="003B6B04" w:rsidRDefault="00CF44CA" w:rsidP="0093478C">
            <w:pPr>
              <w:widowControl/>
              <w:jc w:val="center"/>
              <w:rPr>
                <w:rFonts w:eastAsia="Times New Roman" w:cs="Arial"/>
                <w:sz w:val="22"/>
                <w:szCs w:val="22"/>
              </w:rPr>
            </w:pPr>
            <w:r w:rsidRPr="003B6B04">
              <w:rPr>
                <w:rFonts w:eastAsia="Times New Roman" w:cs="Arial"/>
                <w:sz w:val="22"/>
                <w:szCs w:val="22"/>
              </w:rPr>
              <w:t>4.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Pr="003B6B04" w:rsidRDefault="00CF44CA" w:rsidP="0093478C">
            <w:pPr>
              <w:widowControl/>
              <w:spacing w:before="60" w:after="60"/>
              <w:jc w:val="both"/>
              <w:rPr>
                <w:rFonts w:eastAsia="Times New Roman" w:cs="Arial"/>
                <w:sz w:val="22"/>
                <w:szCs w:val="22"/>
              </w:rPr>
            </w:pPr>
            <w:r w:rsidRPr="003B6B04">
              <w:rPr>
                <w:rFonts w:eastAsia="Times New Roman" w:cs="Arial"/>
                <w:sz w:val="22"/>
                <w:szCs w:val="22"/>
              </w:rPr>
              <w:t>Lakýrnická práce - 1 normohodina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Pr="00580215" w:rsidRDefault="00CF44CA" w:rsidP="0093478C">
            <w:pPr>
              <w:widowControl/>
              <w:ind w:left="-70"/>
              <w:jc w:val="center"/>
              <w:rPr>
                <w:rFonts w:eastAsia="Times New Roman" w:cs="Arial"/>
                <w:sz w:val="22"/>
                <w:szCs w:val="22"/>
              </w:rPr>
            </w:pPr>
            <w:r w:rsidRPr="00580215">
              <w:rPr>
                <w:rFonts w:eastAsia="Times New Roman" w:cs="Arial"/>
                <w:sz w:val="22"/>
                <w:szCs w:val="22"/>
              </w:rPr>
              <w:t>120</w:t>
            </w:r>
          </w:p>
        </w:tc>
      </w:tr>
      <w:tr w:rsidR="00CF44CA" w:rsidRPr="003B6B04" w:rsidTr="0093478C">
        <w:trPr>
          <w:trHeight w:val="439"/>
        </w:trPr>
        <w:tc>
          <w:tcPr>
            <w:tcW w:w="7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Pr="003B6B04" w:rsidRDefault="00CF44CA" w:rsidP="0093478C">
            <w:pPr>
              <w:widowControl/>
              <w:jc w:val="center"/>
              <w:rPr>
                <w:rFonts w:eastAsia="Times New Roman" w:cs="Arial"/>
                <w:sz w:val="22"/>
                <w:szCs w:val="22"/>
              </w:rPr>
            </w:pPr>
            <w:r w:rsidRPr="003B6B04">
              <w:rPr>
                <w:rFonts w:eastAsia="Times New Roman" w:cs="Arial"/>
                <w:sz w:val="22"/>
                <w:szCs w:val="22"/>
              </w:rPr>
              <w:t>5.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Pr="003B6B04" w:rsidRDefault="00CF44CA" w:rsidP="0093478C">
            <w:pPr>
              <w:widowControl/>
              <w:spacing w:before="60" w:after="60"/>
              <w:jc w:val="both"/>
              <w:rPr>
                <w:rFonts w:eastAsia="Times New Roman" w:cs="Arial"/>
                <w:sz w:val="22"/>
                <w:szCs w:val="22"/>
              </w:rPr>
            </w:pPr>
            <w:r w:rsidRPr="003B6B04">
              <w:rPr>
                <w:rFonts w:eastAsia="Times New Roman" w:cs="Arial"/>
                <w:sz w:val="22"/>
                <w:szCs w:val="22"/>
              </w:rPr>
              <w:t xml:space="preserve">Výměna sady obutých </w:t>
            </w:r>
            <w:r>
              <w:rPr>
                <w:rFonts w:eastAsia="Times New Roman" w:cs="Arial"/>
                <w:sz w:val="22"/>
                <w:szCs w:val="22"/>
              </w:rPr>
              <w:t>kol</w:t>
            </w:r>
            <w:r w:rsidRPr="003B6B04">
              <w:rPr>
                <w:rFonts w:eastAsia="Times New Roman" w:cs="Arial"/>
                <w:sz w:val="22"/>
                <w:szCs w:val="22"/>
              </w:rPr>
              <w:t xml:space="preserve"> pro 1 vozidlo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Pr="00580215" w:rsidRDefault="00CF44CA" w:rsidP="0093478C">
            <w:pPr>
              <w:widowControl/>
              <w:ind w:left="-70"/>
              <w:jc w:val="center"/>
              <w:rPr>
                <w:rFonts w:eastAsia="Times New Roman" w:cs="Arial"/>
                <w:sz w:val="22"/>
                <w:szCs w:val="22"/>
              </w:rPr>
            </w:pPr>
            <w:r w:rsidRPr="00580215">
              <w:rPr>
                <w:rFonts w:eastAsia="Times New Roman" w:cs="Arial"/>
                <w:sz w:val="22"/>
                <w:szCs w:val="22"/>
              </w:rPr>
              <w:t>300</w:t>
            </w:r>
          </w:p>
        </w:tc>
      </w:tr>
      <w:tr w:rsidR="00CF44CA" w:rsidRPr="003B6B04" w:rsidTr="0093478C">
        <w:trPr>
          <w:trHeight w:val="439"/>
        </w:trPr>
        <w:tc>
          <w:tcPr>
            <w:tcW w:w="7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Pr="003B6B04" w:rsidRDefault="00CF44CA" w:rsidP="0093478C">
            <w:pPr>
              <w:widowControl/>
              <w:jc w:val="center"/>
              <w:rPr>
                <w:rFonts w:eastAsia="Times New Roman" w:cs="Arial"/>
                <w:sz w:val="22"/>
                <w:szCs w:val="22"/>
              </w:rPr>
            </w:pPr>
            <w:r w:rsidRPr="003B6B04">
              <w:rPr>
                <w:rFonts w:eastAsia="Times New Roman" w:cs="Arial"/>
                <w:sz w:val="22"/>
                <w:szCs w:val="22"/>
              </w:rPr>
              <w:t>6.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Pr="003B6B04" w:rsidRDefault="00CF44CA" w:rsidP="0093478C">
            <w:pPr>
              <w:widowControl/>
              <w:spacing w:before="60" w:after="60"/>
              <w:jc w:val="both"/>
              <w:rPr>
                <w:rFonts w:eastAsia="Times New Roman" w:cs="Arial"/>
                <w:sz w:val="22"/>
                <w:szCs w:val="22"/>
              </w:rPr>
            </w:pPr>
            <w:r w:rsidRPr="003B6B04">
              <w:rPr>
                <w:rFonts w:eastAsia="Times New Roman" w:cs="Arial"/>
                <w:sz w:val="22"/>
                <w:szCs w:val="22"/>
              </w:rPr>
              <w:t>Výměna 1 sjeté pneumatiky za novou vč. vyvážení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Pr="00580215" w:rsidRDefault="00CF44CA" w:rsidP="0093478C">
            <w:pPr>
              <w:widowControl/>
              <w:ind w:left="-70"/>
              <w:jc w:val="center"/>
              <w:rPr>
                <w:rFonts w:eastAsia="Times New Roman" w:cs="Arial"/>
                <w:sz w:val="22"/>
                <w:szCs w:val="22"/>
              </w:rPr>
            </w:pPr>
            <w:r w:rsidRPr="00580215">
              <w:rPr>
                <w:rFonts w:eastAsia="Times New Roman" w:cs="Arial"/>
                <w:sz w:val="22"/>
                <w:szCs w:val="22"/>
              </w:rPr>
              <w:t>120</w:t>
            </w:r>
          </w:p>
        </w:tc>
      </w:tr>
      <w:tr w:rsidR="00CF44CA" w:rsidRPr="003B6B04" w:rsidTr="0093478C">
        <w:trPr>
          <w:trHeight w:val="439"/>
        </w:trPr>
        <w:tc>
          <w:tcPr>
            <w:tcW w:w="7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Pr="003B6B04" w:rsidRDefault="00CF44CA" w:rsidP="0093478C">
            <w:pPr>
              <w:widowControl/>
              <w:jc w:val="center"/>
              <w:rPr>
                <w:rFonts w:eastAsia="Times New Roman" w:cs="Arial"/>
                <w:sz w:val="22"/>
                <w:szCs w:val="22"/>
              </w:rPr>
            </w:pPr>
            <w:r w:rsidRPr="003B6B04">
              <w:rPr>
                <w:rFonts w:eastAsia="Times New Roman" w:cs="Arial"/>
                <w:sz w:val="22"/>
                <w:szCs w:val="22"/>
              </w:rPr>
              <w:t>7.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Pr="003B6B04" w:rsidRDefault="00CF44CA" w:rsidP="0093478C">
            <w:pPr>
              <w:widowControl/>
              <w:spacing w:before="60" w:after="60"/>
              <w:jc w:val="both"/>
              <w:rPr>
                <w:rFonts w:eastAsia="Times New Roman" w:cs="Arial"/>
                <w:sz w:val="22"/>
                <w:szCs w:val="22"/>
              </w:rPr>
            </w:pPr>
            <w:r w:rsidRPr="003B6B04">
              <w:rPr>
                <w:rFonts w:eastAsia="Times New Roman" w:cs="Arial"/>
                <w:sz w:val="22"/>
                <w:szCs w:val="22"/>
              </w:rPr>
              <w:t>Likvidace 1 použité pneumatiky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Pr="00580215" w:rsidRDefault="00CF44CA" w:rsidP="0093478C">
            <w:pPr>
              <w:widowControl/>
              <w:ind w:left="-70"/>
              <w:jc w:val="center"/>
              <w:rPr>
                <w:rFonts w:eastAsia="Times New Roman" w:cs="Arial"/>
                <w:sz w:val="22"/>
                <w:szCs w:val="22"/>
              </w:rPr>
            </w:pPr>
            <w:r w:rsidRPr="00580215">
              <w:rPr>
                <w:rFonts w:eastAsia="Times New Roman" w:cs="Arial"/>
                <w:sz w:val="22"/>
                <w:szCs w:val="22"/>
              </w:rPr>
              <w:t>50</w:t>
            </w:r>
          </w:p>
        </w:tc>
      </w:tr>
      <w:tr w:rsidR="00CF44CA" w:rsidRPr="003B6B04" w:rsidTr="0093478C">
        <w:trPr>
          <w:trHeight w:val="439"/>
        </w:trPr>
        <w:tc>
          <w:tcPr>
            <w:tcW w:w="7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Pr="003B6B04" w:rsidRDefault="00CF44CA" w:rsidP="0093478C">
            <w:pPr>
              <w:widowControl/>
              <w:jc w:val="center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</w:rPr>
              <w:t>8</w:t>
            </w:r>
            <w:r w:rsidRPr="003B6B04">
              <w:rPr>
                <w:rFonts w:eastAsia="Times New Roman" w:cs="Arial"/>
                <w:sz w:val="22"/>
                <w:szCs w:val="22"/>
              </w:rPr>
              <w:t>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Pr="003B6B04" w:rsidRDefault="00CF44CA" w:rsidP="0093478C">
            <w:pPr>
              <w:widowControl/>
              <w:spacing w:before="60" w:after="60"/>
              <w:jc w:val="both"/>
              <w:rPr>
                <w:rFonts w:eastAsia="Times New Roman" w:cs="Arial"/>
                <w:sz w:val="22"/>
                <w:szCs w:val="22"/>
              </w:rPr>
            </w:pPr>
            <w:r w:rsidRPr="003B6B04">
              <w:rPr>
                <w:rFonts w:eastAsia="Times New Roman" w:cs="Arial"/>
                <w:sz w:val="22"/>
                <w:szCs w:val="22"/>
              </w:rPr>
              <w:t xml:space="preserve">Odvoz vozidla do servisu a zpět na parkoviště před budovu </w:t>
            </w:r>
            <w:r>
              <w:rPr>
                <w:rFonts w:eastAsia="Times New Roman" w:cs="Arial"/>
                <w:sz w:val="22"/>
                <w:szCs w:val="22"/>
              </w:rPr>
              <w:t>objednatele (Olbrachtova 1677/3, 140 00 Praha 4 – Krč)</w:t>
            </w:r>
            <w:r w:rsidRPr="003B6B04">
              <w:rPr>
                <w:rFonts w:eastAsia="Times New Roman" w:cs="Arial"/>
                <w:sz w:val="22"/>
                <w:szCs w:val="22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Pr="00580215" w:rsidRDefault="00CF44CA" w:rsidP="0093478C">
            <w:pPr>
              <w:widowControl/>
              <w:ind w:left="-70"/>
              <w:jc w:val="center"/>
              <w:rPr>
                <w:rFonts w:eastAsia="Times New Roman" w:cs="Arial"/>
                <w:sz w:val="22"/>
                <w:szCs w:val="22"/>
              </w:rPr>
            </w:pPr>
            <w:r w:rsidRPr="00580215">
              <w:rPr>
                <w:rFonts w:eastAsia="Times New Roman" w:cs="Arial"/>
                <w:sz w:val="22"/>
                <w:szCs w:val="22"/>
              </w:rPr>
              <w:t>5</w:t>
            </w:r>
          </w:p>
        </w:tc>
      </w:tr>
    </w:tbl>
    <w:p w:rsidR="00CF44CA" w:rsidRDefault="00CF44CA" w:rsidP="00CF44CA">
      <w:pPr>
        <w:pStyle w:val="Titulek"/>
        <w:keepNext/>
        <w:rPr>
          <w:color w:val="auto"/>
          <w:sz w:val="22"/>
          <w:szCs w:val="22"/>
        </w:rPr>
      </w:pPr>
    </w:p>
    <w:p w:rsidR="00CF44CA" w:rsidRPr="00FE2084" w:rsidRDefault="00CF44CA" w:rsidP="00CF44CA">
      <w:pPr>
        <w:pStyle w:val="Titulek"/>
        <w:keepNext/>
        <w:rPr>
          <w:color w:val="auto"/>
          <w:sz w:val="22"/>
          <w:szCs w:val="22"/>
        </w:rPr>
      </w:pPr>
      <w:r w:rsidRPr="00FE2084">
        <w:rPr>
          <w:color w:val="auto"/>
          <w:sz w:val="22"/>
          <w:szCs w:val="22"/>
        </w:rPr>
        <w:t>Cena za 1 ks pneumatiky (v Kč bez DPH)</w:t>
      </w:r>
    </w:p>
    <w:tbl>
      <w:tblPr>
        <w:tblW w:w="9652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3"/>
        <w:gridCol w:w="1807"/>
        <w:gridCol w:w="1807"/>
        <w:gridCol w:w="1807"/>
        <w:gridCol w:w="1808"/>
      </w:tblGrid>
      <w:tr w:rsidR="00CF44CA" w:rsidRPr="003B6B04" w:rsidTr="0093478C">
        <w:trPr>
          <w:trHeight w:val="288"/>
        </w:trPr>
        <w:tc>
          <w:tcPr>
            <w:tcW w:w="242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Pr="003B6B04" w:rsidRDefault="00CF44CA" w:rsidP="0093478C">
            <w:pPr>
              <w:widowControl/>
              <w:jc w:val="center"/>
              <w:rPr>
                <w:rFonts w:eastAsia="Times New Roman" w:cs="Arial"/>
                <w:b/>
                <w:bCs/>
                <w:sz w:val="22"/>
                <w:szCs w:val="22"/>
              </w:rPr>
            </w:pPr>
            <w:r>
              <w:rPr>
                <w:rFonts w:eastAsia="Times New Roman" w:cs="Arial"/>
                <w:b/>
                <w:bCs/>
                <w:sz w:val="22"/>
                <w:szCs w:val="22"/>
              </w:rPr>
              <w:t>Rozměr pneumatiky</w:t>
            </w:r>
          </w:p>
        </w:tc>
        <w:tc>
          <w:tcPr>
            <w:tcW w:w="36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Pr="003B6B04" w:rsidRDefault="00CF44CA" w:rsidP="0093478C">
            <w:pPr>
              <w:widowControl/>
              <w:spacing w:before="60" w:after="60"/>
              <w:jc w:val="center"/>
              <w:rPr>
                <w:rFonts w:eastAsia="Times New Roman" w:cs="Arial"/>
                <w:b/>
                <w:bCs/>
                <w:sz w:val="22"/>
                <w:szCs w:val="22"/>
              </w:rPr>
            </w:pPr>
            <w:r>
              <w:rPr>
                <w:rFonts w:eastAsia="Times New Roman" w:cs="Arial"/>
                <w:b/>
                <w:bCs/>
                <w:sz w:val="22"/>
                <w:szCs w:val="22"/>
              </w:rPr>
              <w:t xml:space="preserve">Barum </w:t>
            </w:r>
          </w:p>
        </w:tc>
        <w:tc>
          <w:tcPr>
            <w:tcW w:w="36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Pr="003B6B04" w:rsidRDefault="00CF44CA" w:rsidP="0093478C">
            <w:pPr>
              <w:widowControl/>
              <w:spacing w:before="60" w:after="60"/>
              <w:jc w:val="center"/>
              <w:rPr>
                <w:rFonts w:eastAsia="Times New Roman" w:cs="Arial"/>
                <w:b/>
                <w:bCs/>
                <w:sz w:val="22"/>
                <w:szCs w:val="22"/>
              </w:rPr>
            </w:pPr>
            <w:r>
              <w:rPr>
                <w:rFonts w:eastAsia="Times New Roman" w:cs="Arial"/>
                <w:b/>
                <w:bCs/>
                <w:sz w:val="22"/>
                <w:szCs w:val="22"/>
              </w:rPr>
              <w:t>Continental</w:t>
            </w:r>
          </w:p>
        </w:tc>
      </w:tr>
      <w:tr w:rsidR="00CF44CA" w:rsidRPr="003B6B04" w:rsidTr="0093478C">
        <w:trPr>
          <w:trHeight w:val="288"/>
        </w:trPr>
        <w:tc>
          <w:tcPr>
            <w:tcW w:w="242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Default="00CF44CA" w:rsidP="0093478C">
            <w:pPr>
              <w:widowControl/>
              <w:jc w:val="center"/>
              <w:rPr>
                <w:rFonts w:eastAsia="Times New Roman" w:cs="Arial"/>
                <w:b/>
                <w:bCs/>
                <w:sz w:val="22"/>
                <w:szCs w:val="22"/>
              </w:rPr>
            </w:pPr>
          </w:p>
        </w:tc>
        <w:tc>
          <w:tcPr>
            <w:tcW w:w="1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Pr="006874EE" w:rsidRDefault="00CF44CA" w:rsidP="0093478C">
            <w:pPr>
              <w:widowControl/>
              <w:spacing w:before="60" w:after="60"/>
              <w:jc w:val="center"/>
              <w:rPr>
                <w:rFonts w:eastAsia="Times New Roman" w:cs="Arial"/>
                <w:b/>
                <w:bCs/>
                <w:sz w:val="22"/>
                <w:szCs w:val="22"/>
              </w:rPr>
            </w:pPr>
            <w:r>
              <w:rPr>
                <w:rFonts w:eastAsia="Times New Roman" w:cs="Arial"/>
                <w:b/>
                <w:bCs/>
                <w:sz w:val="22"/>
                <w:szCs w:val="22"/>
              </w:rPr>
              <w:t>letní</w:t>
            </w:r>
          </w:p>
        </w:tc>
        <w:tc>
          <w:tcPr>
            <w:tcW w:w="1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44CA" w:rsidRPr="006874EE" w:rsidRDefault="00CF44CA" w:rsidP="0093478C">
            <w:pPr>
              <w:widowControl/>
              <w:spacing w:before="60" w:after="60"/>
              <w:jc w:val="center"/>
              <w:rPr>
                <w:rFonts w:eastAsia="Times New Roman" w:cs="Arial"/>
                <w:b/>
                <w:bCs/>
                <w:sz w:val="22"/>
                <w:szCs w:val="22"/>
              </w:rPr>
            </w:pPr>
            <w:r>
              <w:rPr>
                <w:rFonts w:eastAsia="Times New Roman" w:cs="Arial"/>
                <w:b/>
                <w:bCs/>
                <w:sz w:val="22"/>
                <w:szCs w:val="22"/>
              </w:rPr>
              <w:t>zimní</w:t>
            </w:r>
          </w:p>
        </w:tc>
        <w:tc>
          <w:tcPr>
            <w:tcW w:w="1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Pr="003B6B04" w:rsidRDefault="00CF44CA" w:rsidP="0093478C">
            <w:pPr>
              <w:widowControl/>
              <w:spacing w:before="60" w:after="60"/>
              <w:jc w:val="center"/>
              <w:rPr>
                <w:rFonts w:eastAsia="Times New Roman" w:cs="Arial"/>
                <w:b/>
                <w:bCs/>
                <w:sz w:val="22"/>
                <w:szCs w:val="22"/>
              </w:rPr>
            </w:pPr>
            <w:r>
              <w:rPr>
                <w:rFonts w:eastAsia="Times New Roman" w:cs="Arial"/>
                <w:b/>
                <w:bCs/>
                <w:sz w:val="22"/>
                <w:szCs w:val="22"/>
              </w:rPr>
              <w:t>letní</w:t>
            </w:r>
          </w:p>
        </w:tc>
        <w:tc>
          <w:tcPr>
            <w:tcW w:w="18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44CA" w:rsidRPr="003B6B04" w:rsidRDefault="00CF44CA" w:rsidP="0093478C">
            <w:pPr>
              <w:widowControl/>
              <w:spacing w:before="60" w:after="60"/>
              <w:jc w:val="center"/>
              <w:rPr>
                <w:rFonts w:eastAsia="Times New Roman" w:cs="Arial"/>
                <w:b/>
                <w:bCs/>
                <w:sz w:val="22"/>
                <w:szCs w:val="22"/>
              </w:rPr>
            </w:pPr>
            <w:r>
              <w:rPr>
                <w:rFonts w:eastAsia="Times New Roman" w:cs="Arial"/>
                <w:b/>
                <w:bCs/>
                <w:sz w:val="22"/>
                <w:szCs w:val="22"/>
              </w:rPr>
              <w:t>zimní</w:t>
            </w:r>
          </w:p>
        </w:tc>
      </w:tr>
      <w:tr w:rsidR="00CF44CA" w:rsidRPr="003B6B04" w:rsidTr="0093478C">
        <w:trPr>
          <w:trHeight w:val="439"/>
        </w:trPr>
        <w:tc>
          <w:tcPr>
            <w:tcW w:w="2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Pr="003B6B04" w:rsidRDefault="00CF44CA" w:rsidP="0093478C">
            <w:pPr>
              <w:widowControl/>
              <w:jc w:val="center"/>
              <w:rPr>
                <w:rFonts w:eastAsia="Times New Roman" w:cs="Arial"/>
                <w:sz w:val="22"/>
                <w:szCs w:val="22"/>
              </w:rPr>
            </w:pPr>
            <w:r w:rsidRPr="00FE2084">
              <w:rPr>
                <w:rFonts w:eastAsia="Times New Roman" w:cs="Arial"/>
                <w:sz w:val="22"/>
                <w:szCs w:val="22"/>
              </w:rPr>
              <w:t>165/70/14 – 81 T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Default="00CF44CA" w:rsidP="0093478C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796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44CA" w:rsidRDefault="00CF44CA" w:rsidP="0093478C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844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Default="00CF44CA" w:rsidP="0093478C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1218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44CA" w:rsidRDefault="00CF44CA" w:rsidP="0093478C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1297</w:t>
            </w:r>
          </w:p>
        </w:tc>
      </w:tr>
      <w:tr w:rsidR="00CF44CA" w:rsidRPr="003B6B04" w:rsidTr="0093478C">
        <w:trPr>
          <w:trHeight w:val="439"/>
        </w:trPr>
        <w:tc>
          <w:tcPr>
            <w:tcW w:w="2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Pr="003B6B04" w:rsidRDefault="00CF44CA" w:rsidP="0093478C">
            <w:pPr>
              <w:widowControl/>
              <w:jc w:val="center"/>
              <w:rPr>
                <w:rFonts w:eastAsia="Times New Roman" w:cs="Arial"/>
                <w:sz w:val="22"/>
                <w:szCs w:val="22"/>
              </w:rPr>
            </w:pPr>
            <w:r w:rsidRPr="00FE2084">
              <w:rPr>
                <w:rFonts w:eastAsia="Times New Roman" w:cs="Arial"/>
                <w:sz w:val="22"/>
                <w:szCs w:val="22"/>
              </w:rPr>
              <w:t>185/65/15 – 88 T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Default="00CF44CA" w:rsidP="0093478C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929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44CA" w:rsidRDefault="00CF44CA" w:rsidP="0093478C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988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Default="00CF44CA" w:rsidP="0093478C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1365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44CA" w:rsidRDefault="00CF44CA" w:rsidP="0093478C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1425</w:t>
            </w:r>
          </w:p>
        </w:tc>
      </w:tr>
      <w:tr w:rsidR="00CF44CA" w:rsidRPr="003B6B04" w:rsidTr="0093478C">
        <w:trPr>
          <w:trHeight w:val="439"/>
        </w:trPr>
        <w:tc>
          <w:tcPr>
            <w:tcW w:w="2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Pr="003B6B04" w:rsidRDefault="00CF44CA" w:rsidP="0093478C">
            <w:pPr>
              <w:widowControl/>
              <w:jc w:val="center"/>
              <w:rPr>
                <w:rFonts w:eastAsia="Times New Roman" w:cs="Arial"/>
                <w:sz w:val="22"/>
                <w:szCs w:val="22"/>
              </w:rPr>
            </w:pPr>
            <w:r w:rsidRPr="00FE2084">
              <w:rPr>
                <w:rFonts w:eastAsia="Times New Roman" w:cs="Arial"/>
                <w:sz w:val="22"/>
                <w:szCs w:val="22"/>
              </w:rPr>
              <w:t>185/60/15 – 84 H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Default="00CF44CA" w:rsidP="0093478C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1147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44CA" w:rsidRDefault="00CF44CA" w:rsidP="0093478C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980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Default="00CF44CA" w:rsidP="0093478C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1672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44CA" w:rsidRDefault="00CF44CA" w:rsidP="0093478C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1497</w:t>
            </w:r>
          </w:p>
        </w:tc>
      </w:tr>
      <w:tr w:rsidR="00CF44CA" w:rsidRPr="003B6B04" w:rsidTr="0093478C">
        <w:trPr>
          <w:trHeight w:val="439"/>
        </w:trPr>
        <w:tc>
          <w:tcPr>
            <w:tcW w:w="2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Pr="003B6B04" w:rsidRDefault="00CF44CA" w:rsidP="0093478C">
            <w:pPr>
              <w:widowControl/>
              <w:jc w:val="center"/>
              <w:rPr>
                <w:rFonts w:eastAsia="Times New Roman" w:cs="Arial"/>
                <w:sz w:val="22"/>
                <w:szCs w:val="22"/>
              </w:rPr>
            </w:pPr>
            <w:r w:rsidRPr="00FE2084">
              <w:rPr>
                <w:rFonts w:eastAsia="Times New Roman" w:cs="Arial"/>
                <w:sz w:val="22"/>
                <w:szCs w:val="22"/>
              </w:rPr>
              <w:t>195/65/16 – 91 H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Default="00CF44CA" w:rsidP="0093478C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960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44CA" w:rsidRDefault="00CF44CA" w:rsidP="0093478C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1050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Default="00CF44CA" w:rsidP="0093478C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1200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44CA" w:rsidRDefault="00CF44CA" w:rsidP="0093478C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1410</w:t>
            </w:r>
          </w:p>
        </w:tc>
      </w:tr>
      <w:tr w:rsidR="00CF44CA" w:rsidRPr="003B6B04" w:rsidTr="0093478C">
        <w:trPr>
          <w:trHeight w:val="439"/>
        </w:trPr>
        <w:tc>
          <w:tcPr>
            <w:tcW w:w="2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Pr="003B6B04" w:rsidRDefault="00CF44CA" w:rsidP="0093478C">
            <w:pPr>
              <w:widowControl/>
              <w:jc w:val="center"/>
              <w:rPr>
                <w:rFonts w:eastAsia="Times New Roman" w:cs="Arial"/>
                <w:sz w:val="22"/>
                <w:szCs w:val="22"/>
              </w:rPr>
            </w:pPr>
            <w:r w:rsidRPr="00FE2084">
              <w:rPr>
                <w:rFonts w:eastAsia="Times New Roman" w:cs="Arial"/>
                <w:sz w:val="22"/>
                <w:szCs w:val="22"/>
              </w:rPr>
              <w:t>195/65/15 – 91 V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Default="00CF44CA" w:rsidP="0093478C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1052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44CA" w:rsidRDefault="00CF44CA" w:rsidP="0093478C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953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Default="00CF44CA" w:rsidP="0093478C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1470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44CA" w:rsidRDefault="00CF44CA" w:rsidP="0093478C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1345</w:t>
            </w:r>
          </w:p>
        </w:tc>
      </w:tr>
      <w:tr w:rsidR="00CF44CA" w:rsidRPr="003B6B04" w:rsidTr="0093478C">
        <w:trPr>
          <w:trHeight w:val="439"/>
        </w:trPr>
        <w:tc>
          <w:tcPr>
            <w:tcW w:w="2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Pr="003B6B04" w:rsidRDefault="00CF44CA" w:rsidP="0093478C">
            <w:pPr>
              <w:widowControl/>
              <w:jc w:val="center"/>
              <w:rPr>
                <w:rFonts w:eastAsia="Times New Roman" w:cs="Arial"/>
                <w:sz w:val="22"/>
                <w:szCs w:val="22"/>
              </w:rPr>
            </w:pPr>
            <w:r w:rsidRPr="00FE2084">
              <w:rPr>
                <w:rFonts w:eastAsia="Times New Roman" w:cs="Arial"/>
                <w:sz w:val="22"/>
                <w:szCs w:val="22"/>
              </w:rPr>
              <w:t>205/55/16 – 91 H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Default="00CF44CA" w:rsidP="0093478C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1241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44CA" w:rsidRDefault="00CF44CA" w:rsidP="0093478C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1365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Default="00CF44CA" w:rsidP="0093478C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1764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44CA" w:rsidRDefault="00CF44CA" w:rsidP="0093478C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2137</w:t>
            </w:r>
          </w:p>
        </w:tc>
      </w:tr>
      <w:tr w:rsidR="00CF44CA" w:rsidRPr="003B6B04" w:rsidTr="0093478C">
        <w:trPr>
          <w:trHeight w:val="439"/>
        </w:trPr>
        <w:tc>
          <w:tcPr>
            <w:tcW w:w="2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Pr="003B6B04" w:rsidRDefault="00CF44CA" w:rsidP="0093478C">
            <w:pPr>
              <w:widowControl/>
              <w:jc w:val="center"/>
              <w:rPr>
                <w:rFonts w:eastAsia="Times New Roman" w:cs="Arial"/>
                <w:sz w:val="22"/>
                <w:szCs w:val="22"/>
              </w:rPr>
            </w:pPr>
            <w:r w:rsidRPr="00FE2084">
              <w:rPr>
                <w:rFonts w:eastAsia="Times New Roman" w:cs="Arial"/>
                <w:sz w:val="22"/>
                <w:szCs w:val="22"/>
              </w:rPr>
              <w:t>205/55/16 – 91 V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Default="00CF44CA" w:rsidP="0093478C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1241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44CA" w:rsidRDefault="00CF44CA" w:rsidP="0093478C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1711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Default="00CF44CA" w:rsidP="0093478C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1764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44CA" w:rsidRDefault="00CF44CA" w:rsidP="0093478C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2906</w:t>
            </w:r>
          </w:p>
        </w:tc>
      </w:tr>
      <w:tr w:rsidR="00CF44CA" w:rsidRPr="003B6B04" w:rsidTr="0093478C">
        <w:trPr>
          <w:trHeight w:val="439"/>
        </w:trPr>
        <w:tc>
          <w:tcPr>
            <w:tcW w:w="2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Pr="00BF1C47" w:rsidRDefault="00CF44CA" w:rsidP="0093478C">
            <w:pPr>
              <w:widowControl/>
              <w:jc w:val="center"/>
              <w:rPr>
                <w:rFonts w:eastAsia="Times New Roman" w:cs="Arial"/>
                <w:szCs w:val="22"/>
              </w:rPr>
            </w:pPr>
            <w:r w:rsidRPr="00E54DF9">
              <w:rPr>
                <w:rFonts w:eastAsia="Times New Roman" w:cs="Arial"/>
                <w:sz w:val="22"/>
                <w:szCs w:val="22"/>
              </w:rPr>
              <w:t>225/45/17 – 94 W</w:t>
            </w:r>
          </w:p>
        </w:tc>
        <w:tc>
          <w:tcPr>
            <w:tcW w:w="1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  <w:tr2bl w:val="single" w:sz="8" w:space="0" w:color="auto"/>
            </w:tcBorders>
            <w:shd w:val="clear" w:color="auto" w:fill="auto"/>
            <w:vAlign w:val="center"/>
            <w:hideMark/>
          </w:tcPr>
          <w:p w:rsidR="00CF44CA" w:rsidRPr="00FE2084" w:rsidRDefault="00CF44CA" w:rsidP="0093478C">
            <w:pPr>
              <w:widowControl/>
              <w:spacing w:before="60" w:after="60"/>
              <w:jc w:val="center"/>
              <w:rPr>
                <w:rFonts w:eastAsia="Times New Roman" w:cs="Arial"/>
                <w:sz w:val="22"/>
                <w:szCs w:val="22"/>
              </w:rPr>
            </w:pPr>
          </w:p>
        </w:tc>
        <w:tc>
          <w:tcPr>
            <w:tcW w:w="1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  <w:tr2bl w:val="single" w:sz="8" w:space="0" w:color="auto"/>
            </w:tcBorders>
            <w:shd w:val="clear" w:color="auto" w:fill="auto"/>
            <w:vAlign w:val="center"/>
          </w:tcPr>
          <w:p w:rsidR="00CF44CA" w:rsidRPr="00FE2084" w:rsidRDefault="00CF44CA" w:rsidP="0093478C">
            <w:pPr>
              <w:widowControl/>
              <w:spacing w:before="60" w:after="60"/>
              <w:jc w:val="center"/>
              <w:rPr>
                <w:rFonts w:eastAsia="Times New Roman" w:cs="Arial"/>
                <w:sz w:val="22"/>
                <w:szCs w:val="22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Default="00CF44CA" w:rsidP="0093478C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2598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44CA" w:rsidRDefault="00CF44CA" w:rsidP="0093478C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3466</w:t>
            </w:r>
          </w:p>
        </w:tc>
      </w:tr>
      <w:tr w:rsidR="00CF44CA" w:rsidRPr="003B6B04" w:rsidTr="0093478C">
        <w:trPr>
          <w:trHeight w:val="439"/>
        </w:trPr>
        <w:tc>
          <w:tcPr>
            <w:tcW w:w="24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Pr="00FE2084" w:rsidRDefault="00CF44CA" w:rsidP="0093478C">
            <w:pPr>
              <w:widowControl/>
              <w:jc w:val="center"/>
              <w:rPr>
                <w:rFonts w:eastAsia="Times New Roman" w:cs="Arial"/>
                <w:sz w:val="22"/>
                <w:szCs w:val="22"/>
              </w:rPr>
            </w:pPr>
            <w:r w:rsidRPr="00E54DF9">
              <w:rPr>
                <w:rFonts w:eastAsia="Times New Roman" w:cs="Arial"/>
                <w:sz w:val="22"/>
                <w:szCs w:val="22"/>
              </w:rPr>
              <w:t>225/55/17 - 101 H</w:t>
            </w:r>
          </w:p>
        </w:tc>
        <w:tc>
          <w:tcPr>
            <w:tcW w:w="1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  <w:tr2bl w:val="single" w:sz="8" w:space="0" w:color="auto"/>
            </w:tcBorders>
            <w:shd w:val="clear" w:color="auto" w:fill="auto"/>
            <w:vAlign w:val="center"/>
            <w:hideMark/>
          </w:tcPr>
          <w:p w:rsidR="00CF44CA" w:rsidRPr="00FE2084" w:rsidRDefault="00CF44CA" w:rsidP="0093478C">
            <w:pPr>
              <w:widowControl/>
              <w:spacing w:before="60" w:after="60"/>
              <w:jc w:val="center"/>
              <w:rPr>
                <w:rFonts w:eastAsia="Times New Roman" w:cs="Arial"/>
                <w:sz w:val="22"/>
                <w:szCs w:val="22"/>
              </w:rPr>
            </w:pPr>
          </w:p>
        </w:tc>
        <w:tc>
          <w:tcPr>
            <w:tcW w:w="1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  <w:tr2bl w:val="single" w:sz="8" w:space="0" w:color="auto"/>
            </w:tcBorders>
            <w:shd w:val="clear" w:color="auto" w:fill="auto"/>
            <w:vAlign w:val="center"/>
          </w:tcPr>
          <w:p w:rsidR="00CF44CA" w:rsidRPr="00FE2084" w:rsidRDefault="00CF44CA" w:rsidP="0093478C">
            <w:pPr>
              <w:widowControl/>
              <w:spacing w:before="60" w:after="60"/>
              <w:jc w:val="center"/>
              <w:rPr>
                <w:rFonts w:eastAsia="Times New Roman" w:cs="Arial"/>
                <w:sz w:val="22"/>
                <w:szCs w:val="22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44CA" w:rsidRDefault="00CF44CA" w:rsidP="0093478C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3676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44CA" w:rsidRDefault="00CF44CA" w:rsidP="0093478C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3722</w:t>
            </w:r>
          </w:p>
        </w:tc>
      </w:tr>
    </w:tbl>
    <w:p w:rsidR="00897CC7" w:rsidRPr="00E54DF9" w:rsidRDefault="00897CC7">
      <w:pPr>
        <w:widowControl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36"/>
          <w:szCs w:val="36"/>
        </w:rPr>
        <w:br w:type="page"/>
      </w:r>
    </w:p>
    <w:p w:rsidR="00897CC7" w:rsidRPr="00DF1354" w:rsidRDefault="00897CC7" w:rsidP="00897CC7">
      <w:pPr>
        <w:pStyle w:val="Nadpis3"/>
        <w:jc w:val="right"/>
        <w:rPr>
          <w:rFonts w:ascii="Arial" w:hAnsi="Arial" w:cs="Arial"/>
          <w:sz w:val="22"/>
          <w:szCs w:val="22"/>
        </w:rPr>
      </w:pPr>
      <w:bookmarkStart w:id="7" w:name="_Příloha_č._3"/>
      <w:bookmarkEnd w:id="7"/>
      <w:r w:rsidRPr="00DF1354">
        <w:rPr>
          <w:rFonts w:ascii="Arial" w:hAnsi="Arial" w:cs="Arial"/>
          <w:sz w:val="22"/>
          <w:szCs w:val="22"/>
        </w:rPr>
        <w:lastRenderedPageBreak/>
        <w:t xml:space="preserve">Příloha č. </w:t>
      </w:r>
      <w:r>
        <w:rPr>
          <w:rFonts w:ascii="Arial" w:hAnsi="Arial" w:cs="Arial"/>
          <w:sz w:val="22"/>
          <w:szCs w:val="22"/>
        </w:rPr>
        <w:t>3</w:t>
      </w:r>
      <w:r w:rsidR="00C56FE5">
        <w:rPr>
          <w:rFonts w:ascii="Arial" w:hAnsi="Arial" w:cs="Arial"/>
          <w:sz w:val="22"/>
          <w:szCs w:val="22"/>
        </w:rPr>
        <w:t xml:space="preserve"> </w:t>
      </w:r>
      <w:r w:rsidRPr="00DF1354">
        <w:rPr>
          <w:rFonts w:ascii="Arial" w:hAnsi="Arial" w:cs="Arial"/>
          <w:sz w:val="22"/>
          <w:szCs w:val="22"/>
        </w:rPr>
        <w:t xml:space="preserve">– </w:t>
      </w:r>
      <w:r w:rsidR="00AA6734">
        <w:rPr>
          <w:rFonts w:ascii="Arial" w:hAnsi="Arial" w:cs="Arial"/>
          <w:sz w:val="22"/>
          <w:szCs w:val="22"/>
        </w:rPr>
        <w:t>Adresa místa plnění a kontaktní osoby</w:t>
      </w:r>
    </w:p>
    <w:p w:rsidR="00BF0918" w:rsidRPr="00262AFB" w:rsidRDefault="00AA6734" w:rsidP="00262AFB">
      <w:pPr>
        <w:pStyle w:val="Zkladntextodsazen"/>
        <w:keepNext/>
        <w:tabs>
          <w:tab w:val="left" w:pos="708"/>
          <w:tab w:val="left" w:pos="851"/>
        </w:tabs>
        <w:spacing w:before="480" w:after="240"/>
        <w:ind w:left="284"/>
        <w:jc w:val="center"/>
        <w:rPr>
          <w:rFonts w:cs="Arial"/>
          <w:b/>
          <w:bCs/>
          <w:sz w:val="36"/>
          <w:szCs w:val="36"/>
        </w:rPr>
      </w:pPr>
      <w:r>
        <w:rPr>
          <w:rFonts w:cs="Arial"/>
          <w:b/>
          <w:bCs/>
          <w:sz w:val="36"/>
          <w:szCs w:val="36"/>
        </w:rPr>
        <w:t>Adres</w:t>
      </w:r>
      <w:r w:rsidR="006B73CB">
        <w:rPr>
          <w:rFonts w:cs="Arial"/>
          <w:b/>
          <w:bCs/>
          <w:sz w:val="36"/>
          <w:szCs w:val="36"/>
        </w:rPr>
        <w:t>y</w:t>
      </w:r>
      <w:r>
        <w:rPr>
          <w:rFonts w:cs="Arial"/>
          <w:b/>
          <w:bCs/>
          <w:sz w:val="36"/>
          <w:szCs w:val="36"/>
        </w:rPr>
        <w:t xml:space="preserve"> míst plnění a kontaktní osoby</w:t>
      </w:r>
    </w:p>
    <w:p w:rsidR="00BF0918" w:rsidRDefault="00BF0918">
      <w:pPr>
        <w:widowControl/>
        <w:rPr>
          <w:rFonts w:cs="Arial"/>
          <w:color w:val="auto"/>
          <w:sz w:val="22"/>
          <w:szCs w:val="22"/>
          <w:highlight w:val="yellow"/>
        </w:rPr>
      </w:pPr>
      <w:r>
        <w:rPr>
          <w:rFonts w:cs="Arial"/>
          <w:noProof/>
          <w:color w:val="auto"/>
          <w:sz w:val="22"/>
          <w:szCs w:val="22"/>
        </w:rPr>
        <w:drawing>
          <wp:inline distT="0" distB="0" distL="0" distR="0">
            <wp:extent cx="5949038" cy="8091578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745" cy="809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color w:val="auto"/>
          <w:sz w:val="22"/>
          <w:szCs w:val="22"/>
          <w:highlight w:val="yellow"/>
        </w:rPr>
        <w:br w:type="page"/>
      </w:r>
    </w:p>
    <w:p w:rsidR="00BF0918" w:rsidRDefault="00BF0918" w:rsidP="00BF0918">
      <w:pPr>
        <w:widowControl/>
        <w:autoSpaceDE w:val="0"/>
        <w:autoSpaceDN w:val="0"/>
        <w:adjustRightInd w:val="0"/>
        <w:spacing w:before="120"/>
        <w:jc w:val="right"/>
        <w:rPr>
          <w:rFonts w:cs="Arial"/>
          <w:b/>
          <w:sz w:val="22"/>
          <w:szCs w:val="22"/>
        </w:rPr>
      </w:pPr>
      <w:r w:rsidRPr="00BF0918">
        <w:rPr>
          <w:rFonts w:cs="Arial"/>
          <w:b/>
          <w:sz w:val="22"/>
          <w:szCs w:val="22"/>
        </w:rPr>
        <w:lastRenderedPageBreak/>
        <w:t xml:space="preserve">Příloha č. 4 – </w:t>
      </w:r>
      <w:r>
        <w:rPr>
          <w:rFonts w:cs="Arial"/>
          <w:b/>
          <w:sz w:val="22"/>
          <w:szCs w:val="22"/>
        </w:rPr>
        <w:t>Seznam subdodavatelů</w:t>
      </w:r>
    </w:p>
    <w:p w:rsidR="00BF0918" w:rsidRDefault="00BF0918" w:rsidP="00BF0918">
      <w:pPr>
        <w:widowControl/>
        <w:autoSpaceDE w:val="0"/>
        <w:autoSpaceDN w:val="0"/>
        <w:adjustRightInd w:val="0"/>
        <w:spacing w:before="120"/>
        <w:jc w:val="right"/>
        <w:rPr>
          <w:rFonts w:cs="Arial"/>
          <w:b/>
          <w:sz w:val="22"/>
          <w:szCs w:val="22"/>
        </w:rPr>
      </w:pPr>
    </w:p>
    <w:p w:rsidR="00BF0918" w:rsidRDefault="00BF0918" w:rsidP="00BF0918">
      <w:pPr>
        <w:widowControl/>
        <w:autoSpaceDE w:val="0"/>
        <w:autoSpaceDN w:val="0"/>
        <w:adjustRightInd w:val="0"/>
        <w:spacing w:before="120"/>
        <w:jc w:val="right"/>
        <w:rPr>
          <w:rFonts w:cs="Arial"/>
          <w:b/>
          <w:sz w:val="22"/>
          <w:szCs w:val="22"/>
        </w:rPr>
      </w:pPr>
    </w:p>
    <w:p w:rsidR="00BF0918" w:rsidRDefault="00BF0918" w:rsidP="00BF0918">
      <w:pPr>
        <w:widowControl/>
        <w:autoSpaceDE w:val="0"/>
        <w:autoSpaceDN w:val="0"/>
        <w:adjustRightInd w:val="0"/>
        <w:spacing w:before="120"/>
        <w:jc w:val="right"/>
        <w:rPr>
          <w:rFonts w:cs="Arial"/>
          <w:b/>
          <w:sz w:val="22"/>
          <w:szCs w:val="22"/>
        </w:rPr>
      </w:pPr>
    </w:p>
    <w:p w:rsidR="00C56FE5" w:rsidRDefault="00C56FE5" w:rsidP="00BF0918">
      <w:pPr>
        <w:widowControl/>
        <w:autoSpaceDE w:val="0"/>
        <w:autoSpaceDN w:val="0"/>
        <w:adjustRightInd w:val="0"/>
        <w:spacing w:before="120"/>
        <w:jc w:val="right"/>
        <w:rPr>
          <w:rFonts w:cs="Arial"/>
          <w:b/>
          <w:noProof/>
          <w:color w:val="auto"/>
          <w:sz w:val="22"/>
          <w:szCs w:val="22"/>
        </w:rPr>
      </w:pPr>
    </w:p>
    <w:p w:rsidR="00C56FE5" w:rsidRDefault="00C56FE5" w:rsidP="00BF0918">
      <w:pPr>
        <w:widowControl/>
        <w:autoSpaceDE w:val="0"/>
        <w:autoSpaceDN w:val="0"/>
        <w:adjustRightInd w:val="0"/>
        <w:spacing w:before="120"/>
        <w:jc w:val="right"/>
        <w:rPr>
          <w:rFonts w:cs="Arial"/>
          <w:b/>
          <w:noProof/>
          <w:color w:val="auto"/>
          <w:sz w:val="22"/>
          <w:szCs w:val="22"/>
        </w:rPr>
      </w:pPr>
    </w:p>
    <w:p w:rsidR="00C56FE5" w:rsidRDefault="00C56FE5" w:rsidP="00BF0918">
      <w:pPr>
        <w:widowControl/>
        <w:autoSpaceDE w:val="0"/>
        <w:autoSpaceDN w:val="0"/>
        <w:adjustRightInd w:val="0"/>
        <w:spacing w:before="120"/>
        <w:jc w:val="right"/>
        <w:rPr>
          <w:rFonts w:cs="Arial"/>
          <w:b/>
          <w:color w:val="auto"/>
          <w:sz w:val="22"/>
          <w:szCs w:val="22"/>
        </w:rPr>
      </w:pPr>
    </w:p>
    <w:p w:rsidR="00C56FE5" w:rsidRDefault="00F11C01" w:rsidP="00C56FE5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inline distT="0" distB="0" distL="0" distR="0">
            <wp:extent cx="6116320" cy="4554855"/>
            <wp:effectExtent l="19050" t="0" r="0" b="0"/>
            <wp:docPr id="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5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FE5" w:rsidRDefault="00C56FE5" w:rsidP="00C56FE5">
      <w:pPr>
        <w:tabs>
          <w:tab w:val="left" w:pos="207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</w:p>
    <w:p w:rsidR="00C56FE5" w:rsidRDefault="00C56FE5">
      <w:pPr>
        <w:widowControl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:rsidR="00BF0918" w:rsidRDefault="00C56FE5" w:rsidP="00C56FE5">
      <w:pPr>
        <w:tabs>
          <w:tab w:val="left" w:pos="2070"/>
        </w:tabs>
        <w:jc w:val="right"/>
        <w:rPr>
          <w:rFonts w:cs="Arial"/>
          <w:b/>
          <w:sz w:val="22"/>
          <w:szCs w:val="22"/>
        </w:rPr>
      </w:pPr>
      <w:r w:rsidRPr="00BF0918">
        <w:rPr>
          <w:rFonts w:cs="Arial"/>
          <w:b/>
          <w:sz w:val="22"/>
          <w:szCs w:val="22"/>
        </w:rPr>
        <w:lastRenderedPageBreak/>
        <w:t xml:space="preserve">Příloha č. </w:t>
      </w:r>
      <w:r>
        <w:rPr>
          <w:rFonts w:cs="Arial"/>
          <w:b/>
          <w:sz w:val="22"/>
          <w:szCs w:val="22"/>
        </w:rPr>
        <w:t>5</w:t>
      </w:r>
      <w:r w:rsidRPr="00BF0918">
        <w:rPr>
          <w:rFonts w:cs="Arial"/>
          <w:b/>
          <w:sz w:val="22"/>
          <w:szCs w:val="22"/>
        </w:rPr>
        <w:t xml:space="preserve"> – </w:t>
      </w:r>
      <w:r>
        <w:rPr>
          <w:rFonts w:cs="Arial"/>
          <w:b/>
          <w:sz w:val="22"/>
          <w:szCs w:val="22"/>
        </w:rPr>
        <w:t>Zmocnění ze dne 19. 2. 2016</w:t>
      </w:r>
    </w:p>
    <w:p w:rsidR="00C56FE5" w:rsidRDefault="00C56FE5" w:rsidP="00C56FE5">
      <w:pPr>
        <w:tabs>
          <w:tab w:val="left" w:pos="2070"/>
        </w:tabs>
        <w:jc w:val="right"/>
        <w:rPr>
          <w:rFonts w:cs="Arial"/>
          <w:b/>
          <w:sz w:val="22"/>
          <w:szCs w:val="22"/>
        </w:rPr>
      </w:pPr>
    </w:p>
    <w:p w:rsidR="00C56FE5" w:rsidRPr="00C56FE5" w:rsidRDefault="00DC01A2" w:rsidP="00C56FE5">
      <w:pPr>
        <w:tabs>
          <w:tab w:val="left" w:pos="2070"/>
        </w:tabs>
        <w:jc w:val="right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inline distT="0" distB="0" distL="0" distR="0">
            <wp:extent cx="6099175" cy="7608570"/>
            <wp:effectExtent l="19050" t="0" r="0" b="0"/>
            <wp:docPr id="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760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6FE5" w:rsidRPr="00C56FE5" w:rsidSect="008D56BE">
      <w:footerReference w:type="even" r:id="rId14"/>
      <w:footerReference w:type="default" r:id="rId15"/>
      <w:pgSz w:w="11909" w:h="16838"/>
      <w:pgMar w:top="1134" w:right="1134" w:bottom="1418" w:left="1134" w:header="851" w:footer="227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11EA" w:rsidRDefault="00BB11EA">
      <w:r>
        <w:separator/>
      </w:r>
    </w:p>
  </w:endnote>
  <w:endnote w:type="continuationSeparator" w:id="0">
    <w:p w:rsidR="00BB11EA" w:rsidRDefault="00BB1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FE5" w:rsidRDefault="00D579D5">
    <w:pPr>
      <w:rPr>
        <w:sz w:val="2"/>
        <w:szCs w:val="2"/>
      </w:rPr>
    </w:pPr>
    <w:r>
      <w:rPr>
        <w:noProof/>
        <w:sz w:val="24"/>
        <w:szCs w:val="24"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6419850</wp:posOffset>
              </wp:positionH>
              <wp:positionV relativeFrom="page">
                <wp:posOffset>10083165</wp:posOffset>
              </wp:positionV>
              <wp:extent cx="219710" cy="10985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09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6FE5" w:rsidRDefault="00094B19">
                          <w:r>
                            <w:fldChar w:fldCharType="begin"/>
                          </w:r>
                          <w:r w:rsidR="00C56FE5"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56FE5" w:rsidRPr="009C4D4B">
                            <w:rPr>
                              <w:rStyle w:val="ZhlavneboZpat0"/>
                              <w:rFonts w:eastAsia="Calibri"/>
                              <w:noProof/>
                            </w:rPr>
                            <w:t>8</w:t>
                          </w:r>
                          <w:r>
                            <w:rPr>
                              <w:rStyle w:val="ZhlavneboZpat0"/>
                              <w:rFonts w:eastAsia="Calibri"/>
                              <w:noProof/>
                            </w:rPr>
                            <w:fldChar w:fldCharType="end"/>
                          </w:r>
                          <w:r w:rsidR="00C56FE5">
                            <w:rPr>
                              <w:rStyle w:val="ZhlavneboZpat0"/>
                              <w:rFonts w:eastAsia="Calibri"/>
                            </w:rPr>
                            <w:t>/8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05.5pt;margin-top:793.95pt;width:17.3pt;height:8.6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" filled="f" stroked="f">
              <v:textbox style="mso-fit-shape-to-text:t" inset="0,0,0,0">
                <w:txbxContent>
                  <w:p w:rsidR="00C56FE5" w:rsidRDefault="00094B19">
                    <w:r>
                      <w:fldChar w:fldCharType="begin"/>
                    </w:r>
                    <w:r w:rsidR="00C56FE5">
                      <w:instrText xml:space="preserve"> PAGE \* MERGEFORMAT </w:instrText>
                    </w:r>
                    <w:r>
                      <w:fldChar w:fldCharType="separate"/>
                    </w:r>
                    <w:r w:rsidR="00C56FE5" w:rsidRPr="009C4D4B">
                      <w:rPr>
                        <w:rStyle w:val="ZhlavneboZpat0"/>
                        <w:rFonts w:eastAsia="Calibri"/>
                        <w:noProof/>
                      </w:rPr>
                      <w:t>8</w:t>
                    </w:r>
                    <w:r>
                      <w:rPr>
                        <w:rStyle w:val="ZhlavneboZpat0"/>
                        <w:rFonts w:eastAsia="Calibri"/>
                        <w:noProof/>
                      </w:rPr>
                      <w:fldChar w:fldCharType="end"/>
                    </w:r>
                    <w:r w:rsidR="00C56FE5">
                      <w:rPr>
                        <w:rStyle w:val="ZhlavneboZpat0"/>
                        <w:rFonts w:eastAsia="Calibri"/>
                      </w:rPr>
                      <w:t>/8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FE5" w:rsidRDefault="00D579D5" w:rsidP="009F40D4">
    <w:pPr>
      <w:pStyle w:val="Zpat"/>
      <w:jc w:val="right"/>
    </w:pPr>
    <w:r>
      <w:pict>
        <v:rect id="_x0000_i1025" style="width:453.6pt;height:2pt" o:hralign="center" o:hrstd="t" o:hrnoshade="t" o:hr="t" fillcolor="#0f243e" stroked="f"/>
      </w:pict>
    </w:r>
  </w:p>
  <w:p w:rsidR="00C56FE5" w:rsidRPr="00EF617E" w:rsidRDefault="00C56FE5" w:rsidP="009F40D4">
    <w:pPr>
      <w:jc w:val="center"/>
      <w:rPr>
        <w:rFonts w:cs="Arial"/>
        <w:sz w:val="16"/>
        <w:szCs w:val="16"/>
      </w:rPr>
    </w:pPr>
    <w:r w:rsidRPr="00EF617E">
      <w:rPr>
        <w:rFonts w:cs="Arial"/>
        <w:b/>
        <w:bCs/>
        <w:sz w:val="16"/>
        <w:szCs w:val="16"/>
      </w:rPr>
      <w:t>ČR - Správa státních hmotných rezerv</w:t>
    </w:r>
    <w:r>
      <w:rPr>
        <w:rFonts w:cs="Arial"/>
        <w:sz w:val="16"/>
        <w:szCs w:val="16"/>
      </w:rPr>
      <w:t xml:space="preserve">, Šeříková </w:t>
    </w:r>
    <w:r w:rsidRPr="00EF617E">
      <w:rPr>
        <w:rFonts w:cs="Arial"/>
        <w:sz w:val="16"/>
        <w:szCs w:val="16"/>
      </w:rPr>
      <w:t>616</w:t>
    </w:r>
    <w:r>
      <w:rPr>
        <w:rFonts w:cs="Arial"/>
        <w:sz w:val="16"/>
        <w:szCs w:val="16"/>
      </w:rPr>
      <w:t>/1</w:t>
    </w:r>
    <w:r w:rsidRPr="00EF617E">
      <w:rPr>
        <w:rFonts w:cs="Arial"/>
        <w:sz w:val="16"/>
        <w:szCs w:val="16"/>
      </w:rPr>
      <w:t xml:space="preserve">, 150 85 Praha 5 </w:t>
    </w:r>
    <w:r>
      <w:rPr>
        <w:rFonts w:cs="Arial"/>
        <w:sz w:val="16"/>
        <w:szCs w:val="16"/>
      </w:rPr>
      <w:t>–</w:t>
    </w:r>
    <w:r w:rsidRPr="00EF617E">
      <w:rPr>
        <w:rFonts w:cs="Arial"/>
        <w:sz w:val="16"/>
        <w:szCs w:val="16"/>
      </w:rPr>
      <w:t xml:space="preserve"> </w:t>
    </w:r>
    <w:r>
      <w:rPr>
        <w:rFonts w:cs="Arial"/>
        <w:sz w:val="16"/>
        <w:szCs w:val="16"/>
      </w:rPr>
      <w:t>Malá Strana,</w:t>
    </w:r>
    <w:r w:rsidRPr="00EF617E">
      <w:rPr>
        <w:rFonts w:cs="Arial"/>
        <w:sz w:val="16"/>
        <w:szCs w:val="16"/>
      </w:rPr>
      <w:t xml:space="preserve"> tel.: +420 222 806 111, fax: +420 251 510 314, IS DS: 4iqaa3x, e-mail: posta@sshr</w:t>
    </w:r>
    <w:r>
      <w:rPr>
        <w:rFonts w:cs="Arial"/>
        <w:sz w:val="16"/>
        <w:szCs w:val="16"/>
      </w:rPr>
      <w:t>.cz</w:t>
    </w:r>
    <w:r w:rsidRPr="00EF617E">
      <w:rPr>
        <w:rFonts w:cs="Arial"/>
        <w:sz w:val="16"/>
        <w:szCs w:val="16"/>
      </w:rPr>
      <w:t xml:space="preserve">, </w:t>
    </w:r>
    <w:hyperlink r:id="rId1" w:history="1">
      <w:r w:rsidRPr="00EF617E">
        <w:rPr>
          <w:rStyle w:val="Hypertextovodkaz"/>
          <w:rFonts w:cs="Arial"/>
          <w:sz w:val="16"/>
          <w:szCs w:val="16"/>
        </w:rPr>
        <w:t>www.sshr.cz</w:t>
      </w:r>
    </w:hyperlink>
  </w:p>
  <w:p w:rsidR="00C56FE5" w:rsidRDefault="00D579D5" w:rsidP="009F40D4">
    <w:pPr>
      <w:pStyle w:val="Zpa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:rsidR="00C56FE5" w:rsidRPr="00D104AF" w:rsidRDefault="00C56FE5" w:rsidP="00D104AF">
    <w:pPr>
      <w:pStyle w:val="Zpat"/>
      <w:rPr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11EA" w:rsidRDefault="00BB11EA">
      <w:r>
        <w:separator/>
      </w:r>
    </w:p>
  </w:footnote>
  <w:footnote w:type="continuationSeparator" w:id="0">
    <w:p w:rsidR="00BB11EA" w:rsidRDefault="00BB11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pStyle w:val="Nadpis10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2407EE9"/>
    <w:multiLevelType w:val="hybridMultilevel"/>
    <w:tmpl w:val="2ABA6F70"/>
    <w:lvl w:ilvl="0" w:tplc="B61AACE2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34C2A4D"/>
    <w:multiLevelType w:val="hybridMultilevel"/>
    <w:tmpl w:val="2E528F18"/>
    <w:lvl w:ilvl="0" w:tplc="040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865" w:hanging="360"/>
      </w:pPr>
    </w:lvl>
    <w:lvl w:ilvl="2" w:tplc="0405001B" w:tentative="1">
      <w:start w:val="1"/>
      <w:numFmt w:val="lowerRoman"/>
      <w:lvlText w:val="%3."/>
      <w:lvlJc w:val="right"/>
      <w:pPr>
        <w:ind w:left="2585" w:hanging="180"/>
      </w:pPr>
    </w:lvl>
    <w:lvl w:ilvl="3" w:tplc="0405000F" w:tentative="1">
      <w:start w:val="1"/>
      <w:numFmt w:val="decimal"/>
      <w:lvlText w:val="%4."/>
      <w:lvlJc w:val="left"/>
      <w:pPr>
        <w:ind w:left="3305" w:hanging="360"/>
      </w:pPr>
    </w:lvl>
    <w:lvl w:ilvl="4" w:tplc="04050019" w:tentative="1">
      <w:start w:val="1"/>
      <w:numFmt w:val="lowerLetter"/>
      <w:lvlText w:val="%5."/>
      <w:lvlJc w:val="left"/>
      <w:pPr>
        <w:ind w:left="4025" w:hanging="360"/>
      </w:pPr>
    </w:lvl>
    <w:lvl w:ilvl="5" w:tplc="0405001B" w:tentative="1">
      <w:start w:val="1"/>
      <w:numFmt w:val="lowerRoman"/>
      <w:lvlText w:val="%6."/>
      <w:lvlJc w:val="right"/>
      <w:pPr>
        <w:ind w:left="4745" w:hanging="180"/>
      </w:pPr>
    </w:lvl>
    <w:lvl w:ilvl="6" w:tplc="0405000F" w:tentative="1">
      <w:start w:val="1"/>
      <w:numFmt w:val="decimal"/>
      <w:lvlText w:val="%7."/>
      <w:lvlJc w:val="left"/>
      <w:pPr>
        <w:ind w:left="5465" w:hanging="360"/>
      </w:pPr>
    </w:lvl>
    <w:lvl w:ilvl="7" w:tplc="04050019" w:tentative="1">
      <w:start w:val="1"/>
      <w:numFmt w:val="lowerLetter"/>
      <w:lvlText w:val="%8."/>
      <w:lvlJc w:val="left"/>
      <w:pPr>
        <w:ind w:left="6185" w:hanging="360"/>
      </w:pPr>
    </w:lvl>
    <w:lvl w:ilvl="8" w:tplc="040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04987D01"/>
    <w:multiLevelType w:val="multilevel"/>
    <w:tmpl w:val="BE845B92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7113BD6"/>
    <w:multiLevelType w:val="hybridMultilevel"/>
    <w:tmpl w:val="EE548F6C"/>
    <w:lvl w:ilvl="0" w:tplc="2A1C0354">
      <w:start w:val="1"/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9FA6EE4"/>
    <w:multiLevelType w:val="multilevel"/>
    <w:tmpl w:val="D1D43056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130B42C1"/>
    <w:multiLevelType w:val="multilevel"/>
    <w:tmpl w:val="49B66144"/>
    <w:lvl w:ilvl="0">
      <w:start w:val="1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13A00EB8"/>
    <w:multiLevelType w:val="hybridMultilevel"/>
    <w:tmpl w:val="5470D286"/>
    <w:lvl w:ilvl="0" w:tplc="F44A73DE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4D6B72"/>
    <w:multiLevelType w:val="hybridMultilevel"/>
    <w:tmpl w:val="64D6FC2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BF122E"/>
    <w:multiLevelType w:val="multilevel"/>
    <w:tmpl w:val="607E5590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21"/>
        <w:szCs w:val="21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0225E62"/>
    <w:multiLevelType w:val="multilevel"/>
    <w:tmpl w:val="2A0A2DBA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21A3262C"/>
    <w:multiLevelType w:val="multilevel"/>
    <w:tmpl w:val="50620DFE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21EE6F52"/>
    <w:multiLevelType w:val="hybridMultilevel"/>
    <w:tmpl w:val="BD608C98"/>
    <w:lvl w:ilvl="0" w:tplc="04050017">
      <w:start w:val="1"/>
      <w:numFmt w:val="lowerLetter"/>
      <w:lvlText w:val="%1)"/>
      <w:lvlJc w:val="left"/>
      <w:pPr>
        <w:ind w:left="1145" w:hanging="360"/>
      </w:pPr>
    </w:lvl>
    <w:lvl w:ilvl="1" w:tplc="04050019" w:tentative="1">
      <w:start w:val="1"/>
      <w:numFmt w:val="lowerLetter"/>
      <w:lvlText w:val="%2."/>
      <w:lvlJc w:val="left"/>
      <w:pPr>
        <w:ind w:left="1865" w:hanging="360"/>
      </w:pPr>
    </w:lvl>
    <w:lvl w:ilvl="2" w:tplc="0405001B" w:tentative="1">
      <w:start w:val="1"/>
      <w:numFmt w:val="lowerRoman"/>
      <w:lvlText w:val="%3."/>
      <w:lvlJc w:val="right"/>
      <w:pPr>
        <w:ind w:left="2585" w:hanging="180"/>
      </w:pPr>
    </w:lvl>
    <w:lvl w:ilvl="3" w:tplc="0405000F" w:tentative="1">
      <w:start w:val="1"/>
      <w:numFmt w:val="decimal"/>
      <w:lvlText w:val="%4."/>
      <w:lvlJc w:val="left"/>
      <w:pPr>
        <w:ind w:left="3305" w:hanging="360"/>
      </w:pPr>
    </w:lvl>
    <w:lvl w:ilvl="4" w:tplc="04050019" w:tentative="1">
      <w:start w:val="1"/>
      <w:numFmt w:val="lowerLetter"/>
      <w:lvlText w:val="%5."/>
      <w:lvlJc w:val="left"/>
      <w:pPr>
        <w:ind w:left="4025" w:hanging="360"/>
      </w:pPr>
    </w:lvl>
    <w:lvl w:ilvl="5" w:tplc="0405001B" w:tentative="1">
      <w:start w:val="1"/>
      <w:numFmt w:val="lowerRoman"/>
      <w:lvlText w:val="%6."/>
      <w:lvlJc w:val="right"/>
      <w:pPr>
        <w:ind w:left="4745" w:hanging="180"/>
      </w:pPr>
    </w:lvl>
    <w:lvl w:ilvl="6" w:tplc="0405000F" w:tentative="1">
      <w:start w:val="1"/>
      <w:numFmt w:val="decimal"/>
      <w:lvlText w:val="%7."/>
      <w:lvlJc w:val="left"/>
      <w:pPr>
        <w:ind w:left="5465" w:hanging="360"/>
      </w:pPr>
    </w:lvl>
    <w:lvl w:ilvl="7" w:tplc="04050019" w:tentative="1">
      <w:start w:val="1"/>
      <w:numFmt w:val="lowerLetter"/>
      <w:lvlText w:val="%8."/>
      <w:lvlJc w:val="left"/>
      <w:pPr>
        <w:ind w:left="6185" w:hanging="360"/>
      </w:pPr>
    </w:lvl>
    <w:lvl w:ilvl="8" w:tplc="040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3" w15:restartNumberingAfterBreak="0">
    <w:nsid w:val="24157782"/>
    <w:multiLevelType w:val="multilevel"/>
    <w:tmpl w:val="F842BEE4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2A8B5F75"/>
    <w:multiLevelType w:val="hybridMultilevel"/>
    <w:tmpl w:val="64F6D04E"/>
    <w:lvl w:ilvl="0" w:tplc="D4ECF5DC">
      <w:start w:val="1"/>
      <w:numFmt w:val="decimal"/>
      <w:pStyle w:val="Styl7"/>
      <w:lvlText w:val="%1)"/>
      <w:lvlJc w:val="left"/>
      <w:pPr>
        <w:ind w:left="720" w:hanging="360"/>
      </w:pPr>
    </w:lvl>
    <w:lvl w:ilvl="1" w:tplc="A2C0082A" w:tentative="1">
      <w:start w:val="1"/>
      <w:numFmt w:val="lowerLetter"/>
      <w:lvlText w:val="%2."/>
      <w:lvlJc w:val="left"/>
      <w:pPr>
        <w:ind w:left="1440" w:hanging="360"/>
      </w:pPr>
    </w:lvl>
    <w:lvl w:ilvl="2" w:tplc="B150D358" w:tentative="1">
      <w:start w:val="1"/>
      <w:numFmt w:val="lowerRoman"/>
      <w:lvlText w:val="%3."/>
      <w:lvlJc w:val="right"/>
      <w:pPr>
        <w:ind w:left="2160" w:hanging="180"/>
      </w:pPr>
    </w:lvl>
    <w:lvl w:ilvl="3" w:tplc="7C4A8DD2" w:tentative="1">
      <w:start w:val="1"/>
      <w:numFmt w:val="decimal"/>
      <w:lvlText w:val="%4."/>
      <w:lvlJc w:val="left"/>
      <w:pPr>
        <w:ind w:left="2880" w:hanging="360"/>
      </w:pPr>
    </w:lvl>
    <w:lvl w:ilvl="4" w:tplc="36666470" w:tentative="1">
      <w:start w:val="1"/>
      <w:numFmt w:val="lowerLetter"/>
      <w:lvlText w:val="%5."/>
      <w:lvlJc w:val="left"/>
      <w:pPr>
        <w:ind w:left="3600" w:hanging="360"/>
      </w:pPr>
    </w:lvl>
    <w:lvl w:ilvl="5" w:tplc="842AD6D8" w:tentative="1">
      <w:start w:val="1"/>
      <w:numFmt w:val="lowerRoman"/>
      <w:lvlText w:val="%6."/>
      <w:lvlJc w:val="right"/>
      <w:pPr>
        <w:ind w:left="4320" w:hanging="180"/>
      </w:pPr>
    </w:lvl>
    <w:lvl w:ilvl="6" w:tplc="C5FAB49A" w:tentative="1">
      <w:start w:val="1"/>
      <w:numFmt w:val="decimal"/>
      <w:lvlText w:val="%7."/>
      <w:lvlJc w:val="left"/>
      <w:pPr>
        <w:ind w:left="5040" w:hanging="360"/>
      </w:pPr>
    </w:lvl>
    <w:lvl w:ilvl="7" w:tplc="2DD6F88C" w:tentative="1">
      <w:start w:val="1"/>
      <w:numFmt w:val="lowerLetter"/>
      <w:lvlText w:val="%8."/>
      <w:lvlJc w:val="left"/>
      <w:pPr>
        <w:ind w:left="5760" w:hanging="360"/>
      </w:pPr>
    </w:lvl>
    <w:lvl w:ilvl="8" w:tplc="A1E8DE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F550D0"/>
    <w:multiLevelType w:val="hybridMultilevel"/>
    <w:tmpl w:val="F34C4F3E"/>
    <w:lvl w:ilvl="0" w:tplc="04050001">
      <w:start w:val="1"/>
      <w:numFmt w:val="bullet"/>
      <w:lvlText w:val=""/>
      <w:lvlJc w:val="left"/>
      <w:pPr>
        <w:ind w:left="111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</w:abstractNum>
  <w:abstractNum w:abstractNumId="16" w15:restartNumberingAfterBreak="0">
    <w:nsid w:val="2E91310B"/>
    <w:multiLevelType w:val="hybridMultilevel"/>
    <w:tmpl w:val="4E684250"/>
    <w:lvl w:ilvl="0" w:tplc="04050017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A413F8"/>
    <w:multiLevelType w:val="multilevel"/>
    <w:tmpl w:val="9AB0D732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35F24559"/>
    <w:multiLevelType w:val="hybridMultilevel"/>
    <w:tmpl w:val="4C2242D4"/>
    <w:lvl w:ilvl="0" w:tplc="04050017">
      <w:start w:val="1"/>
      <w:numFmt w:val="lowerLetter"/>
      <w:lvlText w:val="%1)"/>
      <w:lvlJc w:val="left"/>
      <w:pPr>
        <w:ind w:left="1211" w:hanging="360"/>
      </w:pPr>
      <w:rPr>
        <w:rFonts w:hint="default"/>
        <w:color w:val="000000"/>
      </w:rPr>
    </w:lvl>
    <w:lvl w:ilvl="1" w:tplc="040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9" w15:restartNumberingAfterBreak="0">
    <w:nsid w:val="38B9632A"/>
    <w:multiLevelType w:val="hybridMultilevel"/>
    <w:tmpl w:val="10224C66"/>
    <w:lvl w:ilvl="0" w:tplc="D940F472">
      <w:start w:val="1"/>
      <w:numFmt w:val="upperRoman"/>
      <w:lvlText w:val="Článek %1."/>
      <w:lvlJc w:val="left"/>
      <w:pPr>
        <w:ind w:left="546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47065D"/>
    <w:multiLevelType w:val="multilevel"/>
    <w:tmpl w:val="52D2B8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3AA17E72"/>
    <w:multiLevelType w:val="hybridMultilevel"/>
    <w:tmpl w:val="CF22FF38"/>
    <w:lvl w:ilvl="0" w:tplc="CD585638">
      <w:start w:val="1"/>
      <w:numFmt w:val="lowerLetter"/>
      <w:lvlText w:val="%1)"/>
      <w:lvlJc w:val="left"/>
      <w:pPr>
        <w:ind w:left="720" w:hanging="360"/>
      </w:pPr>
      <w:rPr>
        <w:rFonts w:ascii="Arial" w:eastAsia="Calibri" w:hAnsi="Arial" w:cs="Arial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A14A40"/>
    <w:multiLevelType w:val="hybridMultilevel"/>
    <w:tmpl w:val="7326E28C"/>
    <w:lvl w:ilvl="0" w:tplc="04050017">
      <w:start w:val="1"/>
      <w:numFmt w:val="lowerLetter"/>
      <w:lvlText w:val="%1)"/>
      <w:lvlJc w:val="left"/>
      <w:pPr>
        <w:ind w:left="1113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</w:abstractNum>
  <w:abstractNum w:abstractNumId="23" w15:restartNumberingAfterBreak="0">
    <w:nsid w:val="4AC767AE"/>
    <w:multiLevelType w:val="multilevel"/>
    <w:tmpl w:val="8800D6CE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 w15:restartNumberingAfterBreak="0">
    <w:nsid w:val="520670EA"/>
    <w:multiLevelType w:val="hybridMultilevel"/>
    <w:tmpl w:val="21925C28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571A58E6"/>
    <w:multiLevelType w:val="hybridMultilevel"/>
    <w:tmpl w:val="F3F2326E"/>
    <w:lvl w:ilvl="0" w:tplc="98EC0D5C">
      <w:start w:val="4"/>
      <w:numFmt w:val="bullet"/>
      <w:lvlText w:val="-"/>
      <w:lvlJc w:val="left"/>
      <w:pPr>
        <w:ind w:left="1140" w:hanging="360"/>
      </w:pPr>
      <w:rPr>
        <w:rFonts w:ascii="Arial" w:eastAsia="Calibri" w:hAnsi="Arial" w:cs="Arial" w:hint="default"/>
        <w:color w:val="000000"/>
      </w:rPr>
    </w:lvl>
    <w:lvl w:ilvl="1" w:tplc="040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6" w15:restartNumberingAfterBreak="0">
    <w:nsid w:val="5B8A746D"/>
    <w:multiLevelType w:val="hybridMultilevel"/>
    <w:tmpl w:val="9EB8872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39E69E9"/>
    <w:multiLevelType w:val="hybridMultilevel"/>
    <w:tmpl w:val="DF266CEC"/>
    <w:lvl w:ilvl="0" w:tplc="FB6C14A0">
      <w:start w:val="1"/>
      <w:numFmt w:val="decimal"/>
      <w:lvlText w:val="%1."/>
      <w:lvlJc w:val="left"/>
      <w:pPr>
        <w:ind w:left="1160" w:hanging="360"/>
      </w:pPr>
      <w:rPr>
        <w:rFonts w:hint="defaul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50019" w:tentative="1">
      <w:start w:val="1"/>
      <w:numFmt w:val="lowerLetter"/>
      <w:lvlText w:val="%2."/>
      <w:lvlJc w:val="left"/>
      <w:pPr>
        <w:ind w:left="1880" w:hanging="360"/>
      </w:pPr>
    </w:lvl>
    <w:lvl w:ilvl="2" w:tplc="0405001B" w:tentative="1">
      <w:start w:val="1"/>
      <w:numFmt w:val="lowerRoman"/>
      <w:lvlText w:val="%3."/>
      <w:lvlJc w:val="right"/>
      <w:pPr>
        <w:ind w:left="2600" w:hanging="180"/>
      </w:pPr>
    </w:lvl>
    <w:lvl w:ilvl="3" w:tplc="0405000F" w:tentative="1">
      <w:start w:val="1"/>
      <w:numFmt w:val="decimal"/>
      <w:lvlText w:val="%4."/>
      <w:lvlJc w:val="left"/>
      <w:pPr>
        <w:ind w:left="3320" w:hanging="360"/>
      </w:pPr>
    </w:lvl>
    <w:lvl w:ilvl="4" w:tplc="04050019" w:tentative="1">
      <w:start w:val="1"/>
      <w:numFmt w:val="lowerLetter"/>
      <w:lvlText w:val="%5."/>
      <w:lvlJc w:val="left"/>
      <w:pPr>
        <w:ind w:left="4040" w:hanging="360"/>
      </w:pPr>
    </w:lvl>
    <w:lvl w:ilvl="5" w:tplc="0405001B" w:tentative="1">
      <w:start w:val="1"/>
      <w:numFmt w:val="lowerRoman"/>
      <w:lvlText w:val="%6."/>
      <w:lvlJc w:val="right"/>
      <w:pPr>
        <w:ind w:left="4760" w:hanging="180"/>
      </w:pPr>
    </w:lvl>
    <w:lvl w:ilvl="6" w:tplc="0405000F" w:tentative="1">
      <w:start w:val="1"/>
      <w:numFmt w:val="decimal"/>
      <w:lvlText w:val="%7."/>
      <w:lvlJc w:val="left"/>
      <w:pPr>
        <w:ind w:left="5480" w:hanging="360"/>
      </w:pPr>
    </w:lvl>
    <w:lvl w:ilvl="7" w:tplc="04050019" w:tentative="1">
      <w:start w:val="1"/>
      <w:numFmt w:val="lowerLetter"/>
      <w:lvlText w:val="%8."/>
      <w:lvlJc w:val="left"/>
      <w:pPr>
        <w:ind w:left="6200" w:hanging="360"/>
      </w:pPr>
    </w:lvl>
    <w:lvl w:ilvl="8" w:tplc="0405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28" w15:restartNumberingAfterBreak="0">
    <w:nsid w:val="6E0752DC"/>
    <w:multiLevelType w:val="multilevel"/>
    <w:tmpl w:val="2118F1D0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 w15:restartNumberingAfterBreak="0">
    <w:nsid w:val="74035C85"/>
    <w:multiLevelType w:val="hybridMultilevel"/>
    <w:tmpl w:val="68620ACA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775E31DB"/>
    <w:multiLevelType w:val="multilevel"/>
    <w:tmpl w:val="6A246A20"/>
    <w:lvl w:ilvl="0">
      <w:start w:val="1"/>
      <w:numFmt w:val="decimal"/>
      <w:lvlText w:val="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A154236"/>
    <w:multiLevelType w:val="hybridMultilevel"/>
    <w:tmpl w:val="6F0C90B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5B4CF8"/>
    <w:multiLevelType w:val="hybridMultilevel"/>
    <w:tmpl w:val="1D5A598C"/>
    <w:lvl w:ilvl="0" w:tplc="040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13"/>
  </w:num>
  <w:num w:numId="4">
    <w:abstractNumId w:val="28"/>
  </w:num>
  <w:num w:numId="5">
    <w:abstractNumId w:val="10"/>
  </w:num>
  <w:num w:numId="6">
    <w:abstractNumId w:val="23"/>
  </w:num>
  <w:num w:numId="7">
    <w:abstractNumId w:val="5"/>
  </w:num>
  <w:num w:numId="8">
    <w:abstractNumId w:val="27"/>
  </w:num>
  <w:num w:numId="9">
    <w:abstractNumId w:val="1"/>
  </w:num>
  <w:num w:numId="10">
    <w:abstractNumId w:val="7"/>
  </w:num>
  <w:num w:numId="11">
    <w:abstractNumId w:val="25"/>
  </w:num>
  <w:num w:numId="12">
    <w:abstractNumId w:val="26"/>
  </w:num>
  <w:num w:numId="13">
    <w:abstractNumId w:val="19"/>
  </w:num>
  <w:num w:numId="14">
    <w:abstractNumId w:val="14"/>
  </w:num>
  <w:num w:numId="15">
    <w:abstractNumId w:val="32"/>
  </w:num>
  <w:num w:numId="16">
    <w:abstractNumId w:val="12"/>
  </w:num>
  <w:num w:numId="17">
    <w:abstractNumId w:val="2"/>
  </w:num>
  <w:num w:numId="18">
    <w:abstractNumId w:val="8"/>
  </w:num>
  <w:num w:numId="19">
    <w:abstractNumId w:val="6"/>
  </w:num>
  <w:num w:numId="20">
    <w:abstractNumId w:val="18"/>
  </w:num>
  <w:num w:numId="21">
    <w:abstractNumId w:val="16"/>
  </w:num>
  <w:num w:numId="22">
    <w:abstractNumId w:val="20"/>
  </w:num>
  <w:num w:numId="23">
    <w:abstractNumId w:val="21"/>
  </w:num>
  <w:num w:numId="24">
    <w:abstractNumId w:val="4"/>
  </w:num>
  <w:num w:numId="25">
    <w:abstractNumId w:val="31"/>
  </w:num>
  <w:num w:numId="26">
    <w:abstractNumId w:val="0"/>
  </w:num>
  <w:num w:numId="27">
    <w:abstractNumId w:val="29"/>
  </w:num>
  <w:num w:numId="28">
    <w:abstractNumId w:val="9"/>
  </w:num>
  <w:num w:numId="29">
    <w:abstractNumId w:val="30"/>
  </w:num>
  <w:num w:numId="30">
    <w:abstractNumId w:val="15"/>
  </w:num>
  <w:num w:numId="31">
    <w:abstractNumId w:val="17"/>
  </w:num>
  <w:num w:numId="32">
    <w:abstractNumId w:val="22"/>
  </w:num>
  <w:num w:numId="33">
    <w:abstractNumId w:val="2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Formatting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6BF"/>
    <w:rsid w:val="0000222D"/>
    <w:rsid w:val="00007727"/>
    <w:rsid w:val="00014FC6"/>
    <w:rsid w:val="00015384"/>
    <w:rsid w:val="00031398"/>
    <w:rsid w:val="00036F3B"/>
    <w:rsid w:val="00043D1D"/>
    <w:rsid w:val="00051908"/>
    <w:rsid w:val="00056ED7"/>
    <w:rsid w:val="0006004E"/>
    <w:rsid w:val="00061011"/>
    <w:rsid w:val="000625A6"/>
    <w:rsid w:val="00065E91"/>
    <w:rsid w:val="0006624A"/>
    <w:rsid w:val="00070833"/>
    <w:rsid w:val="0007140D"/>
    <w:rsid w:val="0007209F"/>
    <w:rsid w:val="0007271A"/>
    <w:rsid w:val="00080CC6"/>
    <w:rsid w:val="00093313"/>
    <w:rsid w:val="00094251"/>
    <w:rsid w:val="00094B19"/>
    <w:rsid w:val="000966BF"/>
    <w:rsid w:val="00097726"/>
    <w:rsid w:val="000A0817"/>
    <w:rsid w:val="000A22F1"/>
    <w:rsid w:val="000A6593"/>
    <w:rsid w:val="000A7AFD"/>
    <w:rsid w:val="000B10A3"/>
    <w:rsid w:val="000B184C"/>
    <w:rsid w:val="000B1E05"/>
    <w:rsid w:val="000C27A5"/>
    <w:rsid w:val="000C409D"/>
    <w:rsid w:val="000C41BD"/>
    <w:rsid w:val="000D35E9"/>
    <w:rsid w:val="000D4B6F"/>
    <w:rsid w:val="000D4BA6"/>
    <w:rsid w:val="000D7D0E"/>
    <w:rsid w:val="000E4AB2"/>
    <w:rsid w:val="000F2379"/>
    <w:rsid w:val="000F4375"/>
    <w:rsid w:val="000F5210"/>
    <w:rsid w:val="00100304"/>
    <w:rsid w:val="00101CD0"/>
    <w:rsid w:val="001111B1"/>
    <w:rsid w:val="001113EA"/>
    <w:rsid w:val="001165EB"/>
    <w:rsid w:val="001274C0"/>
    <w:rsid w:val="00130B35"/>
    <w:rsid w:val="00132346"/>
    <w:rsid w:val="0013404D"/>
    <w:rsid w:val="00140160"/>
    <w:rsid w:val="001528F8"/>
    <w:rsid w:val="00154AFF"/>
    <w:rsid w:val="00157C44"/>
    <w:rsid w:val="00161237"/>
    <w:rsid w:val="001678E0"/>
    <w:rsid w:val="00173E66"/>
    <w:rsid w:val="0017453F"/>
    <w:rsid w:val="001812AA"/>
    <w:rsid w:val="00186AD1"/>
    <w:rsid w:val="00191F4A"/>
    <w:rsid w:val="0019294B"/>
    <w:rsid w:val="001A033F"/>
    <w:rsid w:val="001A180E"/>
    <w:rsid w:val="001A5B1B"/>
    <w:rsid w:val="001B5A60"/>
    <w:rsid w:val="001B6FD6"/>
    <w:rsid w:val="001C0ABB"/>
    <w:rsid w:val="001C385A"/>
    <w:rsid w:val="001C448D"/>
    <w:rsid w:val="001D193C"/>
    <w:rsid w:val="001D62CF"/>
    <w:rsid w:val="001F1EA7"/>
    <w:rsid w:val="001F2B69"/>
    <w:rsid w:val="001F47AD"/>
    <w:rsid w:val="001F5A47"/>
    <w:rsid w:val="001F628E"/>
    <w:rsid w:val="002015F7"/>
    <w:rsid w:val="002019C0"/>
    <w:rsid w:val="00204B77"/>
    <w:rsid w:val="0020700D"/>
    <w:rsid w:val="00213B80"/>
    <w:rsid w:val="00214569"/>
    <w:rsid w:val="002205CE"/>
    <w:rsid w:val="00224E84"/>
    <w:rsid w:val="0023038C"/>
    <w:rsid w:val="0023106F"/>
    <w:rsid w:val="00237993"/>
    <w:rsid w:val="00242133"/>
    <w:rsid w:val="00244D34"/>
    <w:rsid w:val="00245D22"/>
    <w:rsid w:val="00246F0F"/>
    <w:rsid w:val="00250BF2"/>
    <w:rsid w:val="00262AFB"/>
    <w:rsid w:val="002661D3"/>
    <w:rsid w:val="00267F4B"/>
    <w:rsid w:val="00272ED0"/>
    <w:rsid w:val="00273AFD"/>
    <w:rsid w:val="00282212"/>
    <w:rsid w:val="00283393"/>
    <w:rsid w:val="00284F60"/>
    <w:rsid w:val="00290292"/>
    <w:rsid w:val="00292A49"/>
    <w:rsid w:val="00292AC2"/>
    <w:rsid w:val="0029750A"/>
    <w:rsid w:val="002A4D1D"/>
    <w:rsid w:val="002A4D43"/>
    <w:rsid w:val="002B4480"/>
    <w:rsid w:val="002B5612"/>
    <w:rsid w:val="002B5DD4"/>
    <w:rsid w:val="002C399E"/>
    <w:rsid w:val="002C608A"/>
    <w:rsid w:val="002C6D98"/>
    <w:rsid w:val="002D6655"/>
    <w:rsid w:val="002E3D89"/>
    <w:rsid w:val="002E629E"/>
    <w:rsid w:val="002E79E0"/>
    <w:rsid w:val="002F2A8C"/>
    <w:rsid w:val="0030023B"/>
    <w:rsid w:val="00300A3E"/>
    <w:rsid w:val="00301394"/>
    <w:rsid w:val="00304342"/>
    <w:rsid w:val="003053A1"/>
    <w:rsid w:val="0030709F"/>
    <w:rsid w:val="00323689"/>
    <w:rsid w:val="0032687F"/>
    <w:rsid w:val="00331EEF"/>
    <w:rsid w:val="00333099"/>
    <w:rsid w:val="00333597"/>
    <w:rsid w:val="003410ED"/>
    <w:rsid w:val="00342DA4"/>
    <w:rsid w:val="00343478"/>
    <w:rsid w:val="00343B7B"/>
    <w:rsid w:val="00343EBD"/>
    <w:rsid w:val="00353CE1"/>
    <w:rsid w:val="003546BA"/>
    <w:rsid w:val="00357ABF"/>
    <w:rsid w:val="00360660"/>
    <w:rsid w:val="0036604C"/>
    <w:rsid w:val="00366F9A"/>
    <w:rsid w:val="0037393D"/>
    <w:rsid w:val="00377445"/>
    <w:rsid w:val="0037761B"/>
    <w:rsid w:val="00381B49"/>
    <w:rsid w:val="00383712"/>
    <w:rsid w:val="00384F9E"/>
    <w:rsid w:val="00392C7F"/>
    <w:rsid w:val="00397595"/>
    <w:rsid w:val="003A28E6"/>
    <w:rsid w:val="003A5100"/>
    <w:rsid w:val="003B34C0"/>
    <w:rsid w:val="003B51FE"/>
    <w:rsid w:val="003B6803"/>
    <w:rsid w:val="003B6B04"/>
    <w:rsid w:val="003B6C87"/>
    <w:rsid w:val="003C0B62"/>
    <w:rsid w:val="003C31FD"/>
    <w:rsid w:val="003C7DB4"/>
    <w:rsid w:val="003D57A1"/>
    <w:rsid w:val="003D5FAA"/>
    <w:rsid w:val="003D659B"/>
    <w:rsid w:val="003E06DE"/>
    <w:rsid w:val="003E63B1"/>
    <w:rsid w:val="003E7CAB"/>
    <w:rsid w:val="003F3C9E"/>
    <w:rsid w:val="003F45F2"/>
    <w:rsid w:val="003F4906"/>
    <w:rsid w:val="003F4D4A"/>
    <w:rsid w:val="003F7324"/>
    <w:rsid w:val="00400497"/>
    <w:rsid w:val="00406394"/>
    <w:rsid w:val="004068D1"/>
    <w:rsid w:val="00407140"/>
    <w:rsid w:val="004071E5"/>
    <w:rsid w:val="004158FD"/>
    <w:rsid w:val="00420DE0"/>
    <w:rsid w:val="00423962"/>
    <w:rsid w:val="00424F6D"/>
    <w:rsid w:val="0042649C"/>
    <w:rsid w:val="00431362"/>
    <w:rsid w:val="00437692"/>
    <w:rsid w:val="004417C2"/>
    <w:rsid w:val="00444F56"/>
    <w:rsid w:val="00445B04"/>
    <w:rsid w:val="00446FFA"/>
    <w:rsid w:val="00447CE1"/>
    <w:rsid w:val="00453E34"/>
    <w:rsid w:val="0046128B"/>
    <w:rsid w:val="004648F5"/>
    <w:rsid w:val="0046509E"/>
    <w:rsid w:val="004717E5"/>
    <w:rsid w:val="004718DB"/>
    <w:rsid w:val="004727BD"/>
    <w:rsid w:val="00473F1D"/>
    <w:rsid w:val="0048088F"/>
    <w:rsid w:val="00484B7F"/>
    <w:rsid w:val="00485FBE"/>
    <w:rsid w:val="00486468"/>
    <w:rsid w:val="00487EC2"/>
    <w:rsid w:val="00497978"/>
    <w:rsid w:val="004A27A3"/>
    <w:rsid w:val="004A7850"/>
    <w:rsid w:val="004B5EF0"/>
    <w:rsid w:val="004C0690"/>
    <w:rsid w:val="004C36ED"/>
    <w:rsid w:val="004E1434"/>
    <w:rsid w:val="004E4349"/>
    <w:rsid w:val="004E4E65"/>
    <w:rsid w:val="004E718A"/>
    <w:rsid w:val="004F2B55"/>
    <w:rsid w:val="004F502F"/>
    <w:rsid w:val="004F6256"/>
    <w:rsid w:val="004F63E9"/>
    <w:rsid w:val="005206E7"/>
    <w:rsid w:val="005269A7"/>
    <w:rsid w:val="00533F68"/>
    <w:rsid w:val="005351BD"/>
    <w:rsid w:val="00535F21"/>
    <w:rsid w:val="005379A2"/>
    <w:rsid w:val="00542764"/>
    <w:rsid w:val="0055001B"/>
    <w:rsid w:val="0055147E"/>
    <w:rsid w:val="0055258F"/>
    <w:rsid w:val="005665AD"/>
    <w:rsid w:val="0057020A"/>
    <w:rsid w:val="00574A6C"/>
    <w:rsid w:val="00575F75"/>
    <w:rsid w:val="00583BB5"/>
    <w:rsid w:val="00591EB4"/>
    <w:rsid w:val="005942A2"/>
    <w:rsid w:val="0059470F"/>
    <w:rsid w:val="005A132C"/>
    <w:rsid w:val="005A321F"/>
    <w:rsid w:val="005A4094"/>
    <w:rsid w:val="005A689E"/>
    <w:rsid w:val="005B4140"/>
    <w:rsid w:val="005C0E6C"/>
    <w:rsid w:val="005C38AC"/>
    <w:rsid w:val="005C5A3E"/>
    <w:rsid w:val="005C5DBE"/>
    <w:rsid w:val="005C6B64"/>
    <w:rsid w:val="005D0165"/>
    <w:rsid w:val="005D0850"/>
    <w:rsid w:val="005D0EE7"/>
    <w:rsid w:val="005D5BDB"/>
    <w:rsid w:val="005D723A"/>
    <w:rsid w:val="005F1B04"/>
    <w:rsid w:val="005F1E8F"/>
    <w:rsid w:val="005F39B3"/>
    <w:rsid w:val="006066BF"/>
    <w:rsid w:val="00620C58"/>
    <w:rsid w:val="006219ED"/>
    <w:rsid w:val="00630FBD"/>
    <w:rsid w:val="0063179E"/>
    <w:rsid w:val="00640732"/>
    <w:rsid w:val="00640D8D"/>
    <w:rsid w:val="0064477A"/>
    <w:rsid w:val="00644C35"/>
    <w:rsid w:val="006502FA"/>
    <w:rsid w:val="006528FD"/>
    <w:rsid w:val="006560B8"/>
    <w:rsid w:val="00662967"/>
    <w:rsid w:val="00664F44"/>
    <w:rsid w:val="00665817"/>
    <w:rsid w:val="00667161"/>
    <w:rsid w:val="0067158B"/>
    <w:rsid w:val="00680DA6"/>
    <w:rsid w:val="0068197A"/>
    <w:rsid w:val="00687270"/>
    <w:rsid w:val="006874EE"/>
    <w:rsid w:val="00687A40"/>
    <w:rsid w:val="00691577"/>
    <w:rsid w:val="006A72F8"/>
    <w:rsid w:val="006B1810"/>
    <w:rsid w:val="006B73CB"/>
    <w:rsid w:val="006C0752"/>
    <w:rsid w:val="006C40FD"/>
    <w:rsid w:val="006D6296"/>
    <w:rsid w:val="006D7AC5"/>
    <w:rsid w:val="006E2006"/>
    <w:rsid w:val="006F1794"/>
    <w:rsid w:val="006F1C26"/>
    <w:rsid w:val="006F2C6C"/>
    <w:rsid w:val="006F5881"/>
    <w:rsid w:val="00707240"/>
    <w:rsid w:val="00707ED1"/>
    <w:rsid w:val="00721EAC"/>
    <w:rsid w:val="00725EDA"/>
    <w:rsid w:val="00732ED1"/>
    <w:rsid w:val="00737503"/>
    <w:rsid w:val="00740E9A"/>
    <w:rsid w:val="0074144C"/>
    <w:rsid w:val="00741A91"/>
    <w:rsid w:val="00741ED8"/>
    <w:rsid w:val="00745B1A"/>
    <w:rsid w:val="007501CC"/>
    <w:rsid w:val="00753351"/>
    <w:rsid w:val="007544D6"/>
    <w:rsid w:val="00763A3E"/>
    <w:rsid w:val="00770DFD"/>
    <w:rsid w:val="00771A83"/>
    <w:rsid w:val="007724CF"/>
    <w:rsid w:val="0078121D"/>
    <w:rsid w:val="00783F65"/>
    <w:rsid w:val="0078401D"/>
    <w:rsid w:val="007879B5"/>
    <w:rsid w:val="007A1D52"/>
    <w:rsid w:val="007A622F"/>
    <w:rsid w:val="007A648D"/>
    <w:rsid w:val="007C2B12"/>
    <w:rsid w:val="007C2FA7"/>
    <w:rsid w:val="007C66DA"/>
    <w:rsid w:val="007C6872"/>
    <w:rsid w:val="007E627D"/>
    <w:rsid w:val="007E674D"/>
    <w:rsid w:val="007E6C15"/>
    <w:rsid w:val="007F05F3"/>
    <w:rsid w:val="00800A61"/>
    <w:rsid w:val="00802E38"/>
    <w:rsid w:val="008054C2"/>
    <w:rsid w:val="00805803"/>
    <w:rsid w:val="0081102D"/>
    <w:rsid w:val="00812551"/>
    <w:rsid w:val="00823A8E"/>
    <w:rsid w:val="0082603F"/>
    <w:rsid w:val="008316A7"/>
    <w:rsid w:val="00833DF4"/>
    <w:rsid w:val="00846B11"/>
    <w:rsid w:val="00851FBA"/>
    <w:rsid w:val="00854850"/>
    <w:rsid w:val="00855F65"/>
    <w:rsid w:val="00863363"/>
    <w:rsid w:val="00863FD4"/>
    <w:rsid w:val="008666E7"/>
    <w:rsid w:val="00867058"/>
    <w:rsid w:val="008722E3"/>
    <w:rsid w:val="00883872"/>
    <w:rsid w:val="0089019E"/>
    <w:rsid w:val="00896839"/>
    <w:rsid w:val="00896FD4"/>
    <w:rsid w:val="00897BCB"/>
    <w:rsid w:val="00897CC7"/>
    <w:rsid w:val="008A4CDE"/>
    <w:rsid w:val="008B131F"/>
    <w:rsid w:val="008B4D0A"/>
    <w:rsid w:val="008B54AE"/>
    <w:rsid w:val="008C05DE"/>
    <w:rsid w:val="008C4E28"/>
    <w:rsid w:val="008C69E1"/>
    <w:rsid w:val="008D56BE"/>
    <w:rsid w:val="008D63BC"/>
    <w:rsid w:val="008E2311"/>
    <w:rsid w:val="008E6F34"/>
    <w:rsid w:val="008F17ED"/>
    <w:rsid w:val="008F496E"/>
    <w:rsid w:val="009010A2"/>
    <w:rsid w:val="009013E9"/>
    <w:rsid w:val="009028AF"/>
    <w:rsid w:val="00902E11"/>
    <w:rsid w:val="009030B1"/>
    <w:rsid w:val="00903E35"/>
    <w:rsid w:val="00904E3D"/>
    <w:rsid w:val="00910991"/>
    <w:rsid w:val="00916F28"/>
    <w:rsid w:val="00917EDD"/>
    <w:rsid w:val="00922951"/>
    <w:rsid w:val="009232A2"/>
    <w:rsid w:val="00925021"/>
    <w:rsid w:val="00925919"/>
    <w:rsid w:val="00930145"/>
    <w:rsid w:val="00936DD7"/>
    <w:rsid w:val="00937A86"/>
    <w:rsid w:val="00942E37"/>
    <w:rsid w:val="00943FB7"/>
    <w:rsid w:val="00944161"/>
    <w:rsid w:val="0094599B"/>
    <w:rsid w:val="009473D5"/>
    <w:rsid w:val="00952815"/>
    <w:rsid w:val="00954329"/>
    <w:rsid w:val="009618EC"/>
    <w:rsid w:val="0096196E"/>
    <w:rsid w:val="00962869"/>
    <w:rsid w:val="009637D2"/>
    <w:rsid w:val="00967D91"/>
    <w:rsid w:val="009744F2"/>
    <w:rsid w:val="00976556"/>
    <w:rsid w:val="009849ED"/>
    <w:rsid w:val="0099265C"/>
    <w:rsid w:val="009950F5"/>
    <w:rsid w:val="009A16E1"/>
    <w:rsid w:val="009A7744"/>
    <w:rsid w:val="009B00DA"/>
    <w:rsid w:val="009C299B"/>
    <w:rsid w:val="009C309B"/>
    <w:rsid w:val="009C4D4B"/>
    <w:rsid w:val="009D0E5A"/>
    <w:rsid w:val="009E3022"/>
    <w:rsid w:val="009E55A5"/>
    <w:rsid w:val="009E745E"/>
    <w:rsid w:val="009F02C7"/>
    <w:rsid w:val="009F03D3"/>
    <w:rsid w:val="009F3C6A"/>
    <w:rsid w:val="009F40D4"/>
    <w:rsid w:val="009F4E97"/>
    <w:rsid w:val="009F6361"/>
    <w:rsid w:val="009F7CAA"/>
    <w:rsid w:val="00A0000E"/>
    <w:rsid w:val="00A01FAD"/>
    <w:rsid w:val="00A148D1"/>
    <w:rsid w:val="00A1619F"/>
    <w:rsid w:val="00A162CC"/>
    <w:rsid w:val="00A20079"/>
    <w:rsid w:val="00A25D9B"/>
    <w:rsid w:val="00A27239"/>
    <w:rsid w:val="00A300F4"/>
    <w:rsid w:val="00A35C4A"/>
    <w:rsid w:val="00A36B15"/>
    <w:rsid w:val="00A379AE"/>
    <w:rsid w:val="00A45216"/>
    <w:rsid w:val="00A52DD7"/>
    <w:rsid w:val="00A54D12"/>
    <w:rsid w:val="00A565CF"/>
    <w:rsid w:val="00A571CC"/>
    <w:rsid w:val="00A7053A"/>
    <w:rsid w:val="00A832A4"/>
    <w:rsid w:val="00A95E13"/>
    <w:rsid w:val="00A97816"/>
    <w:rsid w:val="00AA00EF"/>
    <w:rsid w:val="00AA19D1"/>
    <w:rsid w:val="00AA473B"/>
    <w:rsid w:val="00AA6734"/>
    <w:rsid w:val="00AB01D3"/>
    <w:rsid w:val="00AB1E24"/>
    <w:rsid w:val="00AB3BE0"/>
    <w:rsid w:val="00AC0595"/>
    <w:rsid w:val="00AC2538"/>
    <w:rsid w:val="00AC3941"/>
    <w:rsid w:val="00AC5417"/>
    <w:rsid w:val="00AD0374"/>
    <w:rsid w:val="00AD6FF4"/>
    <w:rsid w:val="00AD7DEF"/>
    <w:rsid w:val="00AE29DC"/>
    <w:rsid w:val="00AE29FA"/>
    <w:rsid w:val="00AE4DDD"/>
    <w:rsid w:val="00AE5F49"/>
    <w:rsid w:val="00AE787B"/>
    <w:rsid w:val="00AF0CA7"/>
    <w:rsid w:val="00AF28C1"/>
    <w:rsid w:val="00AF29B7"/>
    <w:rsid w:val="00AF632A"/>
    <w:rsid w:val="00B009DF"/>
    <w:rsid w:val="00B046A4"/>
    <w:rsid w:val="00B15536"/>
    <w:rsid w:val="00B22A3F"/>
    <w:rsid w:val="00B24AF0"/>
    <w:rsid w:val="00B33AEE"/>
    <w:rsid w:val="00B42D77"/>
    <w:rsid w:val="00B469A8"/>
    <w:rsid w:val="00B53676"/>
    <w:rsid w:val="00B61668"/>
    <w:rsid w:val="00B623F9"/>
    <w:rsid w:val="00B64DDC"/>
    <w:rsid w:val="00B6630F"/>
    <w:rsid w:val="00B74DE9"/>
    <w:rsid w:val="00B765F1"/>
    <w:rsid w:val="00B8727E"/>
    <w:rsid w:val="00B87ABC"/>
    <w:rsid w:val="00B94BA3"/>
    <w:rsid w:val="00B95C03"/>
    <w:rsid w:val="00BA0142"/>
    <w:rsid w:val="00BA1324"/>
    <w:rsid w:val="00BA2E1C"/>
    <w:rsid w:val="00BA36CA"/>
    <w:rsid w:val="00BA37FD"/>
    <w:rsid w:val="00BA3A76"/>
    <w:rsid w:val="00BA59B8"/>
    <w:rsid w:val="00BA7172"/>
    <w:rsid w:val="00BA7D8B"/>
    <w:rsid w:val="00BB11EA"/>
    <w:rsid w:val="00BB267F"/>
    <w:rsid w:val="00BB667E"/>
    <w:rsid w:val="00BB6B48"/>
    <w:rsid w:val="00BB7238"/>
    <w:rsid w:val="00BB7D4A"/>
    <w:rsid w:val="00BC1376"/>
    <w:rsid w:val="00BC2CB4"/>
    <w:rsid w:val="00BC49B4"/>
    <w:rsid w:val="00BC50FD"/>
    <w:rsid w:val="00BD008B"/>
    <w:rsid w:val="00BD09EC"/>
    <w:rsid w:val="00BD2223"/>
    <w:rsid w:val="00BD5B83"/>
    <w:rsid w:val="00BE218E"/>
    <w:rsid w:val="00BE42CE"/>
    <w:rsid w:val="00BF0918"/>
    <w:rsid w:val="00BF0C96"/>
    <w:rsid w:val="00BF6536"/>
    <w:rsid w:val="00C0550C"/>
    <w:rsid w:val="00C117B1"/>
    <w:rsid w:val="00C25B39"/>
    <w:rsid w:val="00C27983"/>
    <w:rsid w:val="00C334E1"/>
    <w:rsid w:val="00C35803"/>
    <w:rsid w:val="00C45984"/>
    <w:rsid w:val="00C50118"/>
    <w:rsid w:val="00C55DFE"/>
    <w:rsid w:val="00C56FE5"/>
    <w:rsid w:val="00C6514A"/>
    <w:rsid w:val="00C66776"/>
    <w:rsid w:val="00C67B05"/>
    <w:rsid w:val="00C71C74"/>
    <w:rsid w:val="00C72669"/>
    <w:rsid w:val="00C809D4"/>
    <w:rsid w:val="00C83E46"/>
    <w:rsid w:val="00C90847"/>
    <w:rsid w:val="00C90D29"/>
    <w:rsid w:val="00C917CA"/>
    <w:rsid w:val="00C94E57"/>
    <w:rsid w:val="00C978E7"/>
    <w:rsid w:val="00CA2914"/>
    <w:rsid w:val="00CA4A1E"/>
    <w:rsid w:val="00CA4B94"/>
    <w:rsid w:val="00CA66E3"/>
    <w:rsid w:val="00CB0985"/>
    <w:rsid w:val="00CB301C"/>
    <w:rsid w:val="00CB55C0"/>
    <w:rsid w:val="00CC15BD"/>
    <w:rsid w:val="00CC3297"/>
    <w:rsid w:val="00CD1AF2"/>
    <w:rsid w:val="00CD23FE"/>
    <w:rsid w:val="00CD2777"/>
    <w:rsid w:val="00CE1533"/>
    <w:rsid w:val="00CE26C3"/>
    <w:rsid w:val="00CE69CD"/>
    <w:rsid w:val="00CF1D22"/>
    <w:rsid w:val="00CF219A"/>
    <w:rsid w:val="00CF44CA"/>
    <w:rsid w:val="00CF6DFD"/>
    <w:rsid w:val="00D00D0D"/>
    <w:rsid w:val="00D06777"/>
    <w:rsid w:val="00D104AF"/>
    <w:rsid w:val="00D11A6D"/>
    <w:rsid w:val="00D173E0"/>
    <w:rsid w:val="00D231AC"/>
    <w:rsid w:val="00D34A8F"/>
    <w:rsid w:val="00D3605D"/>
    <w:rsid w:val="00D4441C"/>
    <w:rsid w:val="00D446D6"/>
    <w:rsid w:val="00D45AB6"/>
    <w:rsid w:val="00D52AFC"/>
    <w:rsid w:val="00D579D5"/>
    <w:rsid w:val="00D57DD1"/>
    <w:rsid w:val="00D6299A"/>
    <w:rsid w:val="00D63274"/>
    <w:rsid w:val="00D6355C"/>
    <w:rsid w:val="00D72CA5"/>
    <w:rsid w:val="00D92622"/>
    <w:rsid w:val="00D945F0"/>
    <w:rsid w:val="00D949AD"/>
    <w:rsid w:val="00D95694"/>
    <w:rsid w:val="00DA00DF"/>
    <w:rsid w:val="00DA55E0"/>
    <w:rsid w:val="00DA616F"/>
    <w:rsid w:val="00DA61A6"/>
    <w:rsid w:val="00DA74A8"/>
    <w:rsid w:val="00DB291B"/>
    <w:rsid w:val="00DB6D39"/>
    <w:rsid w:val="00DC01A2"/>
    <w:rsid w:val="00DC1F76"/>
    <w:rsid w:val="00DC23A0"/>
    <w:rsid w:val="00DC41B1"/>
    <w:rsid w:val="00DC62C4"/>
    <w:rsid w:val="00DC7305"/>
    <w:rsid w:val="00DD0D10"/>
    <w:rsid w:val="00DD5E6C"/>
    <w:rsid w:val="00DE2794"/>
    <w:rsid w:val="00DE3D31"/>
    <w:rsid w:val="00DE4220"/>
    <w:rsid w:val="00DF1354"/>
    <w:rsid w:val="00DF2C77"/>
    <w:rsid w:val="00DF5169"/>
    <w:rsid w:val="00E000BA"/>
    <w:rsid w:val="00E02FFD"/>
    <w:rsid w:val="00E05FFB"/>
    <w:rsid w:val="00E22C75"/>
    <w:rsid w:val="00E22CC3"/>
    <w:rsid w:val="00E23BA7"/>
    <w:rsid w:val="00E255F3"/>
    <w:rsid w:val="00E26105"/>
    <w:rsid w:val="00E27133"/>
    <w:rsid w:val="00E320A8"/>
    <w:rsid w:val="00E32342"/>
    <w:rsid w:val="00E32921"/>
    <w:rsid w:val="00E333AF"/>
    <w:rsid w:val="00E40891"/>
    <w:rsid w:val="00E43708"/>
    <w:rsid w:val="00E44733"/>
    <w:rsid w:val="00E46058"/>
    <w:rsid w:val="00E51FC7"/>
    <w:rsid w:val="00E53066"/>
    <w:rsid w:val="00E54DF9"/>
    <w:rsid w:val="00E55894"/>
    <w:rsid w:val="00E6161B"/>
    <w:rsid w:val="00E61D38"/>
    <w:rsid w:val="00E66F49"/>
    <w:rsid w:val="00E7112A"/>
    <w:rsid w:val="00E77CD6"/>
    <w:rsid w:val="00E80D07"/>
    <w:rsid w:val="00E82CFE"/>
    <w:rsid w:val="00E870B6"/>
    <w:rsid w:val="00E877BC"/>
    <w:rsid w:val="00E915F9"/>
    <w:rsid w:val="00E92A03"/>
    <w:rsid w:val="00E9325F"/>
    <w:rsid w:val="00E93835"/>
    <w:rsid w:val="00E978A7"/>
    <w:rsid w:val="00EA3E99"/>
    <w:rsid w:val="00EA5C5B"/>
    <w:rsid w:val="00EA6459"/>
    <w:rsid w:val="00EB0C84"/>
    <w:rsid w:val="00EB4544"/>
    <w:rsid w:val="00EB536C"/>
    <w:rsid w:val="00EB738C"/>
    <w:rsid w:val="00EB7A6E"/>
    <w:rsid w:val="00EC02FF"/>
    <w:rsid w:val="00EC27F3"/>
    <w:rsid w:val="00EC3282"/>
    <w:rsid w:val="00EC5A16"/>
    <w:rsid w:val="00EC6D33"/>
    <w:rsid w:val="00ED3EC4"/>
    <w:rsid w:val="00ED60AA"/>
    <w:rsid w:val="00EE0B30"/>
    <w:rsid w:val="00EE1B48"/>
    <w:rsid w:val="00EE474F"/>
    <w:rsid w:val="00EF0BB4"/>
    <w:rsid w:val="00EF1E4E"/>
    <w:rsid w:val="00EF5C28"/>
    <w:rsid w:val="00EF7493"/>
    <w:rsid w:val="00F02A74"/>
    <w:rsid w:val="00F0704C"/>
    <w:rsid w:val="00F0743B"/>
    <w:rsid w:val="00F11C01"/>
    <w:rsid w:val="00F172CF"/>
    <w:rsid w:val="00F212FF"/>
    <w:rsid w:val="00F220FE"/>
    <w:rsid w:val="00F23C56"/>
    <w:rsid w:val="00F247EC"/>
    <w:rsid w:val="00F356FD"/>
    <w:rsid w:val="00F36B58"/>
    <w:rsid w:val="00F3718A"/>
    <w:rsid w:val="00F4315F"/>
    <w:rsid w:val="00F43205"/>
    <w:rsid w:val="00F46D3A"/>
    <w:rsid w:val="00F47380"/>
    <w:rsid w:val="00F514AF"/>
    <w:rsid w:val="00F66AA9"/>
    <w:rsid w:val="00F7114F"/>
    <w:rsid w:val="00F71183"/>
    <w:rsid w:val="00F73A85"/>
    <w:rsid w:val="00F745FA"/>
    <w:rsid w:val="00F76B6C"/>
    <w:rsid w:val="00F77942"/>
    <w:rsid w:val="00F825EA"/>
    <w:rsid w:val="00F83F6F"/>
    <w:rsid w:val="00F841A0"/>
    <w:rsid w:val="00F91A32"/>
    <w:rsid w:val="00F9427B"/>
    <w:rsid w:val="00FA67A8"/>
    <w:rsid w:val="00FA6818"/>
    <w:rsid w:val="00FA68A6"/>
    <w:rsid w:val="00FA6E93"/>
    <w:rsid w:val="00FA7478"/>
    <w:rsid w:val="00FB3A1D"/>
    <w:rsid w:val="00FC2703"/>
    <w:rsid w:val="00FD222D"/>
    <w:rsid w:val="00FD270B"/>
    <w:rsid w:val="00FD494D"/>
    <w:rsid w:val="00FE2084"/>
    <w:rsid w:val="00FE6604"/>
    <w:rsid w:val="00FF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290B584D"/>
  <w15:docId w15:val="{683B52E6-D2C6-4D4C-9DC6-2B025A12A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Courier New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966BF"/>
    <w:pPr>
      <w:widowControl w:val="0"/>
    </w:pPr>
    <w:rPr>
      <w:color w:val="000000"/>
    </w:rPr>
  </w:style>
  <w:style w:type="paragraph" w:styleId="Nadpis2">
    <w:name w:val="heading 2"/>
    <w:basedOn w:val="Normln"/>
    <w:next w:val="Normln"/>
    <w:link w:val="Nadpis2Char"/>
    <w:unhideWhenUsed/>
    <w:qFormat/>
    <w:locked/>
    <w:rsid w:val="00D104AF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unhideWhenUsed/>
    <w:qFormat/>
    <w:locked/>
    <w:rsid w:val="00E66F49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Nadpis5">
    <w:name w:val="heading 5"/>
    <w:basedOn w:val="Normln"/>
    <w:next w:val="Normln"/>
    <w:link w:val="Nadpis5Char"/>
    <w:uiPriority w:val="99"/>
    <w:qFormat/>
    <w:locked/>
    <w:rsid w:val="000D4B6F"/>
    <w:pPr>
      <w:widowControl/>
      <w:spacing w:before="240" w:after="60"/>
      <w:outlineLvl w:val="4"/>
    </w:pPr>
    <w:rPr>
      <w:rFonts w:ascii="Times New Roman" w:eastAsia="Times New Roman" w:hAnsi="Times New Roman" w:cs="Times New Roman"/>
      <w:b/>
      <w:bCs/>
      <w:i/>
      <w:iCs/>
      <w:color w:val="auto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rsid w:val="000966BF"/>
    <w:rPr>
      <w:rFonts w:cs="Times New Roman"/>
      <w:color w:val="000080"/>
      <w:u w:val="single"/>
    </w:rPr>
  </w:style>
  <w:style w:type="character" w:customStyle="1" w:styleId="Zkladntext">
    <w:name w:val="Základní text_"/>
    <w:basedOn w:val="Standardnpsmoodstavce"/>
    <w:link w:val="Zkladntext3"/>
    <w:uiPriority w:val="99"/>
    <w:locked/>
    <w:rsid w:val="000966BF"/>
    <w:rPr>
      <w:rFonts w:ascii="Arial" w:eastAsia="Times New Roman" w:hAnsi="Arial" w:cs="Arial"/>
      <w:shd w:val="clear" w:color="auto" w:fill="FFFFFF"/>
    </w:rPr>
  </w:style>
  <w:style w:type="character" w:customStyle="1" w:styleId="ZhlavneboZpat">
    <w:name w:val="Záhlaví nebo Zápatí_"/>
    <w:basedOn w:val="Standardnpsmoodstavce"/>
    <w:uiPriority w:val="99"/>
    <w:rsid w:val="000966BF"/>
    <w:rPr>
      <w:rFonts w:ascii="Trebuchet MS" w:eastAsia="Times New Roman" w:hAnsi="Trebuchet MS" w:cs="Trebuchet MS"/>
      <w:sz w:val="22"/>
      <w:szCs w:val="22"/>
      <w:u w:val="none"/>
    </w:rPr>
  </w:style>
  <w:style w:type="character" w:customStyle="1" w:styleId="ZhlavneboZpatGaramond">
    <w:name w:val="Záhlaví nebo Zápatí + Garamond"/>
    <w:aliases w:val="12 pt,Tučné,Řádkování 1 pt"/>
    <w:basedOn w:val="ZhlavneboZpat"/>
    <w:uiPriority w:val="99"/>
    <w:rsid w:val="000966BF"/>
    <w:rPr>
      <w:rFonts w:ascii="Garamond" w:eastAsia="Times New Roman" w:hAnsi="Garamond" w:cs="Garamond"/>
      <w:b/>
      <w:bCs/>
      <w:color w:val="000000"/>
      <w:spacing w:val="20"/>
      <w:w w:val="100"/>
      <w:position w:val="0"/>
      <w:sz w:val="24"/>
      <w:szCs w:val="24"/>
      <w:u w:val="none"/>
      <w:lang w:val="cs-CZ" w:eastAsia="cs-CZ"/>
    </w:rPr>
  </w:style>
  <w:style w:type="character" w:customStyle="1" w:styleId="Zkladntext2">
    <w:name w:val="Základní text (2)_"/>
    <w:basedOn w:val="Standardnpsmoodstavce"/>
    <w:link w:val="Zkladntext20"/>
    <w:uiPriority w:val="99"/>
    <w:locked/>
    <w:rsid w:val="000966BF"/>
    <w:rPr>
      <w:rFonts w:ascii="Arial" w:eastAsia="Times New Roman" w:hAnsi="Arial" w:cs="Arial"/>
      <w:b/>
      <w:bCs/>
      <w:sz w:val="23"/>
      <w:szCs w:val="23"/>
      <w:shd w:val="clear" w:color="auto" w:fill="FFFFFF"/>
    </w:rPr>
  </w:style>
  <w:style w:type="character" w:customStyle="1" w:styleId="Nadpis1">
    <w:name w:val="Nadpis #1_"/>
    <w:basedOn w:val="Standardnpsmoodstavce"/>
    <w:link w:val="Nadpis11"/>
    <w:uiPriority w:val="99"/>
    <w:locked/>
    <w:rsid w:val="000966BF"/>
    <w:rPr>
      <w:rFonts w:ascii="Arial" w:eastAsia="Times New Roman" w:hAnsi="Arial" w:cs="Arial"/>
      <w:b/>
      <w:bCs/>
      <w:spacing w:val="90"/>
      <w:sz w:val="34"/>
      <w:szCs w:val="34"/>
      <w:shd w:val="clear" w:color="auto" w:fill="FFFFFF"/>
    </w:rPr>
  </w:style>
  <w:style w:type="character" w:customStyle="1" w:styleId="ZhlavneboZpat0">
    <w:name w:val="Záhlaví nebo Zápatí"/>
    <w:basedOn w:val="ZhlavneboZpat"/>
    <w:uiPriority w:val="99"/>
    <w:rsid w:val="000966BF"/>
    <w:rPr>
      <w:rFonts w:ascii="Trebuchet MS" w:eastAsia="Times New Roman" w:hAnsi="Trebuchet MS" w:cs="Trebuchet MS"/>
      <w:color w:val="000000"/>
      <w:spacing w:val="0"/>
      <w:w w:val="100"/>
      <w:position w:val="0"/>
      <w:sz w:val="22"/>
      <w:szCs w:val="22"/>
      <w:u w:val="none"/>
      <w:lang w:val="cs-CZ" w:eastAsia="cs-CZ"/>
    </w:rPr>
  </w:style>
  <w:style w:type="character" w:customStyle="1" w:styleId="Zkladntext30">
    <w:name w:val="Základní text (3)_"/>
    <w:basedOn w:val="Standardnpsmoodstavce"/>
    <w:link w:val="Zkladntext31"/>
    <w:uiPriority w:val="99"/>
    <w:locked/>
    <w:rsid w:val="000966BF"/>
    <w:rPr>
      <w:rFonts w:ascii="Arial" w:eastAsia="Times New Roman" w:hAnsi="Arial" w:cs="Arial"/>
      <w:b/>
      <w:bCs/>
      <w:shd w:val="clear" w:color="auto" w:fill="FFFFFF"/>
    </w:rPr>
  </w:style>
  <w:style w:type="character" w:customStyle="1" w:styleId="Zkladntext4">
    <w:name w:val="Základní text (4)_"/>
    <w:basedOn w:val="Standardnpsmoodstavce"/>
    <w:link w:val="Zkladntext40"/>
    <w:uiPriority w:val="99"/>
    <w:locked/>
    <w:rsid w:val="000966BF"/>
    <w:rPr>
      <w:rFonts w:ascii="Trebuchet MS" w:eastAsia="Times New Roman" w:hAnsi="Trebuchet MS" w:cs="Trebuchet MS"/>
      <w:sz w:val="23"/>
      <w:szCs w:val="23"/>
      <w:shd w:val="clear" w:color="auto" w:fill="FFFFFF"/>
    </w:rPr>
  </w:style>
  <w:style w:type="character" w:customStyle="1" w:styleId="Titulekobrzku3">
    <w:name w:val="Titulek obrázku (3)_"/>
    <w:basedOn w:val="Standardnpsmoodstavce"/>
    <w:link w:val="Titulekobrzku30"/>
    <w:uiPriority w:val="99"/>
    <w:locked/>
    <w:rsid w:val="000966BF"/>
    <w:rPr>
      <w:rFonts w:ascii="Arial" w:eastAsia="Times New Roman" w:hAnsi="Arial" w:cs="Arial"/>
      <w:shd w:val="clear" w:color="auto" w:fill="FFFFFF"/>
    </w:rPr>
  </w:style>
  <w:style w:type="character" w:customStyle="1" w:styleId="Zkladntext5">
    <w:name w:val="Základní text (5)_"/>
    <w:basedOn w:val="Standardnpsmoodstavce"/>
    <w:link w:val="Zkladntext50"/>
    <w:uiPriority w:val="99"/>
    <w:locked/>
    <w:rsid w:val="000966BF"/>
    <w:rPr>
      <w:rFonts w:ascii="Arial" w:eastAsia="Times New Roman" w:hAnsi="Arial" w:cs="Arial"/>
      <w:b/>
      <w:bCs/>
      <w:sz w:val="20"/>
      <w:szCs w:val="20"/>
      <w:shd w:val="clear" w:color="auto" w:fill="FFFFFF"/>
    </w:rPr>
  </w:style>
  <w:style w:type="character" w:customStyle="1" w:styleId="Nadpis20">
    <w:name w:val="Nadpis #2_"/>
    <w:basedOn w:val="Standardnpsmoodstavce"/>
    <w:link w:val="Nadpis21"/>
    <w:uiPriority w:val="99"/>
    <w:locked/>
    <w:rsid w:val="000966BF"/>
    <w:rPr>
      <w:rFonts w:ascii="Arial" w:eastAsia="Times New Roman" w:hAnsi="Arial" w:cs="Arial"/>
      <w:shd w:val="clear" w:color="auto" w:fill="FFFFFF"/>
    </w:rPr>
  </w:style>
  <w:style w:type="character" w:customStyle="1" w:styleId="ZkladntextExact">
    <w:name w:val="Základní text Exact"/>
    <w:basedOn w:val="Standardnpsmoodstavce"/>
    <w:uiPriority w:val="99"/>
    <w:rsid w:val="000966BF"/>
    <w:rPr>
      <w:rFonts w:ascii="Arial" w:eastAsia="Times New Roman" w:hAnsi="Arial" w:cs="Arial"/>
      <w:sz w:val="20"/>
      <w:szCs w:val="20"/>
      <w:u w:val="none"/>
    </w:rPr>
  </w:style>
  <w:style w:type="character" w:customStyle="1" w:styleId="Zkladntext6">
    <w:name w:val="Základní text (6)_"/>
    <w:basedOn w:val="Standardnpsmoodstavce"/>
    <w:link w:val="Zkladntext60"/>
    <w:uiPriority w:val="99"/>
    <w:locked/>
    <w:rsid w:val="000966BF"/>
    <w:rPr>
      <w:rFonts w:ascii="Arial" w:eastAsia="Times New Roman" w:hAnsi="Arial" w:cs="Arial"/>
      <w:b/>
      <w:bCs/>
      <w:sz w:val="18"/>
      <w:szCs w:val="18"/>
      <w:shd w:val="clear" w:color="auto" w:fill="FFFFFF"/>
    </w:rPr>
  </w:style>
  <w:style w:type="character" w:customStyle="1" w:styleId="ZkladntextKurzva">
    <w:name w:val="Základní text + Kurzíva"/>
    <w:basedOn w:val="Zkladntext"/>
    <w:uiPriority w:val="99"/>
    <w:rsid w:val="000966BF"/>
    <w:rPr>
      <w:rFonts w:ascii="Arial" w:eastAsia="Times New Roman" w:hAnsi="Arial" w:cs="Arial"/>
      <w:i/>
      <w:iCs/>
      <w:color w:val="000000"/>
      <w:spacing w:val="0"/>
      <w:w w:val="100"/>
      <w:position w:val="0"/>
      <w:shd w:val="clear" w:color="auto" w:fill="FFFFFF"/>
      <w:lang w:val="cs-CZ" w:eastAsia="cs-CZ"/>
    </w:rPr>
  </w:style>
  <w:style w:type="character" w:customStyle="1" w:styleId="Zkladntext1">
    <w:name w:val="Základní text1"/>
    <w:basedOn w:val="Zkladntext"/>
    <w:uiPriority w:val="99"/>
    <w:rsid w:val="000966BF"/>
    <w:rPr>
      <w:rFonts w:ascii="Arial" w:eastAsia="Times New Roman" w:hAnsi="Arial" w:cs="Arial"/>
      <w:color w:val="000000"/>
      <w:spacing w:val="0"/>
      <w:w w:val="100"/>
      <w:position w:val="0"/>
      <w:shd w:val="clear" w:color="auto" w:fill="FFFFFF"/>
      <w:lang w:val="cs-CZ" w:eastAsia="cs-CZ"/>
    </w:rPr>
  </w:style>
  <w:style w:type="character" w:customStyle="1" w:styleId="Titulektabulky">
    <w:name w:val="Titulek tabulky_"/>
    <w:basedOn w:val="Standardnpsmoodstavce"/>
    <w:link w:val="Titulektabulky0"/>
    <w:uiPriority w:val="99"/>
    <w:locked/>
    <w:rsid w:val="000966BF"/>
    <w:rPr>
      <w:rFonts w:ascii="Arial" w:eastAsia="Times New Roman" w:hAnsi="Arial" w:cs="Arial"/>
      <w:shd w:val="clear" w:color="auto" w:fill="FFFFFF"/>
    </w:rPr>
  </w:style>
  <w:style w:type="character" w:customStyle="1" w:styleId="Zkladntext21">
    <w:name w:val="Základní text2"/>
    <w:basedOn w:val="Zkladntext"/>
    <w:uiPriority w:val="99"/>
    <w:rsid w:val="000966BF"/>
    <w:rPr>
      <w:rFonts w:ascii="Arial" w:eastAsia="Times New Roman" w:hAnsi="Arial" w:cs="Arial"/>
      <w:color w:val="000000"/>
      <w:spacing w:val="0"/>
      <w:w w:val="100"/>
      <w:position w:val="0"/>
      <w:u w:val="single"/>
      <w:shd w:val="clear" w:color="auto" w:fill="FFFFFF"/>
      <w:lang w:val="en-US" w:eastAsia="en-US"/>
    </w:rPr>
  </w:style>
  <w:style w:type="paragraph" w:customStyle="1" w:styleId="Zkladntext3">
    <w:name w:val="Základní text3"/>
    <w:basedOn w:val="Normln"/>
    <w:link w:val="Zkladntext"/>
    <w:uiPriority w:val="99"/>
    <w:rsid w:val="000966BF"/>
    <w:pPr>
      <w:shd w:val="clear" w:color="auto" w:fill="FFFFFF"/>
      <w:spacing w:after="120" w:line="240" w:lineRule="atLeast"/>
      <w:ind w:hanging="600"/>
      <w:jc w:val="right"/>
    </w:pPr>
    <w:rPr>
      <w:rFonts w:cs="Arial"/>
      <w:color w:val="auto"/>
      <w:sz w:val="22"/>
      <w:szCs w:val="22"/>
      <w:lang w:eastAsia="en-US"/>
    </w:rPr>
  </w:style>
  <w:style w:type="paragraph" w:customStyle="1" w:styleId="Zkladntext20">
    <w:name w:val="Základní text (2)"/>
    <w:basedOn w:val="Normln"/>
    <w:link w:val="Zkladntext2"/>
    <w:uiPriority w:val="99"/>
    <w:rsid w:val="000966BF"/>
    <w:pPr>
      <w:shd w:val="clear" w:color="auto" w:fill="FFFFFF"/>
      <w:spacing w:before="120" w:after="660" w:line="240" w:lineRule="atLeast"/>
      <w:jc w:val="right"/>
    </w:pPr>
    <w:rPr>
      <w:rFonts w:cs="Arial"/>
      <w:b/>
      <w:bCs/>
      <w:color w:val="auto"/>
      <w:sz w:val="23"/>
      <w:szCs w:val="23"/>
      <w:lang w:eastAsia="en-US"/>
    </w:rPr>
  </w:style>
  <w:style w:type="paragraph" w:customStyle="1" w:styleId="Nadpis11">
    <w:name w:val="Nadpis #1"/>
    <w:basedOn w:val="Normln"/>
    <w:link w:val="Nadpis1"/>
    <w:uiPriority w:val="99"/>
    <w:rsid w:val="000966BF"/>
    <w:pPr>
      <w:shd w:val="clear" w:color="auto" w:fill="FFFFFF"/>
      <w:spacing w:before="1320" w:line="240" w:lineRule="atLeast"/>
      <w:jc w:val="center"/>
      <w:outlineLvl w:val="0"/>
    </w:pPr>
    <w:rPr>
      <w:rFonts w:cs="Arial"/>
      <w:b/>
      <w:bCs/>
      <w:color w:val="auto"/>
      <w:spacing w:val="90"/>
      <w:sz w:val="34"/>
      <w:szCs w:val="34"/>
      <w:lang w:eastAsia="en-US"/>
    </w:rPr>
  </w:style>
  <w:style w:type="paragraph" w:customStyle="1" w:styleId="Zkladntext31">
    <w:name w:val="Základní text (3)"/>
    <w:basedOn w:val="Normln"/>
    <w:link w:val="Zkladntext30"/>
    <w:uiPriority w:val="99"/>
    <w:rsid w:val="000966BF"/>
    <w:pPr>
      <w:shd w:val="clear" w:color="auto" w:fill="FFFFFF"/>
      <w:spacing w:before="480" w:after="120" w:line="240" w:lineRule="atLeast"/>
    </w:pPr>
    <w:rPr>
      <w:rFonts w:cs="Arial"/>
      <w:b/>
      <w:bCs/>
      <w:color w:val="auto"/>
      <w:sz w:val="22"/>
      <w:szCs w:val="22"/>
      <w:lang w:eastAsia="en-US"/>
    </w:rPr>
  </w:style>
  <w:style w:type="paragraph" w:customStyle="1" w:styleId="Zkladntext40">
    <w:name w:val="Základní text (4)"/>
    <w:basedOn w:val="Normln"/>
    <w:link w:val="Zkladntext4"/>
    <w:uiPriority w:val="99"/>
    <w:rsid w:val="000966BF"/>
    <w:pPr>
      <w:shd w:val="clear" w:color="auto" w:fill="FFFFFF"/>
      <w:spacing w:before="300" w:after="300" w:line="240" w:lineRule="atLeast"/>
    </w:pPr>
    <w:rPr>
      <w:rFonts w:ascii="Trebuchet MS" w:hAnsi="Trebuchet MS" w:cs="Trebuchet MS"/>
      <w:color w:val="auto"/>
      <w:sz w:val="23"/>
      <w:szCs w:val="23"/>
      <w:lang w:eastAsia="en-US"/>
    </w:rPr>
  </w:style>
  <w:style w:type="paragraph" w:customStyle="1" w:styleId="Titulekobrzku30">
    <w:name w:val="Titulek obrázku (3)"/>
    <w:basedOn w:val="Normln"/>
    <w:link w:val="Titulekobrzku3"/>
    <w:uiPriority w:val="99"/>
    <w:rsid w:val="000966BF"/>
    <w:pPr>
      <w:shd w:val="clear" w:color="auto" w:fill="FFFFFF"/>
      <w:spacing w:line="240" w:lineRule="atLeast"/>
    </w:pPr>
    <w:rPr>
      <w:rFonts w:cs="Arial"/>
      <w:color w:val="auto"/>
      <w:sz w:val="22"/>
      <w:szCs w:val="22"/>
      <w:lang w:eastAsia="en-US"/>
    </w:rPr>
  </w:style>
  <w:style w:type="paragraph" w:customStyle="1" w:styleId="Zkladntext50">
    <w:name w:val="Základní text (5)"/>
    <w:basedOn w:val="Normln"/>
    <w:link w:val="Zkladntext5"/>
    <w:uiPriority w:val="99"/>
    <w:rsid w:val="000966BF"/>
    <w:pPr>
      <w:shd w:val="clear" w:color="auto" w:fill="FFFFFF"/>
      <w:spacing w:before="660" w:after="180" w:line="240" w:lineRule="atLeast"/>
    </w:pPr>
    <w:rPr>
      <w:rFonts w:cs="Arial"/>
      <w:b/>
      <w:bCs/>
      <w:color w:val="auto"/>
      <w:lang w:eastAsia="en-US"/>
    </w:rPr>
  </w:style>
  <w:style w:type="paragraph" w:customStyle="1" w:styleId="Nadpis21">
    <w:name w:val="Nadpis #2"/>
    <w:basedOn w:val="Normln"/>
    <w:link w:val="Nadpis20"/>
    <w:uiPriority w:val="99"/>
    <w:rsid w:val="000966BF"/>
    <w:pPr>
      <w:shd w:val="clear" w:color="auto" w:fill="FFFFFF"/>
      <w:spacing w:before="420" w:after="180" w:line="240" w:lineRule="atLeast"/>
      <w:outlineLvl w:val="1"/>
    </w:pPr>
    <w:rPr>
      <w:rFonts w:cs="Arial"/>
      <w:color w:val="auto"/>
      <w:sz w:val="22"/>
      <w:szCs w:val="22"/>
      <w:lang w:eastAsia="en-US"/>
    </w:rPr>
  </w:style>
  <w:style w:type="paragraph" w:customStyle="1" w:styleId="Zkladntext60">
    <w:name w:val="Základní text (6)"/>
    <w:basedOn w:val="Normln"/>
    <w:link w:val="Zkladntext6"/>
    <w:uiPriority w:val="99"/>
    <w:rsid w:val="000966BF"/>
    <w:pPr>
      <w:shd w:val="clear" w:color="auto" w:fill="FFFFFF"/>
      <w:spacing w:before="840" w:after="180" w:line="240" w:lineRule="atLeast"/>
      <w:jc w:val="center"/>
    </w:pPr>
    <w:rPr>
      <w:rFonts w:cs="Arial"/>
      <w:b/>
      <w:bCs/>
      <w:color w:val="auto"/>
      <w:sz w:val="18"/>
      <w:szCs w:val="18"/>
      <w:lang w:eastAsia="en-US"/>
    </w:rPr>
  </w:style>
  <w:style w:type="paragraph" w:customStyle="1" w:styleId="Titulektabulky0">
    <w:name w:val="Titulek tabulky"/>
    <w:basedOn w:val="Normln"/>
    <w:link w:val="Titulektabulky"/>
    <w:uiPriority w:val="99"/>
    <w:rsid w:val="000966BF"/>
    <w:pPr>
      <w:shd w:val="clear" w:color="auto" w:fill="FFFFFF"/>
      <w:spacing w:line="240" w:lineRule="atLeast"/>
    </w:pPr>
    <w:rPr>
      <w:rFonts w:cs="Arial"/>
      <w:color w:val="auto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0966B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0966BF"/>
    <w:rPr>
      <w:rFonts w:ascii="Tahoma" w:eastAsia="Times New Roman" w:hAnsi="Tahoma" w:cs="Tahoma"/>
      <w:color w:val="000000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rsid w:val="00CD23FE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CD23FE"/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CD23FE"/>
    <w:rPr>
      <w:rFonts w:ascii="Courier New" w:eastAsia="Times New Roman" w:hAnsi="Courier New" w:cs="Courier New"/>
      <w:color w:val="00000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CD23F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CD23FE"/>
    <w:rPr>
      <w:rFonts w:ascii="Courier New" w:eastAsia="Times New Roman" w:hAnsi="Courier New" w:cs="Courier New"/>
      <w:b/>
      <w:bCs/>
      <w:color w:val="000000"/>
    </w:rPr>
  </w:style>
  <w:style w:type="paragraph" w:customStyle="1" w:styleId="Default">
    <w:name w:val="Default"/>
    <w:rsid w:val="00640D8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Nzev">
    <w:name w:val="Title"/>
    <w:basedOn w:val="Normln"/>
    <w:link w:val="NzevChar"/>
    <w:qFormat/>
    <w:locked/>
    <w:rsid w:val="004158FD"/>
    <w:pPr>
      <w:widowControl/>
      <w:jc w:val="center"/>
    </w:pPr>
    <w:rPr>
      <w:rFonts w:ascii="Arial Narrow" w:eastAsia="Times New Roman" w:hAnsi="Arial Narrow" w:cs="Times New Roman"/>
      <w:b/>
      <w:color w:val="auto"/>
      <w:sz w:val="28"/>
    </w:rPr>
  </w:style>
  <w:style w:type="character" w:customStyle="1" w:styleId="NzevChar">
    <w:name w:val="Název Char"/>
    <w:basedOn w:val="Standardnpsmoodstavce"/>
    <w:link w:val="Nzev"/>
    <w:rsid w:val="004158FD"/>
    <w:rPr>
      <w:rFonts w:ascii="Arial Narrow" w:eastAsia="Times New Roman" w:hAnsi="Arial Narrow"/>
      <w:b/>
      <w:sz w:val="28"/>
      <w:szCs w:val="20"/>
    </w:rPr>
  </w:style>
  <w:style w:type="paragraph" w:styleId="Zhlav">
    <w:name w:val="header"/>
    <w:basedOn w:val="Normln"/>
    <w:link w:val="ZhlavChar"/>
    <w:uiPriority w:val="99"/>
    <w:unhideWhenUsed/>
    <w:rsid w:val="003837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83712"/>
    <w:rPr>
      <w:rFonts w:ascii="Courier New" w:hAnsi="Courier New" w:cs="Courier New"/>
      <w:color w:val="000000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3837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83712"/>
    <w:rPr>
      <w:rFonts w:ascii="Courier New" w:hAnsi="Courier New" w:cs="Courier New"/>
      <w:color w:val="000000"/>
      <w:sz w:val="24"/>
      <w:szCs w:val="24"/>
    </w:rPr>
  </w:style>
  <w:style w:type="paragraph" w:styleId="Bezmezer">
    <w:name w:val="No Spacing"/>
    <w:uiPriority w:val="1"/>
    <w:qFormat/>
    <w:rsid w:val="00574A6C"/>
    <w:rPr>
      <w:color w:val="000000"/>
      <w:sz w:val="22"/>
      <w:szCs w:val="22"/>
      <w:lang w:eastAsia="en-US"/>
    </w:rPr>
  </w:style>
  <w:style w:type="character" w:customStyle="1" w:styleId="OdstavecseseznamemChar">
    <w:name w:val="Odstavec se seznamem Char"/>
    <w:link w:val="Odstavecseseznamem"/>
    <w:uiPriority w:val="34"/>
    <w:locked/>
    <w:rsid w:val="000D4B6F"/>
    <w:rPr>
      <w:rFonts w:ascii="Arial" w:hAnsi="Arial"/>
      <w:sz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0D4B6F"/>
    <w:pPr>
      <w:widowControl/>
      <w:ind w:left="708"/>
    </w:pPr>
    <w:rPr>
      <w:rFonts w:cs="Times New Roman"/>
      <w:color w:val="auto"/>
      <w:sz w:val="24"/>
    </w:rPr>
  </w:style>
  <w:style w:type="character" w:customStyle="1" w:styleId="Nadpis5Char">
    <w:name w:val="Nadpis 5 Char"/>
    <w:basedOn w:val="Standardnpsmoodstavce"/>
    <w:link w:val="Nadpis5"/>
    <w:uiPriority w:val="99"/>
    <w:rsid w:val="000D4B6F"/>
    <w:rPr>
      <w:rFonts w:ascii="Times New Roman" w:eastAsia="Times New Roman" w:hAnsi="Times New Roman"/>
      <w:b/>
      <w:bCs/>
      <w:i/>
      <w:iCs/>
      <w:sz w:val="26"/>
      <w:szCs w:val="26"/>
    </w:rPr>
  </w:style>
  <w:style w:type="paragraph" w:styleId="Zkladntext0">
    <w:name w:val="Body Text"/>
    <w:basedOn w:val="Normln"/>
    <w:link w:val="ZkladntextChar"/>
    <w:uiPriority w:val="99"/>
    <w:rsid w:val="006A72F8"/>
    <w:pPr>
      <w:widowControl/>
      <w:jc w:val="both"/>
    </w:pPr>
    <w:rPr>
      <w:rFonts w:ascii="Times New Roman" w:eastAsia="Times New Roman" w:hAnsi="Times New Roman" w:cs="Times New Roman"/>
      <w:color w:val="auto"/>
    </w:rPr>
  </w:style>
  <w:style w:type="character" w:customStyle="1" w:styleId="ZkladntextChar">
    <w:name w:val="Základní text Char"/>
    <w:basedOn w:val="Standardnpsmoodstavce"/>
    <w:link w:val="Zkladntext0"/>
    <w:uiPriority w:val="99"/>
    <w:rsid w:val="006A72F8"/>
    <w:rPr>
      <w:rFonts w:ascii="Times New Roman" w:eastAsia="Times New Roman" w:hAnsi="Times New Roman"/>
      <w:sz w:val="24"/>
      <w:szCs w:val="24"/>
    </w:rPr>
  </w:style>
  <w:style w:type="character" w:customStyle="1" w:styleId="Nadpis2Char">
    <w:name w:val="Nadpis 2 Char"/>
    <w:basedOn w:val="Standardnpsmoodstavce"/>
    <w:link w:val="Nadpis2"/>
    <w:rsid w:val="00D104AF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styleId="Sledovanodkaz">
    <w:name w:val="FollowedHyperlink"/>
    <w:basedOn w:val="Standardnpsmoodstavce"/>
    <w:uiPriority w:val="99"/>
    <w:semiHidden/>
    <w:unhideWhenUsed/>
    <w:rsid w:val="00392C7F"/>
    <w:rPr>
      <w:color w:val="800080"/>
      <w:u w:val="single"/>
    </w:rPr>
  </w:style>
  <w:style w:type="paragraph" w:styleId="Zkladntext22">
    <w:name w:val="Body Text 2"/>
    <w:basedOn w:val="Normln"/>
    <w:link w:val="Zkladntext2Char"/>
    <w:uiPriority w:val="99"/>
    <w:semiHidden/>
    <w:unhideWhenUsed/>
    <w:rsid w:val="001F628E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2"/>
    <w:uiPriority w:val="99"/>
    <w:semiHidden/>
    <w:rsid w:val="001F628E"/>
    <w:rPr>
      <w:color w:val="000000"/>
    </w:rPr>
  </w:style>
  <w:style w:type="paragraph" w:customStyle="1" w:styleId="Styl7">
    <w:name w:val="Styl7"/>
    <w:basedOn w:val="Normln"/>
    <w:link w:val="Styl7Char"/>
    <w:qFormat/>
    <w:rsid w:val="001F2B69"/>
    <w:pPr>
      <w:widowControl/>
      <w:numPr>
        <w:numId w:val="14"/>
      </w:numPr>
      <w:spacing w:before="120" w:after="120" w:line="276" w:lineRule="auto"/>
      <w:contextualSpacing/>
      <w:jc w:val="both"/>
    </w:pPr>
    <w:rPr>
      <w:rFonts w:eastAsia="Times New Roman" w:cs="Arial"/>
      <w:b/>
      <w:color w:val="auto"/>
      <w:sz w:val="22"/>
      <w:u w:val="single"/>
      <w:lang w:eastAsia="en-US"/>
    </w:rPr>
  </w:style>
  <w:style w:type="character" w:customStyle="1" w:styleId="Styl7Char">
    <w:name w:val="Styl7 Char"/>
    <w:basedOn w:val="Standardnpsmoodstavce"/>
    <w:link w:val="Styl7"/>
    <w:rsid w:val="001F2B69"/>
    <w:rPr>
      <w:rFonts w:eastAsia="Times New Roman" w:cs="Arial"/>
      <w:b/>
      <w:sz w:val="22"/>
      <w:u w:val="single"/>
      <w:lang w:eastAsia="en-US"/>
    </w:rPr>
  </w:style>
  <w:style w:type="character" w:customStyle="1" w:styleId="Nadpis3Char">
    <w:name w:val="Nadpis 3 Char"/>
    <w:basedOn w:val="Standardnpsmoodstavce"/>
    <w:link w:val="Nadpis3"/>
    <w:semiHidden/>
    <w:rsid w:val="00E66F49"/>
    <w:rPr>
      <w:rFonts w:ascii="Cambria" w:eastAsia="Times New Roman" w:hAnsi="Cambria" w:cs="Times New Roman"/>
      <w:b/>
      <w:bCs/>
      <w:color w:val="000000"/>
      <w:sz w:val="26"/>
      <w:szCs w:val="26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E66F49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E66F49"/>
    <w:rPr>
      <w:color w:val="000000"/>
    </w:rPr>
  </w:style>
  <w:style w:type="paragraph" w:styleId="Podnadpis">
    <w:name w:val="Subtitle"/>
    <w:basedOn w:val="Normln"/>
    <w:next w:val="Zkladntext0"/>
    <w:link w:val="PodnadpisChar"/>
    <w:uiPriority w:val="11"/>
    <w:qFormat/>
    <w:locked/>
    <w:rsid w:val="00E66F49"/>
    <w:pPr>
      <w:widowControl/>
      <w:suppressAutoHyphens/>
      <w:spacing w:after="60"/>
      <w:jc w:val="center"/>
    </w:pPr>
    <w:rPr>
      <w:rFonts w:eastAsia="SimSun" w:cs="Mangal"/>
      <w:i/>
      <w:iCs/>
      <w:color w:val="auto"/>
      <w:kern w:val="1"/>
      <w:sz w:val="28"/>
      <w:lang w:eastAsia="hi-IN" w:bidi="hi-IN"/>
    </w:rPr>
  </w:style>
  <w:style w:type="character" w:customStyle="1" w:styleId="PodnadpisChar">
    <w:name w:val="Podnadpis Char"/>
    <w:basedOn w:val="Standardnpsmoodstavce"/>
    <w:link w:val="Podnadpis"/>
    <w:uiPriority w:val="11"/>
    <w:rsid w:val="00E66F49"/>
    <w:rPr>
      <w:rFonts w:eastAsia="SimSun" w:cs="Mangal"/>
      <w:i/>
      <w:iCs/>
      <w:kern w:val="1"/>
      <w:sz w:val="28"/>
      <w:lang w:eastAsia="hi-IN" w:bidi="hi-IN"/>
    </w:rPr>
  </w:style>
  <w:style w:type="paragraph" w:customStyle="1" w:styleId="Zkladntext210">
    <w:name w:val="Základní text 21"/>
    <w:basedOn w:val="Normln"/>
    <w:rsid w:val="00E66F49"/>
    <w:pPr>
      <w:widowControl/>
      <w:suppressAutoHyphens/>
    </w:pPr>
    <w:rPr>
      <w:rFonts w:eastAsia="SimSun" w:cs="Mangal"/>
      <w:b/>
      <w:bCs/>
      <w:color w:val="auto"/>
      <w:kern w:val="1"/>
      <w:sz w:val="22"/>
      <w:szCs w:val="24"/>
      <w:lang w:eastAsia="hi-IN" w:bidi="hi-IN"/>
    </w:rPr>
  </w:style>
  <w:style w:type="table" w:styleId="Mkatabulky">
    <w:name w:val="Table Grid"/>
    <w:basedOn w:val="Normlntabulka"/>
    <w:uiPriority w:val="59"/>
    <w:locked/>
    <w:rsid w:val="00E66F49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e">
    <w:name w:val="Revision"/>
    <w:hidden/>
    <w:uiPriority w:val="99"/>
    <w:semiHidden/>
    <w:rsid w:val="00F514AF"/>
    <w:rPr>
      <w:color w:val="000000"/>
    </w:rPr>
  </w:style>
  <w:style w:type="character" w:customStyle="1" w:styleId="h1a1">
    <w:name w:val="h1a1"/>
    <w:basedOn w:val="Standardnpsmoodstavce"/>
    <w:rsid w:val="008A4CDE"/>
    <w:rPr>
      <w:vanish w:val="0"/>
      <w:webHidden w:val="0"/>
      <w:sz w:val="17"/>
      <w:szCs w:val="17"/>
      <w:specVanish w:val="0"/>
    </w:rPr>
  </w:style>
  <w:style w:type="character" w:customStyle="1" w:styleId="WW8Num14z0">
    <w:name w:val="WW8Num14z0"/>
    <w:rsid w:val="000C409D"/>
    <w:rPr>
      <w:rFonts w:ascii="Wingdings 2" w:hAnsi="Wingdings 2" w:cs="StarSymbol"/>
      <w:sz w:val="18"/>
      <w:szCs w:val="18"/>
    </w:rPr>
  </w:style>
  <w:style w:type="paragraph" w:customStyle="1" w:styleId="Nadpis10">
    <w:name w:val="Nadpis 10"/>
    <w:basedOn w:val="Normln"/>
    <w:next w:val="Zkladntext0"/>
    <w:rsid w:val="000C409D"/>
    <w:pPr>
      <w:keepNext/>
      <w:widowControl/>
      <w:numPr>
        <w:numId w:val="26"/>
      </w:numPr>
      <w:suppressAutoHyphens/>
      <w:spacing w:before="240" w:after="120"/>
    </w:pPr>
    <w:rPr>
      <w:rFonts w:eastAsia="Lucida Sans Unicode" w:cs="Tahoma"/>
      <w:b/>
      <w:bCs/>
      <w:color w:val="auto"/>
      <w:kern w:val="1"/>
      <w:sz w:val="21"/>
      <w:szCs w:val="21"/>
      <w:lang w:eastAsia="hi-IN" w:bidi="hi-IN"/>
    </w:rPr>
  </w:style>
  <w:style w:type="character" w:customStyle="1" w:styleId="Zkladntext6Exact">
    <w:name w:val="Základní text (6) Exact"/>
    <w:basedOn w:val="Standardnpsmoodstavce"/>
    <w:rsid w:val="000C41B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8"/>
      <w:szCs w:val="18"/>
      <w:u w:val="none"/>
      <w:lang w:val="cs-CZ" w:eastAsia="cs-CZ" w:bidi="cs-CZ"/>
    </w:rPr>
  </w:style>
  <w:style w:type="paragraph" w:styleId="Titulek">
    <w:name w:val="caption"/>
    <w:basedOn w:val="Normln"/>
    <w:next w:val="Normln"/>
    <w:unhideWhenUsed/>
    <w:qFormat/>
    <w:locked/>
    <w:rsid w:val="00FE2084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639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shr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90A0D89CED69244BCE74487519FCD04" ma:contentTypeVersion="76" ma:contentTypeDescription="Vytvořit nový dokument" ma:contentTypeScope="" ma:versionID="145f37400479d41f3af7e626574cbfb1">
  <xsd:schema xmlns:xsd="http://www.w3.org/2001/XMLSchema" xmlns:p="http://schemas.microsoft.com/office/2006/metadata/properties" xmlns:ns2="ebf3a0e2-96a3-45bf-ac10-0650a15ffa25" xmlns:ns3="61b625d3-af34-403a-8e08-af8fe0303fef" xmlns:ns4="a38c9a17-e5b1-41de-adbb-9c33b27be5db" targetNamespace="http://schemas.microsoft.com/office/2006/metadata/properties" ma:root="true" ma:fieldsID="394dab882a7aca01af3b295126d2aba8" ns2:_="" ns3:_="" ns4:_="">
    <xsd:import namespace="ebf3a0e2-96a3-45bf-ac10-0650a15ffa25"/>
    <xsd:import namespace="61b625d3-af34-403a-8e08-af8fe0303fef"/>
    <xsd:import namespace="a38c9a17-e5b1-41de-adbb-9c33b27be5db"/>
    <xsd:element name="properties">
      <xsd:complexType>
        <xsd:sequence>
          <xsd:element name="documentManagement">
            <xsd:complexType>
              <xsd:all>
                <xsd:element ref="ns2:hierarchie_utvaru" minOccurs="0"/>
                <xsd:element ref="ns2:ID_workflow" minOccurs="0"/>
                <xsd:element ref="ns2:skartacni_znacka" minOccurs="0"/>
                <xsd:element ref="ns2:vec"/>
                <xsd:element ref="ns2:kategorie_dokumentu_SSHR"/>
                <xsd:element ref="ns2:podkategorie_dokumentu_SSHR"/>
                <xsd:element ref="ns2:tematicka_oblast" minOccurs="0"/>
                <xsd:element ref="ns2:uzivatelsky_atribut_1" minOccurs="0"/>
                <xsd:element ref="ns2:uzivatelsky_atribut_2" minOccurs="0"/>
                <xsd:element ref="ns2:uzivatelsky_atribut_3" minOccurs="0"/>
                <xsd:element ref="ns2:uzivatelsky_atribut_4" minOccurs="0"/>
                <xsd:element ref="ns2:uzivatelsky_atribut_5" minOccurs="0"/>
                <xsd:element ref="ns2:uzivatelsky_atribut_6" minOccurs="0"/>
                <xsd:element ref="ns2:uzivatelsky_atribut_7" minOccurs="0"/>
                <xsd:element ref="ns2:uzivatelsky_atribut_8" minOccurs="0"/>
                <xsd:element ref="ns2:uzivatelsky_atribut_9" minOccurs="0"/>
                <xsd:element ref="ns2:uzivatelsky_atribut_10" minOccurs="0"/>
                <xsd:element ref="ns2:typ_dokumentu_dle_spisoveho_planu" minOccurs="0"/>
                <xsd:element ref="ns2:cislo_jednaci_puvodce" minOccurs="0"/>
                <xsd:element ref="ns2:jazyk_dokumentu" minOccurs="0"/>
                <xsd:element ref="ns2:cislo_jednaci" minOccurs="0"/>
                <xsd:element ref="ns2:cislo_evidencni" minOccurs="0"/>
                <xsd:element ref="ns3:typ_podpisu" minOccurs="0"/>
                <xsd:element ref="ns3:typ_prilohy" minOccurs="0"/>
                <xsd:element ref="ns4:utvar" minOccurs="0"/>
                <xsd:element ref="ns4:pokyny_kancelari" minOccurs="0"/>
                <xsd:element ref="ns4:zduvodneni" minOccurs="0"/>
                <xsd:element ref="ns4:lhuta_pro_vyrizeni" minOccurs="0"/>
                <xsd:element ref="ns4:typ_lhuty_pro_vyrizeni" minOccurs="0"/>
                <xsd:element ref="ns4:navrh_na_rozhodnuti" minOccurs="0"/>
                <xsd:element ref="ns4:stav_WF" minOccurs="0"/>
                <xsd:element ref="ns4:schvalovatel" minOccurs="0"/>
                <xsd:element ref="ns4:pripodepisovatele" minOccurs="0"/>
                <xsd:element ref="ns4:zpracovatel" minOccurs="0"/>
                <xsd:element ref="ns4:prilohy_dokumentu" minOccurs="0"/>
                <xsd:element ref="ns4:oblast_vyuziti"/>
                <xsd:element ref="ns4:podoblast_vyuziti"/>
                <xsd:element ref="ns4:platnost_od" minOccurs="0"/>
                <xsd:element ref="ns4:platnost_do" minOccurs="0"/>
                <xsd:element ref="ns4:Vymaz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ebf3a0e2-96a3-45bf-ac10-0650a15ffa25" elementFormDefault="qualified">
    <xsd:import namespace="http://schemas.microsoft.com/office/2006/documentManagement/types"/>
    <xsd:element name="hierarchie_utvaru" ma:index="8" nillable="true" ma:displayName="Hierarchie útvaru" ma:default="/" ma:format="Dropdown" ma:internalName="hierarchie_utvaru">
      <xsd:simpleType>
        <xsd:restriction base="dms:Choice">
          <xsd:enumeration value="/"/>
          <xsd:enumeration value="/MPř"/>
          <xsd:enumeration value="/BŘ"/>
          <xsd:enumeration value="/KS"/>
          <xsd:enumeration value="/KS/SP"/>
          <xsd:enumeration value="/KS/OdLP"/>
          <xsd:enumeration value="/KS/OdP"/>
          <xsd:enumeration value="/KS/OdBKŘ"/>
          <xsd:enumeration value="/KS/OdBKŘ/ReSS"/>
          <xsd:enumeration value="/OKK"/>
          <xsd:enumeration value="/OKK/OdKon"/>
          <xsd:enumeration value="/OKK/OdKoo"/>
          <xsd:enumeration value="/OE"/>
          <xsd:enumeration value="/OE/OdRFK"/>
          <xsd:enumeration value="/OE/OdMA"/>
          <xsd:enumeration value="/OE/OdÚ"/>
          <xsd:enumeration value="/OdIA"/>
          <xsd:enumeration value="/OsIA/ReK"/>
          <xsd:enumeration value="/SeSHR"/>
          <xsd:enumeration value="/SeSHR/OHR"/>
          <xsd:enumeration value="/SeSHR/OHR/OdOHR"/>
          <xsd:enumeration value="/SeSHR/OHR/OdOSHR"/>
          <xsd:enumeration value="/SeSHR/OHR/OdPH"/>
          <xsd:enumeration value="/SeSHR/OPH"/>
          <xsd:enumeration value="/SeSHR/OPH/OdHO"/>
          <xsd:enumeration value="/SeSHR/OPH/OdSR"/>
          <xsd:enumeration value="/SeSHR/OPH/ÚHM"/>
          <xsd:enumeration value="/SeSHR/OdRB"/>
          <xsd:enumeration value="/SeP"/>
          <xsd:enumeration value="/SeP/OI"/>
          <xsd:enumeration value="/SeP/OI/OdRICT"/>
          <xsd:enumeration value="/SeP/OI/OdSICT"/>
          <xsd:enumeration value="/SeP/OSMI"/>
          <xsd:enumeration value="/SeP/OSMI/OdSM"/>
          <xsd:enumeration value="/SeP/OSMI/OdSI"/>
          <xsd:enumeration value="/SeP/OSMI/OdHS"/>
          <xsd:enumeration value="/SeP/ŠS Gall"/>
          <xsd:enumeration value="/SeP/Závody"/>
          <xsd:enumeration value="/SeP/Závody/Boletex"/>
          <xsd:enumeration value="/SeP/Závody/Butas"/>
          <xsd:enumeration value="/SeP/Závody/Detrans"/>
          <xsd:enumeration value="/SeP/Závody/Dolanka"/>
          <xsd:enumeration value="/SeP/Závody/Godula"/>
          <xsd:enumeration value="/SeP/Závody/Horkalen"/>
          <xsd:enumeration value="/SeP/Závody/Opavan"/>
          <xsd:enumeration value="/SeP/Závody/Osočkan"/>
          <xsd:enumeration value="/SeP/Závody/Polora"/>
          <xsd:enumeration value="/SeP/Závody/Rokytnice"/>
          <xsd:enumeration value="/SeP/Závody/Vasped"/>
          <xsd:enumeration value="/SeP/Závody/Větrovan"/>
        </xsd:restriction>
      </xsd:simpleType>
    </xsd:element>
    <xsd:element name="ID_workflow" ma:index="9" nillable="true" ma:displayName="ID workflow" ma:internalName="ID_workflow">
      <xsd:simpleType>
        <xsd:restriction base="dms:Text">
          <xsd:maxLength value="255"/>
        </xsd:restriction>
      </xsd:simpleType>
    </xsd:element>
    <xsd:element name="skartacni_znacka" ma:index="10" nillable="true" ma:displayName="Skartační značka" ma:default="A20" ma:format="Dropdown" ma:internalName="skartacni_znacka">
      <xsd:simpleType>
        <xsd:restriction base="dms:Choice">
          <xsd:enumeration value="A20"/>
          <xsd:enumeration value="V5"/>
        </xsd:restriction>
      </xsd:simpleType>
    </xsd:element>
    <xsd:element name="vec" ma:index="11" ma:displayName="Věc" ma:internalName="vec">
      <xsd:simpleType>
        <xsd:restriction base="dms:Text">
          <xsd:maxLength value="255"/>
        </xsd:restriction>
      </xsd:simpleType>
    </xsd:element>
    <xsd:element name="kategorie_dokumentu_SSHR" ma:index="12" ma:displayName="Kategorie dokumentu SSHR" ma:default="Vzory dokumentů" ma:format="Dropdown" ma:internalName="kategorie_dokumentu_SSHR">
      <xsd:simpleType>
        <xsd:restriction base="dms:Choice">
          <xsd:enumeration value="Vzory dokumentů"/>
        </xsd:restriction>
      </xsd:simpleType>
    </xsd:element>
    <xsd:element name="podkategorie_dokumentu_SSHR" ma:index="13" ma:displayName="Podkategorie dokumentu SSHR" ma:default="Šablony" ma:format="Dropdown" ma:internalName="podkategorie_dokumentu_SSHR">
      <xsd:simpleType>
        <xsd:restriction base="dms:Choice">
          <xsd:enumeration value="Šablony"/>
          <xsd:enumeration value="Formuláře"/>
          <xsd:enumeration value="Vzory"/>
        </xsd:restriction>
      </xsd:simpleType>
    </xsd:element>
    <xsd:element name="tematicka_oblast" ma:index="14" nillable="true" ma:displayName="Tématická oblast" ma:internalName="tematicka_oblas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OPKS"/>
                    <xsd:enumeration value="Logistika SHR"/>
                    <xsd:enumeration value="Ropná bezpečnost"/>
                    <xsd:enumeration value="Legislativa"/>
                    <xsd:enumeration value="Mezinárodní spolupráce"/>
                    <xsd:enumeration value="Řízení Správy"/>
                    <xsd:enumeration value="Finance"/>
                    <xsd:enumeration value="Audit"/>
                    <xsd:enumeration value="Kontrola"/>
                    <xsd:enumeration value="Informatika"/>
                    <xsd:enumeration value="Personalistika"/>
                    <xsd:enumeration value="Mzdy"/>
                    <xsd:enumeration value="Vzdělávání"/>
                    <xsd:enumeration value="Majetek (kromě SHR)"/>
                    <xsd:enumeration value="Infrastruktura"/>
                    <xsd:enumeration value="Účetnictví"/>
                    <xsd:enumeration value="Výkaznictví"/>
                    <xsd:enumeration value="Služby"/>
                    <xsd:enumeration value="Doprava"/>
                    <xsd:enumeration value="OUI"/>
                    <xsd:enumeration value="Spisová služba"/>
                    <xsd:enumeration value="Závody"/>
                    <xsd:enumeration value="Ochraňovatelé"/>
                  </xsd:restriction>
                </xsd:simpleType>
              </xsd:element>
            </xsd:sequence>
          </xsd:extension>
        </xsd:complexContent>
      </xsd:complexType>
    </xsd:element>
    <xsd:element name="uzivatelsky_atribut_1" ma:index="15" nillable="true" ma:displayName="Uživatelský atribut 1" ma:internalName="uzivatelsky_atribut_1">
      <xsd:simpleType>
        <xsd:restriction base="dms:Text">
          <xsd:maxLength value="255"/>
        </xsd:restriction>
      </xsd:simpleType>
    </xsd:element>
    <xsd:element name="uzivatelsky_atribut_2" ma:index="16" nillable="true" ma:displayName="Uživatelský atribut 2" ma:internalName="uzivatelsky_atribut_2">
      <xsd:simpleType>
        <xsd:restriction base="dms:Text">
          <xsd:maxLength value="255"/>
        </xsd:restriction>
      </xsd:simpleType>
    </xsd:element>
    <xsd:element name="uzivatelsky_atribut_3" ma:index="17" nillable="true" ma:displayName="Uživatelský atribut 3" ma:internalName="uzivatelsky_atribut_3">
      <xsd:simpleType>
        <xsd:restriction base="dms:Text">
          <xsd:maxLength value="255"/>
        </xsd:restriction>
      </xsd:simpleType>
    </xsd:element>
    <xsd:element name="uzivatelsky_atribut_4" ma:index="18" nillable="true" ma:displayName="Uživatelský atribut 4" ma:internalName="uzivatelsky_atribut_4">
      <xsd:simpleType>
        <xsd:restriction base="dms:Text">
          <xsd:maxLength value="255"/>
        </xsd:restriction>
      </xsd:simpleType>
    </xsd:element>
    <xsd:element name="uzivatelsky_atribut_5" ma:index="19" nillable="true" ma:displayName="Uživatelský atribut 5" ma:internalName="uzivatelsky_atribut_5">
      <xsd:simpleType>
        <xsd:restriction base="dms:Text">
          <xsd:maxLength value="255"/>
        </xsd:restriction>
      </xsd:simpleType>
    </xsd:element>
    <xsd:element name="uzivatelsky_atribut_6" ma:index="20" nillable="true" ma:displayName="Uživatelský atribut 6" ma:internalName="uzivatelsky_atribut_6">
      <xsd:simpleType>
        <xsd:restriction base="dms:Text">
          <xsd:maxLength value="255"/>
        </xsd:restriction>
      </xsd:simpleType>
    </xsd:element>
    <xsd:element name="uzivatelsky_atribut_7" ma:index="21" nillable="true" ma:displayName="Uživatelský atribut 7" ma:internalName="uzivatelsky_atribut_7">
      <xsd:simpleType>
        <xsd:restriction base="dms:Text">
          <xsd:maxLength value="255"/>
        </xsd:restriction>
      </xsd:simpleType>
    </xsd:element>
    <xsd:element name="uzivatelsky_atribut_8" ma:index="22" nillable="true" ma:displayName="Uživatelský atribut 8" ma:internalName="uzivatelsky_atribut_8">
      <xsd:simpleType>
        <xsd:restriction base="dms:Text">
          <xsd:maxLength value="255"/>
        </xsd:restriction>
      </xsd:simpleType>
    </xsd:element>
    <xsd:element name="uzivatelsky_atribut_9" ma:index="23" nillable="true" ma:displayName="Uživatelský atribut 9" ma:internalName="uzivatelsky_atribut_9">
      <xsd:simpleType>
        <xsd:restriction base="dms:Text">
          <xsd:maxLength value="255"/>
        </xsd:restriction>
      </xsd:simpleType>
    </xsd:element>
    <xsd:element name="uzivatelsky_atribut_10" ma:index="24" nillable="true" ma:displayName="Uživatelský atribut 10" ma:internalName="uzivatelsky_atribut_10">
      <xsd:simpleType>
        <xsd:restriction base="dms:Text">
          <xsd:maxLength value="255"/>
        </xsd:restriction>
      </xsd:simpleType>
    </xsd:element>
    <xsd:element name="typ_dokumentu_dle_spisoveho_planu" ma:index="25" nillable="true" ma:displayName="Typ dokumentu dle spisového plánu" ma:default="10.4.1" ma:format="Dropdown" ma:internalName="typ_dokumentu_dle_spisoveho_planu">
      <xsd:simpleType>
        <xsd:restriction base="dms:Choice">
          <xsd:enumeration value="10.3.1"/>
          <xsd:enumeration value="10.4.1"/>
          <xsd:enumeration value="10.4.4"/>
        </xsd:restriction>
      </xsd:simpleType>
    </xsd:element>
    <xsd:element name="cislo_jednaci_puvodce" ma:index="26" nillable="true" ma:displayName="Číslo jednací původce" ma:internalName="cislo_jednaci_puvodce">
      <xsd:simpleType>
        <xsd:restriction base="dms:Text">
          <xsd:maxLength value="255"/>
        </xsd:restriction>
      </xsd:simpleType>
    </xsd:element>
    <xsd:element name="jazyk_dokumentu" ma:index="27" nillable="true" ma:displayName="Jazyk dokumentu" ma:default="Český" ma:format="Dropdown" ma:internalName="jazyk_dokumentu">
      <xsd:simpleType>
        <xsd:restriction base="dms:Choice">
          <xsd:enumeration value="Český"/>
          <xsd:enumeration value="Anglický"/>
          <xsd:enumeration value="Německý"/>
          <xsd:enumeration value="Ruský"/>
          <xsd:enumeration value="Francouzský"/>
          <xsd:enumeration value="Slovenský"/>
        </xsd:restriction>
      </xsd:simpleType>
    </xsd:element>
    <xsd:element name="cislo_jednaci" ma:index="28" nillable="true" ma:displayName="Číslo jednací" ma:internalName="cislo_jednaci">
      <xsd:simpleType>
        <xsd:restriction base="dms:Text">
          <xsd:maxLength value="255"/>
        </xsd:restriction>
      </xsd:simpleType>
    </xsd:element>
    <xsd:element name="cislo_evidencni" ma:index="29" nillable="true" ma:displayName="Číslo evidenční" ma:internalName="cislo_evidencni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61b625d3-af34-403a-8e08-af8fe0303fef" elementFormDefault="qualified">
    <xsd:import namespace="http://schemas.microsoft.com/office/2006/documentManagement/types"/>
    <xsd:element name="typ_podpisu" ma:index="30" nillable="true" ma:displayName="Typ podpisu" ma:default="nepodepisováno" ma:format="Dropdown" ma:internalName="typ_podpisu">
      <xsd:simpleType>
        <xsd:restriction base="dms:Choice">
          <xsd:enumeration value="elektronicky"/>
          <xsd:enumeration value="listinně"/>
          <xsd:enumeration value="nepodepisováno"/>
        </xsd:restriction>
      </xsd:simpleType>
    </xsd:element>
    <xsd:element name="typ_prilohy" ma:index="31" nillable="true" ma:displayName="Typ přílohy" ma:default="k základnímu dokumentu" ma:format="Dropdown" ma:internalName="typ_prilohy">
      <xsd:simpleType>
        <xsd:restriction base="dms:Choice">
          <xsd:enumeration value="k základnímu dokumentu"/>
          <xsd:enumeration value="pro informaci/doložení"/>
          <xsd:enumeration value="původní/došlý dokument"/>
          <xsd:enumeration value="podepsaný originál"/>
          <xsd:enumeration value="novela"/>
          <xsd:enumeration value="novela přílohy"/>
          <xsd:enumeration value="změny"/>
          <xsd:enumeration value="úplné znění"/>
        </xsd:restriction>
      </xsd:simpleType>
    </xsd:element>
  </xsd:schema>
  <xsd:schema xmlns:xsd="http://www.w3.org/2001/XMLSchema" xmlns:dms="http://schemas.microsoft.com/office/2006/documentManagement/types" targetNamespace="a38c9a17-e5b1-41de-adbb-9c33b27be5db" elementFormDefault="qualified">
    <xsd:import namespace="http://schemas.microsoft.com/office/2006/documentManagement/types"/>
    <xsd:element name="utvar" ma:index="32" nillable="true" ma:displayName="Útvar" ma:list="UserInfo" ma:internalName="utva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okyny_kancelari" ma:index="33" nillable="true" ma:displayName="Pokyny kanceláři" ma:internalName="pokyny_kancelari">
      <xsd:simpleType>
        <xsd:restriction base="dms:Text">
          <xsd:maxLength value="255"/>
        </xsd:restriction>
      </xsd:simpleType>
    </xsd:element>
    <xsd:element name="zduvodneni" ma:index="34" nillable="true" ma:displayName="Zdůvodnění" ma:internalName="zduvodneni">
      <xsd:simpleType>
        <xsd:restriction base="dms:Note"/>
      </xsd:simpleType>
    </xsd:element>
    <xsd:element name="lhuta_pro_vyrizeni" ma:index="35" nillable="true" ma:displayName="Lhůta pro vyřízení" ma:format="DateOnly" ma:internalName="lhuta_pro_vyrizeni">
      <xsd:simpleType>
        <xsd:restriction base="dms:DateTime"/>
      </xsd:simpleType>
    </xsd:element>
    <xsd:element name="typ_lhuty_pro_vyrizeni" ma:index="36" nillable="true" ma:displayName="Typ lhůty pro vyřízení" ma:default="Vysoká" ma:format="Dropdown" ma:internalName="typ_lhuty_pro_vyrizeni">
      <xsd:simpleType>
        <xsd:restriction base="dms:Choice">
          <xsd:enumeration value="Vysoká"/>
          <xsd:enumeration value="Střední"/>
          <xsd:enumeration value="Nízká"/>
        </xsd:restriction>
      </xsd:simpleType>
    </xsd:element>
    <xsd:element name="navrh_na_rozhodnuti" ma:index="37" nillable="true" ma:displayName="Návrh na rozhodnutí" ma:internalName="navrh_na_rozhodnuti">
      <xsd:simpleType>
        <xsd:restriction base="dms:Text">
          <xsd:maxLength value="255"/>
        </xsd:restriction>
      </xsd:simpleType>
    </xsd:element>
    <xsd:element name="stav_WF" ma:index="38" nillable="true" ma:displayName="Stav WF" ma:internalName="stav_WF">
      <xsd:simpleType>
        <xsd:restriction base="dms:Number"/>
      </xsd:simpleType>
    </xsd:element>
    <xsd:element name="schvalovatel" ma:index="39" nillable="true" ma:displayName="Schvalovatel" ma:list="UserInfo" ma:internalName="schval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ipodepisovatele" ma:index="40" nillable="true" ma:displayName="Připodepisovatelé" ma:list="UserInfo" ma:internalName="pripodepisovatel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zpracovatel" ma:index="41" nillable="true" ma:displayName="Zpracovatel" ma:list="UserInfo" ma:internalName="zprac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ilohy_dokumentu" ma:index="42" nillable="true" ma:displayName="Přílohy dokumentu" ma:list="{a38c9a17-e5b1-41de-adbb-9c33b27be5db}" ma:internalName="prilohy_dokumentu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blast_vyuziti" ma:index="43" ma:displayName="Oblast využití" ma:format="Dropdown" ma:internalName="oblast_vyuziti">
      <xsd:simpleType>
        <xsd:restriction base="dms:Choice">
          <xsd:enumeration value="Další administrativa"/>
          <xsd:enumeration value="Ekonomika"/>
          <xsd:enumeration value="Informatika"/>
          <xsd:enumeration value="Jednotný vizuální styl – předlohy"/>
          <xsd:enumeration value="Označení dveří"/>
          <xsd:enumeration value="Personalistika"/>
          <xsd:enumeration value="Provozní řád"/>
          <xsd:enumeration value="Různé"/>
          <xsd:enumeration value="Spisový a skartační řád"/>
          <xsd:enumeration value="Školení a rekreace Gall"/>
          <xsd:enumeration value="TEST"/>
          <xsd:enumeration value="Vzory smluv"/>
          <xsd:enumeration value="*Nezařazeno"/>
          <xsd:enumeration value="Zahraniční cesty"/>
        </xsd:restriction>
      </xsd:simpleType>
    </xsd:element>
    <xsd:element name="podoblast_vyuziti" ma:index="44" ma:displayName="Podoblast využití" ma:format="Dropdown" ma:internalName="podoblast_vyuziti">
      <xsd:simpleType>
        <xsd:restriction base="dms:Choice">
          <xsd:enumeration value="GALL"/>
          <xsd:enumeration value="Služební zákon"/>
          <xsd:enumeration value="Různé"/>
          <xsd:enumeration value="Spisový a skartační řád : Dopisy a přílohy"/>
          <xsd:enumeration value="Spisový a skartační řád : Další administrativa"/>
          <xsd:enumeration value="Dveřní štítky"/>
          <xsd:enumeration value="Ekonomika : Majetková a finanční kontrola"/>
          <xsd:enumeration value="Ekonomika : Cestovní náklady"/>
          <xsd:enumeration value="Ekonomika : Oblast rozpočtu"/>
          <xsd:enumeration value="Ekonomika : Různé"/>
          <xsd:enumeration value="Informatika"/>
          <xsd:enumeration value="Vzory smluv : OMAJ"/>
          <xsd:enumeration value="Vzory smluv : OPR"/>
          <xsd:enumeration value="Školení a rekreace Gall"/>
          <xsd:enumeration value="TEST"/>
          <xsd:enumeration value="Zahraniční cesty"/>
          <xsd:enumeration value="**"/>
        </xsd:restriction>
      </xsd:simpleType>
    </xsd:element>
    <xsd:element name="platnost_od" ma:index="45" nillable="true" ma:displayName="Platnost od" ma:format="DateOnly" ma:internalName="platnost_od">
      <xsd:simpleType>
        <xsd:restriction base="dms:DateTime"/>
      </xsd:simpleType>
    </xsd:element>
    <xsd:element name="platnost_do" ma:index="46" nillable="true" ma:displayName="Platnost do" ma:format="DateOnly" ma:internalName="platnost_do">
      <xsd:simpleType>
        <xsd:restriction base="dms:DateTime"/>
      </xsd:simpleType>
    </xsd:element>
    <xsd:element name="Vymaz" ma:index="49" nillable="true" ma:displayName="Vymazat" ma:default="NE" ma:format="Dropdown" ma:internalName="Vymaz">
      <xsd:simpleType>
        <xsd:restriction base="dms:Choice">
          <xsd:enumeration value="ANO"/>
          <xsd:enumeration value="N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 ma:readOnly="true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70BC8B-12F0-4583-8518-5018138E85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3F713A-847B-4371-8EFF-86ABB611539E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B7F7BF9C-8F37-4B10-B66D-58D54B4B01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f3a0e2-96a3-45bf-ac10-0650a15ffa25"/>
    <ds:schemaRef ds:uri="61b625d3-af34-403a-8e08-af8fe0303fef"/>
    <ds:schemaRef ds:uri="a38c9a17-e5b1-41de-adbb-9c33b27be5db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D81D1429-3061-4B1D-8DC0-ACD6B5110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3636</Words>
  <Characters>21455</Characters>
  <Application>Microsoft Office Word</Application>
  <DocSecurity>4</DocSecurity>
  <Lines>178</Lines>
  <Paragraphs>50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</vt:lpstr>
    </vt:vector>
  </TitlesOfParts>
  <Company>sshr</Company>
  <LinksUpToDate>false</LinksUpToDate>
  <CharactersWithSpaces>25041</CharactersWithSpaces>
  <SharedDoc>false</SharedDoc>
  <HLinks>
    <vt:vector size="12" baseType="variant">
      <vt:variant>
        <vt:i4>27132226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_Příloha_č._1_1</vt:lpwstr>
      </vt:variant>
      <vt:variant>
        <vt:i4>6553650</vt:i4>
      </vt:variant>
      <vt:variant>
        <vt:i4>0</vt:i4>
      </vt:variant>
      <vt:variant>
        <vt:i4>0</vt:i4>
      </vt:variant>
      <vt:variant>
        <vt:i4>5</vt:i4>
      </vt:variant>
      <vt:variant>
        <vt:lpwstr>http://www.sshr.cz/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</dc:title>
  <dc:subject>VZ 16-101.2</dc:subject>
  <dc:creator>SSHR</dc:creator>
  <cp:lastModifiedBy>Sigmundová Barbora</cp:lastModifiedBy>
  <cp:revision>2</cp:revision>
  <cp:lastPrinted>2016-05-09T11:52:00Z</cp:lastPrinted>
  <dcterms:created xsi:type="dcterms:W3CDTF">2016-09-20T07:45:00Z</dcterms:created>
  <dcterms:modified xsi:type="dcterms:W3CDTF">2016-09-20T07:45:00Z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0x010100A76FB37F86238040B9DCA854A30D1C2A</vt:lpwstr>
  </property>
  <property fmtid="{D5CDD505-2E9C-101B-9397-08002B2CF9AE}" pid="3" name="priloha">
    <vt:lpwstr>Ne</vt:lpwstr>
  </property>
  <property fmtid="{D5CDD505-2E9C-101B-9397-08002B2CF9AE}" pid="4" name="ContentType">
    <vt:lpwstr>Dokument</vt:lpwstr>
  </property>
  <property fmtid="{D5CDD505-2E9C-101B-9397-08002B2CF9AE}" pid="5" name="skartacni_znacka">
    <vt:lpwstr>A20</vt:lpwstr>
  </property>
  <property fmtid="{D5CDD505-2E9C-101B-9397-08002B2CF9AE}" pid="6" name="zduvodneni">
    <vt:lpwstr/>
  </property>
  <property fmtid="{D5CDD505-2E9C-101B-9397-08002B2CF9AE}" pid="7" name="platnost_do">
    <vt:lpwstr/>
  </property>
  <property fmtid="{D5CDD505-2E9C-101B-9397-08002B2CF9AE}" pid="8" name="typ_lhuty_pro_vyrizeni">
    <vt:lpwstr>Vysoká</vt:lpwstr>
  </property>
  <property fmtid="{D5CDD505-2E9C-101B-9397-08002B2CF9AE}" pid="9" name="navrh_na_rozhodnuti">
    <vt:lpwstr/>
  </property>
  <property fmtid="{D5CDD505-2E9C-101B-9397-08002B2CF9AE}" pid="10" name="prilohy_dokumentu">
    <vt:lpwstr/>
  </property>
  <property fmtid="{D5CDD505-2E9C-101B-9397-08002B2CF9AE}" pid="11" name="hierarchie_utvaru">
    <vt:lpwstr>/</vt:lpwstr>
  </property>
  <property fmtid="{D5CDD505-2E9C-101B-9397-08002B2CF9AE}" pid="12" name="pripodepisovatele">
    <vt:lpwstr/>
  </property>
  <property fmtid="{D5CDD505-2E9C-101B-9397-08002B2CF9AE}" pid="13" name="uzivatelsky_atribut_8">
    <vt:lpwstr/>
  </property>
  <property fmtid="{D5CDD505-2E9C-101B-9397-08002B2CF9AE}" pid="14" name="typ_podpisu">
    <vt:lpwstr>nepodepisováno</vt:lpwstr>
  </property>
  <property fmtid="{D5CDD505-2E9C-101B-9397-08002B2CF9AE}" pid="15" name="uzivatelsky_atribut_9">
    <vt:lpwstr/>
  </property>
  <property fmtid="{D5CDD505-2E9C-101B-9397-08002B2CF9AE}" pid="16" name="kategorie_dokumentu_SSHR">
    <vt:lpwstr>Vzory dokumentů</vt:lpwstr>
  </property>
  <property fmtid="{D5CDD505-2E9C-101B-9397-08002B2CF9AE}" pid="17" name="schvalovatel">
    <vt:lpwstr/>
  </property>
  <property fmtid="{D5CDD505-2E9C-101B-9397-08002B2CF9AE}" pid="18" name="zpracovatel">
    <vt:lpwstr/>
  </property>
  <property fmtid="{D5CDD505-2E9C-101B-9397-08002B2CF9AE}" pid="19" name="cislo_evidencni">
    <vt:lpwstr/>
  </property>
  <property fmtid="{D5CDD505-2E9C-101B-9397-08002B2CF9AE}" pid="20" name="tematicka_oblast">
    <vt:lpwstr/>
  </property>
  <property fmtid="{D5CDD505-2E9C-101B-9397-08002B2CF9AE}" pid="21" name="stav_WF">
    <vt:lpwstr/>
  </property>
  <property fmtid="{D5CDD505-2E9C-101B-9397-08002B2CF9AE}" pid="22" name="platnost_od">
    <vt:lpwstr/>
  </property>
  <property fmtid="{D5CDD505-2E9C-101B-9397-08002B2CF9AE}" pid="23" name="jazyk_dokumentu">
    <vt:lpwstr>Český</vt:lpwstr>
  </property>
  <property fmtid="{D5CDD505-2E9C-101B-9397-08002B2CF9AE}" pid="24" name="pokyny_kancelari">
    <vt:lpwstr/>
  </property>
  <property fmtid="{D5CDD505-2E9C-101B-9397-08002B2CF9AE}" pid="25" name="vec">
    <vt:lpwstr/>
  </property>
  <property fmtid="{D5CDD505-2E9C-101B-9397-08002B2CF9AE}" pid="26" name="uzivatelsky_atribut_2">
    <vt:lpwstr/>
  </property>
  <property fmtid="{D5CDD505-2E9C-101B-9397-08002B2CF9AE}" pid="27" name="uzivatelsky_atribut_3">
    <vt:lpwstr/>
  </property>
  <property fmtid="{D5CDD505-2E9C-101B-9397-08002B2CF9AE}" pid="28" name="typ_prilohy">
    <vt:lpwstr>k základnímu dokumentu</vt:lpwstr>
  </property>
  <property fmtid="{D5CDD505-2E9C-101B-9397-08002B2CF9AE}" pid="29" name="oblast_vyuziti">
    <vt:lpwstr/>
  </property>
  <property fmtid="{D5CDD505-2E9C-101B-9397-08002B2CF9AE}" pid="30" name="lhuta_pro_vyrizeni">
    <vt:lpwstr/>
  </property>
  <property fmtid="{D5CDD505-2E9C-101B-9397-08002B2CF9AE}" pid="31" name="uzivatelsky_atribut_1">
    <vt:lpwstr/>
  </property>
  <property fmtid="{D5CDD505-2E9C-101B-9397-08002B2CF9AE}" pid="32" name="ID_workflow">
    <vt:lpwstr/>
  </property>
  <property fmtid="{D5CDD505-2E9C-101B-9397-08002B2CF9AE}" pid="33" name="uzivatelsky_atribut_6">
    <vt:lpwstr/>
  </property>
  <property fmtid="{D5CDD505-2E9C-101B-9397-08002B2CF9AE}" pid="34" name="cislo_jednaci">
    <vt:lpwstr/>
  </property>
  <property fmtid="{D5CDD505-2E9C-101B-9397-08002B2CF9AE}" pid="35" name="utvar">
    <vt:lpwstr/>
  </property>
  <property fmtid="{D5CDD505-2E9C-101B-9397-08002B2CF9AE}" pid="36" name="Vymaz">
    <vt:lpwstr>NE</vt:lpwstr>
  </property>
  <property fmtid="{D5CDD505-2E9C-101B-9397-08002B2CF9AE}" pid="37" name="podkategorie_dokumentu_SSHR">
    <vt:lpwstr>Šablony</vt:lpwstr>
  </property>
  <property fmtid="{D5CDD505-2E9C-101B-9397-08002B2CF9AE}" pid="38" name="uzivatelsky_atribut_7">
    <vt:lpwstr/>
  </property>
  <property fmtid="{D5CDD505-2E9C-101B-9397-08002B2CF9AE}" pid="39" name="podoblast_vyuziti">
    <vt:lpwstr/>
  </property>
  <property fmtid="{D5CDD505-2E9C-101B-9397-08002B2CF9AE}" pid="40" name="uzivatelsky_atribut_4">
    <vt:lpwstr/>
  </property>
  <property fmtid="{D5CDD505-2E9C-101B-9397-08002B2CF9AE}" pid="41" name="typ_dokumentu_dle_spisoveho_planu">
    <vt:lpwstr>10.4.1</vt:lpwstr>
  </property>
  <property fmtid="{D5CDD505-2E9C-101B-9397-08002B2CF9AE}" pid="42" name="uzivatelsky_atribut_5">
    <vt:lpwstr/>
  </property>
  <property fmtid="{D5CDD505-2E9C-101B-9397-08002B2CF9AE}" pid="43" name="uzivatelsky_atribut_10">
    <vt:lpwstr/>
  </property>
  <property fmtid="{D5CDD505-2E9C-101B-9397-08002B2CF9AE}" pid="44" name="cislo_jednaci_puvodce">
    <vt:lpwstr/>
  </property>
</Properties>
</file>