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90" w:rsidRDefault="00722F90" w:rsidP="00722F90">
      <w:pPr>
        <w:pStyle w:val="Nadpis4"/>
        <w:ind w:left="567"/>
        <w:jc w:val="center"/>
        <w:rPr>
          <w:b/>
          <w:i/>
          <w:sz w:val="28"/>
        </w:rPr>
      </w:pPr>
      <w:r>
        <w:rPr>
          <w:noProof/>
        </w:rPr>
        <w:drawing>
          <wp:anchor distT="0" distB="0" distL="114300" distR="114300" simplePos="0" relativeHeight="251659264" behindDoc="0" locked="0" layoutInCell="1" allowOverlap="1" wp14:anchorId="070B9BD8" wp14:editId="63666C08">
            <wp:simplePos x="0" y="0"/>
            <wp:positionH relativeFrom="column">
              <wp:posOffset>98425</wp:posOffset>
            </wp:positionH>
            <wp:positionV relativeFrom="paragraph">
              <wp:posOffset>-114935</wp:posOffset>
            </wp:positionV>
            <wp:extent cx="556260" cy="617220"/>
            <wp:effectExtent l="0" t="0" r="0" b="0"/>
            <wp:wrapNone/>
            <wp:docPr id="1" name="obrázek 1" descr="logo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8"/>
        </w:rPr>
        <w:t>Střední</w:t>
      </w:r>
      <w:r w:rsidR="001F71AD">
        <w:rPr>
          <w:b/>
          <w:i/>
          <w:sz w:val="28"/>
        </w:rPr>
        <w:t xml:space="preserve"> škola gastronomická a technická</w:t>
      </w:r>
      <w:r>
        <w:rPr>
          <w:b/>
          <w:i/>
          <w:sz w:val="28"/>
        </w:rPr>
        <w:t xml:space="preserve"> Žamberk</w:t>
      </w:r>
    </w:p>
    <w:p w:rsidR="00722F90" w:rsidRDefault="00722F90" w:rsidP="00722F90">
      <w:pPr>
        <w:pStyle w:val="Nadpis7"/>
        <w:ind w:left="567"/>
        <w:jc w:val="center"/>
        <w:rPr>
          <w:b/>
          <w:sz w:val="28"/>
        </w:rPr>
      </w:pPr>
      <w:r>
        <w:rPr>
          <w:b/>
          <w:sz w:val="28"/>
        </w:rPr>
        <w:t>Zámecká 1, 564 01 Žamberk</w:t>
      </w:r>
    </w:p>
    <w:p w:rsidR="00722F90" w:rsidRPr="00722F90" w:rsidRDefault="00722F90" w:rsidP="00722F90">
      <w:pPr>
        <w:rPr>
          <w:lang w:eastAsia="cs-CZ"/>
        </w:rPr>
      </w:pPr>
      <w:r>
        <w:rPr>
          <w:lang w:eastAsia="cs-CZ"/>
        </w:rPr>
        <w:t>__________________________________________________________________________________</w:t>
      </w:r>
    </w:p>
    <w:p w:rsidR="00A1668A" w:rsidRDefault="00A1668A"/>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 xml:space="preserve">KUPNÍ SMLOUVA </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Smluvní strany</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p>
    <w:p w:rsidR="002B78E5" w:rsidRPr="00CF245D" w:rsidRDefault="002B78E5" w:rsidP="002B78E5">
      <w:pPr>
        <w:keepNext/>
        <w:tabs>
          <w:tab w:val="left" w:pos="2925"/>
        </w:tabs>
        <w:spacing w:after="120" w:line="240" w:lineRule="auto"/>
        <w:ind w:left="2880" w:hanging="2880"/>
        <w:rPr>
          <w:rFonts w:ascii="Franklin Gothic Book" w:hAnsi="Franklin Gothic Book" w:cs="Calibri"/>
          <w:sz w:val="24"/>
          <w:szCs w:val="20"/>
        </w:rPr>
      </w:pPr>
      <w:r w:rsidRPr="00CF245D">
        <w:rPr>
          <w:rFonts w:ascii="Franklin Gothic Book" w:hAnsi="Franklin Gothic Book" w:cs="Calibri"/>
          <w:sz w:val="24"/>
          <w:szCs w:val="20"/>
        </w:rPr>
        <w:t xml:space="preserve">Střední škola obchodu, řemesel a služeb Žamberk </w:t>
      </w:r>
    </w:p>
    <w:p w:rsidR="002B78E5" w:rsidRDefault="002B78E5" w:rsidP="002B78E5">
      <w:pPr>
        <w:keepNext/>
        <w:tabs>
          <w:tab w:val="left" w:pos="2925"/>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Zastoupená:</w:t>
      </w:r>
      <w:r>
        <w:rPr>
          <w:rFonts w:ascii="Franklin Gothic Book" w:hAnsi="Franklin Gothic Book" w:cs="Calibri"/>
          <w:sz w:val="24"/>
          <w:szCs w:val="20"/>
        </w:rPr>
        <w:tab/>
        <w:t>PhDr. Zuzanou Pecháčkovou, ředitelkou školy</w:t>
      </w:r>
    </w:p>
    <w:p w:rsidR="002B78E5" w:rsidRDefault="002B78E5" w:rsidP="002B78E5">
      <w:pPr>
        <w:keepNext/>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Sídlem:</w:t>
      </w:r>
      <w:r>
        <w:rPr>
          <w:rFonts w:ascii="Franklin Gothic Book" w:hAnsi="Franklin Gothic Book" w:cs="Calibri"/>
          <w:sz w:val="24"/>
          <w:szCs w:val="20"/>
        </w:rPr>
        <w:tab/>
        <w:t>Zámecká 1, 564 01 Žamberk</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cs="Calibri"/>
          <w:sz w:val="24"/>
          <w:szCs w:val="20"/>
        </w:rPr>
        <w:t>IČ:</w:t>
      </w:r>
      <w:r>
        <w:rPr>
          <w:rFonts w:ascii="Franklin Gothic Book" w:hAnsi="Franklin Gothic Book" w:cs="Calibri"/>
          <w:sz w:val="24"/>
          <w:szCs w:val="20"/>
        </w:rPr>
        <w:tab/>
      </w:r>
      <w:r>
        <w:rPr>
          <w:rFonts w:ascii="Franklin Gothic Book" w:hAnsi="Franklin Gothic Book" w:cs="Calibri"/>
          <w:sz w:val="24"/>
          <w:szCs w:val="20"/>
        </w:rPr>
        <w:tab/>
      </w:r>
      <w:r>
        <w:rPr>
          <w:rFonts w:ascii="Franklin Gothic Book" w:hAnsi="Franklin Gothic Book" w:cs="Calibri"/>
          <w:sz w:val="24"/>
          <w:szCs w:val="20"/>
        </w:rPr>
        <w:tab/>
      </w:r>
      <w:r>
        <w:rPr>
          <w:rFonts w:ascii="Franklin Gothic Book" w:hAnsi="Franklin Gothic Book" w:cs="Calibri"/>
          <w:sz w:val="24"/>
          <w:szCs w:val="20"/>
        </w:rPr>
        <w:tab/>
        <w:t xml:space="preserve"> 00654949</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Bankovní spojení:</w:t>
      </w:r>
      <w:r>
        <w:rPr>
          <w:rFonts w:ascii="Franklin Gothic Book" w:hAnsi="Franklin Gothic Book" w:cs="Calibri"/>
          <w:sz w:val="24"/>
          <w:szCs w:val="20"/>
        </w:rPr>
        <w:tab/>
        <w:t>Komerční banka Žamberk</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 xml:space="preserve">Číslo účtu:                           </w:t>
      </w:r>
      <w:r>
        <w:rPr>
          <w:rFonts w:ascii="Franklin Gothic Book" w:hAnsi="Franklin Gothic Book" w:cs="Calibri"/>
          <w:sz w:val="24"/>
          <w:szCs w:val="20"/>
        </w:rPr>
        <w:tab/>
        <w:t>13731611/0100</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 xml:space="preserve">Kontaktní osoba:   </w:t>
      </w:r>
      <w:r>
        <w:rPr>
          <w:rFonts w:ascii="Franklin Gothic Book" w:hAnsi="Franklin Gothic Book" w:cs="Calibri"/>
          <w:sz w:val="24"/>
          <w:szCs w:val="20"/>
        </w:rPr>
        <w:tab/>
        <w:t>Houfová Olga</w:t>
      </w:r>
    </w:p>
    <w:p w:rsidR="002B78E5" w:rsidRDefault="002B78E5" w:rsidP="002B78E5">
      <w:pPr>
        <w:keepNext/>
        <w:tabs>
          <w:tab w:val="left" w:pos="3000"/>
        </w:tabs>
        <w:spacing w:after="120" w:line="240" w:lineRule="auto"/>
        <w:ind w:left="2880" w:hanging="2171"/>
        <w:rPr>
          <w:rFonts w:ascii="Franklin Gothic Book" w:hAnsi="Franklin Gothic Book" w:cs="Calibri"/>
          <w:sz w:val="24"/>
          <w:szCs w:val="20"/>
        </w:rPr>
      </w:pPr>
      <w:r>
        <w:rPr>
          <w:rFonts w:ascii="Franklin Gothic Book" w:hAnsi="Franklin Gothic Book" w:cs="Calibri"/>
          <w:sz w:val="24"/>
          <w:szCs w:val="20"/>
        </w:rPr>
        <w:t>E-mail:</w:t>
      </w:r>
      <w:r>
        <w:rPr>
          <w:rFonts w:ascii="Franklin Gothic Book" w:hAnsi="Franklin Gothic Book" w:cs="Calibri"/>
          <w:sz w:val="24"/>
          <w:szCs w:val="20"/>
        </w:rPr>
        <w:tab/>
        <w:t>houfova@zamek.zamberk.cz</w:t>
      </w:r>
    </w:p>
    <w:p w:rsidR="002B78E5" w:rsidRDefault="002B78E5" w:rsidP="002B78E5">
      <w:pPr>
        <w:keepNext/>
        <w:tabs>
          <w:tab w:val="left" w:pos="3000"/>
        </w:tabs>
        <w:spacing w:after="120" w:line="240" w:lineRule="auto"/>
        <w:ind w:left="2880" w:hanging="2171"/>
        <w:rPr>
          <w:rFonts w:ascii="Franklin Gothic Book" w:hAnsi="Franklin Gothic Book" w:cs="Calibri"/>
          <w:sz w:val="24"/>
          <w:szCs w:val="20"/>
        </w:rPr>
      </w:pPr>
      <w:r>
        <w:rPr>
          <w:rFonts w:ascii="Franklin Gothic Book" w:hAnsi="Franklin Gothic Book" w:cs="Calibri"/>
          <w:sz w:val="24"/>
          <w:szCs w:val="20"/>
        </w:rPr>
        <w:t>Tel.:</w:t>
      </w:r>
      <w:r>
        <w:rPr>
          <w:rFonts w:ascii="Franklin Gothic Book" w:hAnsi="Franklin Gothic Book" w:cs="Calibri"/>
          <w:sz w:val="24"/>
          <w:szCs w:val="20"/>
        </w:rPr>
        <w:tab/>
        <w:t>774610643</w:t>
      </w:r>
    </w:p>
    <w:p w:rsidR="002B78E5" w:rsidRDefault="002B78E5" w:rsidP="002B78E5">
      <w:pPr>
        <w:keepNext/>
        <w:widowControl w:val="0"/>
        <w:tabs>
          <w:tab w:val="left" w:pos="3119"/>
        </w:tabs>
        <w:autoSpaceDE w:val="0"/>
        <w:autoSpaceDN w:val="0"/>
        <w:adjustRightInd w:val="0"/>
        <w:spacing w:after="120" w:line="240" w:lineRule="auto"/>
        <w:rPr>
          <w:rFonts w:ascii="Franklin Gothic Book" w:hAnsi="Franklin Gothic Book" w:cs="Times New Roman"/>
          <w:bCs/>
          <w:sz w:val="24"/>
          <w:szCs w:val="20"/>
        </w:rPr>
      </w:pPr>
      <w:r>
        <w:rPr>
          <w:rFonts w:ascii="Franklin Gothic Book" w:hAnsi="Franklin Gothic Book"/>
          <w:bCs/>
          <w:sz w:val="24"/>
          <w:szCs w:val="20"/>
        </w:rPr>
        <w:t>na jedné straně</w:t>
      </w:r>
    </w:p>
    <w:p w:rsidR="002B78E5" w:rsidRDefault="002B78E5" w:rsidP="002B78E5">
      <w:pPr>
        <w:keepNext/>
        <w:widowControl w:val="0"/>
        <w:autoSpaceDE w:val="0"/>
        <w:autoSpaceDN w:val="0"/>
        <w:adjustRightInd w:val="0"/>
        <w:spacing w:after="120" w:line="240" w:lineRule="auto"/>
        <w:rPr>
          <w:rFonts w:ascii="Franklin Gothic Book" w:hAnsi="Franklin Gothic Book"/>
          <w:sz w:val="24"/>
          <w:szCs w:val="20"/>
        </w:rPr>
      </w:pPr>
      <w:r>
        <w:rPr>
          <w:rFonts w:ascii="Franklin Gothic Book" w:hAnsi="Franklin Gothic Book"/>
          <w:sz w:val="24"/>
          <w:szCs w:val="20"/>
        </w:rPr>
        <w:t>(dále jen „</w:t>
      </w:r>
      <w:r>
        <w:rPr>
          <w:rFonts w:ascii="Franklin Gothic Book" w:hAnsi="Franklin Gothic Book"/>
          <w:b/>
          <w:sz w:val="24"/>
          <w:szCs w:val="20"/>
        </w:rPr>
        <w:t>kupující</w:t>
      </w:r>
      <w:r>
        <w:rPr>
          <w:rFonts w:ascii="Franklin Gothic Book" w:hAnsi="Franklin Gothic Book"/>
          <w:sz w:val="24"/>
          <w:szCs w:val="20"/>
        </w:rPr>
        <w:t>“)</w:t>
      </w:r>
    </w:p>
    <w:p w:rsidR="002B78E5" w:rsidRDefault="002B78E5" w:rsidP="002B78E5">
      <w:pPr>
        <w:keepNext/>
        <w:widowControl w:val="0"/>
        <w:tabs>
          <w:tab w:val="left" w:pos="2835"/>
        </w:tabs>
        <w:autoSpaceDE w:val="0"/>
        <w:autoSpaceDN w:val="0"/>
        <w:adjustRightInd w:val="0"/>
        <w:spacing w:after="120" w:line="240" w:lineRule="auto"/>
        <w:rPr>
          <w:rFonts w:ascii="Franklin Gothic Book" w:hAnsi="Franklin Gothic Book"/>
          <w:sz w:val="24"/>
          <w:szCs w:val="20"/>
        </w:rPr>
      </w:pPr>
    </w:p>
    <w:p w:rsidR="002B78E5" w:rsidRDefault="002B78E5" w:rsidP="002B78E5">
      <w:pPr>
        <w:keepNext/>
        <w:widowControl w:val="0"/>
        <w:tabs>
          <w:tab w:val="left" w:pos="2835"/>
        </w:tabs>
        <w:autoSpaceDE w:val="0"/>
        <w:autoSpaceDN w:val="0"/>
        <w:adjustRightInd w:val="0"/>
        <w:spacing w:after="120" w:line="240" w:lineRule="auto"/>
        <w:rPr>
          <w:rFonts w:ascii="Franklin Gothic Book" w:hAnsi="Franklin Gothic Book"/>
          <w:sz w:val="24"/>
          <w:szCs w:val="20"/>
        </w:rPr>
      </w:pPr>
      <w:r>
        <w:rPr>
          <w:rFonts w:ascii="Franklin Gothic Book" w:hAnsi="Franklin Gothic Book"/>
          <w:sz w:val="24"/>
          <w:szCs w:val="20"/>
        </w:rPr>
        <w:t>a</w:t>
      </w:r>
    </w:p>
    <w:p w:rsidR="002B78E5" w:rsidRDefault="00D20B3F" w:rsidP="002B78E5">
      <w:pPr>
        <w:keepNext/>
        <w:spacing w:after="120" w:line="240" w:lineRule="auto"/>
        <w:rPr>
          <w:rFonts w:ascii="Franklin Gothic Book" w:hAnsi="Franklin Gothic Book" w:cs="Calibri"/>
          <w:sz w:val="24"/>
          <w:szCs w:val="20"/>
        </w:rPr>
      </w:pPr>
      <w:r>
        <w:rPr>
          <w:rFonts w:ascii="Franklin Gothic Book" w:hAnsi="Franklin Gothic Book" w:cs="Calibri"/>
          <w:sz w:val="24"/>
          <w:szCs w:val="20"/>
        </w:rPr>
        <w:t>Petr Šejvl</w:t>
      </w:r>
      <w:r w:rsidR="002B78E5">
        <w:rPr>
          <w:rFonts w:ascii="Franklin Gothic Book" w:hAnsi="Franklin Gothic Book" w:cs="Calibri"/>
          <w:sz w:val="24"/>
          <w:szCs w:val="20"/>
        </w:rPr>
        <w:t xml:space="preserve"> (název prodávajícího)</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Zastoupený:</w:t>
      </w:r>
      <w:r>
        <w:rPr>
          <w:rFonts w:ascii="Franklin Gothic Book" w:hAnsi="Franklin Gothic Book"/>
          <w:sz w:val="24"/>
          <w:szCs w:val="20"/>
        </w:rPr>
        <w:tab/>
      </w:r>
      <w:r>
        <w:rPr>
          <w:rFonts w:ascii="Franklin Gothic Book" w:hAnsi="Franklin Gothic Book"/>
          <w:sz w:val="24"/>
          <w:szCs w:val="20"/>
        </w:rPr>
        <w:tab/>
      </w:r>
      <w:r w:rsidR="00D20B3F">
        <w:rPr>
          <w:rFonts w:ascii="Franklin Gothic Book" w:hAnsi="Franklin Gothic Book" w:cs="Calibri"/>
          <w:sz w:val="24"/>
          <w:szCs w:val="20"/>
        </w:rPr>
        <w:t>Petr Šejvl</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Sídlem</w:t>
      </w:r>
      <w:r>
        <w:rPr>
          <w:rFonts w:ascii="Franklin Gothic Book" w:hAnsi="Franklin Gothic Book"/>
          <w:sz w:val="24"/>
          <w:szCs w:val="20"/>
        </w:rPr>
        <w:tab/>
      </w:r>
      <w:r>
        <w:rPr>
          <w:rFonts w:ascii="Franklin Gothic Book" w:hAnsi="Franklin Gothic Book"/>
          <w:sz w:val="24"/>
          <w:szCs w:val="20"/>
        </w:rPr>
        <w:tab/>
      </w:r>
      <w:r>
        <w:rPr>
          <w:rFonts w:ascii="Franklin Gothic Book" w:hAnsi="Franklin Gothic Book"/>
          <w:sz w:val="24"/>
          <w:szCs w:val="20"/>
        </w:rPr>
        <w:tab/>
      </w:r>
      <w:proofErr w:type="spellStart"/>
      <w:r w:rsidR="00D20B3F">
        <w:rPr>
          <w:rFonts w:ascii="Franklin Gothic Book" w:hAnsi="Franklin Gothic Book" w:cs="Calibri"/>
          <w:sz w:val="24"/>
          <w:szCs w:val="20"/>
        </w:rPr>
        <w:t>Jamenská</w:t>
      </w:r>
      <w:proofErr w:type="spellEnd"/>
      <w:r w:rsidR="00D20B3F">
        <w:rPr>
          <w:rFonts w:ascii="Franklin Gothic Book" w:hAnsi="Franklin Gothic Book" w:cs="Calibri"/>
          <w:sz w:val="24"/>
          <w:szCs w:val="20"/>
        </w:rPr>
        <w:t xml:space="preserve"> 171, 561 64 Jablonné nad Orlicí</w:t>
      </w:r>
    </w:p>
    <w:p w:rsidR="002B78E5" w:rsidRDefault="002B78E5" w:rsidP="002B78E5">
      <w:pPr>
        <w:keepNext/>
        <w:spacing w:after="120" w:line="240" w:lineRule="auto"/>
        <w:rPr>
          <w:rFonts w:ascii="Franklin Gothic Book" w:hAnsi="Franklin Gothic Book" w:cs="Times New Roman"/>
          <w:sz w:val="24"/>
          <w:szCs w:val="20"/>
        </w:rPr>
      </w:pPr>
      <w:r>
        <w:rPr>
          <w:rFonts w:ascii="Franklin Gothic Book" w:hAnsi="Franklin Gothic Book"/>
          <w:sz w:val="24"/>
          <w:szCs w:val="20"/>
        </w:rPr>
        <w:t>IČ:</w:t>
      </w:r>
      <w:r>
        <w:rPr>
          <w:rFonts w:ascii="Franklin Gothic Book" w:hAnsi="Franklin Gothic Book"/>
          <w:sz w:val="24"/>
          <w:szCs w:val="20"/>
        </w:rPr>
        <w:tab/>
      </w:r>
      <w:r>
        <w:rPr>
          <w:rFonts w:ascii="Franklin Gothic Book" w:hAnsi="Franklin Gothic Book"/>
          <w:sz w:val="24"/>
          <w:szCs w:val="20"/>
        </w:rPr>
        <w:tab/>
      </w:r>
      <w:r>
        <w:rPr>
          <w:rFonts w:ascii="Franklin Gothic Book" w:hAnsi="Franklin Gothic Book"/>
          <w:sz w:val="24"/>
          <w:szCs w:val="20"/>
        </w:rPr>
        <w:tab/>
      </w:r>
      <w:r w:rsidR="00D20B3F">
        <w:rPr>
          <w:rFonts w:ascii="Franklin Gothic Book" w:hAnsi="Franklin Gothic Book" w:cs="Calibri"/>
          <w:sz w:val="24"/>
          <w:szCs w:val="20"/>
        </w:rPr>
        <w:t>76210383</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Bankovní spojení:</w:t>
      </w:r>
      <w:r>
        <w:rPr>
          <w:rFonts w:ascii="Franklin Gothic Book" w:hAnsi="Franklin Gothic Book"/>
          <w:sz w:val="24"/>
          <w:szCs w:val="20"/>
        </w:rPr>
        <w:tab/>
      </w:r>
      <w:r w:rsidR="00D20B3F">
        <w:rPr>
          <w:rFonts w:ascii="Franklin Gothic Book" w:hAnsi="Franklin Gothic Book" w:cs="Calibri"/>
          <w:sz w:val="24"/>
          <w:szCs w:val="20"/>
        </w:rPr>
        <w:t>Česká spořitelna</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bCs/>
          <w:sz w:val="24"/>
          <w:szCs w:val="20"/>
        </w:rPr>
        <w:t xml:space="preserve">Číslo účtu: </w:t>
      </w:r>
      <w:r>
        <w:rPr>
          <w:rFonts w:ascii="Franklin Gothic Book" w:hAnsi="Franklin Gothic Book"/>
          <w:bCs/>
          <w:sz w:val="24"/>
          <w:szCs w:val="20"/>
        </w:rPr>
        <w:tab/>
      </w:r>
      <w:r>
        <w:rPr>
          <w:rFonts w:ascii="Franklin Gothic Book" w:hAnsi="Franklin Gothic Book"/>
          <w:bCs/>
          <w:sz w:val="24"/>
          <w:szCs w:val="20"/>
        </w:rPr>
        <w:tab/>
      </w:r>
      <w:r w:rsidR="00D20B3F">
        <w:rPr>
          <w:rFonts w:ascii="Franklin Gothic Book" w:hAnsi="Franklin Gothic Book" w:cs="Calibri"/>
          <w:sz w:val="24"/>
          <w:szCs w:val="20"/>
        </w:rPr>
        <w:t>1577257083/0800</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Kontaktní osoba:</w:t>
      </w:r>
      <w:r>
        <w:rPr>
          <w:rFonts w:ascii="Franklin Gothic Book" w:hAnsi="Franklin Gothic Book"/>
          <w:sz w:val="24"/>
          <w:szCs w:val="20"/>
        </w:rPr>
        <w:tab/>
      </w:r>
      <w:r w:rsidR="00D20B3F">
        <w:rPr>
          <w:rFonts w:ascii="Franklin Gothic Book" w:hAnsi="Franklin Gothic Book" w:cs="Calibri"/>
          <w:sz w:val="24"/>
          <w:szCs w:val="20"/>
        </w:rPr>
        <w:t>Petr Šejvl</w:t>
      </w:r>
    </w:p>
    <w:p w:rsidR="002B78E5" w:rsidRDefault="002B78E5" w:rsidP="002B78E5">
      <w:pPr>
        <w:keepNext/>
        <w:spacing w:after="120" w:line="240" w:lineRule="auto"/>
        <w:ind w:firstLine="708"/>
        <w:rPr>
          <w:rFonts w:ascii="Franklin Gothic Book" w:hAnsi="Franklin Gothic Book" w:cs="Calibri"/>
          <w:sz w:val="24"/>
          <w:szCs w:val="20"/>
        </w:rPr>
      </w:pPr>
      <w:r>
        <w:rPr>
          <w:rFonts w:ascii="Franklin Gothic Book" w:hAnsi="Franklin Gothic Book"/>
          <w:sz w:val="24"/>
          <w:szCs w:val="20"/>
        </w:rPr>
        <w:t>E-mail:</w:t>
      </w:r>
      <w:r>
        <w:rPr>
          <w:rFonts w:ascii="Franklin Gothic Book" w:hAnsi="Franklin Gothic Book"/>
          <w:sz w:val="24"/>
          <w:szCs w:val="20"/>
        </w:rPr>
        <w:tab/>
      </w:r>
      <w:r>
        <w:rPr>
          <w:rFonts w:ascii="Franklin Gothic Book" w:hAnsi="Franklin Gothic Book"/>
          <w:sz w:val="24"/>
          <w:szCs w:val="20"/>
        </w:rPr>
        <w:tab/>
      </w:r>
      <w:r w:rsidR="00D20B3F">
        <w:rPr>
          <w:rFonts w:ascii="Franklin Gothic Book" w:hAnsi="Franklin Gothic Book" w:cs="Calibri"/>
          <w:sz w:val="24"/>
          <w:szCs w:val="20"/>
        </w:rPr>
        <w:t>psejvl@seznam.cz</w:t>
      </w:r>
    </w:p>
    <w:p w:rsidR="002B78E5" w:rsidRDefault="002B78E5" w:rsidP="002B78E5">
      <w:pPr>
        <w:keepNext/>
        <w:spacing w:after="120" w:line="240" w:lineRule="auto"/>
        <w:ind w:firstLine="708"/>
        <w:rPr>
          <w:rFonts w:ascii="Franklin Gothic Book" w:hAnsi="Franklin Gothic Book" w:cs="Times New Roman"/>
          <w:sz w:val="24"/>
          <w:szCs w:val="20"/>
        </w:rPr>
      </w:pPr>
      <w:r>
        <w:rPr>
          <w:rFonts w:ascii="Franklin Gothic Book" w:hAnsi="Franklin Gothic Book"/>
          <w:sz w:val="24"/>
          <w:szCs w:val="20"/>
        </w:rPr>
        <w:t>Tel.:</w:t>
      </w:r>
      <w:r>
        <w:rPr>
          <w:rFonts w:ascii="Franklin Gothic Book" w:hAnsi="Franklin Gothic Book"/>
          <w:sz w:val="24"/>
          <w:szCs w:val="20"/>
        </w:rPr>
        <w:tab/>
      </w:r>
      <w:r>
        <w:rPr>
          <w:rFonts w:ascii="Franklin Gothic Book" w:hAnsi="Franklin Gothic Book"/>
          <w:sz w:val="24"/>
          <w:szCs w:val="20"/>
        </w:rPr>
        <w:tab/>
      </w:r>
      <w:r w:rsidR="00D20B3F">
        <w:rPr>
          <w:rFonts w:ascii="Franklin Gothic Book" w:hAnsi="Franklin Gothic Book" w:cs="Calibri"/>
          <w:sz w:val="24"/>
          <w:szCs w:val="20"/>
        </w:rPr>
        <w:t>+420737769635</w:t>
      </w:r>
    </w:p>
    <w:p w:rsidR="002B78E5" w:rsidRDefault="002B78E5" w:rsidP="002B78E5">
      <w:pPr>
        <w:keepNext/>
        <w:numPr>
          <w:ilvl w:val="12"/>
          <w:numId w:val="0"/>
        </w:numPr>
        <w:spacing w:after="120" w:line="240" w:lineRule="auto"/>
        <w:rPr>
          <w:rFonts w:ascii="Franklin Gothic Book" w:hAnsi="Franklin Gothic Book"/>
          <w:sz w:val="24"/>
          <w:szCs w:val="20"/>
        </w:rPr>
      </w:pPr>
      <w:r>
        <w:rPr>
          <w:rFonts w:ascii="Franklin Gothic Book" w:hAnsi="Franklin Gothic Book"/>
          <w:sz w:val="24"/>
          <w:szCs w:val="20"/>
        </w:rPr>
        <w:t>na straně druhé</w:t>
      </w:r>
    </w:p>
    <w:p w:rsidR="002B78E5" w:rsidRDefault="002B78E5" w:rsidP="002B78E5">
      <w:pPr>
        <w:keepNext/>
        <w:numPr>
          <w:ilvl w:val="12"/>
          <w:numId w:val="0"/>
        </w:numPr>
        <w:spacing w:after="120" w:line="240" w:lineRule="auto"/>
        <w:rPr>
          <w:rFonts w:ascii="Franklin Gothic Book" w:hAnsi="Franklin Gothic Book"/>
          <w:sz w:val="24"/>
          <w:szCs w:val="20"/>
        </w:rPr>
      </w:pPr>
      <w:r>
        <w:rPr>
          <w:rFonts w:ascii="Franklin Gothic Book" w:hAnsi="Franklin Gothic Book"/>
          <w:sz w:val="24"/>
          <w:szCs w:val="20"/>
        </w:rPr>
        <w:t>(dále jen „</w:t>
      </w:r>
      <w:r>
        <w:rPr>
          <w:rFonts w:ascii="Franklin Gothic Book" w:hAnsi="Franklin Gothic Book"/>
          <w:b/>
          <w:sz w:val="24"/>
          <w:szCs w:val="20"/>
        </w:rPr>
        <w:t>prodávající</w:t>
      </w:r>
      <w:r>
        <w:rPr>
          <w:rFonts w:ascii="Franklin Gothic Book" w:hAnsi="Franklin Gothic Book"/>
          <w:sz w:val="24"/>
          <w:szCs w:val="20"/>
        </w:rPr>
        <w:t>“)</w:t>
      </w:r>
    </w:p>
    <w:p w:rsidR="002B78E5" w:rsidRDefault="002B78E5" w:rsidP="002B78E5">
      <w:pPr>
        <w:widowControl w:val="0"/>
        <w:autoSpaceDE w:val="0"/>
        <w:autoSpaceDN w:val="0"/>
        <w:adjustRightInd w:val="0"/>
        <w:spacing w:after="120" w:line="240" w:lineRule="auto"/>
        <w:rPr>
          <w:rFonts w:ascii="Franklin Gothic Book" w:hAnsi="Franklin Gothic Book" w:cs="Arial"/>
          <w:sz w:val="24"/>
          <w:szCs w:val="24"/>
        </w:rPr>
      </w:pP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r>
        <w:rPr>
          <w:rFonts w:ascii="Franklin Gothic Book" w:hAnsi="Franklin Gothic Book" w:cs="Arial"/>
          <w:sz w:val="24"/>
        </w:rPr>
        <w:t xml:space="preserve">uzavírají níže uvedeného dne, měsíce a roku podle § </w:t>
      </w:r>
      <w:smartTag w:uri="urn:schemas-microsoft-com:office:smarttags" w:element="metricconverter">
        <w:smartTagPr>
          <w:attr w:name="ProductID" w:val="2079 a"/>
        </w:smartTagPr>
        <w:r>
          <w:rPr>
            <w:rFonts w:ascii="Franklin Gothic Book" w:hAnsi="Franklin Gothic Book" w:cs="Arial"/>
            <w:sz w:val="24"/>
          </w:rPr>
          <w:t>2079 a</w:t>
        </w:r>
      </w:smartTag>
      <w:r>
        <w:rPr>
          <w:rFonts w:ascii="Franklin Gothic Book" w:hAnsi="Franklin Gothic Book" w:cs="Arial"/>
          <w:sz w:val="24"/>
        </w:rPr>
        <w:t xml:space="preserve"> násl. zákona č. 89/2012 Sb., občanský zákoník, tuto kupní smlouvu (dále jen „smlouva“).</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Cs/>
          <w:sz w:val="24"/>
        </w:rPr>
      </w:pPr>
      <w:r>
        <w:rPr>
          <w:rFonts w:ascii="Franklin Gothic Book" w:hAnsi="Franklin Gothic Book" w:cs="Arial"/>
          <w:b/>
          <w:bCs/>
          <w:sz w:val="24"/>
        </w:rPr>
        <w:t>Základní ustanovení</w:t>
      </w:r>
    </w:p>
    <w:p w:rsidR="002B78E5" w:rsidRDefault="002B78E5" w:rsidP="002B78E5">
      <w:pPr>
        <w:pStyle w:val="Odstavecseseznamem"/>
        <w:widowControl w:val="0"/>
        <w:numPr>
          <w:ilvl w:val="0"/>
          <w:numId w:val="1"/>
        </w:numPr>
        <w:autoSpaceDE w:val="0"/>
        <w:autoSpaceDN w:val="0"/>
        <w:adjustRightInd w:val="0"/>
        <w:spacing w:after="120"/>
        <w:ind w:left="426"/>
        <w:jc w:val="both"/>
        <w:rPr>
          <w:rFonts w:ascii="Franklin Gothic Book" w:hAnsi="Franklin Gothic Book" w:cs="Arial"/>
          <w:b/>
          <w:bCs/>
        </w:rPr>
      </w:pPr>
      <w:r>
        <w:rPr>
          <w:rFonts w:ascii="Franklin Gothic Book" w:hAnsi="Franklin Gothic Book" w:cs="Arial"/>
          <w:bCs/>
        </w:rPr>
        <w:t>Tato smlouva je uzavřena na základě zadávacího řízení pro veřejnou zakázku malého rozsahu na dodávky s názvem „</w:t>
      </w:r>
      <w:r w:rsidR="0047719E">
        <w:rPr>
          <w:rFonts w:ascii="Franklin Gothic Book" w:hAnsi="Franklin Gothic Book" w:cs="Calibri"/>
          <w:szCs w:val="20"/>
        </w:rPr>
        <w:t>Dodávka 10 ks notebooků HP</w:t>
      </w:r>
      <w:r w:rsidR="00D20B3F">
        <w:rPr>
          <w:rFonts w:ascii="Franklin Gothic Book" w:hAnsi="Franklin Gothic Book" w:cs="Calibri"/>
          <w:szCs w:val="20"/>
        </w:rPr>
        <w:t xml:space="preserve"> displej 17,3</w:t>
      </w:r>
      <w:r w:rsidR="008B0B3C">
        <w:rPr>
          <w:rFonts w:ascii="Franklin Gothic Book" w:hAnsi="Franklin Gothic Book" w:cs="Calibri"/>
          <w:szCs w:val="20"/>
        </w:rPr>
        <w:t xml:space="preserve"> </w:t>
      </w:r>
      <w:r>
        <w:rPr>
          <w:rFonts w:ascii="Franklin Gothic Book" w:hAnsi="Franklin Gothic Book"/>
          <w:bCs/>
          <w:szCs w:val="20"/>
        </w:rPr>
        <w:t>“</w:t>
      </w:r>
      <w:r>
        <w:rPr>
          <w:rFonts w:ascii="Franklin Gothic Book" w:hAnsi="Franklin Gothic Book" w:cs="Arial"/>
          <w:bCs/>
        </w:rPr>
        <w:t xml:space="preserve"> </w:t>
      </w:r>
      <w:r>
        <w:rPr>
          <w:rFonts w:ascii="Franklin Gothic Book" w:hAnsi="Franklin Gothic Book"/>
          <w:bCs/>
          <w:szCs w:val="20"/>
        </w:rPr>
        <w:t>(dále jen „</w:t>
      </w:r>
      <w:r>
        <w:rPr>
          <w:rFonts w:ascii="Franklin Gothic Book" w:hAnsi="Franklin Gothic Book"/>
          <w:b/>
          <w:bCs/>
          <w:szCs w:val="20"/>
        </w:rPr>
        <w:t>veřejná zakázka</w:t>
      </w:r>
      <w:r>
        <w:rPr>
          <w:rFonts w:ascii="Franklin Gothic Book" w:hAnsi="Franklin Gothic Book"/>
          <w:bCs/>
          <w:szCs w:val="20"/>
        </w:rPr>
        <w:t>“).</w:t>
      </w:r>
    </w:p>
    <w:p w:rsidR="002B78E5" w:rsidRDefault="002B78E5" w:rsidP="002B78E5">
      <w:pPr>
        <w:pStyle w:val="Odstavecseseznamem"/>
        <w:widowControl w:val="0"/>
        <w:numPr>
          <w:ilvl w:val="0"/>
          <w:numId w:val="1"/>
        </w:numPr>
        <w:autoSpaceDE w:val="0"/>
        <w:autoSpaceDN w:val="0"/>
        <w:adjustRightInd w:val="0"/>
        <w:spacing w:after="120"/>
        <w:ind w:left="426" w:hanging="357"/>
        <w:jc w:val="both"/>
        <w:rPr>
          <w:rFonts w:ascii="Franklin Gothic Book" w:hAnsi="Franklin Gothic Book" w:cs="Arial"/>
        </w:rPr>
      </w:pPr>
      <w:r>
        <w:rPr>
          <w:rFonts w:ascii="Franklin Gothic Book" w:hAnsi="Franklin Gothic Book" w:cs="Arial"/>
        </w:rPr>
        <w:t>Součástí této smlouvy jsou veškeré závazky prodávajícího, které prodávající uvedl ve své nabídce jako součást předpokladů, kritérií, standardů, podmínek, náležitostí, kvality či jiných okolností poskytování dodávek z jeho strany v rámci plnění smlouvy.</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P</w:t>
      </w:r>
      <w:r>
        <w:rPr>
          <w:rFonts w:ascii="Franklin Gothic Book" w:hAnsi="Franklin Gothic Book" w:cs="Arial"/>
          <w:b/>
          <w:sz w:val="24"/>
        </w:rPr>
        <w:t>ř</w:t>
      </w:r>
      <w:r>
        <w:rPr>
          <w:rFonts w:ascii="Franklin Gothic Book" w:hAnsi="Franklin Gothic Book" w:cs="Arial"/>
          <w:b/>
          <w:bCs/>
          <w:sz w:val="24"/>
        </w:rPr>
        <w:t>edm</w:t>
      </w:r>
      <w:r>
        <w:rPr>
          <w:rFonts w:ascii="Franklin Gothic Book" w:hAnsi="Franklin Gothic Book" w:cs="Arial"/>
          <w:b/>
          <w:sz w:val="24"/>
        </w:rPr>
        <w:t>ě</w:t>
      </w:r>
      <w:r>
        <w:rPr>
          <w:rFonts w:ascii="Franklin Gothic Book" w:hAnsi="Franklin Gothic Book" w:cs="Arial"/>
          <w:b/>
          <w:bCs/>
          <w:sz w:val="24"/>
        </w:rPr>
        <w:t>t smlouvy</w:t>
      </w:r>
    </w:p>
    <w:p w:rsidR="002B78E5" w:rsidRPr="002F28F6" w:rsidRDefault="002B78E5" w:rsidP="002F28F6">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Předmětem této smlouvy je závazek prodávajícího za podmínek stanovených t</w:t>
      </w:r>
      <w:r w:rsidR="002F28F6">
        <w:rPr>
          <w:rFonts w:ascii="Franklin Gothic Book" w:hAnsi="Franklin Gothic Book" w:cs="Arial"/>
        </w:rPr>
        <w:t xml:space="preserve">outo smlouvou prodat kupujícímu </w:t>
      </w:r>
      <w:r w:rsidR="0047719E">
        <w:rPr>
          <w:rFonts w:ascii="Franklin Gothic Book" w:hAnsi="Franklin Gothic Book" w:cs="Arial"/>
        </w:rPr>
        <w:t>10 ks notebooků HP</w:t>
      </w:r>
      <w:r w:rsidR="00D20B3F">
        <w:rPr>
          <w:rFonts w:ascii="Franklin Gothic Book" w:hAnsi="Franklin Gothic Book" w:cs="Arial"/>
        </w:rPr>
        <w:t xml:space="preserve"> displej 17,3</w:t>
      </w:r>
      <w:r>
        <w:rPr>
          <w:rFonts w:ascii="Franklin Gothic Book" w:hAnsi="Franklin Gothic Book" w:cs="Arial"/>
        </w:rPr>
        <w:t>, jejíž přesná specifikace je uvedena v </w:t>
      </w:r>
      <w:proofErr w:type="gramStart"/>
      <w:r>
        <w:rPr>
          <w:rFonts w:ascii="Franklin Gothic Book" w:hAnsi="Franklin Gothic Book" w:cs="Arial"/>
        </w:rPr>
        <w:t>příloze  této</w:t>
      </w:r>
      <w:proofErr w:type="gramEnd"/>
      <w:r>
        <w:rPr>
          <w:rFonts w:ascii="Franklin Gothic Book" w:hAnsi="Franklin Gothic Book" w:cs="Arial"/>
        </w:rPr>
        <w:t xml:space="preserve"> smlouvy (dále jen „</w:t>
      </w:r>
      <w:r>
        <w:rPr>
          <w:rFonts w:ascii="Franklin Gothic Book" w:hAnsi="Franklin Gothic Book" w:cs="Arial"/>
          <w:b/>
        </w:rPr>
        <w:t>předmět plnění</w:t>
      </w:r>
      <w:r>
        <w:rPr>
          <w:rFonts w:ascii="Franklin Gothic Book" w:hAnsi="Franklin Gothic Book" w:cs="Arial"/>
        </w:rPr>
        <w:t>“), a závazek kupujícího předmět plnění převzít a zaplatit prodávajícímu za podmínek vymezených v této smlouvě kupní cenu.</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je povinen dodat s předmětem plnění záruční list, veškerou dokumentaci včetně návodu k obsluze v českém jazyce, bez této dokumentace nelze předmět plnění převzít.</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 plnění musí splňovat minimální technické parametry uvedené v příloze této smlouvy. V případě, že Prodávající ze své vůle dodá zařízení, která naopak překračují minimální technické parametry, není na základě této skutečnosti oprávněn žádat žádné zvýšení ceny dle této smlouvy.</w:t>
      </w:r>
    </w:p>
    <w:p w:rsidR="002B78E5" w:rsidRDefault="002F28F6"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Místem plnění je Střední škola gastronomická a technická, Zámecká 1,</w:t>
      </w:r>
      <w:r w:rsidR="0047719E">
        <w:rPr>
          <w:rFonts w:ascii="Franklin Gothic Book" w:hAnsi="Franklin Gothic Book" w:cs="Arial"/>
        </w:rPr>
        <w:t xml:space="preserve"> 564 01 Žamberk.</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se zavazuje na výzvu kupujícího odvézt a podle příslušných právních předpisů ekologicky zlikvidovat veškerý odpad pocházející z obalových materiálů, ve kterých bude předmět plnění dodán. Za původce odpadu vzniklého v souvislosti s plnění této smlouvy je považován Prodávající.</w:t>
      </w:r>
    </w:p>
    <w:p w:rsidR="002B78E5" w:rsidRDefault="002B78E5" w:rsidP="002B78E5">
      <w:pPr>
        <w:pStyle w:val="Odstavecseseznamem"/>
        <w:widowControl w:val="0"/>
        <w:autoSpaceDE w:val="0"/>
        <w:autoSpaceDN w:val="0"/>
        <w:adjustRightInd w:val="0"/>
        <w:spacing w:after="120"/>
        <w:ind w:left="426"/>
        <w:jc w:val="both"/>
        <w:rPr>
          <w:rFonts w:ascii="Franklin Gothic Book" w:hAnsi="Franklin Gothic Book" w:cs="Arial"/>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IV.</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Doba plnění</w:t>
      </w:r>
    </w:p>
    <w:p w:rsidR="002B78E5" w:rsidRDefault="002B78E5" w:rsidP="002B78E5">
      <w:pPr>
        <w:pStyle w:val="Odstavecseseznamem"/>
        <w:widowControl w:val="0"/>
        <w:numPr>
          <w:ilvl w:val="0"/>
          <w:numId w:val="3"/>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se zavazuje odevzdat předmět plnění kupu</w:t>
      </w:r>
      <w:r w:rsidR="0047719E">
        <w:rPr>
          <w:rFonts w:ascii="Franklin Gothic Book" w:hAnsi="Franklin Gothic Book" w:cs="Arial"/>
        </w:rPr>
        <w:t xml:space="preserve">jícímu nejpozději do </w:t>
      </w:r>
      <w:proofErr w:type="gramStart"/>
      <w:r w:rsidR="0047719E">
        <w:rPr>
          <w:rFonts w:ascii="Franklin Gothic Book" w:hAnsi="Franklin Gothic Book" w:cs="Arial"/>
        </w:rPr>
        <w:t>31.7.2024</w:t>
      </w:r>
      <w:proofErr w:type="gramEnd"/>
      <w:r w:rsidR="0047719E">
        <w:rPr>
          <w:rFonts w:ascii="Franklin Gothic Book" w:hAnsi="Franklin Gothic Book" w:cs="Arial"/>
        </w:rPr>
        <w:t>.</w:t>
      </w:r>
      <w:r>
        <w:rPr>
          <w:rFonts w:ascii="Franklin Gothic Book" w:hAnsi="Franklin Gothic Book" w:cs="Arial"/>
        </w:rPr>
        <w:t xml:space="preserve"> </w:t>
      </w:r>
    </w:p>
    <w:p w:rsidR="002B78E5" w:rsidRDefault="002B78E5" w:rsidP="002B78E5">
      <w:pPr>
        <w:pStyle w:val="Odstavecseseznamem"/>
        <w:widowControl w:val="0"/>
        <w:numPr>
          <w:ilvl w:val="0"/>
          <w:numId w:val="3"/>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 plnění se považuje za odevzdaný jeho převzetím kupujícím a podpisem předávacího protokolu kupujícím. Jedno vyhotovení předávacího protokolu zůstane kupujícímu a druhé vyhotovení bude předáno prodávajícímu.</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sz w:val="24"/>
        </w:rPr>
        <w:t>V.</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Přechod vlastnického práva a nebezpečí škody na věci</w:t>
      </w:r>
    </w:p>
    <w:p w:rsidR="002B78E5" w:rsidRDefault="002B78E5" w:rsidP="002B78E5">
      <w:pPr>
        <w:pStyle w:val="Odstavecseseznamem"/>
        <w:widowControl w:val="0"/>
        <w:numPr>
          <w:ilvl w:val="0"/>
          <w:numId w:val="4"/>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Vlastnické právo a nebezpečí škody na předmětu plnění přechází na kupujícího </w:t>
      </w:r>
      <w:r>
        <w:rPr>
          <w:rFonts w:ascii="Franklin Gothic Book" w:hAnsi="Franklin Gothic Book" w:cs="Arial"/>
        </w:rPr>
        <w:lastRenderedPageBreak/>
        <w:t>okamžikem odevzdání předmětu plnění za podmínek uvedených v předchozím článku této smlouvy.</w:t>
      </w:r>
    </w:p>
    <w:p w:rsidR="002B78E5" w:rsidRDefault="002B78E5" w:rsidP="002B78E5">
      <w:pPr>
        <w:pStyle w:val="Odstavecseseznamem"/>
        <w:widowControl w:val="0"/>
        <w:autoSpaceDE w:val="0"/>
        <w:autoSpaceDN w:val="0"/>
        <w:adjustRightInd w:val="0"/>
        <w:spacing w:after="120"/>
        <w:ind w:left="360"/>
        <w:jc w:val="both"/>
        <w:rPr>
          <w:rFonts w:ascii="Franklin Gothic Book" w:hAnsi="Franklin Gothic Book" w:cs="Arial"/>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 xml:space="preserve">VI. </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Kupní cena a platební podmínky</w:t>
      </w:r>
    </w:p>
    <w:p w:rsidR="002B78E5" w:rsidRDefault="002B78E5" w:rsidP="002B78E5">
      <w:pPr>
        <w:pStyle w:val="Odstavecseseznamem"/>
        <w:widowControl w:val="0"/>
        <w:numPr>
          <w:ilvl w:val="0"/>
          <w:numId w:val="5"/>
        </w:numPr>
        <w:autoSpaceDE w:val="0"/>
        <w:autoSpaceDN w:val="0"/>
        <w:adjustRightInd w:val="0"/>
        <w:spacing w:after="120"/>
        <w:ind w:left="426"/>
        <w:rPr>
          <w:rFonts w:ascii="Franklin Gothic Book" w:hAnsi="Franklin Gothic Book" w:cs="Arial"/>
        </w:rPr>
      </w:pPr>
      <w:r>
        <w:rPr>
          <w:rFonts w:ascii="Franklin Gothic Book" w:hAnsi="Franklin Gothic Book" w:cs="Arial"/>
        </w:rPr>
        <w:t>Maximální a tudíž konečná kupní cena za předmět plnění dle této smlouvy činí</w:t>
      </w:r>
    </w:p>
    <w:p w:rsidR="002B78E5" w:rsidRDefault="00D20B3F"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211 570,25</w:t>
      </w:r>
      <w:r w:rsidR="002B78E5">
        <w:rPr>
          <w:rFonts w:ascii="Franklin Gothic Book" w:hAnsi="Franklin Gothic Book"/>
          <w:b/>
          <w:bCs/>
          <w:szCs w:val="20"/>
        </w:rPr>
        <w:t xml:space="preserve"> Kč bez DPH</w:t>
      </w:r>
    </w:p>
    <w:p w:rsidR="002B78E5" w:rsidRDefault="00D20B3F"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 xml:space="preserve">(slovy: dvě stě jedenáct tisíc pět set sedmdesát korun českých dvacet pět </w:t>
      </w:r>
      <w:proofErr w:type="gramStart"/>
      <w:r>
        <w:rPr>
          <w:rFonts w:ascii="Franklin Gothic Book" w:hAnsi="Franklin Gothic Book"/>
          <w:b/>
          <w:bCs/>
          <w:szCs w:val="20"/>
        </w:rPr>
        <w:t xml:space="preserve">haléřů </w:t>
      </w:r>
      <w:r w:rsidR="002B78E5">
        <w:rPr>
          <w:rFonts w:ascii="Franklin Gothic Book" w:hAnsi="Franklin Gothic Book"/>
          <w:b/>
          <w:bCs/>
          <w:szCs w:val="20"/>
        </w:rPr>
        <w:t xml:space="preserve"> bez</w:t>
      </w:r>
      <w:proofErr w:type="gramEnd"/>
      <w:r w:rsidR="002B78E5">
        <w:rPr>
          <w:rFonts w:ascii="Franklin Gothic Book" w:hAnsi="Franklin Gothic Book"/>
          <w:b/>
          <w:bCs/>
          <w:szCs w:val="20"/>
        </w:rPr>
        <w:t xml:space="preserve"> daně z přidané hodnoty)</w:t>
      </w:r>
    </w:p>
    <w:p w:rsidR="002B78E5" w:rsidRDefault="00D20B3F"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výše DPH 21 % odpovídá částce 44 429,75</w:t>
      </w:r>
      <w:r w:rsidR="002B78E5">
        <w:rPr>
          <w:rFonts w:ascii="Franklin Gothic Book" w:hAnsi="Franklin Gothic Book"/>
          <w:b/>
          <w:bCs/>
          <w:szCs w:val="20"/>
        </w:rPr>
        <w:t xml:space="preserve"> Kč bez DPH</w:t>
      </w:r>
    </w:p>
    <w:p w:rsidR="002B78E5" w:rsidRDefault="00D20B3F" w:rsidP="002B78E5">
      <w:pPr>
        <w:pStyle w:val="Odstavecseseznamem"/>
        <w:widowControl w:val="0"/>
        <w:autoSpaceDE w:val="0"/>
        <w:autoSpaceDN w:val="0"/>
        <w:adjustRightInd w:val="0"/>
        <w:spacing w:after="120"/>
        <w:ind w:left="0"/>
        <w:jc w:val="center"/>
        <w:rPr>
          <w:rFonts w:ascii="Franklin Gothic Book" w:hAnsi="Franklin Gothic Book" w:cs="Arial"/>
        </w:rPr>
      </w:pPr>
      <w:r>
        <w:rPr>
          <w:rFonts w:ascii="Franklin Gothic Book" w:hAnsi="Franklin Gothic Book"/>
          <w:b/>
          <w:bCs/>
          <w:szCs w:val="20"/>
        </w:rPr>
        <w:t>256 000</w:t>
      </w:r>
      <w:r w:rsidR="002B78E5">
        <w:rPr>
          <w:rFonts w:ascii="Franklin Gothic Book" w:hAnsi="Franklin Gothic Book"/>
          <w:b/>
          <w:bCs/>
          <w:szCs w:val="20"/>
        </w:rPr>
        <w:t>,- Kč včetně DPH</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Cena nebude měněna v souvislosti s inflací české koruny, hodnotou kurzu české koruny vůči zahraničním měnám či jinými faktory</w:t>
      </w:r>
      <w:r>
        <w:rPr>
          <w:rFonts w:ascii="Franklin Gothic Book" w:hAnsi="Franklin Gothic Book"/>
          <w:bCs/>
        </w:rPr>
        <w:t xml:space="preserve"> s vlivem na měnový kurz a stabilitu měny. Jediná přípustná výjimka je změna sazby DPH. </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bCs/>
        </w:rPr>
        <w:t>Cena zahrnuje veškeré a konečné náklady nutné pro realizaci předmětu plnění, zejm. náklady na dopravu, balné, manipulaci, instalaci a proškolení obsluhy.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Zálohové platby nebudou poskytovány.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 xml:space="preserve">Smluvní strany sjednávají, že kupní cena bude kupujícím uhrazena po protokolárním převzetí předmětu plnění kupujícím dle čl. IV odst. 2 </w:t>
      </w:r>
      <w:proofErr w:type="gramStart"/>
      <w:r>
        <w:rPr>
          <w:rFonts w:ascii="Franklin Gothic Book" w:hAnsi="Franklin Gothic Book"/>
          <w:bCs/>
        </w:rPr>
        <w:t>této</w:t>
      </w:r>
      <w:proofErr w:type="gramEnd"/>
      <w:r>
        <w:rPr>
          <w:rFonts w:ascii="Franklin Gothic Book" w:hAnsi="Franklin Gothic Book"/>
          <w:bCs/>
        </w:rPr>
        <w:t xml:space="preserve"> smlouvy.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bCs/>
        </w:rPr>
        <w:t xml:space="preserve">Podkladem pro zaplacení kupní ceny za předmět plnění bude prodávajícím vystavený a kupujícímu řádně doručený </w:t>
      </w:r>
      <w:r>
        <w:rPr>
          <w:rFonts w:ascii="Franklin Gothic Book" w:hAnsi="Franklin Gothic Book"/>
        </w:rPr>
        <w:t>daňový doklad, který bude mít náležitosti daňového dokladu dle platných právních předpisů (dále jen „</w:t>
      </w:r>
      <w:r>
        <w:rPr>
          <w:rFonts w:ascii="Franklin Gothic Book" w:hAnsi="Franklin Gothic Book"/>
          <w:b/>
        </w:rPr>
        <w:t>faktura</w:t>
      </w:r>
      <w:r>
        <w:rPr>
          <w:rFonts w:ascii="Franklin Gothic Book" w:hAnsi="Franklin Gothic Book"/>
        </w:rPr>
        <w:t xml:space="preserve">“). Přílohou faktury (alespoň v kopii) bude předávací protokol, resp. zápis podle čl. IV </w:t>
      </w:r>
      <w:proofErr w:type="gramStart"/>
      <w:r>
        <w:rPr>
          <w:rFonts w:ascii="Franklin Gothic Book" w:hAnsi="Franklin Gothic Book"/>
        </w:rPr>
        <w:t>této</w:t>
      </w:r>
      <w:proofErr w:type="gramEnd"/>
      <w:r>
        <w:rPr>
          <w:rFonts w:ascii="Franklin Gothic Book" w:hAnsi="Franklin Gothic Book"/>
        </w:rPr>
        <w:t xml:space="preserve"> smlouvy.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rPr>
        <w:t>Lhůta splatnosti faktury činí 30 kalendářních dnů ode dne jejího doručení faktury kupujícímu. Stejná lhůta splatnosti platí i při placení jiných plateb (smluvních pokut, úroků z prodlení, náhrady škody apod.).</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rPr>
      </w:pPr>
      <w:r>
        <w:rPr>
          <w:rFonts w:ascii="Franklin Gothic Book" w:hAnsi="Franklin Gothic Book"/>
        </w:rPr>
        <w:t>Nebude-li faktura obsahovat některou povinnou nebo dohodnutou náležitost nebo bude-li chybně vyúčtována cena nebo DPH, je kupující oprávněn fakturu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Závazek kupujícího zaplatit fakturu je splněn okamžikem, kdy </w:t>
      </w:r>
      <w:r>
        <w:rPr>
          <w:rFonts w:ascii="Franklin Gothic Book" w:hAnsi="Franklin Gothic Book"/>
        </w:rPr>
        <w:t>částka odpovídající ceně předmětu plnění dle příslušného daňového dokladu bude odepsána z účtu kupujícího.</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rPr>
      </w:pPr>
    </w:p>
    <w:p w:rsidR="00D058CB" w:rsidRDefault="00D058CB" w:rsidP="002B78E5">
      <w:pPr>
        <w:pStyle w:val="Odstavecseseznamem"/>
        <w:widowControl w:val="0"/>
        <w:autoSpaceDE w:val="0"/>
        <w:autoSpaceDN w:val="0"/>
        <w:adjustRightInd w:val="0"/>
        <w:spacing w:after="120"/>
        <w:jc w:val="both"/>
        <w:rPr>
          <w:rFonts w:ascii="Franklin Gothic Book" w:hAnsi="Franklin Gothic Book"/>
        </w:rPr>
      </w:pPr>
    </w:p>
    <w:p w:rsidR="00D058CB" w:rsidRDefault="00D058CB" w:rsidP="002B78E5">
      <w:pPr>
        <w:pStyle w:val="Odstavecseseznamem"/>
        <w:widowControl w:val="0"/>
        <w:autoSpaceDE w:val="0"/>
        <w:autoSpaceDN w:val="0"/>
        <w:adjustRightInd w:val="0"/>
        <w:spacing w:after="120"/>
        <w:jc w:val="both"/>
        <w:rPr>
          <w:rFonts w:ascii="Franklin Gothic Book" w:hAnsi="Franklin Gothic Book"/>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VII.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Záruční podmínky</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Prodávající se zavazuje, že si předmět plnění po dobu trvání záruční doby zachová </w:t>
      </w:r>
      <w:r>
        <w:rPr>
          <w:rFonts w:ascii="Franklin Gothic Book" w:hAnsi="Franklin Gothic Book" w:cs="Arial"/>
        </w:rPr>
        <w:t>vlastnosti sjednané ve smlouvě, resp. v případě, že určitá vlastnost nebyla ve smlouvě sjednána, vlastnosti obvyklé s ohledem na účel užívání.</w:t>
      </w:r>
      <w:r>
        <w:rPr>
          <w:rFonts w:ascii="Franklin Gothic Book" w:hAnsi="Franklin Gothic Book"/>
        </w:rPr>
        <w:t xml:space="preserve"> </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doba začne běžet dnem protokolárního převzetí celého předmětu plnění dle této smlouvy kupujícím.</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servis bude poskytnut prodávajícím kupujícímu v záruční době v sídle kupujícího (tj. dodavatel je povinen vyzvednout vadné zařízení v sídle kupujícího), na celý předmět plnění a bude pokrývat veškeré náklady na náhradní díly, cestovné a práci servisních techniků, nebude-li smluvními stranami písemně dohodnuto jinak.</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doba neběží po dobu, po kterou kupující nemůže předmět plnění nebo jeho část užívat pro vady, za které prodávající odpovídá.</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Prodávající však neodpovídá za vady, které byly po odevzdání předmětu plnění způsobeny kupujícím, třetími osobami, běžným opotřebením předmětu plnění či vyšší mocí.</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Kupující je povinen vady zjištěné po převzetí předmětu plnění reklamovat u prodávajícího písemně. V reklamaci musí být vady popsány a uvedeno, jak se projevují. Dále v reklamaci kupující uvede, jakým způsobem požaduje zjednat nápravu. </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V případě, že </w:t>
      </w:r>
      <w:r>
        <w:rPr>
          <w:rFonts w:ascii="Franklin Gothic Book" w:hAnsi="Franklin Gothic Book"/>
        </w:rPr>
        <w:t>bude</w:t>
      </w:r>
      <w:r>
        <w:rPr>
          <w:rFonts w:ascii="Franklin Gothic Book" w:hAnsi="Franklin Gothic Book" w:cs="Arial"/>
        </w:rPr>
        <w:t xml:space="preserve"> předmět plnění v době předání, nebo následně po dobu záruční doby vykazovat jakékoliv vady, je kupující oprávněn požadovat:</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odstranění vad dodáním nového předmětu plnění, resp. jeho části bez vad,</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odstranění vad opravou předmětu plnění, resp. jeho části v případě, že se jedná </w:t>
      </w:r>
      <w:r>
        <w:rPr>
          <w:rFonts w:ascii="Franklin Gothic Book" w:hAnsi="Franklin Gothic Book" w:cs="Arial"/>
        </w:rPr>
        <w:br/>
        <w:t>o vady odstranitelné,</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přiměřenou slevu z kupní ceny,</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odstoupit od smlouvy.</w:t>
      </w:r>
    </w:p>
    <w:p w:rsidR="002B78E5" w:rsidRDefault="002B78E5" w:rsidP="002B78E5">
      <w:pPr>
        <w:pStyle w:val="Odstavecseseznamem"/>
        <w:widowControl w:val="0"/>
        <w:autoSpaceDE w:val="0"/>
        <w:autoSpaceDN w:val="0"/>
        <w:adjustRightInd w:val="0"/>
        <w:spacing w:after="120"/>
        <w:ind w:left="426"/>
        <w:jc w:val="both"/>
        <w:rPr>
          <w:rFonts w:ascii="Franklin Gothic Book" w:hAnsi="Franklin Gothic Book" w:cs="Arial"/>
        </w:rPr>
      </w:pPr>
      <w:r>
        <w:rPr>
          <w:rFonts w:ascii="Franklin Gothic Book" w:hAnsi="Franklin Gothic Book" w:cs="Arial"/>
        </w:rPr>
        <w:t>Volba mezi uvedenými nároky náleží výlučně kupujícímu, který je povinen svou volbu oznámit prodávajícímu bez zbytečného odkladu po oznámení vad.</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Reklamaci lze uplatnit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rsidR="00D058CB" w:rsidRDefault="00D058CB" w:rsidP="00D058CB">
      <w:pPr>
        <w:widowControl w:val="0"/>
        <w:autoSpaceDE w:val="0"/>
        <w:autoSpaceDN w:val="0"/>
        <w:adjustRightInd w:val="0"/>
        <w:spacing w:after="120"/>
        <w:jc w:val="both"/>
        <w:rPr>
          <w:rFonts w:ascii="Franklin Gothic Book" w:hAnsi="Franklin Gothic Book"/>
        </w:rPr>
      </w:pPr>
    </w:p>
    <w:p w:rsidR="00D058CB" w:rsidRPr="00D058CB" w:rsidRDefault="00D058CB" w:rsidP="00D058CB">
      <w:pPr>
        <w:widowControl w:val="0"/>
        <w:autoSpaceDE w:val="0"/>
        <w:autoSpaceDN w:val="0"/>
        <w:adjustRightInd w:val="0"/>
        <w:spacing w:after="120"/>
        <w:jc w:val="both"/>
        <w:rPr>
          <w:rFonts w:ascii="Franklin Gothic Book" w:hAnsi="Franklin Gothic Book"/>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VIII.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Smluvní sankce</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Smluvní strany si sjednávají smluvní pokuty ve prospěch kupujícího:</w:t>
      </w:r>
    </w:p>
    <w:p w:rsidR="002B78E5" w:rsidRDefault="002B78E5" w:rsidP="002B78E5">
      <w:pPr>
        <w:pStyle w:val="Odstavecseseznamem"/>
        <w:widowControl w:val="0"/>
        <w:numPr>
          <w:ilvl w:val="1"/>
          <w:numId w:val="8"/>
        </w:numPr>
        <w:autoSpaceDE w:val="0"/>
        <w:autoSpaceDN w:val="0"/>
        <w:adjustRightInd w:val="0"/>
        <w:spacing w:after="120"/>
        <w:jc w:val="both"/>
        <w:rPr>
          <w:rFonts w:ascii="Franklin Gothic Book" w:hAnsi="Franklin Gothic Book"/>
        </w:rPr>
      </w:pPr>
      <w:r>
        <w:rPr>
          <w:rFonts w:ascii="Franklin Gothic Book" w:hAnsi="Franklin Gothic Book"/>
        </w:rPr>
        <w:t>za prodlení prodávajícího s termínem plnění dl</w:t>
      </w:r>
      <w:r w:rsidR="00D058CB">
        <w:rPr>
          <w:rFonts w:ascii="Franklin Gothic Book" w:hAnsi="Franklin Gothic Book"/>
        </w:rPr>
        <w:t>e této smlouvy, a to ve výši 0,1</w:t>
      </w:r>
      <w:r>
        <w:rPr>
          <w:rFonts w:ascii="Franklin Gothic Book" w:hAnsi="Franklin Gothic Book"/>
        </w:rPr>
        <w:t xml:space="preserve"> % z kupní ceny bez DPH za každý, byť započatý, den prodlení,</w:t>
      </w:r>
    </w:p>
    <w:p w:rsidR="002B78E5" w:rsidRDefault="002B78E5" w:rsidP="002B78E5">
      <w:pPr>
        <w:pStyle w:val="Odstavecseseznamem"/>
        <w:widowControl w:val="0"/>
        <w:numPr>
          <w:ilvl w:val="1"/>
          <w:numId w:val="8"/>
        </w:numPr>
        <w:autoSpaceDE w:val="0"/>
        <w:autoSpaceDN w:val="0"/>
        <w:adjustRightInd w:val="0"/>
        <w:spacing w:after="120"/>
        <w:jc w:val="both"/>
        <w:rPr>
          <w:rFonts w:ascii="Franklin Gothic Book" w:hAnsi="Franklin Gothic Book"/>
        </w:rPr>
      </w:pPr>
      <w:r>
        <w:rPr>
          <w:rFonts w:ascii="Franklin Gothic Book" w:hAnsi="Franklin Gothic Book"/>
        </w:rPr>
        <w:t>pro případ nedodržení časových a věcných podmínek při odstraňování vad v rámci záruční doby dle výše uvedených ustanovení ve výši 0,2 % z kupní ceny bez DPH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 xml:space="preserve">V případě prodlení kupujícího se zaplacením kupní ceny je prodávající oprávněn účtovat nejvýše zákonný úrok z prodlení. </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Úrok z prodlení resp. smluvní pokuta jsou splatné do 30 kalendářních dnů od data, kdy byla </w:t>
      </w:r>
      <w:r>
        <w:rPr>
          <w:rFonts w:ascii="Franklin Gothic Book" w:hAnsi="Franklin Gothic Book"/>
        </w:rPr>
        <w:t>povinné</w:t>
      </w:r>
      <w:r>
        <w:rPr>
          <w:rFonts w:ascii="Franklin Gothic Book" w:hAnsi="Franklin Gothic Book" w:cs="Arial"/>
        </w:rPr>
        <w:t xml:space="preserve"> straně doručena písemná výzva k jejich zaplacení oprávněnou stranou, a to na účet oprávněné strany uvedený ve smlouvě.</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Ustanovením o smluvní pokutě není dotčeno právo oprávněné strany na náhradu škody v plném rozsahu.</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rPr>
      </w:pP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rPr>
      </w:pPr>
      <w:r>
        <w:rPr>
          <w:rFonts w:ascii="Franklin Gothic Book" w:hAnsi="Franklin Gothic Book"/>
          <w:b/>
        </w:rPr>
        <w:t>IX.</w:t>
      </w: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rPr>
      </w:pPr>
      <w:r>
        <w:rPr>
          <w:rFonts w:ascii="Franklin Gothic Book" w:hAnsi="Franklin Gothic Book"/>
          <w:b/>
        </w:rPr>
        <w:t>Doba trvání smlouvy, Odstoupení od smlouvy</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Tato smlouva nabývá účinnosti dnem, kdy je podepsána smluvními stranami, a je uzavírána na dobu určitou do okamžiku splnění závazku obou smluvních stran dle této smlouvy.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Kupující je povinen v souladu s ustanovením § 5 zákona č. 340/2015 Sb., o registru smluv (dále jen „zákon o registru smluv“) odeslat podepsanou smlouvu správci registru smluv k uveřejnění a to bez zbytečného odkladu, nejpozději do 15 dnů ode dne uzavření smlouvy. Smlouvu Kupující odešle v souladu s ustanovením § 5 zákona o registru smluv na elektronickém formuláři do datové schránky správce registru smluv. V případě porušení výše uvedené povinnosti nese Kupující veškeré škody, které jejím porušením vzniknou. Správcem registru smluv je dle ustanovení § 4 odst. 2 zákona o registru smluv Ministerstvo vnitra.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Smlouvu je možné ukončit písemnou dohodou smluvních stran.</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je od smlouvy oprávněn odstoupit pouze v případě prodlení kupujícího se zaplacením faktury delším nežli 90 kalendářních dní.</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Kupující je na rámec zákonné úpravy oprávněn odstoupit od smlouvy při podstatném porušení této smlouvy prodávajícím, přičemž za podstatné porušení této smlouvy ze strany prodávajícího se považuje zejména:</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prodlení prodávajícího s dodáním předmětu plnění delší než 30 dnů, nebo</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pokud nebudou v rámci záručního servisu dodrženy časové a věcné podmínky při odstraňování závad dle této smlouvy, nebo</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lastRenderedPageBreak/>
        <w:t>jakékoli opakované porušení této smlouvy, a</w:t>
      </w:r>
    </w:p>
    <w:p w:rsidR="002B78E5" w:rsidRDefault="002B78E5" w:rsidP="002B78E5">
      <w:pPr>
        <w:pStyle w:val="Odstavecseseznamem"/>
        <w:widowControl w:val="0"/>
        <w:numPr>
          <w:ilvl w:val="0"/>
          <w:numId w:val="9"/>
        </w:numPr>
        <w:autoSpaceDE w:val="0"/>
        <w:autoSpaceDN w:val="0"/>
        <w:adjustRightInd w:val="0"/>
        <w:spacing w:after="120"/>
        <w:jc w:val="both"/>
        <w:rPr>
          <w:rFonts w:eastAsia="Times New Roman"/>
        </w:rPr>
      </w:pPr>
      <w:r>
        <w:rPr>
          <w:rFonts w:ascii="Franklin Gothic Book" w:hAnsi="Franklin Gothic Book" w:cs="Arial"/>
        </w:rPr>
        <w:t xml:space="preserve">Odstoupení musí mít písemnou formu a je účinné ode dne doručení druhé smluvní straně.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eastAsia="Times New Roman" w:hAnsi="Franklin Gothic Book"/>
        </w:rPr>
      </w:pPr>
      <w:r>
        <w:rPr>
          <w:rFonts w:ascii="Franklin Gothic Book" w:hAnsi="Franklin Gothic Book" w:cs="Arial"/>
        </w:rPr>
        <w:t xml:space="preserve">V případě odstoupení od smlouvy má kupující právo rozhodnout se, </w:t>
      </w:r>
      <w:proofErr w:type="gramStart"/>
      <w:r>
        <w:rPr>
          <w:rFonts w:ascii="Franklin Gothic Book" w:hAnsi="Franklin Gothic Book" w:cs="Arial"/>
        </w:rPr>
        <w:t>zda-</w:t>
      </w:r>
      <w:proofErr w:type="spellStart"/>
      <w:r>
        <w:rPr>
          <w:rFonts w:ascii="Franklin Gothic Book" w:hAnsi="Franklin Gothic Book" w:cs="Arial"/>
        </w:rPr>
        <w:t>li</w:t>
      </w:r>
      <w:proofErr w:type="spellEnd"/>
      <w:r>
        <w:rPr>
          <w:rFonts w:ascii="Franklin Gothic Book" w:hAnsi="Franklin Gothic Book" w:cs="Arial"/>
        </w:rPr>
        <w:t xml:space="preserve"> si</w:t>
      </w:r>
      <w:proofErr w:type="gramEnd"/>
      <w:r>
        <w:rPr>
          <w:rFonts w:ascii="Franklin Gothic Book" w:hAnsi="Franklin Gothic Book" w:cs="Arial"/>
        </w:rPr>
        <w:t xml:space="preserve"> již dodaný předmět plnění ponechá, nebo jej vrátí prodávajícímu. </w:t>
      </w:r>
      <w:r>
        <w:rPr>
          <w:rFonts w:ascii="Franklin Gothic Book" w:eastAsia="Times New Roman" w:hAnsi="Franklin Gothic Book"/>
        </w:rPr>
        <w:t xml:space="preserve">Odstoupením od smlouvy zůstávají nedotčena ustanovení této smlouvy o náhradě škody, smluvních pokutách, dále ustanovení o odpovědnosti prodávajícího za vady díla, o záruce a záruční době, o řešení sporů či jiná ustanovení, která podle projevené vůle smluvních stran nebo vzhledem ke své povaze mají trvat i po ukončení smlouvy.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eastAsia="Times New Roman" w:hAnsi="Franklin Gothic Book"/>
        </w:rPr>
      </w:pPr>
      <w:r>
        <w:rPr>
          <w:rFonts w:ascii="Franklin Gothic Book" w:eastAsia="Times New Roman" w:hAnsi="Franklin Gothic Book"/>
        </w:rPr>
        <w:t>Pro odstoupení od smlouvy platí příslušná ustanovení občanského zákoníku.</w:t>
      </w:r>
    </w:p>
    <w:p w:rsidR="002B78E5" w:rsidRDefault="002B78E5" w:rsidP="002B78E5">
      <w:pPr>
        <w:widowControl w:val="0"/>
        <w:autoSpaceDE w:val="0"/>
        <w:autoSpaceDN w:val="0"/>
        <w:adjustRightInd w:val="0"/>
        <w:spacing w:after="120" w:line="240" w:lineRule="auto"/>
        <w:rPr>
          <w:rFonts w:ascii="Franklin Gothic Book" w:eastAsia="Times New Roman"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sz w:val="24"/>
        </w:rPr>
        <w:t>X.</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Záv</w:t>
      </w:r>
      <w:r>
        <w:rPr>
          <w:rFonts w:ascii="Franklin Gothic Book" w:hAnsi="Franklin Gothic Book" w:cs="Arial"/>
          <w:b/>
          <w:sz w:val="24"/>
        </w:rPr>
        <w:t>ě</w:t>
      </w:r>
      <w:r>
        <w:rPr>
          <w:rFonts w:ascii="Franklin Gothic Book" w:hAnsi="Franklin Gothic Book" w:cs="Arial"/>
          <w:b/>
          <w:bCs/>
          <w:sz w:val="24"/>
        </w:rPr>
        <w:t>re</w:t>
      </w:r>
      <w:r>
        <w:rPr>
          <w:rFonts w:ascii="Franklin Gothic Book" w:hAnsi="Franklin Gothic Book" w:cs="Arial"/>
          <w:b/>
          <w:sz w:val="24"/>
        </w:rPr>
        <w:t>č</w:t>
      </w:r>
      <w:r>
        <w:rPr>
          <w:rFonts w:ascii="Franklin Gothic Book" w:hAnsi="Franklin Gothic Book" w:cs="Arial"/>
          <w:b/>
          <w:bCs/>
          <w:sz w:val="24"/>
        </w:rPr>
        <w:t>ná ustanovení</w:t>
      </w:r>
    </w:p>
    <w:p w:rsidR="002B78E5" w:rsidRPr="001F71AD" w:rsidRDefault="002B78E5" w:rsidP="001F71AD">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Tato kupní smlouva se řídí právním řádem České republiky, zejména příslušnými ustanoveními občanského zákoníku. Veškeré spory mezi smluvními stranami vzniklé z této smlouvy, nebo v souvislosti s ní, budou řešeny pokud možno nejprve smírně. Nebude</w:t>
      </w:r>
      <w:r>
        <w:rPr>
          <w:rFonts w:ascii="Franklin Gothic Book" w:hAnsi="Franklin Gothic Book" w:cs="Arial"/>
        </w:rPr>
        <w:noBreakHyphen/>
        <w:t>li smírného řešení dosaženo, budou spory vyřešeny v soudním řízení před obecnými soudy České republiky.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Smlouva může být doplňována nebo měněna písemnými číslovanými dodatky.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bez jakýchkoliv výhrad souhlasí se zveřejněním svých identifikačních údajů a dalších údajů uvedených v této smlouvě, včetně ceny za předmět plnění.</w:t>
      </w:r>
    </w:p>
    <w:p w:rsidR="002B78E5" w:rsidRPr="001F71AD" w:rsidRDefault="002B78E5" w:rsidP="001F71AD">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bez jakýchkoliv výhrad výslovně uvádí, že všechny informace, které poskytne kupujícímu v souvislosti s touto smlouvou nebo příslušnými kupními smlouvami, nejsou informace důvěrné ve smyslu občanského zákoníku.</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Tato smlouva je vyhotovena ve 2 stejnopisech, z nichž každý bude považován za prvopis. Kupující obdrží 1 stejnopisy této smlouvy, prodávající obdrží 1 stejnopis této smlouvy.</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cs="Arial"/>
        </w:rPr>
      </w:pPr>
    </w:p>
    <w:p w:rsidR="00D20B3F"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Na důkaz toho, že smluvní strany s obsahem této smlouvy souhlasí, rozumí jí a zavazují se k jejímu plnění, připojují své podpisy a prohlašují, že tato smlouva byla uzavřena podle jejich svobodné a vážné vůle prosté tísně.</w:t>
      </w:r>
    </w:p>
    <w:p w:rsidR="00D20B3F" w:rsidRDefault="00D20B3F" w:rsidP="00D20B3F">
      <w:pPr>
        <w:pStyle w:val="Odstavecseseznamem"/>
        <w:widowControl w:val="0"/>
        <w:autoSpaceDE w:val="0"/>
        <w:autoSpaceDN w:val="0"/>
        <w:adjustRightInd w:val="0"/>
        <w:spacing w:after="120"/>
        <w:jc w:val="both"/>
        <w:rPr>
          <w:rFonts w:ascii="Franklin Gothic Book" w:hAnsi="Franklin Gothic Book" w:cs="Arial"/>
        </w:rPr>
      </w:pPr>
    </w:p>
    <w:p w:rsidR="00D20B3F" w:rsidRDefault="00D20B3F" w:rsidP="00D20B3F">
      <w:pPr>
        <w:pStyle w:val="Odstavecseseznamem"/>
        <w:widowControl w:val="0"/>
        <w:autoSpaceDE w:val="0"/>
        <w:autoSpaceDN w:val="0"/>
        <w:adjustRightInd w:val="0"/>
        <w:spacing w:after="120"/>
        <w:jc w:val="both"/>
        <w:rPr>
          <w:rFonts w:ascii="Franklin Gothic Book" w:hAnsi="Franklin Gothic Book" w:cs="Arial"/>
        </w:rPr>
      </w:pPr>
      <w:r>
        <w:rPr>
          <w:rFonts w:ascii="Franklin Gothic Book" w:hAnsi="Franklin Gothic Book" w:cs="Arial"/>
        </w:rPr>
        <w:t>Kupující:</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Prodávající:</w:t>
      </w:r>
    </w:p>
    <w:p w:rsidR="00DE5A4E" w:rsidRDefault="00D20B3F" w:rsidP="00D20B3F">
      <w:pPr>
        <w:pStyle w:val="Odstavecseseznamem"/>
        <w:widowControl w:val="0"/>
        <w:autoSpaceDE w:val="0"/>
        <w:autoSpaceDN w:val="0"/>
        <w:adjustRightInd w:val="0"/>
        <w:spacing w:after="120"/>
        <w:jc w:val="both"/>
        <w:rPr>
          <w:rFonts w:ascii="Franklin Gothic Book" w:hAnsi="Franklin Gothic Book" w:cs="Arial"/>
        </w:rPr>
      </w:pPr>
      <w:r>
        <w:rPr>
          <w:rFonts w:ascii="Franklin Gothic Book" w:hAnsi="Franklin Gothic Book" w:cs="Arial"/>
        </w:rPr>
        <w:t>V Žamberku dne …………………..</w:t>
      </w:r>
      <w:bookmarkStart w:id="0" w:name="_GoBack"/>
      <w:bookmarkEnd w:id="0"/>
      <w:r>
        <w:rPr>
          <w:rFonts w:ascii="Franklin Gothic Book" w:hAnsi="Franklin Gothic Book" w:cs="Arial"/>
        </w:rPr>
        <w:tab/>
      </w:r>
      <w:r>
        <w:rPr>
          <w:rFonts w:ascii="Franklin Gothic Book" w:hAnsi="Franklin Gothic Book" w:cs="Arial"/>
        </w:rPr>
        <w:tab/>
      </w:r>
      <w:r>
        <w:rPr>
          <w:rFonts w:ascii="Franklin Gothic Book" w:hAnsi="Franklin Gothic Book" w:cs="Arial"/>
        </w:rPr>
        <w:tab/>
        <w:t>V ……………</w:t>
      </w:r>
      <w:proofErr w:type="gramStart"/>
      <w:r>
        <w:rPr>
          <w:rFonts w:ascii="Franklin Gothic Book" w:hAnsi="Franklin Gothic Book" w:cs="Arial"/>
        </w:rPr>
        <w:t>…..dne</w:t>
      </w:r>
      <w:proofErr w:type="gramEnd"/>
      <w:r>
        <w:rPr>
          <w:rFonts w:ascii="Franklin Gothic Book" w:hAnsi="Franklin Gothic Book" w:cs="Arial"/>
        </w:rPr>
        <w:t>……………</w:t>
      </w:r>
      <w:r w:rsidR="002B78E5" w:rsidRPr="00D20B3F">
        <w:rPr>
          <w:rFonts w:ascii="Franklin Gothic Book" w:hAnsi="Franklin Gothic Book" w:cs="Arial"/>
        </w:rPr>
        <w:tab/>
      </w:r>
    </w:p>
    <w:p w:rsidR="00DE5A4E" w:rsidRDefault="00DE5A4E" w:rsidP="00D20B3F">
      <w:pPr>
        <w:pStyle w:val="Odstavecseseznamem"/>
        <w:widowControl w:val="0"/>
        <w:autoSpaceDE w:val="0"/>
        <w:autoSpaceDN w:val="0"/>
        <w:adjustRightInd w:val="0"/>
        <w:spacing w:after="120"/>
        <w:jc w:val="both"/>
        <w:rPr>
          <w:rFonts w:ascii="Franklin Gothic Book" w:hAnsi="Franklin Gothic Book" w:cs="Arial"/>
        </w:rPr>
      </w:pPr>
    </w:p>
    <w:p w:rsidR="002B78E5" w:rsidRPr="00D20B3F" w:rsidRDefault="00DE5A4E" w:rsidP="00D20B3F">
      <w:pPr>
        <w:pStyle w:val="Odstavecseseznamem"/>
        <w:widowControl w:val="0"/>
        <w:autoSpaceDE w:val="0"/>
        <w:autoSpaceDN w:val="0"/>
        <w:adjustRightInd w:val="0"/>
        <w:spacing w:after="120"/>
        <w:jc w:val="both"/>
        <w:rPr>
          <w:rFonts w:ascii="Franklin Gothic Book" w:hAnsi="Franklin Gothic Book" w:cs="Arial"/>
        </w:rPr>
      </w:pPr>
      <w:r>
        <w:rPr>
          <w:rFonts w:ascii="Franklin Gothic Book" w:hAnsi="Franklin Gothic Book" w:cs="Arial"/>
        </w:rPr>
        <w:t>…………………………………………….</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t>……………………………………….</w:t>
      </w:r>
      <w:r w:rsidR="002B78E5" w:rsidRPr="00D20B3F">
        <w:rPr>
          <w:rFonts w:ascii="Franklin Gothic Book" w:hAnsi="Franklin Gothic Book" w:cs="Arial"/>
        </w:rPr>
        <w:tab/>
      </w:r>
      <w:r w:rsidR="002B78E5" w:rsidRPr="00D20B3F">
        <w:rPr>
          <w:rFonts w:ascii="Franklin Gothic Book" w:hAnsi="Franklin Gothic Book" w:cs="Arial"/>
        </w:rPr>
        <w:tab/>
      </w:r>
      <w:r w:rsidR="002B78E5" w:rsidRPr="00D20B3F">
        <w:rPr>
          <w:rFonts w:ascii="Franklin Gothic Book" w:hAnsi="Franklin Gothic Book" w:cs="Arial"/>
        </w:rPr>
        <w:tab/>
      </w:r>
      <w:r w:rsidR="002B78E5" w:rsidRPr="00D20B3F">
        <w:rPr>
          <w:rFonts w:ascii="Franklin Gothic Book" w:hAnsi="Franklin Gothic Book" w:cs="Arial"/>
        </w:rPr>
        <w:tab/>
      </w:r>
    </w:p>
    <w:tbl>
      <w:tblPr>
        <w:tblW w:w="0" w:type="auto"/>
        <w:tblInd w:w="392" w:type="dxa"/>
        <w:tblLook w:val="01E0" w:firstRow="1" w:lastRow="1" w:firstColumn="1" w:lastColumn="1" w:noHBand="0" w:noVBand="0"/>
      </w:tblPr>
      <w:tblGrid>
        <w:gridCol w:w="4536"/>
        <w:gridCol w:w="4283"/>
      </w:tblGrid>
      <w:tr w:rsidR="002B78E5" w:rsidTr="002B78E5">
        <w:trPr>
          <w:trHeight w:val="2565"/>
        </w:trPr>
        <w:tc>
          <w:tcPr>
            <w:tcW w:w="4536" w:type="dxa"/>
          </w:tcPr>
          <w:p w:rsidR="001F71AD" w:rsidRPr="00DE5A4E" w:rsidRDefault="001F71AD" w:rsidP="00DE5A4E">
            <w:pPr>
              <w:widowControl w:val="0"/>
              <w:tabs>
                <w:tab w:val="left" w:pos="426"/>
              </w:tabs>
              <w:autoSpaceDE w:val="0"/>
              <w:autoSpaceDN w:val="0"/>
              <w:adjustRightInd w:val="0"/>
              <w:spacing w:after="120" w:line="240" w:lineRule="auto"/>
              <w:rPr>
                <w:rFonts w:ascii="Franklin Gothic Book" w:eastAsia="Times New Roman" w:hAnsi="Franklin Gothic Book" w:cs="Times New Roman"/>
                <w:b/>
                <w:color w:val="000000"/>
                <w:spacing w:val="-3"/>
                <w:sz w:val="24"/>
                <w:szCs w:val="24"/>
              </w:rPr>
            </w:pPr>
            <w:r>
              <w:rPr>
                <w:rFonts w:ascii="Franklin Gothic Book" w:eastAsia="Times New Roman" w:hAnsi="Franklin Gothic Book" w:cs="Times New Roman"/>
                <w:b/>
                <w:color w:val="000000"/>
                <w:spacing w:val="-3"/>
                <w:sz w:val="24"/>
                <w:szCs w:val="24"/>
              </w:rPr>
              <w:lastRenderedPageBreak/>
              <w:t xml:space="preserve">              </w:t>
            </w:r>
          </w:p>
        </w:tc>
        <w:tc>
          <w:tcPr>
            <w:tcW w:w="4283" w:type="dxa"/>
          </w:tcPr>
          <w:p w:rsidR="002B78E5" w:rsidRPr="00DE5A4E" w:rsidRDefault="002B78E5">
            <w:pPr>
              <w:widowControl w:val="0"/>
              <w:tabs>
                <w:tab w:val="left" w:pos="426"/>
              </w:tabs>
              <w:autoSpaceDE w:val="0"/>
              <w:autoSpaceDN w:val="0"/>
              <w:adjustRightInd w:val="0"/>
              <w:spacing w:after="120" w:line="240" w:lineRule="auto"/>
              <w:rPr>
                <w:rFonts w:ascii="Franklin Gothic Book" w:eastAsia="Times New Roman" w:hAnsi="Franklin Gothic Book" w:cs="Times New Roman"/>
                <w:b/>
                <w:color w:val="000000"/>
                <w:spacing w:val="-3"/>
                <w:sz w:val="24"/>
                <w:szCs w:val="24"/>
              </w:rPr>
            </w:pPr>
          </w:p>
          <w:p w:rsidR="002B78E5" w:rsidRDefault="002B78E5">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color w:val="000000"/>
                <w:spacing w:val="-3"/>
                <w:sz w:val="24"/>
                <w:szCs w:val="24"/>
              </w:rPr>
            </w:pPr>
          </w:p>
        </w:tc>
      </w:tr>
    </w:tbl>
    <w:p w:rsidR="002B78E5" w:rsidRDefault="002B78E5" w:rsidP="002B78E5">
      <w:pPr>
        <w:pStyle w:val="Nadpis1"/>
        <w:keepNext w:val="0"/>
        <w:keepLines w:val="0"/>
        <w:widowControl w:val="0"/>
        <w:spacing w:before="0" w:after="120" w:line="240" w:lineRule="auto"/>
        <w:rPr>
          <w:rFonts w:ascii="Franklin Gothic Book" w:eastAsia="Times New Roman" w:hAnsi="Franklin Gothic Book" w:cs="Times New Roman"/>
          <w:sz w:val="44"/>
        </w:rPr>
      </w:pPr>
    </w:p>
    <w:p w:rsidR="002B78E5" w:rsidRDefault="002B78E5" w:rsidP="002B78E5">
      <w:pPr>
        <w:rPr>
          <w:rFonts w:ascii="Verdana" w:hAnsi="Verdana"/>
        </w:rPr>
      </w:pPr>
    </w:p>
    <w:p w:rsidR="00F12C74" w:rsidRPr="00F12C74" w:rsidRDefault="00F12C74" w:rsidP="002B78E5">
      <w:pPr>
        <w:rPr>
          <w:i/>
        </w:rPr>
      </w:pPr>
    </w:p>
    <w:sectPr w:rsidR="00F12C74" w:rsidRPr="00F12C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AA" w:rsidRDefault="007C17AA" w:rsidP="00D20B3F">
      <w:pPr>
        <w:spacing w:after="0" w:line="240" w:lineRule="auto"/>
      </w:pPr>
      <w:r>
        <w:separator/>
      </w:r>
    </w:p>
  </w:endnote>
  <w:endnote w:type="continuationSeparator" w:id="0">
    <w:p w:rsidR="007C17AA" w:rsidRDefault="007C17AA" w:rsidP="00D2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AA" w:rsidRDefault="007C17AA" w:rsidP="00D20B3F">
      <w:pPr>
        <w:spacing w:after="0" w:line="240" w:lineRule="auto"/>
      </w:pPr>
      <w:r>
        <w:separator/>
      </w:r>
    </w:p>
  </w:footnote>
  <w:footnote w:type="continuationSeparator" w:id="0">
    <w:p w:rsidR="007C17AA" w:rsidRDefault="007C17AA" w:rsidP="00D20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57A1B4A"/>
    <w:multiLevelType w:val="hybridMultilevel"/>
    <w:tmpl w:val="35B4848A"/>
    <w:lvl w:ilvl="0" w:tplc="4B2A168C">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2FDF453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31EA2675"/>
    <w:multiLevelType w:val="hybridMultilevel"/>
    <w:tmpl w:val="4B126CC4"/>
    <w:lvl w:ilvl="0" w:tplc="2C5C1EA8">
      <w:start w:val="1"/>
      <w:numFmt w:val="decimal"/>
      <w:lvlText w:val="%1."/>
      <w:lvlJc w:val="left"/>
      <w:pPr>
        <w:ind w:left="720" w:hanging="360"/>
      </w:pPr>
      <w:rPr>
        <w:rFonts w:ascii="Franklin Gothic Book" w:hAnsi="Franklin Gothic Book"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334A5410"/>
    <w:multiLevelType w:val="hybridMultilevel"/>
    <w:tmpl w:val="F48C26AE"/>
    <w:lvl w:ilvl="0" w:tplc="24DED4C4">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nsid w:val="46EF0A4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59206D3D"/>
    <w:multiLevelType w:val="hybridMultilevel"/>
    <w:tmpl w:val="29727A4C"/>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6D2A2475"/>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90"/>
    <w:rsid w:val="001F71AD"/>
    <w:rsid w:val="002B78E5"/>
    <w:rsid w:val="002F28F6"/>
    <w:rsid w:val="0043431E"/>
    <w:rsid w:val="0047719E"/>
    <w:rsid w:val="006529D4"/>
    <w:rsid w:val="00722F90"/>
    <w:rsid w:val="007C17AA"/>
    <w:rsid w:val="008B0B3C"/>
    <w:rsid w:val="008C60EC"/>
    <w:rsid w:val="00A1668A"/>
    <w:rsid w:val="00CF245D"/>
    <w:rsid w:val="00D058CB"/>
    <w:rsid w:val="00D20B3F"/>
    <w:rsid w:val="00DE5A4E"/>
    <w:rsid w:val="00E411E8"/>
    <w:rsid w:val="00F12C74"/>
    <w:rsid w:val="00F141FA"/>
    <w:rsid w:val="00F40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7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722F90"/>
    <w:pPr>
      <w:keepNext/>
      <w:spacing w:after="0" w:line="240" w:lineRule="auto"/>
      <w:outlineLvl w:val="3"/>
    </w:pPr>
    <w:rPr>
      <w:rFonts w:ascii="Arial" w:eastAsia="Arial" w:hAnsi="Arial" w:cs="Times New Roman"/>
      <w:sz w:val="40"/>
      <w:szCs w:val="20"/>
      <w:lang w:eastAsia="cs-CZ"/>
    </w:rPr>
  </w:style>
  <w:style w:type="paragraph" w:styleId="Nadpis7">
    <w:name w:val="heading 7"/>
    <w:basedOn w:val="Normln"/>
    <w:next w:val="Normln"/>
    <w:link w:val="Nadpis7Char"/>
    <w:qFormat/>
    <w:rsid w:val="00722F90"/>
    <w:pPr>
      <w:keepNext/>
      <w:spacing w:after="0" w:line="240" w:lineRule="auto"/>
      <w:outlineLvl w:val="6"/>
    </w:pPr>
    <w:rPr>
      <w:rFonts w:ascii="Arial" w:eastAsia="Arial" w:hAnsi="Arial" w:cs="Times New Roman"/>
      <w:i/>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22F90"/>
    <w:rPr>
      <w:rFonts w:ascii="Arial" w:eastAsia="Arial" w:hAnsi="Arial" w:cs="Times New Roman"/>
      <w:sz w:val="40"/>
      <w:szCs w:val="20"/>
      <w:lang w:eastAsia="cs-CZ"/>
    </w:rPr>
  </w:style>
  <w:style w:type="character" w:customStyle="1" w:styleId="Nadpis7Char">
    <w:name w:val="Nadpis 7 Char"/>
    <w:basedOn w:val="Standardnpsmoodstavce"/>
    <w:link w:val="Nadpis7"/>
    <w:rsid w:val="00722F90"/>
    <w:rPr>
      <w:rFonts w:ascii="Arial" w:eastAsia="Arial" w:hAnsi="Arial" w:cs="Times New Roman"/>
      <w:i/>
      <w:sz w:val="36"/>
      <w:szCs w:val="20"/>
      <w:lang w:eastAsia="cs-CZ"/>
    </w:rPr>
  </w:style>
  <w:style w:type="character" w:customStyle="1" w:styleId="Nadpis1Char">
    <w:name w:val="Nadpis 1 Char"/>
    <w:basedOn w:val="Standardnpsmoodstavce"/>
    <w:link w:val="Nadpis1"/>
    <w:uiPriority w:val="9"/>
    <w:rsid w:val="002B78E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qFormat/>
    <w:rsid w:val="002B78E5"/>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4343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31E"/>
    <w:rPr>
      <w:rFonts w:ascii="Tahoma" w:hAnsi="Tahoma" w:cs="Tahoma"/>
      <w:sz w:val="16"/>
      <w:szCs w:val="16"/>
    </w:rPr>
  </w:style>
  <w:style w:type="paragraph" w:styleId="Zhlav">
    <w:name w:val="header"/>
    <w:basedOn w:val="Normln"/>
    <w:link w:val="ZhlavChar"/>
    <w:uiPriority w:val="99"/>
    <w:unhideWhenUsed/>
    <w:rsid w:val="00D20B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0B3F"/>
  </w:style>
  <w:style w:type="paragraph" w:styleId="Zpat">
    <w:name w:val="footer"/>
    <w:basedOn w:val="Normln"/>
    <w:link w:val="ZpatChar"/>
    <w:uiPriority w:val="99"/>
    <w:unhideWhenUsed/>
    <w:rsid w:val="00D20B3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0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7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722F90"/>
    <w:pPr>
      <w:keepNext/>
      <w:spacing w:after="0" w:line="240" w:lineRule="auto"/>
      <w:outlineLvl w:val="3"/>
    </w:pPr>
    <w:rPr>
      <w:rFonts w:ascii="Arial" w:eastAsia="Arial" w:hAnsi="Arial" w:cs="Times New Roman"/>
      <w:sz w:val="40"/>
      <w:szCs w:val="20"/>
      <w:lang w:eastAsia="cs-CZ"/>
    </w:rPr>
  </w:style>
  <w:style w:type="paragraph" w:styleId="Nadpis7">
    <w:name w:val="heading 7"/>
    <w:basedOn w:val="Normln"/>
    <w:next w:val="Normln"/>
    <w:link w:val="Nadpis7Char"/>
    <w:qFormat/>
    <w:rsid w:val="00722F90"/>
    <w:pPr>
      <w:keepNext/>
      <w:spacing w:after="0" w:line="240" w:lineRule="auto"/>
      <w:outlineLvl w:val="6"/>
    </w:pPr>
    <w:rPr>
      <w:rFonts w:ascii="Arial" w:eastAsia="Arial" w:hAnsi="Arial" w:cs="Times New Roman"/>
      <w:i/>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22F90"/>
    <w:rPr>
      <w:rFonts w:ascii="Arial" w:eastAsia="Arial" w:hAnsi="Arial" w:cs="Times New Roman"/>
      <w:sz w:val="40"/>
      <w:szCs w:val="20"/>
      <w:lang w:eastAsia="cs-CZ"/>
    </w:rPr>
  </w:style>
  <w:style w:type="character" w:customStyle="1" w:styleId="Nadpis7Char">
    <w:name w:val="Nadpis 7 Char"/>
    <w:basedOn w:val="Standardnpsmoodstavce"/>
    <w:link w:val="Nadpis7"/>
    <w:rsid w:val="00722F90"/>
    <w:rPr>
      <w:rFonts w:ascii="Arial" w:eastAsia="Arial" w:hAnsi="Arial" w:cs="Times New Roman"/>
      <w:i/>
      <w:sz w:val="36"/>
      <w:szCs w:val="20"/>
      <w:lang w:eastAsia="cs-CZ"/>
    </w:rPr>
  </w:style>
  <w:style w:type="character" w:customStyle="1" w:styleId="Nadpis1Char">
    <w:name w:val="Nadpis 1 Char"/>
    <w:basedOn w:val="Standardnpsmoodstavce"/>
    <w:link w:val="Nadpis1"/>
    <w:uiPriority w:val="9"/>
    <w:rsid w:val="002B78E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qFormat/>
    <w:rsid w:val="002B78E5"/>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4343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31E"/>
    <w:rPr>
      <w:rFonts w:ascii="Tahoma" w:hAnsi="Tahoma" w:cs="Tahoma"/>
      <w:sz w:val="16"/>
      <w:szCs w:val="16"/>
    </w:rPr>
  </w:style>
  <w:style w:type="paragraph" w:styleId="Zhlav">
    <w:name w:val="header"/>
    <w:basedOn w:val="Normln"/>
    <w:link w:val="ZhlavChar"/>
    <w:uiPriority w:val="99"/>
    <w:unhideWhenUsed/>
    <w:rsid w:val="00D20B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0B3F"/>
  </w:style>
  <w:style w:type="paragraph" w:styleId="Zpat">
    <w:name w:val="footer"/>
    <w:basedOn w:val="Normln"/>
    <w:link w:val="ZpatChar"/>
    <w:uiPriority w:val="99"/>
    <w:unhideWhenUsed/>
    <w:rsid w:val="00D20B3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1883</Words>
  <Characters>11116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Houfová</dc:creator>
  <cp:lastModifiedBy>Zezulková</cp:lastModifiedBy>
  <cp:revision>2</cp:revision>
  <cp:lastPrinted>2024-07-04T09:09:00Z</cp:lastPrinted>
  <dcterms:created xsi:type="dcterms:W3CDTF">2024-07-04T09:12:00Z</dcterms:created>
  <dcterms:modified xsi:type="dcterms:W3CDTF">2024-07-04T09:12:00Z</dcterms:modified>
</cp:coreProperties>
</file>