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2"/>
        <w:gridCol w:w="561"/>
        <w:gridCol w:w="1483"/>
        <w:gridCol w:w="795"/>
        <w:gridCol w:w="711"/>
        <w:gridCol w:w="1275"/>
        <w:gridCol w:w="1687"/>
        <w:gridCol w:w="1474"/>
        <w:gridCol w:w="540"/>
      </w:tblGrid>
      <w:tr w:rsidR="003D7307" w:rsidRPr="003D7307" w:rsidTr="003D7307">
        <w:trPr>
          <w:trHeight w:val="675"/>
        </w:trPr>
        <w:tc>
          <w:tcPr>
            <w:tcW w:w="1048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Položkový rozpočet stavby</w:t>
            </w:r>
          </w:p>
        </w:tc>
      </w:tr>
      <w:tr w:rsidR="003D7307" w:rsidRPr="003D7307" w:rsidTr="003D7307">
        <w:trPr>
          <w:trHeight w:val="720"/>
        </w:trPr>
        <w:tc>
          <w:tcPr>
            <w:tcW w:w="1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0" w:name="RANGE!D2"/>
            <w:r w:rsidRPr="003D730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PT 2022/06</w:t>
            </w:r>
            <w:bookmarkEnd w:id="0"/>
          </w:p>
        </w:tc>
        <w:tc>
          <w:tcPr>
            <w:tcW w:w="6464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1" w:name="RANGE!E2"/>
            <w:r w:rsidRPr="003D730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Modernizace a rozšíření učeben a PP obchodní akademie v </w:t>
            </w:r>
            <w:proofErr w:type="spellStart"/>
            <w:r w:rsidRPr="003D730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kroměříži</w:t>
            </w:r>
            <w:bookmarkEnd w:id="1"/>
            <w:proofErr w:type="spellEnd"/>
          </w:p>
        </w:tc>
      </w:tr>
      <w:tr w:rsidR="003D7307" w:rsidRPr="003D7307" w:rsidTr="003D7307">
        <w:trPr>
          <w:trHeight w:val="540"/>
        </w:trPr>
        <w:tc>
          <w:tcPr>
            <w:tcW w:w="1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" w:name="RANGE!D3"/>
            <w:r w:rsidRPr="003D7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SO 01</w:t>
            </w:r>
            <w:bookmarkEnd w:id="2"/>
          </w:p>
        </w:tc>
        <w:tc>
          <w:tcPr>
            <w:tcW w:w="6464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" w:name="RANGE!E3"/>
            <w:r w:rsidRPr="003D7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Řešená část budovy školy (Severozápadní křídlo)</w:t>
            </w:r>
            <w:bookmarkEnd w:id="3"/>
          </w:p>
        </w:tc>
      </w:tr>
      <w:tr w:rsidR="003D7307" w:rsidRPr="003D7307" w:rsidTr="003D7307">
        <w:trPr>
          <w:trHeight w:val="465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Rozpočet: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4" w:name="RANGE!D4"/>
            <w:r w:rsidRPr="003D7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100.1</w:t>
            </w:r>
            <w:bookmarkEnd w:id="4"/>
          </w:p>
        </w:tc>
        <w:tc>
          <w:tcPr>
            <w:tcW w:w="646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5" w:name="RANGE!E4"/>
            <w:r w:rsidRPr="003D7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Rozpočet</w:t>
            </w:r>
            <w:bookmarkEnd w:id="5"/>
          </w:p>
        </w:tc>
      </w:tr>
      <w:tr w:rsidR="003D7307" w:rsidRPr="003D7307" w:rsidTr="003D7307">
        <w:trPr>
          <w:trHeight w:val="480"/>
        </w:trPr>
        <w:tc>
          <w:tcPr>
            <w:tcW w:w="1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6" w:name="RANGE!D5"/>
            <w:r w:rsidRPr="003D7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6"/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7" w:name="RANGE!I5"/>
            <w:bookmarkEnd w:id="7"/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D7307" w:rsidRPr="003D7307" w:rsidTr="003D7307">
        <w:trPr>
          <w:trHeight w:val="315"/>
        </w:trPr>
        <w:tc>
          <w:tcPr>
            <w:tcW w:w="1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8" w:name="RANGE!D6"/>
            <w:bookmarkEnd w:id="8"/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bookmarkStart w:id="9" w:name="RANGE!I6"/>
            <w:bookmarkEnd w:id="9"/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D7307" w:rsidRPr="003D7307" w:rsidTr="003D7307">
        <w:trPr>
          <w:trHeight w:val="315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0" w:name="RANGE!D7"/>
            <w:r w:rsidRPr="003D7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0"/>
          </w:p>
        </w:tc>
        <w:tc>
          <w:tcPr>
            <w:tcW w:w="2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1" w:name="RANGE!E7"/>
            <w:r w:rsidRPr="003D7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1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D7307" w:rsidRPr="003D7307" w:rsidTr="003D7307">
        <w:trPr>
          <w:trHeight w:val="480"/>
        </w:trPr>
        <w:tc>
          <w:tcPr>
            <w:tcW w:w="1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2" w:name="RANGE!D11:G11"/>
            <w:bookmarkStart w:id="13" w:name="RANGE!E10"/>
            <w:bookmarkStart w:id="14" w:name="RANGE!D10"/>
            <w:bookmarkStart w:id="15" w:name="RANGE!I9"/>
            <w:bookmarkStart w:id="16" w:name="RANGE!D9"/>
            <w:bookmarkStart w:id="17" w:name="RANGE!I8"/>
            <w:bookmarkStart w:id="18" w:name="RANGE!D8"/>
            <w:bookmarkEnd w:id="13"/>
            <w:bookmarkEnd w:id="14"/>
            <w:bookmarkEnd w:id="15"/>
            <w:bookmarkEnd w:id="16"/>
            <w:bookmarkEnd w:id="17"/>
            <w:bookmarkEnd w:id="18"/>
            <w:r w:rsidRPr="003D7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DAPET </w:t>
            </w:r>
            <w:proofErr w:type="spellStart"/>
            <w:r w:rsidRPr="003D7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uh</w:t>
            </w:r>
            <w:proofErr w:type="spellEnd"/>
            <w:r w:rsidRPr="003D7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s.r.o.</w:t>
            </w:r>
            <w:bookmarkEnd w:id="12"/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9" w:name="RANGE!I11"/>
            <w:r w:rsidRPr="003D7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28360192</w:t>
            </w:r>
            <w:bookmarkEnd w:id="19"/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D7307" w:rsidRPr="003D7307" w:rsidTr="003D7307">
        <w:trPr>
          <w:trHeight w:val="315"/>
        </w:trPr>
        <w:tc>
          <w:tcPr>
            <w:tcW w:w="1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0" w:name="RANGE!D12:G12"/>
            <w:proofErr w:type="gramStart"/>
            <w:r w:rsidRPr="003D7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1.máje</w:t>
            </w:r>
            <w:proofErr w:type="gramEnd"/>
            <w:r w:rsidRPr="003D7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21, Mařatice, </w:t>
            </w:r>
            <w:proofErr w:type="spellStart"/>
            <w:r w:rsidRPr="003D7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Uh.Hradiště</w:t>
            </w:r>
            <w:bookmarkEnd w:id="20"/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1" w:name="RANGE!I12"/>
            <w:r w:rsidRPr="003D7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CZ28360192</w:t>
            </w:r>
            <w:bookmarkEnd w:id="21"/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D7307" w:rsidRPr="003D7307" w:rsidTr="003D7307">
        <w:trPr>
          <w:trHeight w:val="315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2" w:name="RANGE!D13"/>
            <w:r w:rsidRPr="003D7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2"/>
          </w:p>
        </w:tc>
        <w:tc>
          <w:tcPr>
            <w:tcW w:w="2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3" w:name="RANGE!E13:G13"/>
            <w:r w:rsidRPr="003D7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3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D7307" w:rsidRPr="003D7307" w:rsidTr="003D7307">
        <w:trPr>
          <w:trHeight w:val="480"/>
        </w:trPr>
        <w:tc>
          <w:tcPr>
            <w:tcW w:w="1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307" w:rsidRPr="003D7307" w:rsidRDefault="003D7307" w:rsidP="003D730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Vypracoval: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4" w:name="RANGE!D14"/>
            <w:r w:rsidRPr="003D7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Petr </w:t>
            </w:r>
            <w:proofErr w:type="spellStart"/>
            <w:r w:rsidRPr="003D7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Matušina</w:t>
            </w:r>
            <w:bookmarkEnd w:id="24"/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D7307" w:rsidRPr="003D7307" w:rsidTr="003D7307">
        <w:trPr>
          <w:trHeight w:val="645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3D7307" w:rsidRPr="003D7307" w:rsidTr="003D7307">
        <w:trPr>
          <w:trHeight w:val="465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STAVEBNÍ ČÁST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lang w:eastAsia="cs-CZ"/>
              </w:rPr>
              <w:t>1 578 940,78</w:t>
            </w:r>
          </w:p>
        </w:tc>
      </w:tr>
      <w:tr w:rsidR="003D7307" w:rsidRPr="003D7307" w:rsidTr="003D7307">
        <w:trPr>
          <w:trHeight w:val="465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SILNOPROUD elektro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lang w:eastAsia="cs-CZ"/>
              </w:rPr>
              <w:t>1 409 629,00</w:t>
            </w:r>
          </w:p>
        </w:tc>
      </w:tr>
      <w:tr w:rsidR="003D7307" w:rsidRPr="003D7307" w:rsidTr="003D7307">
        <w:trPr>
          <w:trHeight w:val="465"/>
        </w:trPr>
        <w:tc>
          <w:tcPr>
            <w:tcW w:w="401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SLABOPROUD elektro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lang w:eastAsia="cs-CZ"/>
              </w:rPr>
              <w:t>681 439,00</w:t>
            </w:r>
          </w:p>
        </w:tc>
      </w:tr>
      <w:tr w:rsidR="003D7307" w:rsidRPr="003D7307" w:rsidTr="003D7307">
        <w:trPr>
          <w:trHeight w:val="465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VODO TOPO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lang w:eastAsia="cs-CZ"/>
              </w:rPr>
              <w:t>134 386,00</w:t>
            </w:r>
          </w:p>
        </w:tc>
      </w:tr>
      <w:tr w:rsidR="003D7307" w:rsidRPr="003D7307" w:rsidTr="003D7307">
        <w:trPr>
          <w:trHeight w:val="465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VZDUCHOTECHNIKA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lang w:eastAsia="cs-CZ"/>
              </w:rPr>
              <w:t>496 978,22</w:t>
            </w:r>
          </w:p>
        </w:tc>
      </w:tr>
      <w:tr w:rsidR="003D7307" w:rsidRPr="003D7307" w:rsidTr="003D7307">
        <w:trPr>
          <w:trHeight w:val="465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b/>
                <w:bCs/>
                <w:lang w:eastAsia="cs-CZ"/>
              </w:rPr>
              <w:t>4 301 373,00</w:t>
            </w:r>
          </w:p>
        </w:tc>
      </w:tr>
      <w:tr w:rsidR="003D7307" w:rsidRPr="003D7307" w:rsidTr="003D7307">
        <w:trPr>
          <w:trHeight w:val="660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D7307" w:rsidRPr="003D7307" w:rsidTr="003D7307">
        <w:trPr>
          <w:trHeight w:val="465"/>
        </w:trPr>
        <w:tc>
          <w:tcPr>
            <w:tcW w:w="401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5" w:name="RANGE!E23"/>
            <w:r w:rsidRPr="003D7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  <w:bookmarkEnd w:id="25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6" w:name="RANGE!G23"/>
            <w:r w:rsidRPr="003D7307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6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3D7307" w:rsidRPr="003D7307" w:rsidTr="003D7307">
        <w:trPr>
          <w:trHeight w:val="465"/>
        </w:trPr>
        <w:tc>
          <w:tcPr>
            <w:tcW w:w="401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7" w:name="RANGE!E25"/>
            <w:bookmarkStart w:id="28" w:name="RANGE!G24"/>
            <w:bookmarkEnd w:id="28"/>
            <w:r w:rsidRPr="003D7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  <w:bookmarkEnd w:id="27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9" w:name="RANGE!G25"/>
            <w:r w:rsidRPr="003D7307">
              <w:rPr>
                <w:rFonts w:ascii="Arial CE" w:eastAsia="Times New Roman" w:hAnsi="Arial CE" w:cs="Arial CE"/>
                <w:b/>
                <w:bCs/>
                <w:lang w:eastAsia="cs-CZ"/>
              </w:rPr>
              <w:t>4 301 373,00</w:t>
            </w:r>
            <w:bookmarkEnd w:id="29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3D7307" w:rsidRPr="003D7307" w:rsidTr="003D7307">
        <w:trPr>
          <w:trHeight w:val="465"/>
        </w:trPr>
        <w:tc>
          <w:tcPr>
            <w:tcW w:w="1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Zaokrouhlení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0" w:name="RANGE!G27"/>
            <w:bookmarkStart w:id="31" w:name="RANGE!G26"/>
            <w:bookmarkEnd w:id="31"/>
            <w:r w:rsidRPr="003D7307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30"/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3D7307" w:rsidRPr="003D7307" w:rsidTr="003D7307">
        <w:trPr>
          <w:trHeight w:val="555"/>
        </w:trPr>
        <w:tc>
          <w:tcPr>
            <w:tcW w:w="40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celkem bez DPH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bookmarkStart w:id="32" w:name="RANGE!G28"/>
            <w:r w:rsidRPr="003D7307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4 301 373,00</w:t>
            </w:r>
            <w:bookmarkEnd w:id="32"/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3D7307" w:rsidRPr="003D7307" w:rsidTr="003D7307">
        <w:trPr>
          <w:trHeight w:val="255"/>
        </w:trPr>
        <w:tc>
          <w:tcPr>
            <w:tcW w:w="1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D7307" w:rsidRPr="003D7307" w:rsidTr="003D7307">
        <w:trPr>
          <w:trHeight w:val="600"/>
        </w:trPr>
        <w:tc>
          <w:tcPr>
            <w:tcW w:w="1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D7307" w:rsidRPr="003D7307" w:rsidTr="003D7307">
        <w:trPr>
          <w:trHeight w:val="735"/>
        </w:trPr>
        <w:tc>
          <w:tcPr>
            <w:tcW w:w="1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3D7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Uherském</w:t>
            </w:r>
            <w:proofErr w:type="gramEnd"/>
            <w:r w:rsidRPr="003D7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Hradišti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307" w:rsidRPr="003D7307" w:rsidRDefault="003D7307" w:rsidP="003D7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3D7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13.06.2024</w:t>
            </w:r>
            <w:proofErr w:type="gram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307" w:rsidRPr="003D7307" w:rsidRDefault="003D7307" w:rsidP="003D7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D7307" w:rsidRPr="003D7307" w:rsidTr="003D7307">
        <w:trPr>
          <w:trHeight w:val="945"/>
        </w:trPr>
        <w:tc>
          <w:tcPr>
            <w:tcW w:w="1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D7307" w:rsidRPr="003D7307" w:rsidTr="003D7307">
        <w:trPr>
          <w:trHeight w:val="375"/>
        </w:trPr>
        <w:tc>
          <w:tcPr>
            <w:tcW w:w="1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3" w:name="RANGE!D34"/>
            <w:bookmarkStart w:id="34" w:name="RANGE!J29"/>
            <w:bookmarkStart w:id="35" w:name="RANGE!G29"/>
            <w:bookmarkEnd w:id="34"/>
            <w:bookmarkEnd w:id="35"/>
            <w:r w:rsidRPr="003D7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33"/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307" w:rsidRPr="003D7307" w:rsidRDefault="003D7307" w:rsidP="003D7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6" w:name="RANGE!G34"/>
            <w:r w:rsidRPr="003D7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36"/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D7307" w:rsidRPr="003D7307" w:rsidTr="003D7307">
        <w:trPr>
          <w:trHeight w:val="255"/>
        </w:trPr>
        <w:tc>
          <w:tcPr>
            <w:tcW w:w="1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D7307" w:rsidRPr="003D7307" w:rsidTr="003D7307">
        <w:trPr>
          <w:trHeight w:val="270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307" w:rsidRPr="003D7307" w:rsidRDefault="003D7307" w:rsidP="003D730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D730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</w:tbl>
    <w:p w:rsidR="003D7307" w:rsidRDefault="003D7307"/>
    <w:p w:rsidR="003D7307" w:rsidRDefault="003D7307">
      <w:r>
        <w:br w:type="page"/>
      </w: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125"/>
        <w:gridCol w:w="1195"/>
        <w:gridCol w:w="58"/>
        <w:gridCol w:w="3978"/>
        <w:gridCol w:w="516"/>
        <w:gridCol w:w="426"/>
        <w:gridCol w:w="630"/>
        <w:gridCol w:w="80"/>
        <w:gridCol w:w="861"/>
        <w:gridCol w:w="175"/>
        <w:gridCol w:w="777"/>
        <w:gridCol w:w="579"/>
        <w:gridCol w:w="446"/>
      </w:tblGrid>
      <w:tr w:rsidR="00C43E0D" w:rsidRPr="00C43E0D" w:rsidTr="00C43E0D">
        <w:trPr>
          <w:trHeight w:val="315"/>
        </w:trPr>
        <w:tc>
          <w:tcPr>
            <w:tcW w:w="102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lastRenderedPageBreak/>
              <w:t xml:space="preserve">Položkový rozpočet </w:t>
            </w:r>
          </w:p>
        </w:tc>
      </w:tr>
      <w:tr w:rsidR="00C43E0D" w:rsidRPr="00C43E0D" w:rsidTr="00C43E0D">
        <w:trPr>
          <w:trHeight w:val="503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PT 2022/06</w:t>
            </w:r>
          </w:p>
        </w:tc>
        <w:tc>
          <w:tcPr>
            <w:tcW w:w="84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Modernizace a rozšíření učeben a PP obchodní akademie v </w:t>
            </w:r>
            <w:proofErr w:type="spellStart"/>
            <w:r w:rsidRPr="00C43E0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kroměříži</w:t>
            </w:r>
            <w:proofErr w:type="spellEnd"/>
          </w:p>
        </w:tc>
      </w:tr>
      <w:tr w:rsidR="00C43E0D" w:rsidRPr="00C43E0D" w:rsidTr="00C43E0D">
        <w:trPr>
          <w:trHeight w:val="503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84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Řešená část budovy školy (Severozápadní křídlo)</w:t>
            </w:r>
          </w:p>
        </w:tc>
      </w:tr>
      <w:tr w:rsidR="00C43E0D" w:rsidRPr="00C43E0D" w:rsidTr="00C43E0D">
        <w:trPr>
          <w:trHeight w:val="503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100.1</w:t>
            </w:r>
          </w:p>
        </w:tc>
        <w:tc>
          <w:tcPr>
            <w:tcW w:w="84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Rozpočet - Stavební část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3E0D" w:rsidRPr="00C43E0D" w:rsidTr="00C43E0D">
        <w:trPr>
          <w:trHeight w:val="76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P.č</w:t>
            </w:r>
            <w:proofErr w:type="spellEnd"/>
            <w:r w:rsidRPr="00C43E0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Svislé a kompletní konstrukce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38 360,00</w:t>
            </w:r>
          </w:p>
        </w:tc>
      </w:tr>
      <w:tr w:rsidR="00C43E0D" w:rsidRPr="00C43E0D" w:rsidTr="00C43E0D">
        <w:trPr>
          <w:trHeight w:val="450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311941115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Propojení zdí kotvou vloženou při zdění nosného zdiva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6,48000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150,70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976,54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Nová </w:t>
            </w:r>
            <w:proofErr w:type="spell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serverovna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: 3,24*2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6,48000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317121101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Osazení překladu světlost otvoru do 105 cm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248,00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248,00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317121102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Osazení překladu světlost otvoru do 180 cm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310,20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930,60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340271615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Zazdívka otvorů </w:t>
            </w:r>
            <w:proofErr w:type="gram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pl.do</w:t>
            </w:r>
            <w:proofErr w:type="gramEnd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4 m2, pórobet.tvár.,tl.15 cm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0,85050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8 349,00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7 100,82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3.58 - Dveře : 0,9*2,1*0,15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0,28350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3.61 - Dveře : 0,9*2,1*0,15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0,28350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3.63 - Dveře : 0,9*2,1*0,15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0,28350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342255028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Příčky z desek pórobetonové tvárnice </w:t>
            </w:r>
            <w:proofErr w:type="spell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150 mm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17,30160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1 321,10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22 857,14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Nová </w:t>
            </w:r>
            <w:proofErr w:type="spell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serverovna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3.59 : (1,85+3,49)*3,24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17,30160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59321902.A</w:t>
            </w:r>
            <w:proofErr w:type="gramEnd"/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Překlad nenosný  NEP 150-1250 P4,4-600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1 379,40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1 379,40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59531075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Překlad plochý  PSF 150-2000 P4,4-600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1 622,50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4 867,50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Vodorovné konstrukce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329 537,60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767587001RK1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D+M Podhledy minerální kazety 60 x 60 cm, rošt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227,56550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1 448,10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329 537,60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3.58 : 8,9*6,75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60,07500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3.61 : 8,855*6,75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59,77125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3.56 : 5,9+6,735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39,73650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3.59 : 3,49+1,85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6,45650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3.62 : 9,115*6,75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61,52625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Úpravy povrchů vnitřní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121 537,95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602011191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Podklad</w:t>
            </w:r>
            <w:proofErr w:type="gramEnd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</w:t>
            </w:r>
            <w:proofErr w:type="gram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nátěr</w:t>
            </w:r>
            <w:proofErr w:type="spellEnd"/>
            <w:proofErr w:type="gramEnd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stěn pod </w:t>
            </w:r>
            <w:proofErr w:type="spell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tenkovr.omítky</w:t>
            </w:r>
            <w:proofErr w:type="spellEnd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41,83812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87,00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3 639,92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Nová </w:t>
            </w:r>
            <w:proofErr w:type="spell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serverovna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3.59 : ((3,49*1,85)*3,24)*2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41,83812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612403399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Hrubá výplň rýh ve stěnách maltou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2,91600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513,00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1 495,91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Po příčkách : (0,15*3,24)*6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2,91600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450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612421231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Oprava 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vápen</w:t>
            </w:r>
            <w:proofErr w:type="gramEnd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</w:t>
            </w:r>
            <w:proofErr w:type="gram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omítek</w:t>
            </w:r>
            <w:proofErr w:type="spellEnd"/>
            <w:proofErr w:type="gramEnd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stěn do 10 % </w:t>
            </w:r>
            <w:proofErr w:type="spell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pl</w:t>
            </w:r>
            <w:proofErr w:type="spellEnd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- štukových s použitím suché maltové směsi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511,18650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143,00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73 099,67</w:t>
            </w:r>
          </w:p>
        </w:tc>
      </w:tr>
      <w:tr w:rsidR="00C43E0D" w:rsidRPr="00C43E0D" w:rsidTr="00C43E0D">
        <w:trPr>
          <w:trHeight w:val="450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Opravy po dveřích, po příčkách apod. (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3.58, 3.61, 3.62) : (6,75*8,9*3,14)*3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565,90650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Odpočet oken : (2,4*2,35)*8*-1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-45,12000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Odpočet </w:t>
            </w:r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dveří : 1,6*2*3*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-9,60000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450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612474611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Omítka stěn vnitřní, VPC jádro, 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vápen</w:t>
            </w:r>
            <w:proofErr w:type="gramEnd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</w:t>
            </w:r>
            <w:proofErr w:type="gram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štuk</w:t>
            </w:r>
            <w:proofErr w:type="spellEnd"/>
            <w:proofErr w:type="gramEnd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ručně na pórobeton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41,83812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712,00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29 788,74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Nová </w:t>
            </w:r>
            <w:proofErr w:type="spell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serverovna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3.59 : ((3,49*1,85)*3,24)*2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41,83812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450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612481211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výztužné </w:t>
            </w:r>
            <w:proofErr w:type="gram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sítě(perlinky</w:t>
            </w:r>
            <w:proofErr w:type="gramEnd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)do stěrky-</w:t>
            </w:r>
            <w:proofErr w:type="spell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vnit.stěny</w:t>
            </w:r>
            <w:proofErr w:type="spellEnd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včetně výztužné sítě a stěrkového tmelu </w:t>
            </w:r>
            <w:proofErr w:type="spell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Cemix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41,83812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323,00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13 513,71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Nová </w:t>
            </w:r>
            <w:proofErr w:type="spell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serverovna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3.59 : ((3,49*1,85)*3,24)*2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41,83812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Podlahy a podlahové konstrukce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103 735,28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632451023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Vyrovnávací potěr MC 15, v pásu, </w:t>
            </w:r>
            <w:proofErr w:type="spell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40 mm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181,37250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390,00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70 735,28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3.58 : 8,9*6,75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60,07500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3.61 : 8,855*6,75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59,77125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3.62 : 9,115*6,75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61,52625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450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63001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Provedení rampy - bednění, osazení profilu do hrany, úprava betonu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11 000,00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33 000,00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Výplně otvorů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16 731,50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642942111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Osazení zárubní dveřních ocelových, </w:t>
            </w:r>
            <w:proofErr w:type="spell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pl</w:t>
            </w:r>
            <w:proofErr w:type="spellEnd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do 2,5 m2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1 159,00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1 159,00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do 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3.59 : 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642942221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Osazení zárubní dveřních ocelových, </w:t>
            </w:r>
            <w:proofErr w:type="spell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pl</w:t>
            </w:r>
            <w:proofErr w:type="spellEnd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do 4,5 m2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1 372,00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4 116,00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Dveře do 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3.58 : 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Dveře do 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3.61 : 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Dveře do 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3.63 : 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67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55330425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Zárubeň ocelová YH150   900x1970x150 P ZAKO pro přesné zdění, bez drážky, pevně přivařené závěsy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2 348,50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2 348,50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do 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3.59 : 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450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55330430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Zárubeň ocelová YH150 1600x1970x150  pro přesné zdění, bez drážky, pevně přivařené závěsy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3 036,00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9 108,00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Dveře do 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3.58 : 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Dveře do 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3.61 : 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Dveře do 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3.63 : 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Lešení a stavební výtahy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39 136,37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941955002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Lešení lehké pomocné, výška podlahy do 1,9 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241,58250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162,00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39 136,37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Pro bourání </w:t>
            </w:r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příček : 60,21</w:t>
            </w:r>
            <w:proofErr w:type="gram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60,21000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Lešení pro </w:t>
            </w:r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SDK : 181,3725</w:t>
            </w:r>
            <w:proofErr w:type="gram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181,37250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Bourání konstrukcí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41 174,32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962031116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Bourání příček z cihel pálených plných </w:t>
            </w:r>
            <w:proofErr w:type="spell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140 mm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60,21000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215,60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12 981,28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Mezi 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3.58 a 3.59 : 6,75*3,24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21,87000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Odpočet dveří : -(0,9*2)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-1,80000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Mezi 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3.60 a 3.61 : 6,75*3,24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21,87000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Odpočet dveří : -(0,9*2)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-1,80000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Mezi 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3.62 a 3.63 : 6,75*3,24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21,87000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Odpočet dveří : -(0,9*2)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-1,80000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968061125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Vyvěšení dřevěných dveřních křídel </w:t>
            </w:r>
            <w:proofErr w:type="spell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pl</w:t>
            </w:r>
            <w:proofErr w:type="spellEnd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do 2 m2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9,00000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18,00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162,00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Mezi 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3.58 a 3.59 : 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Mezi 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3.60 a 3.61 : 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Mezi 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3.62 a 3.63 : 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Mezi 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3.58 a 3.51 : 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Mezi 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3.59 a 3.51 : 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Mezi 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3.60 a 3.51 : 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Mezi 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3.61 a 3.51 : 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Mezi 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3.62 a 3.51 : 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Mezi 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3.63 a 3.51 : 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968072455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Vybourání kovových dveřních zárubní </w:t>
            </w:r>
            <w:proofErr w:type="spell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pl</w:t>
            </w:r>
            <w:proofErr w:type="spellEnd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do 2 m2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14,40000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512,00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7 372,80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Mezi 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3.58 a 3.59 : 0,8*2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1,60000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Mezi 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3.60 a 3.61 : 0,8*2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1,60000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Mezi 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3.62 a 3.63 : 0,8*2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1,60000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Mezi 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3.58 a 3.51 : 0,8*2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1,60000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Mezi 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3.59 a 3.51 : 0,8*2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1,60000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Mezi 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3.60 a 3.51 : 0,8*2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1,60000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Mezi 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3.61 a 3.51 : 0,8*2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1,60000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Mezi 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3.62 a 3.51 : 0,8*2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1,60000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Mezi 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3.63 a 3.51 : 0,8*2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1,60000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971033631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Vybourání </w:t>
            </w:r>
            <w:proofErr w:type="spell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otv</w:t>
            </w:r>
            <w:proofErr w:type="spellEnd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. zeď cihel. </w:t>
            </w:r>
            <w:proofErr w:type="gram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pl.4 m2</w:t>
            </w:r>
            <w:proofErr w:type="gramEnd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tl.15 cm, MVC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6,15000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235,00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1 445,25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Bourání otvoru pro dveře 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3.59 a 3.51 : 0,7*2,05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1,43500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Otvor pro dveře 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3.56 a 3.51 : 0,9*2,05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1,84500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Otvor pro dveře 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3.60 a 3.51 : 0,7*2,05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1,43500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Otvor pro dveře 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3.62 a 3.51 : 0,7*2,05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1,43500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974031165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Vysekání rýh ve zdi cihelné 15 x 20 cm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7,10000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353,00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2 506,30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Kapsy pro osazení překladu 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3.58 : 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Kapsy pro osazení překladu 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3.61 : 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Kapsy pro osazení překladu 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3.62 : 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Kapsy pro osazení překladu 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3.59 : 1,1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1,10000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450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26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965048150R01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Dočištění povrchu po odstranění PVC - Odstranění lepidla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216,97000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77,00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16 706,69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Staveništní přesun hmot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47 586,06</w:t>
            </w:r>
          </w:p>
        </w:tc>
      </w:tr>
      <w:tr w:rsidR="00C43E0D" w:rsidRPr="00C43E0D" w:rsidTr="00C43E0D">
        <w:trPr>
          <w:trHeight w:val="450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999281148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pro opravy a údržbu do v. </w:t>
            </w:r>
            <w:proofErr w:type="gram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12 </w:t>
            </w:r>
            <w:proofErr w:type="spell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m,nošením</w:t>
            </w:r>
            <w:proofErr w:type="spellEnd"/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30,30959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1 570,00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47 586,06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713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Izolace tepelné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127 897,77</w:t>
            </w:r>
          </w:p>
        </w:tc>
      </w:tr>
      <w:tr w:rsidR="00C43E0D" w:rsidRPr="00C43E0D" w:rsidTr="00C43E0D">
        <w:trPr>
          <w:trHeight w:val="450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713111121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tepelné izolace stropů rovných spodem, drátem 2 vrstvy - materiál ve specifikaci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181,37250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340,00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61 666,65</w:t>
            </w:r>
          </w:p>
        </w:tc>
      </w:tr>
      <w:tr w:rsidR="00C43E0D" w:rsidRPr="00C43E0D" w:rsidTr="00C43E0D">
        <w:trPr>
          <w:trHeight w:val="450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713121111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tepelné izolace podlah na sucho, jednovrstvá materiál ve specifikaci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181,37250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9 068,63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3.58 : 8,9*6,75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60,07500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3.61 : 8,855*6,75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59,77125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3.62 : 9,115*6,75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61,52625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998713202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izolace tepelné, výšky do 12 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1 078,53160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2,50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2 696,33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28376064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Deska izolační kročejová EPS T 4000 </w:t>
            </w:r>
            <w:proofErr w:type="spell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40 mm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199,50975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87,00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17 357,35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181,3725*1,1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199,50975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63151370.A</w:t>
            </w:r>
            <w:proofErr w:type="gramEnd"/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Deska z minerální plsti  </w:t>
            </w:r>
            <w:proofErr w:type="spell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1200 x 625 x 40 mm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399,01950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93,00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37 108,81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dvě vrstvy : (181,3725*2)*1,1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399,01950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766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Konstrukce truhlářské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30 539,06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766661122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dveří do 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zárubně,otevíravých</w:t>
            </w:r>
            <w:proofErr w:type="spellEnd"/>
            <w:proofErr w:type="gramEnd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1kř.nad 0,8 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871,00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871,00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Do 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3.59 : 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766661142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dveří do 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zárubně,otevíravých</w:t>
            </w:r>
            <w:proofErr w:type="spellEnd"/>
            <w:proofErr w:type="gramEnd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2kř.nad 1,45 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1 451,00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4 353,00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Dveře do 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3.58 : 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Dveře do 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3.61 : 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Dveře do 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3.63 : 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766670021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kliky a štítku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490,00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1 960,00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998766202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pro truhlářské </w:t>
            </w:r>
            <w:proofErr w:type="spell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konstr</w:t>
            </w:r>
            <w:proofErr w:type="spellEnd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., výšky do 12 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258,98000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1,90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492,06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54914624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Dveřní kování KLASIK/S klíč </w:t>
            </w:r>
            <w:proofErr w:type="spell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Cr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1 050,00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4 200,00</w:t>
            </w:r>
          </w:p>
        </w:tc>
      </w:tr>
      <w:tr w:rsidR="00C43E0D" w:rsidRPr="00C43E0D" w:rsidTr="00C43E0D">
        <w:trPr>
          <w:trHeight w:val="450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54964012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Cylindrická vložka oboustranná 29+50 mm mosaz, bezpečnostní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1 033,00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4 132,00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61160104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Dveře vnitřní hladké plné 1kř. 90x197 bílé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1 709,00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1 709,00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3.59 : 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61160107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Dveře vnitřní hladké plné 2kř. 160x197 bílé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4 274,00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12 822,00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Dveře do 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3.58 : 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Dveře do 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3.61 : 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Dveře do 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3.63 : 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776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Podlahy povlakové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359 705,46</w:t>
            </w:r>
          </w:p>
        </w:tc>
      </w:tr>
      <w:tr w:rsidR="00C43E0D" w:rsidRPr="00C43E0D" w:rsidTr="00C43E0D">
        <w:trPr>
          <w:trHeight w:val="450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776101101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Vysávání podlah 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prům.vysavačem</w:t>
            </w:r>
            <w:proofErr w:type="spellEnd"/>
            <w:proofErr w:type="gramEnd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pod </w:t>
            </w:r>
            <w:proofErr w:type="spell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povlak.podlahy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216,97000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1 735,76</w:t>
            </w:r>
          </w:p>
        </w:tc>
      </w:tr>
      <w:tr w:rsidR="00C43E0D" w:rsidRPr="00C43E0D" w:rsidTr="00C43E0D">
        <w:trPr>
          <w:trHeight w:val="450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776421100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Lepení podlahových </w:t>
            </w:r>
            <w:proofErr w:type="spell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soklíků</w:t>
            </w:r>
            <w:proofErr w:type="spellEnd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z PVC a vinylu včetně dodávky </w:t>
            </w:r>
            <w:proofErr w:type="spell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soklíku</w:t>
            </w:r>
            <w:proofErr w:type="spellEnd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PVC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126,48000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135,00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17 074,80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3.58 : (6,75+8,9)*2-(1,6)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29,70000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3.61 : (6,75+8,85)*2-(1,6)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29,60000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3.62 : (6,75+8,965)*2-(-1,6)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33,03000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3.59 : (3,49+1,85)*2-(0,9)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9,78000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3.56 : (5,9+6,735)*2-(0,9)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24,37000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776511820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Odstranění PVC a koberců lepených s podložkou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216,97000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128,00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27 772,16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3.58 : 19,42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19,42000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3.59 : 39,28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39,28000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3.60 : 19,07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19,07000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3.61 : 39,31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39,31000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3.62 : 19,07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19,07000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3.63 : 41,25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41,25000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m.č</w:t>
            </w:r>
            <w:proofErr w:type="spell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End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3.56 : 39,57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39,57000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450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776521200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Lepení povlakových podlah z dílců PVC a CV (vinyl) ANTISTATIC pouze položení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216,97000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615,00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133 436,55</w:t>
            </w:r>
          </w:p>
        </w:tc>
      </w:tr>
      <w:tr w:rsidR="00C43E0D" w:rsidRPr="00C43E0D" w:rsidTr="00C43E0D">
        <w:trPr>
          <w:trHeight w:val="450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45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776981113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Lišta hliníková </w:t>
            </w: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přechodová,různá</w:t>
            </w:r>
            <w:proofErr w:type="spellEnd"/>
            <w:proofErr w:type="gramEnd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výška </w:t>
            </w:r>
            <w:proofErr w:type="spell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povl.podlah</w:t>
            </w:r>
            <w:proofErr w:type="spellEnd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profil 55/A, samolepicí, š. 35 mm, v. 8 mm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6,60000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364,00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2 402,40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Do </w:t>
            </w:r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dveří : 1,6+1,6+1,6+0,9+0,9</w:t>
            </w:r>
            <w:proofErr w:type="gram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6,60000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998776202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podlahy povlakové, výšky do 12 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2 996,94270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3 056,88</w:t>
            </w:r>
          </w:p>
        </w:tc>
      </w:tr>
      <w:tr w:rsidR="00C43E0D" w:rsidRPr="00C43E0D" w:rsidTr="00C43E0D">
        <w:trPr>
          <w:trHeight w:val="450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284122782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Podlahovina PVC </w:t>
            </w:r>
            <w:proofErr w:type="spell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Elektrostatic</w:t>
            </w:r>
            <w:proofErr w:type="spellEnd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608x608 mm </w:t>
            </w:r>
            <w:proofErr w:type="spell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2,0 mm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216,97000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803,00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174 226,91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216,97*1,1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216,97000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777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Podlahy ze syntetických hmot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57 714,02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777553210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Vyrovnání podlah, </w:t>
            </w:r>
            <w:proofErr w:type="spell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samonivel</w:t>
            </w:r>
            <w:proofErr w:type="spellEnd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. hmota  </w:t>
            </w:r>
            <w:proofErr w:type="spell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2mm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216,97000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266,00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57 714,02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Pod PVC </w:t>
            </w:r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podlahy : 216,97</w:t>
            </w:r>
            <w:proofErr w:type="gram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216,97000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784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Malby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20 313,72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784111701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Penetrace podkladu nátěrem na sádrokarton 1x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181,37250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4 352,94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784115712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Malba na sádrokarton, bílá, bez penetrace, 2 x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181,37250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88,00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15 960,78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SDK </w:t>
            </w:r>
            <w:proofErr w:type="gramStart"/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podhledy : 181,3725</w:t>
            </w:r>
            <w:proofErr w:type="gram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181,37250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D97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Přesuny suti a vybouraných hmot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121 431,69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979011211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Svislá doprava suti a </w:t>
            </w:r>
            <w:proofErr w:type="spell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vybour</w:t>
            </w:r>
            <w:proofErr w:type="spellEnd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hmot za 2.NP nošením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22,94194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918,00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21 060,70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979011219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Přípl.k</w:t>
            </w:r>
            <w:proofErr w:type="spellEnd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svislé</w:t>
            </w:r>
            <w:proofErr w:type="gramEnd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dopr.suti</w:t>
            </w:r>
            <w:proofErr w:type="spellEnd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za každé další NP nošením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22,94194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438,00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10 048,57</w:t>
            </w:r>
          </w:p>
        </w:tc>
      </w:tr>
      <w:tr w:rsidR="00C43E0D" w:rsidRPr="00C43E0D" w:rsidTr="00C43E0D">
        <w:trPr>
          <w:trHeight w:val="450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979081111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Odvoz suti a </w:t>
            </w:r>
            <w:proofErr w:type="spell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vybour</w:t>
            </w:r>
            <w:proofErr w:type="spellEnd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hmot na skládku do 1 km kontejnerem 7 t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22,94194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279,00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6 400,80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979081121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Příplatek k odvozu za každý další 1 km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275,30328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27,00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7 433,19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12*22,94194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275,30328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979082111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Vnitrostaveništní</w:t>
            </w:r>
            <w:proofErr w:type="spellEnd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doprava suti do 10 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22,94194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430,00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9 865,03</w:t>
            </w:r>
          </w:p>
        </w:tc>
      </w:tr>
      <w:tr w:rsidR="00C43E0D" w:rsidRPr="00C43E0D" w:rsidTr="00C43E0D">
        <w:trPr>
          <w:trHeight w:val="450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979990107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Poplatek za uložení suti - směs betonu, cihel, dřeva, skupina odpadu 170904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22,94194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2 725,00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62 516,79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979087391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Příplatek za nošení suti každých dalších 10 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22,94194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179,00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4 106,61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3E0D" w:rsidRPr="00C43E0D" w:rsidTr="00C43E0D">
        <w:trPr>
          <w:trHeight w:val="300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67 040,00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005124010R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Koordinační činnost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17500,00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17500,00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Koordinace stavebních a technologických dodávek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0051121010R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Vybudování zařízení staveniště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35000,00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35000,00</w:t>
            </w:r>
          </w:p>
        </w:tc>
      </w:tr>
      <w:tr w:rsidR="00C43E0D" w:rsidRPr="00C43E0D" w:rsidTr="00C43E0D">
        <w:trPr>
          <w:trHeight w:val="49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Náklady spojené se zřízením staveniště, Ostraha staveniště, případná úprava území pro objekty zařízení staveniště a vlastní vybudování objektů zařízení </w:t>
            </w:r>
            <w:proofErr w:type="spell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steniště</w:t>
            </w:r>
            <w:proofErr w:type="spellEnd"/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0051121030R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Odstranění zařízení staveniště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14540,00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14540,00</w:t>
            </w:r>
          </w:p>
        </w:tc>
      </w:tr>
      <w:tr w:rsidR="00C43E0D" w:rsidRPr="00C43E0D" w:rsidTr="00C43E0D">
        <w:trPr>
          <w:trHeight w:val="49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Odstranění objektů zařízením staveniště a jejich odvoz. Položka zahrnuje i náklady na úpravu </w:t>
            </w:r>
            <w:proofErr w:type="spell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povrchůpo</w:t>
            </w:r>
            <w:proofErr w:type="spellEnd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odstranění </w:t>
            </w:r>
            <w:proofErr w:type="spell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zařízenístaveniště</w:t>
            </w:r>
            <w:proofErr w:type="spellEnd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, úklid ploch.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ON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56 500,00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005211010R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Předání a převzetí staveniště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5000,00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5000,00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Náklady spojené s účastí zhotovitele na předání a převzetí staveniště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05211080R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Bezpečnostní a hygienická opatření na staveništi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4500,00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4500,00</w:t>
            </w:r>
          </w:p>
        </w:tc>
      </w:tr>
      <w:tr w:rsidR="00C43E0D" w:rsidRPr="00C43E0D" w:rsidTr="00C43E0D">
        <w:trPr>
          <w:trHeight w:val="780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Náklady na ochranu staveniště před vstupem nepovolaných osob, včetně příslušného značení, náklady na vypracování potřebné dokumentace pro provoz na staveništi z hlediska požární ochrany (požární řád a poplachová směrnice) a z hlediska provozu staveniště (provozně dopravní řád)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05221040R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Individuální a komplexní zkoušky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7000,00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7000,00</w:t>
            </w:r>
          </w:p>
        </w:tc>
      </w:tr>
      <w:tr w:rsidR="00C43E0D" w:rsidRPr="00C43E0D" w:rsidTr="00C43E0D">
        <w:trPr>
          <w:trHeight w:val="480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Náklady zhotovitele na individuální  zkoušky dodaných a smontovaných technologických zařízení včetně komplexního vyzkoušení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00524101R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Dokumentace skutečného provedení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20000,00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20000,00</w:t>
            </w:r>
          </w:p>
        </w:tc>
      </w:tr>
      <w:tr w:rsidR="00C43E0D" w:rsidRPr="00C43E0D" w:rsidTr="00C43E0D">
        <w:trPr>
          <w:trHeight w:val="570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Náklady na vyhotovení dokumentace skutečného </w:t>
            </w:r>
            <w:proofErr w:type="spell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proveení</w:t>
            </w:r>
            <w:proofErr w:type="spellEnd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stavby a její předání </w:t>
            </w:r>
            <w:proofErr w:type="spell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objednateliv</w:t>
            </w:r>
            <w:proofErr w:type="spellEnd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požadované formě a požadovaném počtu</w:t>
            </w:r>
          </w:p>
        </w:tc>
      </w:tr>
      <w:tr w:rsidR="00C43E0D" w:rsidRPr="00C43E0D" w:rsidTr="00C43E0D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Nakládání s odpady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20000,00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20000,00</w:t>
            </w:r>
          </w:p>
        </w:tc>
      </w:tr>
      <w:tr w:rsidR="00C43E0D" w:rsidRPr="00C43E0D" w:rsidTr="00C43E0D">
        <w:trPr>
          <w:trHeight w:val="540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Likvidace, odvoz a uložení odpadů ze stavby </w:t>
            </w:r>
            <w:proofErr w:type="spell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ma</w:t>
            </w:r>
            <w:proofErr w:type="spellEnd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skládku v souladu s </w:t>
            </w:r>
            <w:proofErr w:type="spellStart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usttanovením</w:t>
            </w:r>
            <w:proofErr w:type="spellEnd"/>
            <w:r w:rsidRPr="00C43E0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zákona č. 185/2001 Sb., o odpadech, protokol o uložení</w:t>
            </w:r>
          </w:p>
        </w:tc>
      </w:tr>
      <w:tr w:rsidR="00C43E0D" w:rsidRPr="00C43E0D" w:rsidTr="00C43E0D">
        <w:trPr>
          <w:gridAfter w:val="1"/>
          <w:wAfter w:w="446" w:type="dxa"/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E0D" w:rsidRPr="00C43E0D" w:rsidRDefault="00C43E0D" w:rsidP="00C43E0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43E0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1 578 940,78</w:t>
            </w:r>
          </w:p>
        </w:tc>
      </w:tr>
    </w:tbl>
    <w:p w:rsidR="00C43E0D" w:rsidRDefault="00C43E0D">
      <w:bookmarkStart w:id="37" w:name="_GoBack"/>
      <w:bookmarkEnd w:id="37"/>
    </w:p>
    <w:sectPr w:rsidR="00C43E0D" w:rsidSect="00C157BF">
      <w:pgSz w:w="11906" w:h="16838"/>
      <w:pgMar w:top="1134" w:right="56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07"/>
    <w:rsid w:val="00165809"/>
    <w:rsid w:val="00367BD0"/>
    <w:rsid w:val="003D7307"/>
    <w:rsid w:val="005A1394"/>
    <w:rsid w:val="00633CA3"/>
    <w:rsid w:val="00793612"/>
    <w:rsid w:val="00C157BF"/>
    <w:rsid w:val="00C4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4A7B8"/>
  <w15:chartTrackingRefBased/>
  <w15:docId w15:val="{7F7BB736-7B41-41A3-AB4E-0D47D5E3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rsid w:val="003D7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3D730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cs-CZ"/>
    </w:rPr>
  </w:style>
  <w:style w:type="paragraph" w:customStyle="1" w:styleId="xl66">
    <w:name w:val="xl66"/>
    <w:basedOn w:val="Normln"/>
    <w:rsid w:val="003D73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3D73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3D73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3D7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3D73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3D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3D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3D7307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3D73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3D73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3D73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8">
    <w:name w:val="xl78"/>
    <w:basedOn w:val="Normln"/>
    <w:rsid w:val="003D7307"/>
    <w:pPr>
      <w:pBdr>
        <w:top w:val="single" w:sz="4" w:space="0" w:color="auto"/>
        <w:left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9">
    <w:name w:val="xl79"/>
    <w:basedOn w:val="Normln"/>
    <w:rsid w:val="003D7307"/>
    <w:pPr>
      <w:pBdr>
        <w:top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0">
    <w:name w:val="xl80"/>
    <w:basedOn w:val="Normln"/>
    <w:rsid w:val="003D7307"/>
    <w:pPr>
      <w:pBdr>
        <w:top w:val="single" w:sz="4" w:space="0" w:color="auto"/>
      </w:pBdr>
      <w:shd w:val="clear" w:color="000000" w:fill="D6E1E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1">
    <w:name w:val="xl81"/>
    <w:basedOn w:val="Normln"/>
    <w:rsid w:val="003D7307"/>
    <w:pPr>
      <w:pBdr>
        <w:top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2">
    <w:name w:val="xl82"/>
    <w:basedOn w:val="Normln"/>
    <w:rsid w:val="003D7307"/>
    <w:pPr>
      <w:pBdr>
        <w:top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3D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4">
    <w:name w:val="xl84"/>
    <w:basedOn w:val="Normln"/>
    <w:rsid w:val="003D7307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5">
    <w:name w:val="xl85"/>
    <w:basedOn w:val="Normln"/>
    <w:rsid w:val="003D7307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6">
    <w:name w:val="xl86"/>
    <w:basedOn w:val="Normln"/>
    <w:rsid w:val="003D7307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7">
    <w:name w:val="xl87"/>
    <w:basedOn w:val="Normln"/>
    <w:rsid w:val="003D7307"/>
    <w:pPr>
      <w:pBdr>
        <w:top w:val="single" w:sz="4" w:space="0" w:color="auto"/>
        <w:left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8">
    <w:name w:val="xl88"/>
    <w:basedOn w:val="Normln"/>
    <w:rsid w:val="003D7307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9">
    <w:name w:val="xl89"/>
    <w:basedOn w:val="Normln"/>
    <w:rsid w:val="003D7307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0">
    <w:name w:val="xl90"/>
    <w:basedOn w:val="Normln"/>
    <w:rsid w:val="003D7307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1">
    <w:name w:val="xl91"/>
    <w:basedOn w:val="Normln"/>
    <w:rsid w:val="003D7307"/>
    <w:pPr>
      <w:pBdr>
        <w:top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3D7307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3">
    <w:name w:val="xl93"/>
    <w:basedOn w:val="Normln"/>
    <w:rsid w:val="003D7307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4">
    <w:name w:val="xl94"/>
    <w:basedOn w:val="Normln"/>
    <w:rsid w:val="003D73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3D7307"/>
    <w:pPr>
      <w:pBdr>
        <w:top w:val="single" w:sz="4" w:space="0" w:color="auto"/>
        <w:left w:val="single" w:sz="4" w:space="0" w:color="808080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6">
    <w:name w:val="xl96"/>
    <w:basedOn w:val="Normln"/>
    <w:rsid w:val="003D7307"/>
    <w:pPr>
      <w:pBdr>
        <w:top w:val="single" w:sz="4" w:space="0" w:color="auto"/>
        <w:lef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7">
    <w:name w:val="xl97"/>
    <w:basedOn w:val="Normln"/>
    <w:rsid w:val="003D7307"/>
    <w:pPr>
      <w:pBdr>
        <w:left w:val="single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8">
    <w:name w:val="xl98"/>
    <w:basedOn w:val="Normln"/>
    <w:rsid w:val="003D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3D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3D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3D73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3D730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3D730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3D730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5">
    <w:name w:val="xl105"/>
    <w:basedOn w:val="Normln"/>
    <w:rsid w:val="003D730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6">
    <w:name w:val="xl106"/>
    <w:basedOn w:val="Normln"/>
    <w:rsid w:val="003D73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7">
    <w:name w:val="xl107"/>
    <w:basedOn w:val="Normln"/>
    <w:rsid w:val="003D73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108">
    <w:name w:val="xl108"/>
    <w:basedOn w:val="Normln"/>
    <w:rsid w:val="003D730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109">
    <w:name w:val="xl109"/>
    <w:basedOn w:val="Normln"/>
    <w:rsid w:val="003D73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110">
    <w:name w:val="xl110"/>
    <w:basedOn w:val="Normln"/>
    <w:rsid w:val="003D73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1">
    <w:name w:val="xl111"/>
    <w:basedOn w:val="Normln"/>
    <w:rsid w:val="003D73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12">
    <w:name w:val="xl112"/>
    <w:basedOn w:val="Normln"/>
    <w:rsid w:val="003D73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13">
    <w:name w:val="xl113"/>
    <w:basedOn w:val="Normln"/>
    <w:rsid w:val="003D7307"/>
    <w:pPr>
      <w:pBdr>
        <w:top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14">
    <w:name w:val="xl114"/>
    <w:basedOn w:val="Normln"/>
    <w:rsid w:val="003D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5">
    <w:name w:val="xl115"/>
    <w:basedOn w:val="Normln"/>
    <w:rsid w:val="003D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6">
    <w:name w:val="xl116"/>
    <w:basedOn w:val="Normln"/>
    <w:rsid w:val="003D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7">
    <w:name w:val="xl117"/>
    <w:basedOn w:val="Normln"/>
    <w:rsid w:val="003D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8">
    <w:name w:val="xl118"/>
    <w:basedOn w:val="Normln"/>
    <w:rsid w:val="003D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9">
    <w:name w:val="xl119"/>
    <w:basedOn w:val="Normln"/>
    <w:rsid w:val="003D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3D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3D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2">
    <w:name w:val="xl122"/>
    <w:basedOn w:val="Normln"/>
    <w:rsid w:val="003D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3">
    <w:name w:val="xl123"/>
    <w:basedOn w:val="Normln"/>
    <w:rsid w:val="003D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4">
    <w:name w:val="xl124"/>
    <w:basedOn w:val="Normln"/>
    <w:rsid w:val="003D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5">
    <w:name w:val="xl125"/>
    <w:basedOn w:val="Normln"/>
    <w:rsid w:val="003D7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6">
    <w:name w:val="xl126"/>
    <w:basedOn w:val="Normln"/>
    <w:rsid w:val="003D7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7">
    <w:name w:val="xl127"/>
    <w:basedOn w:val="Normln"/>
    <w:rsid w:val="003D7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8">
    <w:name w:val="xl128"/>
    <w:basedOn w:val="Normln"/>
    <w:rsid w:val="003D7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9">
    <w:name w:val="xl129"/>
    <w:basedOn w:val="Normln"/>
    <w:rsid w:val="003D73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0">
    <w:name w:val="xl130"/>
    <w:basedOn w:val="Normln"/>
    <w:rsid w:val="003D73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1">
    <w:name w:val="xl131"/>
    <w:basedOn w:val="Normln"/>
    <w:rsid w:val="003D7307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2">
    <w:name w:val="xl132"/>
    <w:basedOn w:val="Normln"/>
    <w:rsid w:val="003D73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3">
    <w:name w:val="xl133"/>
    <w:basedOn w:val="Normln"/>
    <w:rsid w:val="003D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34">
    <w:name w:val="xl134"/>
    <w:basedOn w:val="Normln"/>
    <w:rsid w:val="003D7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35">
    <w:name w:val="xl135"/>
    <w:basedOn w:val="Normln"/>
    <w:rsid w:val="003D73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36">
    <w:name w:val="xl136"/>
    <w:basedOn w:val="Normln"/>
    <w:rsid w:val="003D73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43E0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43E0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CD23D-7B2A-475F-9F7F-F8AA67002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1940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Kubíčková</dc:creator>
  <cp:keywords/>
  <dc:description/>
  <cp:lastModifiedBy>Jana Kubíčková</cp:lastModifiedBy>
  <cp:revision>3</cp:revision>
  <dcterms:created xsi:type="dcterms:W3CDTF">2024-07-04T12:12:00Z</dcterms:created>
  <dcterms:modified xsi:type="dcterms:W3CDTF">2024-07-04T13:13:00Z</dcterms:modified>
</cp:coreProperties>
</file>