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93DA" w14:textId="2909DBDF" w:rsidR="00D32920" w:rsidRDefault="00C20AE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B559D5F" wp14:editId="2448B835">
                <wp:simplePos x="0" y="0"/>
                <wp:positionH relativeFrom="page">
                  <wp:posOffset>4873625</wp:posOffset>
                </wp:positionH>
                <wp:positionV relativeFrom="paragraph">
                  <wp:posOffset>12700</wp:posOffset>
                </wp:positionV>
                <wp:extent cx="2075815" cy="7467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815" cy="74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CED5D8" w14:textId="77777777" w:rsidR="00D32920" w:rsidRDefault="00C20AEA">
                            <w:pPr>
                              <w:pStyle w:val="Titulekobrzku0"/>
                              <w:shd w:val="clear" w:color="auto" w:fill="auto"/>
                              <w:spacing w:line="360" w:lineRule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60EEC151" w14:textId="77777777" w:rsidR="00D32920" w:rsidRDefault="00C20AEA">
                            <w:pPr>
                              <w:pStyle w:val="Titulekobrzku0"/>
                              <w:shd w:val="clear" w:color="auto" w:fill="auto"/>
                              <w:spacing w:after="40" w:line="240" w:lineRule="auto"/>
                            </w:pPr>
                            <w:r>
                              <w:t>SMLOUVA REGISTROVÁNA</w:t>
                            </w:r>
                          </w:p>
                          <w:p w14:paraId="427B3863" w14:textId="0C23AF45" w:rsidR="00D32920" w:rsidRDefault="00C20AE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968"/>
                              </w:tabs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6"/>
                                <w:szCs w:val="26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6"/>
                                <w:szCs w:val="26"/>
                                <w:u w:val="single"/>
                              </w:rPr>
                              <w:t>od čís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6"/>
                                <w:szCs w:val="26"/>
                                <w:u w:val="single"/>
                              </w:rPr>
                              <w:t>lem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559D5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83.75pt;margin-top:1pt;width:163.45pt;height:58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" filled="f" stroked="f">
                <v:textbox inset="0,0,0,0">
                  <w:txbxContent>
                    <w:p w14:paraId="73CED5D8" w14:textId="77777777" w:rsidR="00D32920" w:rsidRDefault="00C20AEA">
                      <w:pPr>
                        <w:pStyle w:val="Titulekobrzku0"/>
                        <w:shd w:val="clear" w:color="auto" w:fill="auto"/>
                        <w:spacing w:line="360" w:lineRule="auto"/>
                      </w:pPr>
                      <w:r>
                        <w:t>KRAJSKÁ SPRÁVA A ÚDRŽBA SILNIC VYSOČINY příspěvková organizace</w:t>
                      </w:r>
                    </w:p>
                    <w:p w14:paraId="60EEC151" w14:textId="77777777" w:rsidR="00D32920" w:rsidRDefault="00C20AEA">
                      <w:pPr>
                        <w:pStyle w:val="Titulekobrzku0"/>
                        <w:shd w:val="clear" w:color="auto" w:fill="auto"/>
                        <w:spacing w:after="40" w:line="240" w:lineRule="auto"/>
                      </w:pPr>
                      <w:r>
                        <w:t>SMLOUVA REGISTROVÁNA</w:t>
                      </w:r>
                    </w:p>
                    <w:p w14:paraId="427B3863" w14:textId="0C23AF45" w:rsidR="00D32920" w:rsidRDefault="00C20AEA">
                      <w:pPr>
                        <w:pStyle w:val="Titulekobrzku0"/>
                        <w:shd w:val="clear" w:color="auto" w:fill="auto"/>
                        <w:tabs>
                          <w:tab w:val="left" w:pos="1968"/>
                        </w:tabs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sz w:val="26"/>
                          <w:szCs w:val="26"/>
                          <w:u w:val="single"/>
                        </w:rPr>
                        <w:t>p</w:t>
                      </w:r>
                      <w:r>
                        <w:rPr>
                          <w:rFonts w:ascii="Palatino Linotype" w:eastAsia="Palatino Linotype" w:hAnsi="Palatino Linotype" w:cs="Palatino Linotype"/>
                          <w:sz w:val="26"/>
                          <w:szCs w:val="26"/>
                          <w:u w:val="single"/>
                        </w:rPr>
                        <w:t>od čís</w:t>
                      </w:r>
                      <w:r>
                        <w:rPr>
                          <w:rFonts w:ascii="Palatino Linotype" w:eastAsia="Palatino Linotype" w:hAnsi="Palatino Linotype" w:cs="Palatino Linotype"/>
                          <w:sz w:val="26"/>
                          <w:szCs w:val="26"/>
                          <w:u w:val="single"/>
                        </w:rPr>
                        <w:t>lem</w:t>
                      </w:r>
                      <w:r>
                        <w:rPr>
                          <w:rFonts w:ascii="Palatino Linotype" w:eastAsia="Palatino Linotype" w:hAnsi="Palatino Linotype" w:cs="Palatino Linotype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E2D555" w14:textId="72909C3B" w:rsidR="00D32920" w:rsidRDefault="00C20AEA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2"/>
      <w:bookmarkStart w:id="1" w:name="bookmark3"/>
      <w:r>
        <w:rPr>
          <w:noProof/>
        </w:rPr>
        <w:drawing>
          <wp:anchor distT="118745" distB="0" distL="114300" distR="2409190" simplePos="0" relativeHeight="125829378" behindDoc="0" locked="0" layoutInCell="1" allowOverlap="1" wp14:anchorId="029D5869" wp14:editId="527E7F4D">
            <wp:simplePos x="0" y="0"/>
            <wp:positionH relativeFrom="page">
              <wp:posOffset>3179445</wp:posOffset>
            </wp:positionH>
            <wp:positionV relativeFrom="paragraph">
              <wp:posOffset>158115</wp:posOffset>
            </wp:positionV>
            <wp:extent cx="1365250" cy="185420"/>
            <wp:effectExtent l="0" t="0" r="6350" b="508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6525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Krajská správa</w:t>
      </w:r>
      <w:r>
        <w:br/>
      </w:r>
      <w:r>
        <w:t>a</w:t>
      </w:r>
      <w:r>
        <w:t xml:space="preserve"> </w:t>
      </w:r>
      <w:r>
        <w:t>údržba</w:t>
      </w:r>
      <w:r>
        <w:rPr>
          <w:i w:val="0"/>
          <w:iCs w:val="0"/>
        </w:rPr>
        <w:t xml:space="preserve"> silnic</w:t>
      </w:r>
      <w:bookmarkEnd w:id="0"/>
      <w:bookmarkEnd w:id="1"/>
      <w:r>
        <w:rPr>
          <w:i w:val="0"/>
          <w:iCs w:val="0"/>
        </w:rPr>
        <w:t xml:space="preserve"> Vysočiny</w:t>
      </w:r>
    </w:p>
    <w:p w14:paraId="701EEE20" w14:textId="77777777" w:rsidR="00D32920" w:rsidRDefault="00C20AEA">
      <w:pPr>
        <w:pStyle w:val="Nadpis20"/>
        <w:keepNext/>
        <w:keepLines/>
        <w:shd w:val="clear" w:color="auto" w:fill="auto"/>
      </w:pPr>
      <w:bookmarkStart w:id="2" w:name="bookmark4"/>
      <w:bookmarkStart w:id="3" w:name="bookmark5"/>
      <w:r>
        <w:t>Smlouva o dílo na provádění letní údržby</w:t>
      </w:r>
      <w:bookmarkEnd w:id="2"/>
      <w:bookmarkEnd w:id="3"/>
    </w:p>
    <w:p w14:paraId="6DA23011" w14:textId="77777777" w:rsidR="00D32920" w:rsidRDefault="00C20AEA">
      <w:pPr>
        <w:pStyle w:val="Titulektabulky0"/>
        <w:shd w:val="clear" w:color="auto" w:fill="auto"/>
        <w:ind w:left="322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7728"/>
      </w:tblGrid>
      <w:tr w:rsidR="00D32920" w14:paraId="3E6B985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66" w:type="dxa"/>
            <w:shd w:val="clear" w:color="auto" w:fill="FFFFFF"/>
          </w:tcPr>
          <w:p w14:paraId="021AF27E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7728" w:type="dxa"/>
            <w:shd w:val="clear" w:color="auto" w:fill="FFFFFF"/>
          </w:tcPr>
          <w:p w14:paraId="5ED5780E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780"/>
            </w:pPr>
            <w:r>
              <w:rPr>
                <w:b/>
                <w:bCs/>
              </w:rPr>
              <w:t xml:space="preserve">Krajská správa a údržba </w:t>
            </w:r>
            <w:r>
              <w:rPr>
                <w:b/>
                <w:bCs/>
              </w:rPr>
              <w:t>silnic Vysočiny, příspěvková organizace</w:t>
            </w:r>
          </w:p>
        </w:tc>
      </w:tr>
      <w:tr w:rsidR="00D32920" w14:paraId="3CF42AF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66" w:type="dxa"/>
            <w:shd w:val="clear" w:color="auto" w:fill="FFFFFF"/>
          </w:tcPr>
          <w:p w14:paraId="40C017A0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se sídlem:</w:t>
            </w:r>
          </w:p>
        </w:tc>
        <w:tc>
          <w:tcPr>
            <w:tcW w:w="7728" w:type="dxa"/>
            <w:shd w:val="clear" w:color="auto" w:fill="FFFFFF"/>
          </w:tcPr>
          <w:p w14:paraId="24571CAF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780"/>
            </w:pPr>
            <w:r>
              <w:t>Kosovská 1122/16, 586 01 Jihlava</w:t>
            </w:r>
          </w:p>
        </w:tc>
      </w:tr>
      <w:tr w:rsidR="00D32920" w14:paraId="1079C15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66" w:type="dxa"/>
            <w:shd w:val="clear" w:color="auto" w:fill="FFFFFF"/>
            <w:vAlign w:val="bottom"/>
          </w:tcPr>
          <w:p w14:paraId="7E20DA7B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728" w:type="dxa"/>
            <w:shd w:val="clear" w:color="auto" w:fill="FFFFFF"/>
            <w:vAlign w:val="bottom"/>
          </w:tcPr>
          <w:p w14:paraId="4D6AACF3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7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29FA0E81" w14:textId="77777777" w:rsidR="00D32920" w:rsidRDefault="00D32920">
      <w:pPr>
        <w:spacing w:line="1" w:lineRule="exact"/>
      </w:pPr>
    </w:p>
    <w:p w14:paraId="790B28AD" w14:textId="77777777" w:rsidR="00D32920" w:rsidRDefault="00C20AEA">
      <w:pPr>
        <w:pStyle w:val="Titulektabulky0"/>
        <w:shd w:val="clear" w:color="auto" w:fill="auto"/>
        <w:spacing w:after="40"/>
        <w:ind w:left="331"/>
      </w:pPr>
      <w:r>
        <w:t>Bankovní spojení:</w:t>
      </w:r>
    </w:p>
    <w:p w14:paraId="3C246F6E" w14:textId="77777777" w:rsidR="00D32920" w:rsidRDefault="00C20AEA">
      <w:pPr>
        <w:pStyle w:val="Titulektabulky0"/>
        <w:shd w:val="clear" w:color="auto" w:fill="auto"/>
        <w:ind w:left="331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7728"/>
      </w:tblGrid>
      <w:tr w:rsidR="00D32920" w14:paraId="1CB12DA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66" w:type="dxa"/>
            <w:shd w:val="clear" w:color="auto" w:fill="FFFFFF"/>
            <w:vAlign w:val="bottom"/>
          </w:tcPr>
          <w:p w14:paraId="5CD3AF18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IČO:</w:t>
            </w:r>
          </w:p>
        </w:tc>
        <w:tc>
          <w:tcPr>
            <w:tcW w:w="7728" w:type="dxa"/>
            <w:shd w:val="clear" w:color="auto" w:fill="FFFFFF"/>
            <w:vAlign w:val="bottom"/>
          </w:tcPr>
          <w:p w14:paraId="3FF10748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780"/>
            </w:pPr>
            <w:r>
              <w:t>00090450</w:t>
            </w:r>
          </w:p>
        </w:tc>
      </w:tr>
      <w:tr w:rsidR="00D32920" w14:paraId="4729BAE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66" w:type="dxa"/>
            <w:shd w:val="clear" w:color="auto" w:fill="FFFFFF"/>
            <w:vAlign w:val="center"/>
          </w:tcPr>
          <w:p w14:paraId="543100A3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Telefon:</w:t>
            </w:r>
          </w:p>
        </w:tc>
        <w:tc>
          <w:tcPr>
            <w:tcW w:w="7728" w:type="dxa"/>
            <w:shd w:val="clear" w:color="auto" w:fill="FFFFFF"/>
            <w:vAlign w:val="center"/>
          </w:tcPr>
          <w:p w14:paraId="76F2440E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780"/>
            </w:pPr>
            <w:r>
              <w:t>+</w:t>
            </w:r>
          </w:p>
        </w:tc>
      </w:tr>
      <w:tr w:rsidR="00D32920" w14:paraId="42E2202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66" w:type="dxa"/>
            <w:shd w:val="clear" w:color="auto" w:fill="FFFFFF"/>
            <w:vAlign w:val="bottom"/>
          </w:tcPr>
          <w:p w14:paraId="26F52164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E-mail:</w:t>
            </w:r>
          </w:p>
        </w:tc>
        <w:tc>
          <w:tcPr>
            <w:tcW w:w="7728" w:type="dxa"/>
            <w:shd w:val="clear" w:color="auto" w:fill="FFFFFF"/>
            <w:vAlign w:val="bottom"/>
          </w:tcPr>
          <w:p w14:paraId="250EC682" w14:textId="77777777" w:rsidR="00D32920" w:rsidRDefault="00C20AEA">
            <w:pPr>
              <w:pStyle w:val="Jin0"/>
              <w:shd w:val="clear" w:color="auto" w:fill="auto"/>
              <w:spacing w:line="240" w:lineRule="auto"/>
              <w:ind w:left="1320"/>
            </w:pPr>
            <w:r>
              <w:t>@ksusv.cz</w:t>
            </w:r>
          </w:p>
        </w:tc>
      </w:tr>
      <w:tr w:rsidR="00D32920" w14:paraId="7B16D48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66" w:type="dxa"/>
            <w:shd w:val="clear" w:color="auto" w:fill="FFFFFF"/>
          </w:tcPr>
          <w:p w14:paraId="77F8311C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Zřizovatel:</w:t>
            </w:r>
          </w:p>
        </w:tc>
        <w:tc>
          <w:tcPr>
            <w:tcW w:w="7728" w:type="dxa"/>
            <w:shd w:val="clear" w:color="auto" w:fill="FFFFFF"/>
          </w:tcPr>
          <w:p w14:paraId="0781012D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780"/>
            </w:pPr>
            <w:r>
              <w:t>Kraj Vysočina</w:t>
            </w:r>
          </w:p>
        </w:tc>
      </w:tr>
    </w:tbl>
    <w:p w14:paraId="35E3BC7F" w14:textId="77777777" w:rsidR="00D32920" w:rsidRDefault="00C20AEA">
      <w:pPr>
        <w:pStyle w:val="Titulektabulky0"/>
        <w:shd w:val="clear" w:color="auto" w:fill="auto"/>
        <w:ind w:left="346"/>
      </w:pPr>
      <w:r>
        <w:t xml:space="preserve">(dále jen </w:t>
      </w:r>
      <w:r>
        <w:rPr>
          <w:b/>
          <w:bCs/>
          <w:i/>
          <w:iCs/>
        </w:rPr>
        <w:t>„Zhotovitel“}</w:t>
      </w:r>
    </w:p>
    <w:p w14:paraId="7CC32761" w14:textId="77777777" w:rsidR="00D32920" w:rsidRDefault="00D32920">
      <w:pPr>
        <w:spacing w:after="399" w:line="1" w:lineRule="exact"/>
      </w:pPr>
    </w:p>
    <w:p w14:paraId="65CAACDF" w14:textId="77777777" w:rsidR="00D32920" w:rsidRDefault="00C20AEA">
      <w:pPr>
        <w:pStyle w:val="Zkladntext1"/>
        <w:shd w:val="clear" w:color="auto" w:fill="auto"/>
        <w:spacing w:after="400" w:line="240" w:lineRule="auto"/>
        <w:ind w:firstLine="360"/>
      </w:pPr>
      <w:r>
        <w:rPr>
          <w:b/>
          <w:bCs/>
        </w:rPr>
        <w:t>a</w:t>
      </w:r>
    </w:p>
    <w:p w14:paraId="2B56D1F0" w14:textId="77777777" w:rsidR="00D32920" w:rsidRDefault="00C20AEA">
      <w:pPr>
        <w:pStyle w:val="Titulektabulky0"/>
        <w:shd w:val="clear" w:color="auto" w:fill="auto"/>
        <w:ind w:left="346"/>
      </w:pPr>
      <w:r>
        <w:rPr>
          <w:b/>
          <w:bCs/>
        </w:rPr>
        <w:t>Objednatel: Obec Trpišovice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7728"/>
      </w:tblGrid>
      <w:tr w:rsidR="00D32920" w14:paraId="112EBE1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6" w:type="dxa"/>
            <w:shd w:val="clear" w:color="auto" w:fill="FFFFFF"/>
          </w:tcPr>
          <w:p w14:paraId="3CC09F62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se sídlem:</w:t>
            </w:r>
          </w:p>
        </w:tc>
        <w:tc>
          <w:tcPr>
            <w:tcW w:w="7728" w:type="dxa"/>
            <w:shd w:val="clear" w:color="auto" w:fill="FFFFFF"/>
          </w:tcPr>
          <w:p w14:paraId="44AF391C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Koňkovice</w:t>
            </w:r>
            <w:proofErr w:type="spellEnd"/>
            <w:r>
              <w:t xml:space="preserve"> 33, Trpišovice, 584 01 Ledeč nad Sázavou</w:t>
            </w:r>
          </w:p>
        </w:tc>
      </w:tr>
      <w:tr w:rsidR="00D32920" w14:paraId="06D8A76F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666" w:type="dxa"/>
            <w:shd w:val="clear" w:color="auto" w:fill="FFFFFF"/>
          </w:tcPr>
          <w:p w14:paraId="493F46CE" w14:textId="77777777" w:rsidR="00D32920" w:rsidRDefault="00C20AEA">
            <w:pPr>
              <w:pStyle w:val="Jin0"/>
              <w:shd w:val="clear" w:color="auto" w:fill="auto"/>
              <w:spacing w:after="40" w:line="240" w:lineRule="auto"/>
              <w:ind w:firstLine="340"/>
            </w:pPr>
            <w:r>
              <w:rPr>
                <w:b/>
                <w:bCs/>
              </w:rPr>
              <w:t>zastoupený:</w:t>
            </w:r>
          </w:p>
          <w:p w14:paraId="1B8C2D7F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</w:rPr>
              <w:t>IČO:</w:t>
            </w:r>
          </w:p>
        </w:tc>
        <w:tc>
          <w:tcPr>
            <w:tcW w:w="7728" w:type="dxa"/>
            <w:shd w:val="clear" w:color="auto" w:fill="FFFFFF"/>
          </w:tcPr>
          <w:p w14:paraId="6BBA20C0" w14:textId="77777777" w:rsidR="00D32920" w:rsidRDefault="00C20AEA">
            <w:pPr>
              <w:pStyle w:val="Jin0"/>
              <w:shd w:val="clear" w:color="auto" w:fill="auto"/>
              <w:spacing w:after="40" w:line="240" w:lineRule="auto"/>
            </w:pPr>
            <w:r>
              <w:rPr>
                <w:b/>
                <w:bCs/>
              </w:rPr>
              <w:t xml:space="preserve">Marií </w:t>
            </w:r>
            <w:proofErr w:type="spellStart"/>
            <w:r>
              <w:rPr>
                <w:b/>
                <w:bCs/>
              </w:rPr>
              <w:t>Širajchovou</w:t>
            </w:r>
            <w:proofErr w:type="spellEnd"/>
            <w:r>
              <w:rPr>
                <w:b/>
                <w:bCs/>
              </w:rPr>
              <w:t>, starostkou</w:t>
            </w:r>
          </w:p>
          <w:p w14:paraId="5E8747C1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00268381</w:t>
            </w:r>
          </w:p>
        </w:tc>
      </w:tr>
    </w:tbl>
    <w:p w14:paraId="409C0B84" w14:textId="77777777" w:rsidR="00D32920" w:rsidRDefault="00C20AEA">
      <w:pPr>
        <w:pStyle w:val="Zkladntext1"/>
        <w:shd w:val="clear" w:color="auto" w:fill="auto"/>
        <w:spacing w:line="310" w:lineRule="auto"/>
        <w:ind w:firstLine="360"/>
      </w:pPr>
      <w:r>
        <w:t>Telefon:</w:t>
      </w:r>
    </w:p>
    <w:p w14:paraId="3D7297A7" w14:textId="77777777" w:rsidR="00D32920" w:rsidRDefault="00C20AEA">
      <w:pPr>
        <w:pStyle w:val="Zkladntext1"/>
        <w:shd w:val="clear" w:color="auto" w:fill="auto"/>
        <w:tabs>
          <w:tab w:val="left" w:pos="2198"/>
        </w:tabs>
        <w:spacing w:line="310" w:lineRule="auto"/>
        <w:ind w:firstLine="360"/>
      </w:pPr>
      <w:r>
        <w:t>E-mail:</w:t>
      </w:r>
      <w:r>
        <w:tab/>
        <w:t>@trpisovice.cz</w:t>
      </w:r>
    </w:p>
    <w:p w14:paraId="7030AD31" w14:textId="77777777" w:rsidR="00D32920" w:rsidRDefault="00C20AEA">
      <w:pPr>
        <w:pStyle w:val="Zkladntext1"/>
        <w:shd w:val="clear" w:color="auto" w:fill="auto"/>
        <w:spacing w:after="280" w:line="310" w:lineRule="auto"/>
        <w:ind w:firstLine="460"/>
        <w:jc w:val="both"/>
      </w:pPr>
      <w:r>
        <w:t xml:space="preserve">(dále jen </w:t>
      </w:r>
      <w:r>
        <w:rPr>
          <w:b/>
          <w:bCs/>
          <w:i/>
          <w:iCs/>
        </w:rPr>
        <w:t>„Objednatel“}</w:t>
      </w:r>
    </w:p>
    <w:p w14:paraId="1671349A" w14:textId="77777777" w:rsidR="00D32920" w:rsidRDefault="00C20AEA">
      <w:pPr>
        <w:pStyle w:val="Zkladntext1"/>
        <w:shd w:val="clear" w:color="auto" w:fill="auto"/>
        <w:spacing w:line="310" w:lineRule="auto"/>
        <w:ind w:left="7740"/>
      </w:pPr>
      <w:r>
        <w:rPr>
          <w:color w:val="B1CFD3"/>
        </w:rPr>
        <w:t>U</w:t>
      </w:r>
    </w:p>
    <w:p w14:paraId="0FFBBEE8" w14:textId="77777777" w:rsidR="00D32920" w:rsidRDefault="00C20AEA">
      <w:pPr>
        <w:pStyle w:val="Zkladntext1"/>
        <w:shd w:val="clear" w:color="auto" w:fill="auto"/>
        <w:spacing w:after="280" w:line="305" w:lineRule="auto"/>
        <w:ind w:left="360" w:firstLine="20"/>
        <w:jc w:val="both"/>
      </w:pPr>
      <w:r>
        <w:t xml:space="preserve">uzavírají tuto </w:t>
      </w:r>
      <w:r>
        <w:t>smlouvu dle § 2586 a násl. zákona č. 89/2012 Sb., občanský zákoník (dále jen „občanský zákoník“), a to v následujícím znění:</w:t>
      </w:r>
    </w:p>
    <w:p w14:paraId="47D77E48" w14:textId="77777777" w:rsidR="00D32920" w:rsidRDefault="00C20AEA">
      <w:pPr>
        <w:pStyle w:val="Nadpis50"/>
        <w:keepNext/>
        <w:keepLines/>
        <w:shd w:val="clear" w:color="auto" w:fill="auto"/>
        <w:spacing w:line="310" w:lineRule="auto"/>
      </w:pPr>
      <w:bookmarkStart w:id="4" w:name="bookmark6"/>
      <w:bookmarkStart w:id="5" w:name="bookmark7"/>
      <w:r>
        <w:t>ČI. I. Předmět díla</w:t>
      </w:r>
      <w:bookmarkEnd w:id="4"/>
      <w:bookmarkEnd w:id="5"/>
    </w:p>
    <w:p w14:paraId="31146C3F" w14:textId="77777777" w:rsidR="00D32920" w:rsidRDefault="00C20AEA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line="310" w:lineRule="auto"/>
        <w:ind w:left="360" w:hanging="360"/>
        <w:jc w:val="both"/>
      </w:pPr>
      <w:r>
        <w:t xml:space="preserve">Zhotovitel se zavazuje pro objednatele provádět práce v podobě údržby pozemní komunikace, a to v souladu s </w:t>
      </w:r>
      <w:r>
        <w:t>právními přepisy. Druh prováděné práce dle přiloženého ceníku, rozsah dle určení objednatele.</w:t>
      </w:r>
    </w:p>
    <w:p w14:paraId="7789696D" w14:textId="77777777" w:rsidR="00D32920" w:rsidRDefault="00C20AEA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line="310" w:lineRule="auto"/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6D9E71CE" w14:textId="77777777" w:rsidR="00D32920" w:rsidRDefault="00C20AEA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40" w:line="310" w:lineRule="auto"/>
        <w:ind w:left="360" w:hanging="360"/>
        <w:jc w:val="both"/>
      </w:pPr>
      <w:r>
        <w:t xml:space="preserve">Zhotovitel je povinen provádět práce specifikované </w:t>
      </w:r>
      <w:proofErr w:type="spellStart"/>
      <w:r>
        <w:t>včl</w:t>
      </w:r>
      <w:proofErr w:type="spellEnd"/>
      <w:r>
        <w:t>. I odst. 1 této Smlouvy vždy po telefonické objednávce Objednatele.</w:t>
      </w:r>
    </w:p>
    <w:p w14:paraId="7280EBBC" w14:textId="77777777" w:rsidR="00D32920" w:rsidRDefault="00C20AEA">
      <w:pPr>
        <w:pStyle w:val="Nadpis50"/>
        <w:keepNext/>
        <w:keepLines/>
        <w:shd w:val="clear" w:color="auto" w:fill="auto"/>
        <w:spacing w:line="305" w:lineRule="auto"/>
      </w:pPr>
      <w:bookmarkStart w:id="6" w:name="bookmark8"/>
      <w:bookmarkStart w:id="7" w:name="bookmark9"/>
      <w:r>
        <w:t>ČI. II. Místo plnění</w:t>
      </w:r>
      <w:bookmarkEnd w:id="6"/>
      <w:bookmarkEnd w:id="7"/>
    </w:p>
    <w:p w14:paraId="56E08DE5" w14:textId="77777777" w:rsidR="00D32920" w:rsidRDefault="00C20AEA">
      <w:pPr>
        <w:pStyle w:val="Zkladntext1"/>
        <w:numPr>
          <w:ilvl w:val="0"/>
          <w:numId w:val="2"/>
        </w:numPr>
        <w:shd w:val="clear" w:color="auto" w:fill="auto"/>
        <w:tabs>
          <w:tab w:val="left" w:pos="347"/>
        </w:tabs>
        <w:spacing w:after="280" w:line="305" w:lineRule="auto"/>
        <w:ind w:left="340" w:hanging="340"/>
        <w:jc w:val="both"/>
      </w:pPr>
      <w:r>
        <w:t>Předmět díla bude zhotovitel provádět na místních pozemních komunikacích v obci Trpišovice</w:t>
      </w:r>
    </w:p>
    <w:p w14:paraId="7FB07B1B" w14:textId="77777777" w:rsidR="00D32920" w:rsidRDefault="00C20AEA">
      <w:pPr>
        <w:pStyle w:val="Nadpis50"/>
        <w:keepNext/>
        <w:keepLines/>
        <w:shd w:val="clear" w:color="auto" w:fill="auto"/>
        <w:spacing w:line="300" w:lineRule="auto"/>
      </w:pPr>
      <w:bookmarkStart w:id="8" w:name="bookmark10"/>
      <w:bookmarkStart w:id="9" w:name="bookmark11"/>
      <w:r>
        <w:lastRenderedPageBreak/>
        <w:t>ČI. III. Doba plnění</w:t>
      </w:r>
      <w:bookmarkEnd w:id="8"/>
      <w:bookmarkEnd w:id="9"/>
    </w:p>
    <w:p w14:paraId="306FB0BF" w14:textId="77777777" w:rsidR="00D32920" w:rsidRDefault="00C20AEA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spacing w:after="620" w:line="300" w:lineRule="auto"/>
        <w:ind w:left="340" w:hanging="340"/>
        <w:jc w:val="both"/>
      </w:pPr>
      <w:r>
        <w:t xml:space="preserve">Zhotovitel bude </w:t>
      </w:r>
      <w:r>
        <w:t>provádět práce specifikované v čl. I. v letním období roku 2024, a to od účinnosti smlouvy do 31. 10. 2024.</w:t>
      </w:r>
    </w:p>
    <w:p w14:paraId="47DC65A1" w14:textId="77777777" w:rsidR="00D32920" w:rsidRDefault="00C20AEA">
      <w:pPr>
        <w:pStyle w:val="Nadpis50"/>
        <w:keepNext/>
        <w:keepLines/>
        <w:shd w:val="clear" w:color="auto" w:fill="auto"/>
      </w:pPr>
      <w:bookmarkStart w:id="10" w:name="bookmark12"/>
      <w:bookmarkStart w:id="11" w:name="bookmark13"/>
      <w:r>
        <w:t>Čl. IV. Cena díla a fakturace</w:t>
      </w:r>
      <w:bookmarkEnd w:id="10"/>
      <w:bookmarkEnd w:id="11"/>
    </w:p>
    <w:p w14:paraId="6D33ADF3" w14:textId="77777777" w:rsidR="00D32920" w:rsidRDefault="00C20AEA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302" w:lineRule="auto"/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72A522A9" w14:textId="77777777" w:rsidR="00D32920" w:rsidRDefault="00C20AEA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302" w:lineRule="auto"/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442F9013" w14:textId="77777777" w:rsidR="00D32920" w:rsidRDefault="00C20AEA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after="240" w:line="302" w:lineRule="auto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</w:t>
      </w:r>
      <w:proofErr w:type="spellStart"/>
      <w:r>
        <w:t>ěástky</w:t>
      </w:r>
      <w:proofErr w:type="spellEnd"/>
      <w:r>
        <w:t>, a to za každý den prodlení. Tímto není dotčeno právo na náhradu škody.</w:t>
      </w:r>
    </w:p>
    <w:p w14:paraId="6FB70B48" w14:textId="77777777" w:rsidR="00D32920" w:rsidRDefault="00C20AEA">
      <w:pPr>
        <w:pStyle w:val="Zkladntext40"/>
        <w:shd w:val="clear" w:color="auto" w:fill="auto"/>
      </w:pPr>
      <w:r>
        <w:t>v</w:t>
      </w:r>
    </w:p>
    <w:p w14:paraId="5C38B5F3" w14:textId="77777777" w:rsidR="00D32920" w:rsidRDefault="00C20AEA">
      <w:pPr>
        <w:pStyle w:val="Nadpis50"/>
        <w:keepNext/>
        <w:keepLines/>
        <w:shd w:val="clear" w:color="auto" w:fill="auto"/>
        <w:spacing w:line="298" w:lineRule="auto"/>
      </w:pPr>
      <w:bookmarkStart w:id="12" w:name="bookmark14"/>
      <w:bookmarkStart w:id="13" w:name="bookmark15"/>
      <w:r>
        <w:t>Cl. V. Závěrečná ustanovení</w:t>
      </w:r>
      <w:bookmarkEnd w:id="12"/>
      <w:bookmarkEnd w:id="13"/>
    </w:p>
    <w:p w14:paraId="06A92198" w14:textId="77777777" w:rsidR="00D32920" w:rsidRDefault="00C20AE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jc w:val="both"/>
      </w:pPr>
      <w:r>
        <w:t>Ustanovení neupravená touto Smlouvou se řídí občanským zákoníkem.</w:t>
      </w:r>
    </w:p>
    <w:p w14:paraId="217A706E" w14:textId="77777777" w:rsidR="00D32920" w:rsidRDefault="00C20AE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7137E5E1" w14:textId="77777777" w:rsidR="00D32920" w:rsidRDefault="00C20AE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 xml:space="preserve">Jakékoliv změny této Smlouvy mohou být činěny pouze na základě písemných </w:t>
      </w:r>
      <w:r>
        <w:t>dodatků, podepsaných oběma smluvními stranami.</w:t>
      </w:r>
    </w:p>
    <w:p w14:paraId="087AD23E" w14:textId="77777777" w:rsidR="00D32920" w:rsidRDefault="00C20AE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6AE03E68" w14:textId="77777777" w:rsidR="00D32920" w:rsidRDefault="00C20AE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37C70A3A" w14:textId="77777777" w:rsidR="00D32920" w:rsidRDefault="00C20AE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69E02304" w14:textId="77777777" w:rsidR="00D32920" w:rsidRDefault="00C20AE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56AC4963" w14:textId="77777777" w:rsidR="00D32920" w:rsidRDefault="00C20AE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2A883B40" w14:textId="1037462B" w:rsidR="00D32920" w:rsidRDefault="00C20AEA">
      <w:pPr>
        <w:pStyle w:val="Zkladntext1"/>
        <w:shd w:val="clear" w:color="auto" w:fill="auto"/>
        <w:spacing w:line="240" w:lineRule="auto"/>
        <w:ind w:firstLine="320"/>
      </w:pPr>
      <w:r>
        <w:rPr>
          <w:noProof/>
        </w:rPr>
        <w:lastRenderedPageBreak/>
        <mc:AlternateContent>
          <mc:Choice Requires="wps">
            <w:drawing>
              <wp:anchor distT="207645" distB="100965" distL="0" distR="0" simplePos="0" relativeHeight="125829383" behindDoc="0" locked="0" layoutInCell="1" allowOverlap="1" wp14:anchorId="233ABE9F" wp14:editId="66EADB5E">
                <wp:simplePos x="0" y="0"/>
                <wp:positionH relativeFrom="page">
                  <wp:posOffset>4810760</wp:posOffset>
                </wp:positionH>
                <wp:positionV relativeFrom="paragraph">
                  <wp:posOffset>370205</wp:posOffset>
                </wp:positionV>
                <wp:extent cx="721360" cy="3175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31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32D881" w14:textId="16C1D9AD" w:rsidR="00D32920" w:rsidRDefault="00C20AEA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0"/>
                            <w:bookmarkStart w:id="15" w:name="bookmark1"/>
                            <w:r>
                              <w:t>21.</w:t>
                            </w:r>
                            <w:r>
                              <w:t>0</w:t>
                            </w:r>
                            <w:bookmarkEnd w:id="14"/>
                            <w:bookmarkEnd w:id="15"/>
                            <w:r>
                              <w:t>6. 2024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BE9F" id="Shape 9" o:spid="_x0000_s1027" type="#_x0000_t202" style="position:absolute;left:0;text-align:left;margin-left:378.8pt;margin-top:29.15pt;width:56.8pt;height:25pt;z-index:125829383;visibility:visible;mso-wrap-style:square;mso-width-percent:0;mso-height-percent:0;mso-wrap-distance-left:0;mso-wrap-distance-top:16.35pt;mso-wrap-distance-right:0;mso-wrap-distance-bottom:7.9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" filled="f" stroked="f">
                <v:textbox inset="0,0,0,0">
                  <w:txbxContent>
                    <w:p w14:paraId="6E32D881" w14:textId="16C1D9AD" w:rsidR="00D32920" w:rsidRDefault="00C20AEA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6" w:name="bookmark0"/>
                      <w:bookmarkStart w:id="17" w:name="bookmark1"/>
                      <w:r>
                        <w:t>21.</w:t>
                      </w:r>
                      <w:r>
                        <w:t>0</w:t>
                      </w:r>
                      <w:bookmarkEnd w:id="16"/>
                      <w:bookmarkEnd w:id="17"/>
                      <w:r>
                        <w:t>6. 2024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Příloha č. 1: Cenová nabídka pro letní údržbu pozemních komunikací</w:t>
      </w:r>
    </w:p>
    <w:p w14:paraId="4755C963" w14:textId="26D68EF6" w:rsidR="00D32920" w:rsidRDefault="00C20AEA">
      <w:pPr>
        <w:spacing w:line="1" w:lineRule="exact"/>
        <w:sectPr w:rsidR="00D32920">
          <w:pgSz w:w="11900" w:h="16840"/>
          <w:pgMar w:top="1211" w:right="1470" w:bottom="1303" w:left="1012" w:header="783" w:footer="875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65100" distB="3175" distL="0" distR="0" simplePos="0" relativeHeight="125829379" behindDoc="0" locked="0" layoutInCell="1" allowOverlap="1" wp14:anchorId="337C9DBA" wp14:editId="4EBBBC1D">
                <wp:simplePos x="0" y="0"/>
                <wp:positionH relativeFrom="page">
                  <wp:posOffset>851535</wp:posOffset>
                </wp:positionH>
                <wp:positionV relativeFrom="paragraph">
                  <wp:posOffset>165100</wp:posOffset>
                </wp:positionV>
                <wp:extent cx="1795145" cy="3625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2EA851" w14:textId="77777777" w:rsidR="00D32920" w:rsidRDefault="00C20AE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0 3. 07. 2024</w:t>
                            </w:r>
                          </w:p>
                          <w:p w14:paraId="52FBD071" w14:textId="77777777" w:rsidR="00D32920" w:rsidRDefault="00C20AEA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669"/>
                              </w:tabs>
                              <w:spacing w:line="240" w:lineRule="auto"/>
                              <w:jc w:val="right"/>
                            </w:pPr>
                            <w:r>
                              <w:t xml:space="preserve">V Jihlavě 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7C9DBA" id="Shape 5" o:spid="_x0000_s1028" type="#_x0000_t202" style="position:absolute;margin-left:67.05pt;margin-top:13pt;width:141.35pt;height:28.55pt;z-index:125829379;visibility:visible;mso-wrap-style:square;mso-wrap-distance-left:0;mso-wrap-distance-top:13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" filled="f" stroked="f">
                <v:textbox inset="0,0,0,0">
                  <w:txbxContent>
                    <w:p w14:paraId="022EA851" w14:textId="77777777" w:rsidR="00D32920" w:rsidRDefault="00C20AEA">
                      <w:pPr>
                        <w:pStyle w:val="Zkladntext20"/>
                        <w:shd w:val="clear" w:color="auto" w:fill="auto"/>
                      </w:pPr>
                      <w:r>
                        <w:t>0 3. 07. 2024</w:t>
                      </w:r>
                    </w:p>
                    <w:p w14:paraId="52FBD071" w14:textId="77777777" w:rsidR="00D32920" w:rsidRDefault="00C20AEA">
                      <w:pPr>
                        <w:pStyle w:val="Zkladntext1"/>
                        <w:shd w:val="clear" w:color="auto" w:fill="auto"/>
                        <w:tabs>
                          <w:tab w:val="left" w:leader="dot" w:pos="2669"/>
                        </w:tabs>
                        <w:spacing w:line="240" w:lineRule="auto"/>
                        <w:jc w:val="right"/>
                      </w:pPr>
                      <w:r>
                        <w:t xml:space="preserve">V Jihlavě 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5915" distB="0" distL="0" distR="0" simplePos="0" relativeHeight="125829381" behindDoc="0" locked="0" layoutInCell="1" allowOverlap="1" wp14:anchorId="132C92AF" wp14:editId="0DCB6027">
                <wp:simplePos x="0" y="0"/>
                <wp:positionH relativeFrom="page">
                  <wp:posOffset>3512185</wp:posOffset>
                </wp:positionH>
                <wp:positionV relativeFrom="paragraph">
                  <wp:posOffset>335915</wp:posOffset>
                </wp:positionV>
                <wp:extent cx="1283335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6A5D5A" w14:textId="77777777" w:rsidR="00D32920" w:rsidRDefault="00C20AE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Trpišovicích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2C92AF" id="Shape 7" o:spid="_x0000_s1029" type="#_x0000_t202" style="position:absolute;margin-left:276.55pt;margin-top:26.45pt;width:101.05pt;height:15.35pt;z-index:125829381;visibility:visible;mso-wrap-style:none;mso-wrap-distance-left:0;mso-wrap-distance-top:26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" filled="f" stroked="f">
                <v:textbox inset="0,0,0,0">
                  <w:txbxContent>
                    <w:p w14:paraId="1F6A5D5A" w14:textId="77777777" w:rsidR="00D32920" w:rsidRDefault="00C20AEA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Trpišovicích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1BAB37" w14:textId="77777777" w:rsidR="00D32920" w:rsidRDefault="00D32920">
      <w:pPr>
        <w:spacing w:line="240" w:lineRule="exact"/>
        <w:rPr>
          <w:sz w:val="19"/>
          <w:szCs w:val="19"/>
        </w:rPr>
      </w:pPr>
    </w:p>
    <w:p w14:paraId="5D84250F" w14:textId="77777777" w:rsidR="00D32920" w:rsidRDefault="00D32920">
      <w:pPr>
        <w:spacing w:before="75" w:after="75" w:line="240" w:lineRule="exact"/>
        <w:rPr>
          <w:sz w:val="19"/>
          <w:szCs w:val="19"/>
        </w:rPr>
      </w:pPr>
    </w:p>
    <w:p w14:paraId="318EA69D" w14:textId="77777777" w:rsidR="00D32920" w:rsidRDefault="00D32920">
      <w:pPr>
        <w:spacing w:line="1" w:lineRule="exact"/>
        <w:sectPr w:rsidR="00D32920">
          <w:type w:val="continuous"/>
          <w:pgSz w:w="11900" w:h="16840"/>
          <w:pgMar w:top="1671" w:right="0" w:bottom="1671" w:left="0" w:header="0" w:footer="3" w:gutter="0"/>
          <w:cols w:space="720"/>
          <w:noEndnote/>
          <w:docGrid w:linePitch="360"/>
        </w:sectPr>
      </w:pPr>
    </w:p>
    <w:p w14:paraId="489A99AB" w14:textId="77777777" w:rsidR="00D32920" w:rsidRDefault="00C20AE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2EC41812" wp14:editId="33DC4787">
                <wp:simplePos x="0" y="0"/>
                <wp:positionH relativeFrom="page">
                  <wp:posOffset>4432935</wp:posOffset>
                </wp:positionH>
                <wp:positionV relativeFrom="paragraph">
                  <wp:posOffset>140335</wp:posOffset>
                </wp:positionV>
                <wp:extent cx="1097280" cy="63373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C7E546" w14:textId="315D6547" w:rsidR="00D32920" w:rsidRDefault="00C20AEA">
                            <w:pPr>
                              <w:pStyle w:val="Zkladntext1"/>
                              <w:shd w:val="clear" w:color="auto" w:fill="auto"/>
                              <w:spacing w:line="305" w:lineRule="auto"/>
                            </w:pPr>
                            <w:r>
                              <w:t>■^</w:t>
                            </w:r>
                            <w:proofErr w:type="spellStart"/>
                            <w:r>
                              <w:t>Z</w:t>
                            </w:r>
                            <w:r>
                              <w:t>a^O</w:t>
                            </w:r>
                            <w:r>
                              <w:t>bjedna</w:t>
                            </w:r>
                            <w:r>
                              <w:t>tele</w:t>
                            </w:r>
                            <w:proofErr w:type="spellEnd"/>
                          </w:p>
                          <w:p w14:paraId="10B39D7A" w14:textId="67031AA0" w:rsidR="00D32920" w:rsidRDefault="00C20AEA">
                            <w:pPr>
                              <w:pStyle w:val="Zkladntext1"/>
                              <w:shd w:val="clear" w:color="auto" w:fill="auto"/>
                              <w:spacing w:line="305" w:lineRule="auto"/>
                              <w:ind w:left="260" w:hanging="260"/>
                            </w:pPr>
                            <w:r>
                              <w:t xml:space="preserve">Marie </w:t>
                            </w:r>
                            <w:proofErr w:type="spellStart"/>
                            <w:r>
                              <w:t>Šiřaj</w:t>
                            </w:r>
                            <w:r>
                              <w:t>chová</w:t>
                            </w:r>
                            <w:proofErr w:type="spellEnd"/>
                            <w:r>
                              <w:t xml:space="preserve"> starostka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C41812" id="Shape 11" o:spid="_x0000_s1030" type="#_x0000_t202" style="position:absolute;margin-left:349.05pt;margin-top:11.05pt;width:86.4pt;height:49.9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" filled="f" stroked="f">
                <v:textbox inset="0,0,0,0">
                  <w:txbxContent>
                    <w:p w14:paraId="75C7E546" w14:textId="315D6547" w:rsidR="00D32920" w:rsidRDefault="00C20AEA">
                      <w:pPr>
                        <w:pStyle w:val="Zkladntext1"/>
                        <w:shd w:val="clear" w:color="auto" w:fill="auto"/>
                        <w:spacing w:line="305" w:lineRule="auto"/>
                      </w:pPr>
                      <w:r>
                        <w:t>■^</w:t>
                      </w:r>
                      <w:proofErr w:type="spellStart"/>
                      <w:r>
                        <w:t>Z</w:t>
                      </w:r>
                      <w:r>
                        <w:t>a^O</w:t>
                      </w:r>
                      <w:r>
                        <w:t>bjedna</w:t>
                      </w:r>
                      <w:r>
                        <w:t>tele</w:t>
                      </w:r>
                      <w:proofErr w:type="spellEnd"/>
                    </w:p>
                    <w:p w14:paraId="10B39D7A" w14:textId="67031AA0" w:rsidR="00D32920" w:rsidRDefault="00C20AEA">
                      <w:pPr>
                        <w:pStyle w:val="Zkladntext1"/>
                        <w:shd w:val="clear" w:color="auto" w:fill="auto"/>
                        <w:spacing w:line="305" w:lineRule="auto"/>
                        <w:ind w:left="260" w:hanging="260"/>
                      </w:pPr>
                      <w:r>
                        <w:t xml:space="preserve">Marie </w:t>
                      </w:r>
                      <w:proofErr w:type="spellStart"/>
                      <w:r>
                        <w:t>Šiřaj</w:t>
                      </w:r>
                      <w:r>
                        <w:t>chová</w:t>
                      </w:r>
                      <w:proofErr w:type="spellEnd"/>
                      <w:r>
                        <w:t xml:space="preserve"> starostka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6E061DA5" w14:textId="77777777" w:rsidR="00D32920" w:rsidRDefault="00C20AEA">
      <w:pPr>
        <w:pStyle w:val="Zkladntext30"/>
        <w:shd w:val="clear" w:color="auto" w:fill="auto"/>
        <w:tabs>
          <w:tab w:val="left" w:leader="dot" w:pos="1403"/>
        </w:tabs>
      </w:pPr>
      <w:r>
        <w:tab/>
        <w:t>• ••]•••</w:t>
      </w:r>
    </w:p>
    <w:p w14:paraId="7BAC2BB0" w14:textId="77777777" w:rsidR="00D32920" w:rsidRDefault="00C20AEA">
      <w:pPr>
        <w:pStyle w:val="Zkladntext1"/>
        <w:shd w:val="clear" w:color="auto" w:fill="auto"/>
        <w:spacing w:after="40" w:line="240" w:lineRule="auto"/>
        <w:ind w:firstLine="700"/>
      </w:pPr>
      <w:r>
        <w:t>Za Zhotovitele</w:t>
      </w:r>
      <w:r>
        <w:rPr>
          <w:vertAlign w:val="superscript"/>
        </w:rPr>
        <w:t>0</w:t>
      </w:r>
    </w:p>
    <w:p w14:paraId="1714FCBF" w14:textId="77777777" w:rsidR="00D32920" w:rsidRDefault="00C20AEA">
      <w:pPr>
        <w:pStyle w:val="Zkladntext1"/>
        <w:shd w:val="clear" w:color="auto" w:fill="auto"/>
        <w:spacing w:after="40" w:line="240" w:lineRule="auto"/>
        <w:ind w:firstLine="280"/>
      </w:pPr>
      <w:r>
        <w:t>Ing. Radovan Necid</w:t>
      </w:r>
    </w:p>
    <w:p w14:paraId="1B30DDF7" w14:textId="77777777" w:rsidR="00D32920" w:rsidRDefault="00C20AEA">
      <w:pPr>
        <w:pStyle w:val="Zkladntext1"/>
        <w:shd w:val="clear" w:color="auto" w:fill="auto"/>
        <w:spacing w:after="40" w:line="240" w:lineRule="auto"/>
        <w:ind w:firstLine="440"/>
        <w:sectPr w:rsidR="00D32920">
          <w:type w:val="continuous"/>
          <w:pgSz w:w="11900" w:h="16840"/>
          <w:pgMar w:top="1671" w:right="1706" w:bottom="1671" w:left="1366" w:header="0" w:footer="3" w:gutter="0"/>
          <w:cols w:space="720"/>
          <w:noEndnote/>
          <w:docGrid w:linePitch="360"/>
        </w:sectPr>
      </w:pPr>
      <w:r>
        <w:t>ředitel organizace</w:t>
      </w:r>
    </w:p>
    <w:p w14:paraId="3CC01782" w14:textId="77777777" w:rsidR="00D32920" w:rsidRDefault="00C20AEA">
      <w:pPr>
        <w:pStyle w:val="Zkladntext1"/>
        <w:shd w:val="clear" w:color="auto" w:fill="auto"/>
        <w:spacing w:after="280" w:line="240" w:lineRule="auto"/>
      </w:pPr>
      <w:r>
        <w:lastRenderedPageBreak/>
        <w:t>Příloha č. 1</w:t>
      </w:r>
    </w:p>
    <w:p w14:paraId="3052BAB5" w14:textId="77777777" w:rsidR="00D32920" w:rsidRDefault="00C20AEA">
      <w:pPr>
        <w:pStyle w:val="Nadpis30"/>
        <w:keepNext/>
        <w:keepLines/>
        <w:shd w:val="clear" w:color="auto" w:fill="auto"/>
      </w:pPr>
      <w:bookmarkStart w:id="18" w:name="bookmark16"/>
      <w:bookmarkStart w:id="19" w:name="bookmark17"/>
      <w:r>
        <w:t xml:space="preserve">Cenová nabídka pro letní </w:t>
      </w:r>
      <w:r>
        <w:t>údržbu pozemních komunikací</w:t>
      </w:r>
      <w:r>
        <w:br/>
        <w:t xml:space="preserve">na období od 01. </w:t>
      </w:r>
      <w:r>
        <w:rPr>
          <w:rFonts w:ascii="Palatino Linotype" w:eastAsia="Palatino Linotype" w:hAnsi="Palatino Linotype" w:cs="Palatino Linotype"/>
          <w:b w:val="0"/>
          <w:bCs w:val="0"/>
        </w:rPr>
        <w:t xml:space="preserve">04. 2024 </w:t>
      </w:r>
      <w:r>
        <w:t xml:space="preserve">do </w:t>
      </w:r>
      <w:r>
        <w:rPr>
          <w:rFonts w:ascii="Palatino Linotype" w:eastAsia="Palatino Linotype" w:hAnsi="Palatino Linotype" w:cs="Palatino Linotype"/>
          <w:b w:val="0"/>
          <w:bCs w:val="0"/>
        </w:rPr>
        <w:t>31.10. 2024</w:t>
      </w:r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4"/>
        <w:gridCol w:w="835"/>
        <w:gridCol w:w="1963"/>
      </w:tblGrid>
      <w:tr w:rsidR="00D32920" w14:paraId="288739D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17B7B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7B13B2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MJ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F70CD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D32920" w14:paraId="2770915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2F759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7F00A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0A040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3 300,00</w:t>
            </w:r>
          </w:p>
        </w:tc>
      </w:tr>
      <w:tr w:rsidR="00D32920" w14:paraId="07DD899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390A4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0B09A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3F9A8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500"/>
              <w:jc w:val="both"/>
            </w:pPr>
            <w:r>
              <w:t>3 000,00</w:t>
            </w:r>
          </w:p>
        </w:tc>
      </w:tr>
      <w:tr w:rsidR="00D32920" w14:paraId="39571D4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3F404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523F5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1340F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10 000,00</w:t>
            </w:r>
          </w:p>
        </w:tc>
      </w:tr>
      <w:tr w:rsidR="00D32920" w14:paraId="4361B92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B3A7B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Čištění příkopů strojně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F6D07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69869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1 500,00</w:t>
            </w:r>
          </w:p>
        </w:tc>
      </w:tr>
      <w:tr w:rsidR="00D32920" w14:paraId="27E3FCD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8F22D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F5621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80928" w14:textId="77777777" w:rsidR="00D32920" w:rsidRDefault="00C20AEA">
            <w:pPr>
              <w:pStyle w:val="Jin0"/>
              <w:shd w:val="clear" w:color="auto" w:fill="auto"/>
              <w:spacing w:line="240" w:lineRule="auto"/>
              <w:ind w:firstLine="500"/>
              <w:jc w:val="both"/>
            </w:pPr>
            <w:r>
              <w:t>7 500,00</w:t>
            </w:r>
          </w:p>
        </w:tc>
      </w:tr>
      <w:tr w:rsidR="00D32920" w14:paraId="001743F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80F4F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Štěpkování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03AEA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10E87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1 400,00</w:t>
            </w:r>
          </w:p>
        </w:tc>
      </w:tr>
      <w:tr w:rsidR="00D32920" w14:paraId="3144F43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7E674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Frézování pařezů, frézování asfaltu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0A3B2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4A399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2 100,00</w:t>
            </w:r>
          </w:p>
        </w:tc>
      </w:tr>
      <w:tr w:rsidR="00D32920" w14:paraId="3A130EB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A587F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1CA8A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3F822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1 450,00 </w:t>
            </w:r>
            <w:r>
              <w:t>(traktor)</w:t>
            </w:r>
          </w:p>
        </w:tc>
      </w:tr>
      <w:tr w:rsidR="00D32920" w14:paraId="374BD1D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743B8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D8BC9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882B9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85,00</w:t>
            </w:r>
          </w:p>
        </w:tc>
      </w:tr>
      <w:tr w:rsidR="00D32920" w14:paraId="346F40F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E0EC0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Práce malým finišerem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8E04D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den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1A9E4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50 000,00</w:t>
            </w:r>
          </w:p>
        </w:tc>
      </w:tr>
      <w:tr w:rsidR="00D32920" w14:paraId="7D1FF91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CCB65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Práce velkým finišerem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3B3B4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den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1BF98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80 000,00</w:t>
            </w:r>
          </w:p>
        </w:tc>
      </w:tr>
      <w:tr w:rsidR="00D32920" w14:paraId="06919D7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36811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Asfaltová obalovaná směs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C36B4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B9220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2 600</w:t>
            </w:r>
          </w:p>
        </w:tc>
      </w:tr>
      <w:tr w:rsidR="00D32920" w14:paraId="3673874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358F1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>Prodej, opravy a výměna SDZ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7E68C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47042" w14:textId="77777777" w:rsidR="00D32920" w:rsidRDefault="00C20AEA">
            <w:pPr>
              <w:pStyle w:val="Jin0"/>
              <w:shd w:val="clear" w:color="auto" w:fill="auto"/>
              <w:spacing w:line="269" w:lineRule="auto"/>
              <w:jc w:val="center"/>
            </w:pPr>
            <w:r>
              <w:t>dle aktuálního ceníku a typu</w:t>
            </w:r>
          </w:p>
        </w:tc>
      </w:tr>
      <w:tr w:rsidR="00D32920" w14:paraId="0DFE16C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1A10A1" w14:textId="77777777" w:rsidR="00D32920" w:rsidRDefault="00C20AEA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FCB5CC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72D9F" w14:textId="77777777" w:rsidR="00D32920" w:rsidRDefault="00C20A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1 200,00</w:t>
            </w:r>
          </w:p>
        </w:tc>
      </w:tr>
    </w:tbl>
    <w:p w14:paraId="67BCF7AE" w14:textId="77777777" w:rsidR="00D32920" w:rsidRDefault="00D32920">
      <w:pPr>
        <w:spacing w:after="1079" w:line="1" w:lineRule="exact"/>
      </w:pPr>
    </w:p>
    <w:p w14:paraId="5776C62C" w14:textId="77777777" w:rsidR="00D32920" w:rsidRDefault="00C20AEA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D32920">
      <w:pgSz w:w="11900" w:h="16840"/>
      <w:pgMar w:top="1465" w:right="1721" w:bottom="1465" w:left="1352" w:header="1037" w:footer="10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0C35" w14:textId="77777777" w:rsidR="00C20AEA" w:rsidRDefault="00C20AEA">
      <w:r>
        <w:separator/>
      </w:r>
    </w:p>
  </w:endnote>
  <w:endnote w:type="continuationSeparator" w:id="0">
    <w:p w14:paraId="6CACC93B" w14:textId="77777777" w:rsidR="00C20AEA" w:rsidRDefault="00C2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E3971" w14:textId="77777777" w:rsidR="00D32920" w:rsidRDefault="00D32920"/>
  </w:footnote>
  <w:footnote w:type="continuationSeparator" w:id="0">
    <w:p w14:paraId="01AE7E64" w14:textId="77777777" w:rsidR="00D32920" w:rsidRDefault="00D329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E308F"/>
    <w:multiLevelType w:val="multilevel"/>
    <w:tmpl w:val="4F584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E07B9"/>
    <w:multiLevelType w:val="multilevel"/>
    <w:tmpl w:val="E2FEC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F7119D"/>
    <w:multiLevelType w:val="multilevel"/>
    <w:tmpl w:val="F4BC5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5412F"/>
    <w:multiLevelType w:val="multilevel"/>
    <w:tmpl w:val="DEBC8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EB6F2D"/>
    <w:multiLevelType w:val="multilevel"/>
    <w:tmpl w:val="A07C6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9415232">
    <w:abstractNumId w:val="0"/>
  </w:num>
  <w:num w:numId="2" w16cid:durableId="1778520253">
    <w:abstractNumId w:val="2"/>
  </w:num>
  <w:num w:numId="3" w16cid:durableId="1841237341">
    <w:abstractNumId w:val="4"/>
  </w:num>
  <w:num w:numId="4" w16cid:durableId="407921714">
    <w:abstractNumId w:val="1"/>
  </w:num>
  <w:num w:numId="5" w16cid:durableId="2006859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20"/>
    <w:rsid w:val="00C20AEA"/>
    <w:rsid w:val="00D32920"/>
    <w:rsid w:val="00E5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07DC"/>
  <w15:docId w15:val="{5E088D05-BD8C-446D-BF74-67819A0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00" w:lineRule="auto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w w:val="6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center"/>
      <w:outlineLvl w:val="0"/>
    </w:pPr>
    <w:rPr>
      <w:rFonts w:ascii="Candara" w:eastAsia="Candara" w:hAnsi="Candara" w:cs="Candara"/>
      <w:b/>
      <w:bCs/>
      <w:i/>
      <w:iCs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8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02" w:lineRule="auto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firstLine="280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665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2024-07-04T11:54:00Z</dcterms:created>
  <dcterms:modified xsi:type="dcterms:W3CDTF">2024-07-04T11:59:00Z</dcterms:modified>
</cp:coreProperties>
</file>