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>
        <w:drawing>
          <wp:anchor simplePos="0" relativeHeight="251658392" behindDoc="0" locked="0" layoutInCell="1" allowOverlap="1">
            <wp:simplePos x="0" y="0"/>
            <wp:positionH relativeFrom="page">
              <wp:posOffset>2405896</wp:posOffset>
            </wp:positionH>
            <wp:positionV relativeFrom="line">
              <wp:posOffset>0</wp:posOffset>
            </wp:positionV>
            <wp:extent cx="963985" cy="140208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63985" cy="140208"/>
                    </a:xfrm>
                    <a:custGeom>
                      <a:rect l="l" t="t" r="r" b="b"/>
                      <a:pathLst>
                        <a:path w="963985" h="140208">
                          <a:moveTo>
                            <a:pt x="0" y="140208"/>
                          </a:moveTo>
                          <a:lnTo>
                            <a:pt x="963985" y="140208"/>
                          </a:lnTo>
                          <a:lnTo>
                            <a:pt x="963985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8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Od: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95"/>
        </w:tabs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Odesláno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: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pondělí 1.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červen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c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 2024 11:17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896" w:right="0" w:firstLine="0"/>
      </w:pPr>
      <w:r>
        <w:drawing>
          <wp:anchor simplePos="0" relativeHeight="251658394" behindDoc="0" locked="0" layoutInCell="1" allowOverlap="1">
            <wp:simplePos x="0" y="0"/>
            <wp:positionH relativeFrom="page">
              <wp:posOffset>2423414</wp:posOffset>
            </wp:positionH>
            <wp:positionV relativeFrom="line">
              <wp:posOffset>25400</wp:posOffset>
            </wp:positionV>
            <wp:extent cx="787971" cy="140209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87971" cy="140209"/>
                    </a:xfrm>
                    <a:custGeom>
                      <a:rect l="l" t="t" r="r" b="b"/>
                      <a:pathLst>
                        <a:path w="787971" h="140209">
                          <a:moveTo>
                            <a:pt x="0" y="140209"/>
                          </a:moveTo>
                          <a:lnTo>
                            <a:pt x="787971" y="140209"/>
                          </a:lnTo>
                          <a:lnTo>
                            <a:pt x="78797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Komu: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95"/>
        </w:tabs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Předmět: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FW: Ob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j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ednávka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9" behindDoc="0" locked="0" layoutInCell="1" allowOverlap="1">
            <wp:simplePos x="0" y="0"/>
            <wp:positionH relativeFrom="page">
              <wp:posOffset>868476</wp:posOffset>
            </wp:positionH>
            <wp:positionV relativeFrom="paragraph">
              <wp:posOffset>153288</wp:posOffset>
            </wp:positionV>
            <wp:extent cx="6035421" cy="37592"/>
            <wp:effectExtent l="0" t="0" r="0" b="0"/>
            <wp:wrapNone/>
            <wp:docPr id="103" name="Picture 103">
              <a:hlinkClick r:id="rId100"/>
            </wp:docPr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035421" cy="375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896" w:right="6246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From:</w:t>
      </w:r>
      <w:hyperlink r:id="rId100" w:history="1"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 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norep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pacing w:val="-4"/>
            <w:sz w:val="22"/>
            <w:szCs w:val="22"/>
          </w:rPr>
          <w:t>l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y@upcz.cz</w:t>
        </w:r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 &lt;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pacing w:val="-4"/>
            <w:sz w:val="22"/>
            <w:szCs w:val="22"/>
          </w:rPr>
          <w:t>n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oreply@upcz.cz</w:t>
        </w:r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&gt;</w:t>
        </w:r>
      </w:hyperlink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 </w:t>
      </w: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Sent: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Monday, Ju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l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y 1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,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2024 11:14 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M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896" w:right="0" w:firstLine="0"/>
      </w:pPr>
      <w:r>
        <w:drawing>
          <wp:anchor simplePos="0" relativeHeight="251658396" behindDoc="0" locked="0" layoutInCell="1" allowOverlap="1">
            <wp:simplePos x="0" y="0"/>
            <wp:positionH relativeFrom="page">
              <wp:posOffset>1114348</wp:posOffset>
            </wp:positionH>
            <wp:positionV relativeFrom="line">
              <wp:posOffset>25400</wp:posOffset>
            </wp:positionV>
            <wp:extent cx="3020581" cy="140208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20581" cy="140208"/>
                    </a:xfrm>
                    <a:custGeom>
                      <a:rect l="l" t="t" r="r" b="b"/>
                      <a:pathLst>
                        <a:path w="3020581" h="140208">
                          <a:moveTo>
                            <a:pt x="0" y="140208"/>
                          </a:moveTo>
                          <a:lnTo>
                            <a:pt x="3020581" y="140208"/>
                          </a:lnTo>
                          <a:lnTo>
                            <a:pt x="302058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8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To: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Subject: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Objedn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á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vk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Dob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ý den,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Vaše objednávka byl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přija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t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a a předána k dalším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zpracování.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Název kl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i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enta (název pr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á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vn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cké/fyzic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é oso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b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y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)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: 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ská republika 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- 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Okresní soud v Jablonci nad N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isou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 </w:t>
      </w:r>
      <w:r/>
    </w:p>
    <w:p>
      <w:pPr>
        <w:spacing w:after="5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>
        <w:drawing>
          <wp:anchor simplePos="0" relativeHeight="251658398" behindDoc="0" locked="0" layoutInCell="1" allowOverlap="1">
            <wp:simplePos x="0" y="0"/>
            <wp:positionH relativeFrom="page">
              <wp:posOffset>1280413</wp:posOffset>
            </wp:positionH>
            <wp:positionV relativeFrom="line">
              <wp:posOffset>-30480</wp:posOffset>
            </wp:positionV>
            <wp:extent cx="1943165" cy="140208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943165" cy="140208"/>
                    </a:xfrm>
                    <a:custGeom>
                      <a:rect l="l" t="t" r="r" b="b"/>
                      <a:pathLst>
                        <a:path w="1943165" h="140208">
                          <a:moveTo>
                            <a:pt x="0" y="140208"/>
                          </a:moveTo>
                          <a:lnTo>
                            <a:pt x="1943165" y="140208"/>
                          </a:lnTo>
                          <a:lnTo>
                            <a:pt x="1943165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8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Email:  </w:t>
      </w: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Číslo objednávky: 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6797436769-464406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Celková částka: 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164,640.00 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Kč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Stav objednávky můžete s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l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edovat 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p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 přihlášení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v sekci Přehle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ob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j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ednávek.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 </w:t>
      </w:r>
      <w:r/>
    </w:p>
    <w:p>
      <w:pPr>
        <w:spacing w:after="5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Děku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j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eme za Vaš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ob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j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ednávku.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S pozdravem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,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 </w:t>
      </w: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Oddělení zákaznické podpory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Up Česká republika s.r.o.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Zelený pruh 1560/99, 140 00 Praha 4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Tel: +420 241 043 111   </w:t>
      </w:r>
      <w:r/>
    </w:p>
    <w:p>
      <w:pPr>
        <w:spacing w:after="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343" w:right="500" w:bottom="275" w:left="500" w:header="708" w:footer="708" w:gutter="0"/>
          <w:docGrid w:linePitch="360"/>
        </w:sect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Fax: +420 241 043 912   </w:t>
      </w:r>
      <w:r/>
    </w:p>
    <w:p>
      <w:r/>
    </w:p>
    <w:sectPr>
      <w:type w:val="continuous"/>
      <w:pgSz w:w="12250" w:h="15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mailto:noreply@upcz.cz"/><Relationship Id="rId103" Type="http://schemas.openxmlformats.org/officeDocument/2006/relationships/image" Target="media/image10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2024-07-04T09:20:00Z</dcterms:created>
  <dcterms:modified xsi:type="dcterms:W3CDTF">2024-07-04T09:20:00Z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