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C4C3" w14:textId="32C6C87D" w:rsidR="00163BED" w:rsidRDefault="00163BED" w:rsidP="00880D3D">
      <w:pPr>
        <w:jc w:val="center"/>
        <w:rPr>
          <w:rFonts w:ascii="Arial" w:hAnsi="Arial" w:cs="Arial"/>
          <w:i/>
          <w:sz w:val="24"/>
          <w:szCs w:val="24"/>
        </w:rPr>
      </w:pPr>
    </w:p>
    <w:p w14:paraId="048F30A2" w14:textId="77777777" w:rsidR="00880D3D" w:rsidRPr="008F3AEF" w:rsidRDefault="00880D3D" w:rsidP="00880D3D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F3AEF">
        <w:rPr>
          <w:rFonts w:ascii="Arial" w:hAnsi="Arial" w:cs="Arial"/>
          <w:b/>
          <w:sz w:val="24"/>
          <w:szCs w:val="24"/>
        </w:rPr>
        <w:t>Veřejnoprávní smlouva</w:t>
      </w:r>
      <w:r w:rsidRPr="008F3AEF">
        <w:rPr>
          <w:rFonts w:ascii="Arial" w:hAnsi="Arial" w:cs="Arial"/>
          <w:sz w:val="24"/>
          <w:szCs w:val="24"/>
        </w:rPr>
        <w:t xml:space="preserve"> </w:t>
      </w:r>
      <w:r w:rsidRPr="008F3AEF">
        <w:rPr>
          <w:rFonts w:ascii="Arial" w:hAnsi="Arial" w:cs="Arial"/>
          <w:b/>
          <w:sz w:val="24"/>
          <w:szCs w:val="24"/>
        </w:rPr>
        <w:t xml:space="preserve"> </w:t>
      </w:r>
    </w:p>
    <w:p w14:paraId="04495EA4" w14:textId="77777777" w:rsidR="00880D3D" w:rsidRPr="008F3AEF" w:rsidRDefault="00880D3D" w:rsidP="00880D3D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F3AEF">
        <w:rPr>
          <w:rFonts w:ascii="Arial" w:hAnsi="Arial" w:cs="Arial"/>
          <w:b/>
          <w:sz w:val="24"/>
          <w:szCs w:val="24"/>
        </w:rPr>
        <w:t xml:space="preserve">o poskytnutí dotace z rozpočtu městské části  </w:t>
      </w:r>
    </w:p>
    <w:p w14:paraId="0DC07E5E" w14:textId="77777777" w:rsidR="00880D3D" w:rsidRPr="008F3AEF" w:rsidRDefault="00880D3D" w:rsidP="00880D3D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F3AEF">
        <w:rPr>
          <w:rFonts w:ascii="Arial" w:hAnsi="Arial" w:cs="Arial"/>
          <w:b/>
          <w:sz w:val="24"/>
          <w:szCs w:val="24"/>
        </w:rPr>
        <w:t xml:space="preserve"> </w:t>
      </w:r>
    </w:p>
    <w:p w14:paraId="2CBC85E3" w14:textId="77777777" w:rsidR="00880D3D" w:rsidRPr="008F3AEF" w:rsidRDefault="00880D3D" w:rsidP="00880D3D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7690F9C" w14:textId="39230BBF" w:rsidR="00880D3D" w:rsidRPr="008F3AEF" w:rsidRDefault="003D170D" w:rsidP="0088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880D3D" w:rsidRPr="008F3AEF">
        <w:rPr>
          <w:rFonts w:ascii="Arial" w:hAnsi="Arial" w:cs="Arial"/>
          <w:b/>
          <w:bCs/>
          <w:sz w:val="24"/>
          <w:szCs w:val="24"/>
        </w:rPr>
        <w:t>ěstská část Praha 3</w:t>
      </w:r>
    </w:p>
    <w:p w14:paraId="7488ABB6" w14:textId="77777777" w:rsidR="00880D3D" w:rsidRDefault="00880D3D" w:rsidP="00190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04F5E" w14:textId="77777777" w:rsidR="00880D3D" w:rsidRPr="008F3AEF" w:rsidRDefault="00880D3D" w:rsidP="00190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Havlíčkovo nám. 700/9, 130 00 Praha 3 - Žižkov</w:t>
      </w:r>
    </w:p>
    <w:p w14:paraId="6A619280" w14:textId="77777777" w:rsidR="00190F08" w:rsidRPr="00190F08" w:rsidRDefault="00880D3D" w:rsidP="00190F0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0F08">
        <w:rPr>
          <w:rFonts w:ascii="Arial" w:hAnsi="Arial" w:cs="Arial"/>
          <w:sz w:val="24"/>
          <w:szCs w:val="24"/>
        </w:rPr>
        <w:tab/>
      </w:r>
      <w:r w:rsidR="00190F08">
        <w:rPr>
          <w:rFonts w:ascii="Arial" w:hAnsi="Arial" w:cs="Arial"/>
          <w:sz w:val="24"/>
          <w:szCs w:val="24"/>
        </w:rPr>
        <w:tab/>
      </w:r>
      <w:r w:rsidR="00102D41" w:rsidRPr="00190F08">
        <w:rPr>
          <w:rFonts w:ascii="Arial" w:hAnsi="Arial" w:cs="Arial"/>
          <w:sz w:val="24"/>
          <w:szCs w:val="24"/>
        </w:rPr>
        <w:t>IDDS:</w:t>
      </w:r>
      <w:r w:rsidR="00190F08" w:rsidRPr="00190F08">
        <w:rPr>
          <w:rFonts w:ascii="Arial" w:hAnsi="Arial" w:cs="Arial"/>
          <w:sz w:val="24"/>
          <w:szCs w:val="24"/>
        </w:rPr>
        <w:tab/>
      </w:r>
      <w:r w:rsidR="00190F08" w:rsidRPr="00190F08">
        <w:rPr>
          <w:rFonts w:ascii="Arial" w:hAnsi="Arial" w:cs="Arial"/>
          <w:sz w:val="24"/>
          <w:szCs w:val="24"/>
        </w:rPr>
        <w:tab/>
      </w:r>
      <w:r w:rsidR="00190F08" w:rsidRPr="00190F08">
        <w:rPr>
          <w:rFonts w:ascii="Arial" w:hAnsi="Arial" w:cs="Arial"/>
          <w:sz w:val="24"/>
          <w:szCs w:val="24"/>
        </w:rPr>
        <w:tab/>
        <w:t>eqkbt8g</w:t>
      </w:r>
    </w:p>
    <w:p w14:paraId="3C3E3209" w14:textId="77777777" w:rsidR="00880D3D" w:rsidRPr="008F3AEF" w:rsidRDefault="00102D41" w:rsidP="00190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D3D" w:rsidRPr="008F3AEF">
        <w:rPr>
          <w:rFonts w:ascii="Arial" w:hAnsi="Arial" w:cs="Arial"/>
          <w:sz w:val="24"/>
          <w:szCs w:val="24"/>
        </w:rPr>
        <w:t>IČO:</w:t>
      </w:r>
      <w:r w:rsidR="00880D3D">
        <w:rPr>
          <w:rFonts w:ascii="Arial" w:hAnsi="Arial" w:cs="Arial"/>
          <w:sz w:val="24"/>
          <w:szCs w:val="24"/>
        </w:rPr>
        <w:tab/>
      </w:r>
      <w:r w:rsidR="00880D3D">
        <w:rPr>
          <w:rFonts w:ascii="Arial" w:hAnsi="Arial" w:cs="Arial"/>
          <w:sz w:val="24"/>
          <w:szCs w:val="24"/>
        </w:rPr>
        <w:tab/>
      </w:r>
      <w:r w:rsidR="00880D3D">
        <w:rPr>
          <w:rFonts w:ascii="Arial" w:hAnsi="Arial" w:cs="Arial"/>
          <w:sz w:val="24"/>
          <w:szCs w:val="24"/>
        </w:rPr>
        <w:tab/>
        <w:t>00063517</w:t>
      </w:r>
    </w:p>
    <w:p w14:paraId="39124E93" w14:textId="77777777" w:rsidR="00880D3D" w:rsidRDefault="00880D3D" w:rsidP="00190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>27-2000781379/0800</w:t>
      </w:r>
    </w:p>
    <w:p w14:paraId="0E5D25F0" w14:textId="68A17A54" w:rsidR="00880D3D" w:rsidRDefault="00102D41" w:rsidP="00190F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D170D">
        <w:rPr>
          <w:rFonts w:ascii="Arial" w:hAnsi="Arial" w:cs="Arial"/>
          <w:sz w:val="24"/>
          <w:szCs w:val="24"/>
        </w:rPr>
        <w:t xml:space="preserve">zastoupená:   </w:t>
      </w:r>
      <w:proofErr w:type="gramEnd"/>
      <w:r w:rsidR="003D170D">
        <w:rPr>
          <w:rFonts w:ascii="Arial" w:hAnsi="Arial" w:cs="Arial"/>
          <w:sz w:val="24"/>
          <w:szCs w:val="24"/>
        </w:rPr>
        <w:t xml:space="preserve">         </w:t>
      </w:r>
      <w:r w:rsidR="00D62C1A">
        <w:rPr>
          <w:rFonts w:ascii="Arial" w:hAnsi="Arial" w:cs="Arial"/>
          <w:sz w:val="24"/>
          <w:szCs w:val="24"/>
        </w:rPr>
        <w:t>Mgr. Pavel Křeček</w:t>
      </w:r>
    </w:p>
    <w:p w14:paraId="002BF45E" w14:textId="77777777" w:rsidR="003D170D" w:rsidRDefault="003D170D" w:rsidP="00190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51512" w14:textId="77777777" w:rsidR="00880D3D" w:rsidRPr="008F3AEF" w:rsidRDefault="00880D3D" w:rsidP="00190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AEF">
        <w:rPr>
          <w:rFonts w:ascii="Arial" w:hAnsi="Arial" w:cs="Arial"/>
          <w:sz w:val="24"/>
          <w:szCs w:val="24"/>
        </w:rPr>
        <w:t xml:space="preserve">(dále jen </w:t>
      </w:r>
      <w:r w:rsidRPr="008F3AEF">
        <w:rPr>
          <w:rFonts w:ascii="Arial" w:hAnsi="Arial" w:cs="Arial"/>
          <w:b/>
          <w:bCs/>
          <w:sz w:val="24"/>
          <w:szCs w:val="24"/>
        </w:rPr>
        <w:t>„poskytovatel</w:t>
      </w:r>
      <w:r>
        <w:rPr>
          <w:rFonts w:ascii="Arial" w:hAnsi="Arial" w:cs="Arial"/>
          <w:b/>
          <w:bCs/>
          <w:sz w:val="24"/>
          <w:szCs w:val="24"/>
        </w:rPr>
        <w:t xml:space="preserve"> dotace</w:t>
      </w:r>
      <w:r w:rsidRPr="008F3AEF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0D3D">
        <w:rPr>
          <w:rFonts w:ascii="Arial" w:hAnsi="Arial" w:cs="Arial"/>
          <w:bCs/>
          <w:sz w:val="24"/>
          <w:szCs w:val="24"/>
        </w:rPr>
        <w:t xml:space="preserve">nebo </w:t>
      </w:r>
      <w:r>
        <w:rPr>
          <w:rFonts w:ascii="Arial" w:hAnsi="Arial" w:cs="Arial"/>
          <w:b/>
          <w:bCs/>
          <w:sz w:val="24"/>
          <w:szCs w:val="24"/>
        </w:rPr>
        <w:t>„poskytovatel“)</w:t>
      </w:r>
    </w:p>
    <w:p w14:paraId="5A8625CF" w14:textId="77777777" w:rsidR="00880D3D" w:rsidRPr="008F3AEF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460414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74205" w14:textId="77777777" w:rsidR="00880D3D" w:rsidRPr="00BA7988" w:rsidRDefault="00880D3D" w:rsidP="0088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7988">
        <w:rPr>
          <w:rFonts w:ascii="Arial" w:hAnsi="Arial" w:cs="Arial"/>
          <w:b/>
          <w:bCs/>
          <w:sz w:val="24"/>
          <w:szCs w:val="24"/>
        </w:rPr>
        <w:t>a</w:t>
      </w:r>
    </w:p>
    <w:p w14:paraId="5B4C699F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CCE42" w14:textId="12C01120" w:rsidR="00880D3D" w:rsidRDefault="00CA2D3A" w:rsidP="00880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Židovská obec v Praze</w:t>
      </w:r>
    </w:p>
    <w:p w14:paraId="5801771E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39C21" w14:textId="6206A028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2D3A">
        <w:rPr>
          <w:rFonts w:ascii="Arial" w:hAnsi="Arial" w:cs="Arial"/>
          <w:sz w:val="24"/>
          <w:szCs w:val="24"/>
        </w:rPr>
        <w:t xml:space="preserve">Maiselova 250/18. 110 </w:t>
      </w:r>
      <w:proofErr w:type="gramStart"/>
      <w:r w:rsidR="00CA2D3A">
        <w:rPr>
          <w:rFonts w:ascii="Arial" w:hAnsi="Arial" w:cs="Arial"/>
          <w:sz w:val="24"/>
          <w:szCs w:val="24"/>
        </w:rPr>
        <w:t>00  Praha</w:t>
      </w:r>
      <w:proofErr w:type="gramEnd"/>
      <w:r w:rsidR="00CA2D3A">
        <w:rPr>
          <w:rFonts w:ascii="Arial" w:hAnsi="Arial" w:cs="Arial"/>
          <w:sz w:val="24"/>
          <w:szCs w:val="24"/>
        </w:rPr>
        <w:t xml:space="preserve"> 1</w:t>
      </w:r>
    </w:p>
    <w:p w14:paraId="36071488" w14:textId="77777777" w:rsidR="00D62C1A" w:rsidRPr="008F3AEF" w:rsidRDefault="00190F08" w:rsidP="00D62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IDDS: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2C1A" w:rsidRPr="00D62C1A">
        <w:rPr>
          <w:rFonts w:ascii="Arial" w:hAnsi="Arial" w:cs="Arial"/>
        </w:rPr>
        <w:t>pecaq88</w:t>
      </w:r>
      <w:r w:rsidR="00D62C1A">
        <w:rPr>
          <w:rFonts w:ascii="Arial" w:hAnsi="Arial" w:cs="Arial"/>
        </w:rPr>
        <w:br/>
      </w:r>
      <w:r w:rsidR="00D62C1A">
        <w:rPr>
          <w:rFonts w:ascii="Arial" w:hAnsi="Arial" w:cs="Arial"/>
        </w:rPr>
        <w:tab/>
      </w:r>
      <w:r w:rsidR="00D62C1A" w:rsidRPr="008F3AEF">
        <w:rPr>
          <w:rFonts w:ascii="Arial" w:hAnsi="Arial" w:cs="Arial"/>
          <w:sz w:val="24"/>
          <w:szCs w:val="24"/>
        </w:rPr>
        <w:t>IČO:</w:t>
      </w:r>
      <w:r w:rsidR="00D62C1A">
        <w:rPr>
          <w:rFonts w:ascii="Arial" w:hAnsi="Arial" w:cs="Arial"/>
          <w:sz w:val="24"/>
          <w:szCs w:val="24"/>
        </w:rPr>
        <w:tab/>
      </w:r>
      <w:r w:rsidR="00D62C1A">
        <w:rPr>
          <w:rFonts w:ascii="Arial" w:hAnsi="Arial" w:cs="Arial"/>
          <w:sz w:val="24"/>
          <w:szCs w:val="24"/>
        </w:rPr>
        <w:tab/>
      </w:r>
      <w:r w:rsidR="00D62C1A">
        <w:rPr>
          <w:rFonts w:ascii="Arial" w:hAnsi="Arial" w:cs="Arial"/>
          <w:sz w:val="24"/>
          <w:szCs w:val="24"/>
        </w:rPr>
        <w:tab/>
        <w:t>00445258</w:t>
      </w:r>
    </w:p>
    <w:p w14:paraId="48AB7847" w14:textId="77777777" w:rsidR="00D62C1A" w:rsidRPr="008F3AEF" w:rsidRDefault="00D62C1A" w:rsidP="00D62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>1936531399/0800</w:t>
      </w:r>
    </w:p>
    <w:p w14:paraId="75321D0C" w14:textId="77777777" w:rsidR="00D62C1A" w:rsidRDefault="00D62C1A" w:rsidP="00D62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zastoupený:   </w:t>
      </w:r>
      <w:proofErr w:type="gramEnd"/>
      <w:r>
        <w:rPr>
          <w:rFonts w:ascii="Arial" w:hAnsi="Arial" w:cs="Arial"/>
          <w:sz w:val="24"/>
          <w:szCs w:val="24"/>
        </w:rPr>
        <w:t xml:space="preserve">         František </w:t>
      </w:r>
      <w:proofErr w:type="spellStart"/>
      <w:r>
        <w:rPr>
          <w:rFonts w:ascii="Arial" w:hAnsi="Arial" w:cs="Arial"/>
          <w:sz w:val="24"/>
          <w:szCs w:val="24"/>
        </w:rPr>
        <w:t>Bányai</w:t>
      </w:r>
      <w:proofErr w:type="spellEnd"/>
    </w:p>
    <w:p w14:paraId="21176919" w14:textId="77777777" w:rsidR="00D62C1A" w:rsidRDefault="00D62C1A" w:rsidP="00D62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71643" w14:textId="40E278F7" w:rsidR="00880D3D" w:rsidRDefault="00D62C1A" w:rsidP="00D62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 </w:t>
      </w:r>
      <w:r w:rsidRPr="00BA7988">
        <w:rPr>
          <w:rFonts w:ascii="Arial" w:hAnsi="Arial" w:cs="Arial"/>
          <w:b/>
          <w:bCs/>
          <w:sz w:val="24"/>
          <w:szCs w:val="24"/>
        </w:rPr>
        <w:t>„příjemce dotace“</w:t>
      </w:r>
      <w:r w:rsidRPr="00880D3D">
        <w:rPr>
          <w:rFonts w:ascii="Arial" w:hAnsi="Arial" w:cs="Arial"/>
          <w:bCs/>
          <w:sz w:val="24"/>
          <w:szCs w:val="24"/>
        </w:rPr>
        <w:t xml:space="preserve"> nebo </w:t>
      </w:r>
      <w:r>
        <w:rPr>
          <w:rFonts w:ascii="Arial" w:hAnsi="Arial" w:cs="Arial"/>
          <w:b/>
          <w:bCs/>
          <w:sz w:val="24"/>
          <w:szCs w:val="24"/>
        </w:rPr>
        <w:t>„příjemce“</w:t>
      </w:r>
      <w:r>
        <w:rPr>
          <w:rFonts w:ascii="Arial" w:hAnsi="Arial" w:cs="Arial"/>
          <w:sz w:val="24"/>
          <w:szCs w:val="24"/>
        </w:rPr>
        <w:t>)</w:t>
      </w:r>
    </w:p>
    <w:p w14:paraId="154DD119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2C9EB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92845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(společně dále též jako </w:t>
      </w:r>
      <w:r w:rsidRPr="00BA7988">
        <w:rPr>
          <w:rFonts w:ascii="Arial" w:hAnsi="Arial" w:cs="Arial"/>
          <w:b/>
          <w:bCs/>
          <w:sz w:val="24"/>
          <w:szCs w:val="24"/>
        </w:rPr>
        <w:t>„smluvní strany“</w:t>
      </w:r>
      <w:r>
        <w:rPr>
          <w:rFonts w:ascii="Arial" w:hAnsi="Arial" w:cs="Arial"/>
          <w:sz w:val="24"/>
          <w:szCs w:val="24"/>
        </w:rPr>
        <w:t>)</w:t>
      </w:r>
    </w:p>
    <w:p w14:paraId="206AA820" w14:textId="77777777" w:rsidR="00880D3D" w:rsidRDefault="00880D3D" w:rsidP="00880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E5B86" w14:textId="7359CF1F" w:rsidR="00880D3D" w:rsidRPr="00391976" w:rsidRDefault="00880D3D" w:rsidP="00880D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AEF">
        <w:rPr>
          <w:rFonts w:ascii="Arial" w:hAnsi="Arial" w:cs="Arial"/>
          <w:sz w:val="24"/>
          <w:szCs w:val="24"/>
        </w:rPr>
        <w:t xml:space="preserve">uzavírají </w:t>
      </w:r>
      <w:r>
        <w:rPr>
          <w:rFonts w:ascii="Arial" w:hAnsi="Arial" w:cs="Arial"/>
          <w:sz w:val="24"/>
          <w:szCs w:val="24"/>
        </w:rPr>
        <w:t xml:space="preserve">spolu níže uvedeného dne, měsíce a roku, podle § 159 zákona č. 500/2004 Sb., správního řádu; podle § 16 odst. 1 zákona č. 20/1987 Sb., o státní památkové </w:t>
      </w:r>
      <w:r w:rsidRPr="00391976">
        <w:rPr>
          <w:rFonts w:ascii="Arial" w:hAnsi="Arial" w:cs="Arial"/>
          <w:sz w:val="24"/>
          <w:szCs w:val="24"/>
        </w:rPr>
        <w:t>péči; a podle § 11 až 15 vyhlášky č.</w:t>
      </w:r>
      <w:r>
        <w:rPr>
          <w:rFonts w:ascii="Arial" w:hAnsi="Arial" w:cs="Arial"/>
          <w:sz w:val="24"/>
          <w:szCs w:val="24"/>
        </w:rPr>
        <w:t> </w:t>
      </w:r>
      <w:r w:rsidRPr="00391976">
        <w:rPr>
          <w:rFonts w:ascii="Arial" w:hAnsi="Arial" w:cs="Arial"/>
          <w:sz w:val="24"/>
          <w:szCs w:val="24"/>
        </w:rPr>
        <w:t>66/1988 Sb.; s odkazem na § 10a zákona č. 250/2000 Sb., o</w:t>
      </w:r>
      <w:r>
        <w:rPr>
          <w:rFonts w:ascii="Arial" w:hAnsi="Arial" w:cs="Arial"/>
          <w:sz w:val="24"/>
          <w:szCs w:val="24"/>
        </w:rPr>
        <w:t> </w:t>
      </w:r>
      <w:r w:rsidRPr="00391976">
        <w:rPr>
          <w:rFonts w:ascii="Arial" w:hAnsi="Arial" w:cs="Arial"/>
          <w:sz w:val="24"/>
          <w:szCs w:val="24"/>
        </w:rPr>
        <w:t>rozpočtových pravidlech územních rozpočtů; v souladu se Zásadami Programu regenerace</w:t>
      </w:r>
      <w:r w:rsidR="00694063">
        <w:rPr>
          <w:rFonts w:ascii="Arial" w:hAnsi="Arial" w:cs="Arial"/>
          <w:sz w:val="24"/>
          <w:szCs w:val="24"/>
        </w:rPr>
        <w:t xml:space="preserve"> městských památkových rezervací a městských památkových zón Ministerstva kultury České republiky</w:t>
      </w:r>
      <w:r w:rsidR="00364569">
        <w:rPr>
          <w:rFonts w:ascii="Arial" w:hAnsi="Arial" w:cs="Arial"/>
          <w:sz w:val="24"/>
          <w:szCs w:val="24"/>
        </w:rPr>
        <w:t xml:space="preserve">; a na základě usnesení zastupitelstva městské části Praha 3 č. </w:t>
      </w:r>
      <w:r w:rsidR="00AB6556" w:rsidRPr="00AB6556">
        <w:rPr>
          <w:rFonts w:ascii="Arial" w:hAnsi="Arial" w:cs="Arial"/>
          <w:sz w:val="24"/>
          <w:szCs w:val="24"/>
        </w:rPr>
        <w:t>157</w:t>
      </w:r>
      <w:r w:rsidR="00364569">
        <w:rPr>
          <w:rFonts w:ascii="Arial" w:hAnsi="Arial" w:cs="Arial"/>
          <w:sz w:val="24"/>
          <w:szCs w:val="24"/>
        </w:rPr>
        <w:t xml:space="preserve"> ze dne </w:t>
      </w:r>
      <w:r w:rsidR="00D62C1A">
        <w:rPr>
          <w:rFonts w:ascii="Arial" w:hAnsi="Arial" w:cs="Arial"/>
          <w:sz w:val="24"/>
          <w:szCs w:val="24"/>
        </w:rPr>
        <w:t>18. 6. 2024</w:t>
      </w:r>
      <w:r w:rsidRPr="00391976">
        <w:rPr>
          <w:rFonts w:ascii="Arial" w:hAnsi="Arial" w:cs="Arial"/>
          <w:sz w:val="24"/>
          <w:szCs w:val="24"/>
        </w:rPr>
        <w:t xml:space="preserve"> tuto smlouvu: </w:t>
      </w:r>
    </w:p>
    <w:p w14:paraId="3D29EAB6" w14:textId="77777777" w:rsidR="0096069F" w:rsidRPr="00391976" w:rsidRDefault="00880D3D" w:rsidP="00880D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976">
        <w:rPr>
          <w:rFonts w:ascii="Arial" w:hAnsi="Arial" w:cs="Arial"/>
          <w:b/>
          <w:sz w:val="24"/>
          <w:szCs w:val="24"/>
        </w:rPr>
        <w:t xml:space="preserve"> </w:t>
      </w:r>
    </w:p>
    <w:p w14:paraId="688F4EB8" w14:textId="77777777" w:rsidR="003D170D" w:rsidRDefault="003D170D" w:rsidP="00880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1E2974" w14:textId="370F7F31" w:rsidR="00880D3D" w:rsidRDefault="00D90AE8" w:rsidP="00880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880D3D" w:rsidRPr="008F3AEF">
        <w:rPr>
          <w:rFonts w:ascii="Arial" w:hAnsi="Arial" w:cs="Arial"/>
          <w:b/>
          <w:sz w:val="24"/>
          <w:szCs w:val="24"/>
        </w:rPr>
        <w:t xml:space="preserve">I </w:t>
      </w:r>
    </w:p>
    <w:p w14:paraId="7C28F8BD" w14:textId="77777777" w:rsidR="00880D3D" w:rsidRDefault="00880D3D" w:rsidP="00880D3D">
      <w:pPr>
        <w:pStyle w:val="Nadpis1"/>
        <w:spacing w:after="0" w:line="240" w:lineRule="auto"/>
        <w:ind w:left="0"/>
        <w:rPr>
          <w:rFonts w:ascii="Arial" w:hAnsi="Arial" w:cs="Arial"/>
          <w:szCs w:val="24"/>
        </w:rPr>
      </w:pPr>
      <w:r w:rsidRPr="008F3AEF">
        <w:rPr>
          <w:rFonts w:ascii="Arial" w:hAnsi="Arial" w:cs="Arial"/>
          <w:szCs w:val="24"/>
        </w:rPr>
        <w:t>Předmět smlouvy</w:t>
      </w:r>
    </w:p>
    <w:p w14:paraId="4ADB744E" w14:textId="77777777" w:rsidR="00880D3D" w:rsidRDefault="00880D3D" w:rsidP="00880D3D">
      <w:pPr>
        <w:pStyle w:val="Nadpis1"/>
        <w:spacing w:after="0" w:line="240" w:lineRule="auto"/>
        <w:ind w:left="0" w:firstLine="0"/>
        <w:jc w:val="both"/>
        <w:rPr>
          <w:rFonts w:ascii="Arial" w:hAnsi="Arial" w:cs="Arial"/>
          <w:bCs/>
          <w:szCs w:val="24"/>
        </w:rPr>
      </w:pPr>
    </w:p>
    <w:p w14:paraId="6009A1BC" w14:textId="4F4435B4" w:rsidR="00880D3D" w:rsidRPr="00243919" w:rsidRDefault="00880D3D" w:rsidP="00880D3D">
      <w:pPr>
        <w:pStyle w:val="Nadpis1"/>
        <w:spacing w:after="0" w:line="240" w:lineRule="auto"/>
        <w:ind w:left="0" w:firstLine="0"/>
        <w:jc w:val="both"/>
        <w:rPr>
          <w:rFonts w:ascii="Arial" w:hAnsi="Arial" w:cs="Arial"/>
          <w:b w:val="0"/>
          <w:szCs w:val="24"/>
        </w:rPr>
      </w:pPr>
      <w:r w:rsidRPr="00243919">
        <w:rPr>
          <w:rFonts w:ascii="Arial" w:hAnsi="Arial" w:cs="Arial"/>
          <w:b w:val="0"/>
          <w:szCs w:val="24"/>
        </w:rPr>
        <w:t>1.</w:t>
      </w:r>
      <w:r w:rsidRPr="00243919">
        <w:rPr>
          <w:rFonts w:ascii="Arial" w:hAnsi="Arial" w:cs="Arial"/>
          <w:b w:val="0"/>
          <w:szCs w:val="24"/>
        </w:rPr>
        <w:tab/>
        <w:t>Poskytovatel dotace poskytne příjemci dotace na níže uvedený účel a</w:t>
      </w:r>
      <w:r>
        <w:rPr>
          <w:rFonts w:ascii="Arial" w:hAnsi="Arial" w:cs="Arial"/>
          <w:b w:val="0"/>
          <w:szCs w:val="24"/>
        </w:rPr>
        <w:t> </w:t>
      </w:r>
      <w:r w:rsidRPr="00243919">
        <w:rPr>
          <w:rFonts w:ascii="Arial" w:hAnsi="Arial" w:cs="Arial"/>
          <w:b w:val="0"/>
          <w:szCs w:val="24"/>
        </w:rPr>
        <w:t>za</w:t>
      </w:r>
      <w:r>
        <w:rPr>
          <w:rFonts w:ascii="Arial" w:hAnsi="Arial" w:cs="Arial"/>
          <w:b w:val="0"/>
          <w:szCs w:val="24"/>
        </w:rPr>
        <w:t> </w:t>
      </w:r>
      <w:r w:rsidRPr="00243919">
        <w:rPr>
          <w:rFonts w:ascii="Arial" w:hAnsi="Arial" w:cs="Arial"/>
          <w:b w:val="0"/>
          <w:szCs w:val="24"/>
        </w:rPr>
        <w:t xml:space="preserve">podmínek stanovených touto smlouvou dotaci z rozpočtu městské části ve výši </w:t>
      </w:r>
      <w:r w:rsidR="00CA2D3A">
        <w:rPr>
          <w:rFonts w:ascii="Arial" w:hAnsi="Arial" w:cs="Arial"/>
          <w:b w:val="0"/>
          <w:szCs w:val="24"/>
        </w:rPr>
        <w:t>100000,</w:t>
      </w:r>
      <w:r w:rsidRPr="00243919">
        <w:rPr>
          <w:rFonts w:ascii="Arial" w:hAnsi="Arial" w:cs="Arial"/>
          <w:b w:val="0"/>
          <w:color w:val="auto"/>
          <w:szCs w:val="24"/>
        </w:rPr>
        <w:t xml:space="preserve">- </w:t>
      </w:r>
      <w:r w:rsidRPr="00243919">
        <w:rPr>
          <w:rFonts w:ascii="Arial" w:hAnsi="Arial" w:cs="Arial"/>
          <w:b w:val="0"/>
          <w:szCs w:val="24"/>
        </w:rPr>
        <w:t xml:space="preserve">Kč, slovy: </w:t>
      </w:r>
      <w:r w:rsidR="00CA2D3A">
        <w:rPr>
          <w:rFonts w:ascii="Arial" w:hAnsi="Arial" w:cs="Arial"/>
          <w:b w:val="0"/>
          <w:szCs w:val="24"/>
        </w:rPr>
        <w:t>sto tisíc</w:t>
      </w:r>
      <w:r w:rsidRPr="00243919">
        <w:rPr>
          <w:rFonts w:ascii="Arial" w:hAnsi="Arial" w:cs="Arial"/>
          <w:b w:val="0"/>
          <w:szCs w:val="24"/>
        </w:rPr>
        <w:t xml:space="preserve"> (dále jen </w:t>
      </w:r>
      <w:r w:rsidRPr="00243919">
        <w:rPr>
          <w:rFonts w:ascii="Arial" w:hAnsi="Arial" w:cs="Arial"/>
          <w:bCs/>
          <w:szCs w:val="24"/>
        </w:rPr>
        <w:t>„dotace“</w:t>
      </w:r>
      <w:r w:rsidRPr="00243919">
        <w:rPr>
          <w:rFonts w:ascii="Arial" w:hAnsi="Arial" w:cs="Arial"/>
          <w:b w:val="0"/>
          <w:szCs w:val="24"/>
        </w:rPr>
        <w:t>); příjemce dotace tuto dotaci přijímá.</w:t>
      </w:r>
    </w:p>
    <w:p w14:paraId="6C8E9B7C" w14:textId="77777777" w:rsidR="00880D3D" w:rsidRPr="00243919" w:rsidRDefault="00880D3D" w:rsidP="00880D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5EFDD5B" w14:textId="764E934E" w:rsidR="00880D3D" w:rsidRDefault="00880D3D" w:rsidP="00880D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243919">
        <w:rPr>
          <w:rFonts w:ascii="Arial" w:hAnsi="Arial" w:cs="Arial"/>
          <w:sz w:val="24"/>
          <w:szCs w:val="24"/>
          <w:lang w:eastAsia="cs-CZ"/>
        </w:rPr>
        <w:lastRenderedPageBreak/>
        <w:t>2.</w:t>
      </w:r>
      <w:r w:rsidRPr="00243919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 xml:space="preserve">Dotace se poskytuje výlučně na akci </w:t>
      </w:r>
      <w:r w:rsidRPr="00243919">
        <w:rPr>
          <w:rFonts w:ascii="Arial" w:hAnsi="Arial" w:cs="Arial"/>
          <w:b/>
          <w:bCs/>
          <w:sz w:val="24"/>
          <w:szCs w:val="24"/>
          <w:lang w:eastAsia="cs-CZ"/>
        </w:rPr>
        <w:t>„</w:t>
      </w:r>
      <w:r w:rsidR="00CA2D3A">
        <w:rPr>
          <w:rFonts w:ascii="Arial" w:hAnsi="Arial" w:cs="Arial"/>
          <w:b/>
          <w:bCs/>
          <w:sz w:val="24"/>
          <w:szCs w:val="24"/>
          <w:lang w:eastAsia="cs-CZ"/>
        </w:rPr>
        <w:t>Nový židovský hřbitov</w:t>
      </w:r>
      <w:r w:rsidRPr="00243919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CA2D3A">
        <w:rPr>
          <w:rFonts w:ascii="Arial" w:hAnsi="Arial" w:cs="Arial"/>
          <w:b/>
          <w:bCs/>
          <w:sz w:val="24"/>
          <w:szCs w:val="24"/>
          <w:lang w:eastAsia="cs-CZ"/>
        </w:rPr>
        <w:t>–</w:t>
      </w:r>
      <w:r w:rsidRPr="00243919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CA2D3A">
        <w:rPr>
          <w:rFonts w:ascii="Arial" w:hAnsi="Arial" w:cs="Arial"/>
          <w:b/>
          <w:bCs/>
          <w:sz w:val="24"/>
          <w:szCs w:val="24"/>
          <w:lang w:eastAsia="cs-CZ"/>
        </w:rPr>
        <w:t>záchranné práce na vybraných, historicky a umělecky cenných náhrobcích a hrobkách v havarijním stavu</w:t>
      </w:r>
      <w:r w:rsidRPr="005B0CF6">
        <w:rPr>
          <w:rFonts w:ascii="Arial" w:hAnsi="Arial" w:cs="Arial"/>
          <w:b/>
          <w:bCs/>
          <w:sz w:val="24"/>
          <w:szCs w:val="24"/>
          <w:lang w:eastAsia="cs-CZ"/>
        </w:rPr>
        <w:t>“</w:t>
      </w:r>
      <w:r w:rsidRPr="005B0CF6">
        <w:rPr>
          <w:rFonts w:ascii="Arial" w:hAnsi="Arial" w:cs="Arial"/>
          <w:sz w:val="24"/>
          <w:szCs w:val="24"/>
          <w:lang w:eastAsia="cs-CZ"/>
        </w:rPr>
        <w:t>.</w:t>
      </w:r>
    </w:p>
    <w:p w14:paraId="4E0BC8E5" w14:textId="77777777" w:rsidR="00880D3D" w:rsidRDefault="00880D3D" w:rsidP="00880D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526D50E" w14:textId="2AC46453" w:rsidR="00880D3D" w:rsidRDefault="00880D3D" w:rsidP="0036456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3.</w:t>
      </w:r>
      <w:r>
        <w:rPr>
          <w:rFonts w:ascii="Arial" w:hAnsi="Arial" w:cs="Arial"/>
          <w:sz w:val="24"/>
          <w:szCs w:val="24"/>
          <w:lang w:eastAsia="cs-CZ"/>
        </w:rPr>
        <w:tab/>
        <w:t xml:space="preserve">Příjemce užije dotaci pro účel uvedený v odstavci 2 nejpozději do konce roku </w:t>
      </w:r>
      <w:r w:rsidR="00CA2D3A">
        <w:rPr>
          <w:rFonts w:ascii="Arial" w:hAnsi="Arial" w:cs="Arial"/>
          <w:sz w:val="24"/>
          <w:szCs w:val="24"/>
          <w:lang w:eastAsia="cs-CZ"/>
        </w:rPr>
        <w:t>2024</w:t>
      </w:r>
      <w:r>
        <w:rPr>
          <w:rFonts w:ascii="Arial" w:hAnsi="Arial" w:cs="Arial"/>
          <w:sz w:val="24"/>
          <w:szCs w:val="24"/>
          <w:lang w:eastAsia="cs-CZ"/>
        </w:rPr>
        <w:t>; nevyužije-li příjemce v této lhůtě dotac</w:t>
      </w:r>
      <w:r w:rsidR="005739AA">
        <w:rPr>
          <w:rFonts w:ascii="Arial" w:hAnsi="Arial" w:cs="Arial"/>
          <w:sz w:val="24"/>
          <w:szCs w:val="24"/>
          <w:lang w:eastAsia="cs-CZ"/>
        </w:rPr>
        <w:t>i</w:t>
      </w:r>
      <w:r>
        <w:rPr>
          <w:rFonts w:ascii="Arial" w:hAnsi="Arial" w:cs="Arial"/>
          <w:sz w:val="24"/>
          <w:szCs w:val="24"/>
          <w:lang w:eastAsia="cs-CZ"/>
        </w:rPr>
        <w:t xml:space="preserve"> nebo její část, je povinen nevyužitou část dotace vrátit poskytovateli, a to ve lhůtě pro předložení finančního vypořádání podle čl</w:t>
      </w:r>
      <w:r w:rsidR="00D90AE8">
        <w:rPr>
          <w:rFonts w:ascii="Arial" w:hAnsi="Arial" w:cs="Arial"/>
          <w:sz w:val="24"/>
          <w:szCs w:val="24"/>
          <w:lang w:eastAsia="cs-CZ"/>
        </w:rPr>
        <w:t>ánku</w:t>
      </w:r>
      <w:r>
        <w:rPr>
          <w:rFonts w:ascii="Arial" w:hAnsi="Arial" w:cs="Arial"/>
          <w:sz w:val="24"/>
          <w:szCs w:val="24"/>
          <w:lang w:eastAsia="cs-CZ"/>
        </w:rPr>
        <w:t xml:space="preserve"> III odst. 3 této smlouvy. </w:t>
      </w:r>
    </w:p>
    <w:p w14:paraId="2DC84816" w14:textId="77777777" w:rsidR="0096069F" w:rsidRDefault="0096069F" w:rsidP="0036456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77825133" w14:textId="77777777" w:rsidR="00880D3D" w:rsidRPr="00880D3D" w:rsidRDefault="00D90AE8" w:rsidP="00364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Článek </w:t>
      </w:r>
      <w:r w:rsidR="00880D3D" w:rsidRPr="00880D3D">
        <w:rPr>
          <w:rFonts w:ascii="Arial" w:hAnsi="Arial" w:cs="Arial"/>
          <w:b/>
          <w:sz w:val="24"/>
          <w:szCs w:val="24"/>
          <w:lang w:eastAsia="cs-CZ"/>
        </w:rPr>
        <w:t>II</w:t>
      </w:r>
    </w:p>
    <w:p w14:paraId="5D72103B" w14:textId="77777777" w:rsidR="00880D3D" w:rsidRPr="00880D3D" w:rsidRDefault="00880D3D" w:rsidP="00364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880D3D">
        <w:rPr>
          <w:rFonts w:ascii="Arial" w:hAnsi="Arial" w:cs="Arial"/>
          <w:b/>
          <w:sz w:val="24"/>
          <w:szCs w:val="24"/>
          <w:lang w:eastAsia="cs-CZ"/>
        </w:rPr>
        <w:t>Splatnost dotace</w:t>
      </w:r>
    </w:p>
    <w:p w14:paraId="7BE58743" w14:textId="77777777" w:rsidR="00880D3D" w:rsidRPr="00880D3D" w:rsidRDefault="00880D3D" w:rsidP="00364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2F8321C2" w14:textId="77777777" w:rsidR="00880D3D" w:rsidRPr="00880D3D" w:rsidRDefault="00880D3D" w:rsidP="00364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80D3D">
        <w:rPr>
          <w:rFonts w:ascii="Arial" w:hAnsi="Arial" w:cs="Arial"/>
          <w:sz w:val="24"/>
          <w:szCs w:val="24"/>
        </w:rPr>
        <w:t>Poskytovatel poskytne příjemci dotaci převodem na bankovní účet příjemce uvedený v záhlaví této smlouvy</w:t>
      </w:r>
      <w:r>
        <w:rPr>
          <w:rFonts w:ascii="Arial" w:hAnsi="Arial" w:cs="Arial"/>
          <w:sz w:val="24"/>
          <w:szCs w:val="24"/>
        </w:rPr>
        <w:t>, a to</w:t>
      </w:r>
      <w:r w:rsidRPr="00880D3D">
        <w:rPr>
          <w:rFonts w:ascii="Arial" w:hAnsi="Arial" w:cs="Arial"/>
          <w:sz w:val="24"/>
          <w:szCs w:val="24"/>
        </w:rPr>
        <w:t xml:space="preserve"> do 14 dnů od</w:t>
      </w:r>
      <w:r w:rsidR="00364569">
        <w:rPr>
          <w:rFonts w:ascii="Arial" w:hAnsi="Arial" w:cs="Arial"/>
          <w:sz w:val="24"/>
          <w:szCs w:val="24"/>
        </w:rPr>
        <w:t>e dne účinnosti této</w:t>
      </w:r>
      <w:r w:rsidRPr="00880D3D">
        <w:rPr>
          <w:rFonts w:ascii="Arial" w:hAnsi="Arial" w:cs="Arial"/>
          <w:sz w:val="24"/>
          <w:szCs w:val="24"/>
        </w:rPr>
        <w:t xml:space="preserve"> smlouvy</w:t>
      </w:r>
      <w:r w:rsidR="00364569">
        <w:rPr>
          <w:rFonts w:ascii="Arial" w:hAnsi="Arial" w:cs="Arial"/>
          <w:sz w:val="24"/>
          <w:szCs w:val="24"/>
        </w:rPr>
        <w:t>; t</w:t>
      </w:r>
      <w:r w:rsidRPr="00880D3D">
        <w:rPr>
          <w:rFonts w:ascii="Arial" w:hAnsi="Arial" w:cs="Arial"/>
          <w:sz w:val="24"/>
          <w:szCs w:val="24"/>
        </w:rPr>
        <w:t xml:space="preserve">ato povinnost je splněna dnem, kdy je z účtu poskytovatele odepsána finanční částka odpovídající výši dotace. </w:t>
      </w:r>
    </w:p>
    <w:p w14:paraId="54B2D23D" w14:textId="77777777" w:rsidR="0096069F" w:rsidRDefault="0096069F" w:rsidP="00364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841ED" w14:textId="77777777" w:rsidR="00364569" w:rsidRPr="00364569" w:rsidRDefault="00D90AE8" w:rsidP="00364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364569" w:rsidRPr="00364569">
        <w:rPr>
          <w:rFonts w:ascii="Arial" w:hAnsi="Arial" w:cs="Arial"/>
          <w:b/>
          <w:sz w:val="24"/>
          <w:szCs w:val="24"/>
        </w:rPr>
        <w:t>III</w:t>
      </w:r>
    </w:p>
    <w:p w14:paraId="68462425" w14:textId="77777777" w:rsidR="00364569" w:rsidRPr="001A2E7C" w:rsidRDefault="00364569" w:rsidP="001A2E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2E7C">
        <w:rPr>
          <w:rFonts w:ascii="Arial" w:hAnsi="Arial" w:cs="Arial"/>
          <w:b/>
          <w:sz w:val="24"/>
          <w:szCs w:val="24"/>
        </w:rPr>
        <w:t>Práva a povinnosti stran</w:t>
      </w:r>
    </w:p>
    <w:p w14:paraId="65E593CE" w14:textId="77777777" w:rsidR="00364569" w:rsidRPr="001A2E7C" w:rsidRDefault="00364569" w:rsidP="001A2E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4230C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>Příjemce dotace se zavazuje zabezpečit účelné, hospodárné a efektivní využití dotace na úhradu nákladů spojených s dosažením účelu, na který byla dotace poskytnuta, ve výši v místě i čase obvyklé.</w:t>
      </w:r>
    </w:p>
    <w:p w14:paraId="23A15BB4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2791F" w14:textId="4D620AC0" w:rsidR="0005624D" w:rsidRDefault="001A2E7C" w:rsidP="000562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44208384"/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 xml:space="preserve">Poskytovatel </w:t>
      </w:r>
      <w:r w:rsidR="00D90AE8">
        <w:rPr>
          <w:rFonts w:ascii="Arial" w:hAnsi="Arial" w:cs="Arial"/>
          <w:sz w:val="24"/>
          <w:szCs w:val="24"/>
        </w:rPr>
        <w:t xml:space="preserve">dotace </w:t>
      </w:r>
      <w:r w:rsidR="00364569" w:rsidRPr="001A2E7C">
        <w:rPr>
          <w:rFonts w:ascii="Arial" w:hAnsi="Arial" w:cs="Arial"/>
          <w:sz w:val="24"/>
          <w:szCs w:val="24"/>
        </w:rPr>
        <w:t>je oprávněn kdykoliv kontrolovat, zda je dotace použita k</w:t>
      </w:r>
      <w:r w:rsidR="00D90AE8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účelu stanovenému v čl</w:t>
      </w:r>
      <w:r w:rsidR="00D90AE8">
        <w:rPr>
          <w:rFonts w:ascii="Arial" w:hAnsi="Arial" w:cs="Arial"/>
          <w:sz w:val="24"/>
          <w:szCs w:val="24"/>
        </w:rPr>
        <w:t>ánku</w:t>
      </w:r>
      <w:r w:rsidR="00364569" w:rsidRPr="001A2E7C">
        <w:rPr>
          <w:rFonts w:ascii="Arial" w:hAnsi="Arial" w:cs="Arial"/>
          <w:sz w:val="24"/>
          <w:szCs w:val="24"/>
        </w:rPr>
        <w:t xml:space="preserve"> I odst. 2 této smlouvy a příjemce </w:t>
      </w:r>
      <w:r w:rsidR="00D90AE8">
        <w:rPr>
          <w:rFonts w:ascii="Arial" w:hAnsi="Arial" w:cs="Arial"/>
          <w:sz w:val="24"/>
          <w:szCs w:val="24"/>
        </w:rPr>
        <w:t xml:space="preserve">dotace </w:t>
      </w:r>
      <w:r w:rsidR="00364569" w:rsidRPr="001A2E7C">
        <w:rPr>
          <w:rFonts w:ascii="Arial" w:hAnsi="Arial" w:cs="Arial"/>
          <w:sz w:val="24"/>
          <w:szCs w:val="24"/>
        </w:rPr>
        <w:t>je povinen poskytovateli t</w:t>
      </w:r>
      <w:r w:rsidR="00D90AE8">
        <w:rPr>
          <w:rFonts w:ascii="Arial" w:hAnsi="Arial" w:cs="Arial"/>
          <w:sz w:val="24"/>
          <w:szCs w:val="24"/>
        </w:rPr>
        <w:t>akové</w:t>
      </w:r>
      <w:r w:rsidR="00364569" w:rsidRPr="001A2E7C">
        <w:rPr>
          <w:rFonts w:ascii="Arial" w:hAnsi="Arial" w:cs="Arial"/>
          <w:sz w:val="24"/>
          <w:szCs w:val="24"/>
        </w:rPr>
        <w:t xml:space="preserve"> kontroly umožnit a poskytnout mu </w:t>
      </w:r>
      <w:r w:rsidR="00D90AE8">
        <w:rPr>
          <w:rFonts w:ascii="Arial" w:hAnsi="Arial" w:cs="Arial"/>
          <w:sz w:val="24"/>
          <w:szCs w:val="24"/>
        </w:rPr>
        <w:t xml:space="preserve">při nich </w:t>
      </w:r>
      <w:r w:rsidR="00364569" w:rsidRPr="001A2E7C">
        <w:rPr>
          <w:rFonts w:ascii="Arial" w:hAnsi="Arial" w:cs="Arial"/>
          <w:sz w:val="24"/>
          <w:szCs w:val="24"/>
        </w:rPr>
        <w:t>veškerou potřebnou součinnost</w:t>
      </w:r>
      <w:r w:rsidR="0005624D">
        <w:rPr>
          <w:rFonts w:ascii="Arial" w:hAnsi="Arial" w:cs="Arial"/>
          <w:sz w:val="24"/>
          <w:szCs w:val="24"/>
        </w:rPr>
        <w:t xml:space="preserve"> v souladu se zákonem č. 320/2001 Sb., o finanční kontrole ve veřejné správě a o změně některých zákonů</w:t>
      </w:r>
      <w:r w:rsidR="00364569" w:rsidRPr="001A2E7C">
        <w:rPr>
          <w:rFonts w:ascii="Arial" w:hAnsi="Arial" w:cs="Arial"/>
          <w:sz w:val="24"/>
          <w:szCs w:val="24"/>
        </w:rPr>
        <w:t xml:space="preserve">, a to včetně </w:t>
      </w:r>
      <w:r w:rsidR="0005624D">
        <w:rPr>
          <w:rFonts w:ascii="Arial" w:hAnsi="Arial" w:cs="Arial"/>
          <w:sz w:val="24"/>
          <w:szCs w:val="24"/>
        </w:rPr>
        <w:t xml:space="preserve">poskytnutí veškeré dokumentace </w:t>
      </w:r>
      <w:r w:rsidR="000046DC">
        <w:rPr>
          <w:rFonts w:ascii="Arial" w:hAnsi="Arial" w:cs="Arial"/>
          <w:sz w:val="24"/>
          <w:szCs w:val="24"/>
        </w:rPr>
        <w:t>k</w:t>
      </w:r>
      <w:r w:rsidR="0005624D">
        <w:rPr>
          <w:rFonts w:ascii="Arial" w:hAnsi="Arial" w:cs="Arial"/>
          <w:sz w:val="24"/>
          <w:szCs w:val="24"/>
        </w:rPr>
        <w:t> tomu účelu</w:t>
      </w:r>
      <w:r w:rsidR="000046DC">
        <w:rPr>
          <w:rFonts w:ascii="Arial" w:hAnsi="Arial" w:cs="Arial"/>
          <w:sz w:val="24"/>
          <w:szCs w:val="24"/>
        </w:rPr>
        <w:t xml:space="preserve"> potřebné</w:t>
      </w:r>
      <w:r w:rsidR="0005624D">
        <w:rPr>
          <w:rFonts w:ascii="Arial" w:hAnsi="Arial" w:cs="Arial"/>
          <w:sz w:val="24"/>
          <w:szCs w:val="24"/>
        </w:rPr>
        <w:t>, včetně účetních, finančních a statistických výkazů, hlášení a</w:t>
      </w:r>
      <w:r w:rsidR="000046DC">
        <w:rPr>
          <w:rFonts w:ascii="Arial" w:hAnsi="Arial" w:cs="Arial"/>
          <w:sz w:val="24"/>
          <w:szCs w:val="24"/>
        </w:rPr>
        <w:t> </w:t>
      </w:r>
      <w:r w:rsidR="0005624D">
        <w:rPr>
          <w:rFonts w:ascii="Arial" w:hAnsi="Arial" w:cs="Arial"/>
          <w:sz w:val="24"/>
          <w:szCs w:val="24"/>
        </w:rPr>
        <w:t>zpráv, a to kdykoli po dobu, na kterou je dotace poskytnuta, a dále po dobu 5 let od</w:t>
      </w:r>
      <w:r w:rsidR="000046DC">
        <w:rPr>
          <w:rFonts w:ascii="Arial" w:hAnsi="Arial" w:cs="Arial"/>
          <w:sz w:val="24"/>
          <w:szCs w:val="24"/>
        </w:rPr>
        <w:t> </w:t>
      </w:r>
      <w:r w:rsidR="0005624D">
        <w:rPr>
          <w:rFonts w:ascii="Arial" w:hAnsi="Arial" w:cs="Arial"/>
          <w:sz w:val="24"/>
          <w:szCs w:val="24"/>
        </w:rPr>
        <w:t>užití dotace, tj. po dobu, po kterou je příjemce povinen podle § 31 odst. 2 písm. b) a c) zákona č. 563/1991 Sb., o účetnictví, uchovávat účetní doklady a záznamy; povinnost poskytnout součinnost a potřebnou dokumentaci platí i pro příjemce, který není povinen vést účetnictví.</w:t>
      </w:r>
    </w:p>
    <w:bookmarkEnd w:id="0"/>
    <w:p w14:paraId="5BE21B1A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6A18C" w14:textId="4B2397E2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>Příjemce je povinen předložit poskytovateli bez zbytečného odkladu po použití dotace, nejpozději však do</w:t>
      </w:r>
      <w:r w:rsidR="00364569" w:rsidRPr="001A2E7C">
        <w:rPr>
          <w:rFonts w:ascii="Arial" w:hAnsi="Arial" w:cs="Arial"/>
          <w:color w:val="00AF50"/>
          <w:sz w:val="24"/>
          <w:szCs w:val="24"/>
        </w:rPr>
        <w:t xml:space="preserve"> </w:t>
      </w:r>
      <w:r w:rsidR="00364569" w:rsidRPr="001A2E7C">
        <w:rPr>
          <w:rFonts w:ascii="Arial" w:hAnsi="Arial" w:cs="Arial"/>
          <w:sz w:val="24"/>
          <w:szCs w:val="24"/>
        </w:rPr>
        <w:t xml:space="preserve">31. </w:t>
      </w:r>
      <w:r w:rsidR="00D90AE8">
        <w:rPr>
          <w:rFonts w:ascii="Arial" w:hAnsi="Arial" w:cs="Arial"/>
          <w:sz w:val="24"/>
          <w:szCs w:val="24"/>
        </w:rPr>
        <w:t>ledna</w:t>
      </w:r>
      <w:r w:rsidR="00364569" w:rsidRPr="001A2E7C">
        <w:rPr>
          <w:rFonts w:ascii="Arial" w:hAnsi="Arial" w:cs="Arial"/>
          <w:sz w:val="24"/>
          <w:szCs w:val="24"/>
        </w:rPr>
        <w:t xml:space="preserve"> kalendářního roku následujícího po roce, v</w:t>
      </w:r>
      <w:r w:rsidR="00D90AE8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němž byla tato smlouva uzavřena, finanční vypořádání dotace. Finančním vypořádáním dotace se rozumí předložení dokladů prokazujících uhrazení nákladů na účel, ke</w:t>
      </w:r>
      <w:r w:rsidR="000046DC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kterému byla dotace poskytnuta (</w:t>
      </w:r>
      <w:r w:rsidR="00D90AE8">
        <w:rPr>
          <w:rFonts w:ascii="Arial" w:hAnsi="Arial" w:cs="Arial"/>
          <w:sz w:val="24"/>
          <w:szCs w:val="24"/>
        </w:rPr>
        <w:t xml:space="preserve">např. </w:t>
      </w:r>
      <w:r w:rsidR="00364569" w:rsidRPr="001A2E7C">
        <w:rPr>
          <w:rFonts w:ascii="Arial" w:hAnsi="Arial" w:cs="Arial"/>
          <w:sz w:val="24"/>
          <w:szCs w:val="24"/>
        </w:rPr>
        <w:t>kopi</w:t>
      </w:r>
      <w:r w:rsidR="00D90AE8">
        <w:rPr>
          <w:rFonts w:ascii="Arial" w:hAnsi="Arial" w:cs="Arial"/>
          <w:sz w:val="24"/>
          <w:szCs w:val="24"/>
        </w:rPr>
        <w:t>í</w:t>
      </w:r>
      <w:r w:rsidR="00364569" w:rsidRPr="001A2E7C">
        <w:rPr>
          <w:rFonts w:ascii="Arial" w:hAnsi="Arial" w:cs="Arial"/>
          <w:sz w:val="24"/>
          <w:szCs w:val="24"/>
        </w:rPr>
        <w:t xml:space="preserve"> faktur či jiných daňových dokladů), vystavených v kalendářním roce, ve kterém b</w:t>
      </w:r>
      <w:r w:rsidR="00D90AE8">
        <w:rPr>
          <w:rFonts w:ascii="Arial" w:hAnsi="Arial" w:cs="Arial"/>
          <w:sz w:val="24"/>
          <w:szCs w:val="24"/>
        </w:rPr>
        <w:t>yla</w:t>
      </w:r>
      <w:r w:rsidR="00364569" w:rsidRPr="001A2E7C">
        <w:rPr>
          <w:rFonts w:ascii="Arial" w:hAnsi="Arial" w:cs="Arial"/>
          <w:sz w:val="24"/>
          <w:szCs w:val="24"/>
        </w:rPr>
        <w:t xml:space="preserve"> dotace poskytnuta</w:t>
      </w:r>
      <w:r w:rsidR="00D90AE8">
        <w:rPr>
          <w:rFonts w:ascii="Arial" w:hAnsi="Arial" w:cs="Arial"/>
          <w:sz w:val="24"/>
          <w:szCs w:val="24"/>
        </w:rPr>
        <w:t>,</w:t>
      </w:r>
      <w:r w:rsidR="00364569" w:rsidRPr="001A2E7C">
        <w:rPr>
          <w:rFonts w:ascii="Arial" w:hAnsi="Arial" w:cs="Arial"/>
          <w:sz w:val="24"/>
          <w:szCs w:val="24"/>
        </w:rPr>
        <w:t xml:space="preserve"> a</w:t>
      </w:r>
      <w:r w:rsidR="00D90AE8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dokladů o</w:t>
      </w:r>
      <w:r w:rsidR="000046DC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 xml:space="preserve">zaplacení těchto nákladů do konce </w:t>
      </w:r>
      <w:r w:rsidR="00D90AE8">
        <w:rPr>
          <w:rFonts w:ascii="Arial" w:hAnsi="Arial" w:cs="Arial"/>
          <w:sz w:val="24"/>
          <w:szCs w:val="24"/>
        </w:rPr>
        <w:t>onoh</w:t>
      </w:r>
      <w:r w:rsidR="00364569" w:rsidRPr="001A2E7C">
        <w:rPr>
          <w:rFonts w:ascii="Arial" w:hAnsi="Arial" w:cs="Arial"/>
          <w:sz w:val="24"/>
          <w:szCs w:val="24"/>
        </w:rPr>
        <w:t>o kalendářního roku.</w:t>
      </w:r>
    </w:p>
    <w:p w14:paraId="26E02558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5E44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>Příjemce je povinen do 15 dnů od</w:t>
      </w:r>
      <w:r w:rsidR="00244F4C">
        <w:rPr>
          <w:rFonts w:ascii="Arial" w:hAnsi="Arial" w:cs="Arial"/>
          <w:sz w:val="24"/>
          <w:szCs w:val="24"/>
        </w:rPr>
        <w:t>e dne</w:t>
      </w:r>
      <w:r w:rsidR="00364569" w:rsidRPr="001A2E7C">
        <w:rPr>
          <w:rFonts w:ascii="Arial" w:hAnsi="Arial" w:cs="Arial"/>
          <w:sz w:val="24"/>
          <w:szCs w:val="24"/>
        </w:rPr>
        <w:t xml:space="preserve"> vzniku t</w:t>
      </w:r>
      <w:r w:rsidR="00244F4C">
        <w:rPr>
          <w:rFonts w:ascii="Arial" w:hAnsi="Arial" w:cs="Arial"/>
          <w:sz w:val="24"/>
          <w:szCs w:val="24"/>
        </w:rPr>
        <w:t>akové</w:t>
      </w:r>
      <w:r w:rsidR="00364569" w:rsidRPr="001A2E7C">
        <w:rPr>
          <w:rFonts w:ascii="Arial" w:hAnsi="Arial" w:cs="Arial"/>
          <w:sz w:val="24"/>
          <w:szCs w:val="24"/>
        </w:rPr>
        <w:t xml:space="preserve"> skutečnosti oznámit poskytovateli zahájení insolvenčního řízení proti </w:t>
      </w:r>
      <w:r w:rsidR="00244F4C">
        <w:rPr>
          <w:rFonts w:ascii="Arial" w:hAnsi="Arial" w:cs="Arial"/>
          <w:sz w:val="24"/>
          <w:szCs w:val="24"/>
        </w:rPr>
        <w:t>sobě,</w:t>
      </w:r>
      <w:r w:rsidR="00364569" w:rsidRPr="001A2E7C">
        <w:rPr>
          <w:rFonts w:ascii="Arial" w:hAnsi="Arial" w:cs="Arial"/>
          <w:sz w:val="24"/>
          <w:szCs w:val="24"/>
        </w:rPr>
        <w:t xml:space="preserve"> </w:t>
      </w:r>
      <w:r w:rsidR="00364569" w:rsidRPr="000046DC">
        <w:rPr>
          <w:rFonts w:ascii="Arial" w:hAnsi="Arial" w:cs="Arial"/>
          <w:sz w:val="24"/>
          <w:szCs w:val="24"/>
        </w:rPr>
        <w:t>a je-li právnickou osobou, též svůj vstup do likvidace.</w:t>
      </w:r>
    </w:p>
    <w:p w14:paraId="68FDFA24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2340F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>Příjemce je povinen do 15 dnů od</w:t>
      </w:r>
      <w:r w:rsidR="00244F4C">
        <w:rPr>
          <w:rFonts w:ascii="Arial" w:hAnsi="Arial" w:cs="Arial"/>
          <w:sz w:val="24"/>
          <w:szCs w:val="24"/>
        </w:rPr>
        <w:t>e dne</w:t>
      </w:r>
      <w:r w:rsidR="00364569" w:rsidRPr="001A2E7C">
        <w:rPr>
          <w:rFonts w:ascii="Arial" w:hAnsi="Arial" w:cs="Arial"/>
          <w:sz w:val="24"/>
          <w:szCs w:val="24"/>
        </w:rPr>
        <w:t xml:space="preserve"> vzniku t</w:t>
      </w:r>
      <w:r w:rsidR="00244F4C">
        <w:rPr>
          <w:rFonts w:ascii="Arial" w:hAnsi="Arial" w:cs="Arial"/>
          <w:sz w:val="24"/>
          <w:szCs w:val="24"/>
        </w:rPr>
        <w:t>akové</w:t>
      </w:r>
      <w:r w:rsidR="00364569" w:rsidRPr="001A2E7C">
        <w:rPr>
          <w:rFonts w:ascii="Arial" w:hAnsi="Arial" w:cs="Arial"/>
          <w:sz w:val="24"/>
          <w:szCs w:val="24"/>
        </w:rPr>
        <w:t xml:space="preserve"> skutečnosti oznámit poskytovateli změnu </w:t>
      </w:r>
      <w:r w:rsidR="00244F4C">
        <w:rPr>
          <w:rFonts w:ascii="Arial" w:hAnsi="Arial" w:cs="Arial"/>
          <w:sz w:val="24"/>
          <w:szCs w:val="24"/>
        </w:rPr>
        <w:t xml:space="preserve">svého </w:t>
      </w:r>
      <w:r w:rsidR="00364569" w:rsidRPr="001A2E7C">
        <w:rPr>
          <w:rFonts w:ascii="Arial" w:hAnsi="Arial" w:cs="Arial"/>
          <w:sz w:val="24"/>
          <w:szCs w:val="24"/>
        </w:rPr>
        <w:t>názvu, bankovního spojení, sídla</w:t>
      </w:r>
      <w:r w:rsidR="00244F4C">
        <w:rPr>
          <w:rFonts w:ascii="Arial" w:hAnsi="Arial" w:cs="Arial"/>
          <w:sz w:val="24"/>
          <w:szCs w:val="24"/>
        </w:rPr>
        <w:t>,</w:t>
      </w:r>
      <w:r w:rsidR="00364569" w:rsidRPr="001A2E7C">
        <w:rPr>
          <w:rFonts w:ascii="Arial" w:hAnsi="Arial" w:cs="Arial"/>
          <w:sz w:val="24"/>
          <w:szCs w:val="24"/>
        </w:rPr>
        <w:t xml:space="preserve"> adresy</w:t>
      </w:r>
      <w:r w:rsidR="00244F4C">
        <w:rPr>
          <w:rFonts w:ascii="Arial" w:hAnsi="Arial" w:cs="Arial"/>
          <w:sz w:val="24"/>
          <w:szCs w:val="24"/>
        </w:rPr>
        <w:t xml:space="preserve"> a dalších údajů, jejichž znalost je nezbytná pro plnění této smlouvy</w:t>
      </w:r>
      <w:r w:rsidR="00364569" w:rsidRPr="001A2E7C">
        <w:rPr>
          <w:rFonts w:ascii="Arial" w:hAnsi="Arial" w:cs="Arial"/>
          <w:sz w:val="24"/>
          <w:szCs w:val="24"/>
        </w:rPr>
        <w:t>.</w:t>
      </w:r>
    </w:p>
    <w:p w14:paraId="22440A41" w14:textId="77777777" w:rsidR="001A2E7C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A1B2F" w14:textId="77777777" w:rsidR="00364569" w:rsidRDefault="001A2E7C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364569" w:rsidRPr="001A2E7C">
        <w:rPr>
          <w:rFonts w:ascii="Arial" w:hAnsi="Arial" w:cs="Arial"/>
          <w:sz w:val="24"/>
          <w:szCs w:val="24"/>
        </w:rPr>
        <w:t>Příjemce</w:t>
      </w:r>
      <w:r w:rsidR="00364569" w:rsidRPr="000046DC">
        <w:rPr>
          <w:rFonts w:ascii="Arial" w:hAnsi="Arial" w:cs="Arial"/>
          <w:sz w:val="24"/>
          <w:szCs w:val="24"/>
        </w:rPr>
        <w:t>, který je právnickou osobou, je povinen zaslat poskytovateli informaci o přeměně společnosti,</w:t>
      </w:r>
      <w:r w:rsidR="00364569" w:rsidRPr="001A2E7C">
        <w:rPr>
          <w:rFonts w:ascii="Arial" w:hAnsi="Arial" w:cs="Arial"/>
          <w:sz w:val="24"/>
          <w:szCs w:val="24"/>
        </w:rPr>
        <w:t xml:space="preserve"> jejíž součástí je projekt přeměny, a to alespoň 1 měsíc přede dnem, kdy má být přeměna schválena způsobem stanoveným zákonem</w:t>
      </w:r>
      <w:r w:rsidR="006C5F3D">
        <w:rPr>
          <w:rFonts w:ascii="Arial" w:hAnsi="Arial" w:cs="Arial"/>
          <w:sz w:val="24"/>
          <w:szCs w:val="24"/>
        </w:rPr>
        <w:t>,</w:t>
      </w:r>
      <w:r w:rsidR="00364569" w:rsidRPr="001A2E7C">
        <w:rPr>
          <w:rFonts w:ascii="Arial" w:hAnsi="Arial" w:cs="Arial"/>
          <w:sz w:val="24"/>
          <w:szCs w:val="24"/>
        </w:rPr>
        <w:t xml:space="preserve"> a</w:t>
      </w:r>
      <w:r w:rsidR="006C5F3D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poskytnout mu veškerou související právní i ekonomickou dokumentaci a</w:t>
      </w:r>
      <w:r w:rsidR="006C5F3D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>na</w:t>
      </w:r>
      <w:r w:rsidR="006C5F3D">
        <w:rPr>
          <w:rFonts w:ascii="Arial" w:hAnsi="Arial" w:cs="Arial"/>
          <w:sz w:val="24"/>
          <w:szCs w:val="24"/>
        </w:rPr>
        <w:t> </w:t>
      </w:r>
      <w:r w:rsidR="00364569" w:rsidRPr="001A2E7C">
        <w:rPr>
          <w:rFonts w:ascii="Arial" w:hAnsi="Arial" w:cs="Arial"/>
          <w:sz w:val="24"/>
          <w:szCs w:val="24"/>
        </w:rPr>
        <w:t xml:space="preserve">vyžádání poskytovatele doplnit další informace vztahující se k chystané přeměně.  </w:t>
      </w:r>
    </w:p>
    <w:p w14:paraId="61019D0F" w14:textId="77777777" w:rsidR="0096069F" w:rsidRDefault="0096069F" w:rsidP="001A2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33120" w14:textId="77777777" w:rsidR="006C5F3D" w:rsidRDefault="006C5F3D" w:rsidP="006C5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5F3D">
        <w:rPr>
          <w:rFonts w:ascii="Arial" w:hAnsi="Arial" w:cs="Arial"/>
          <w:b/>
          <w:sz w:val="24"/>
          <w:szCs w:val="24"/>
        </w:rPr>
        <w:t>Článek IV</w:t>
      </w:r>
    </w:p>
    <w:p w14:paraId="2DB068F3" w14:textId="77777777" w:rsidR="006C5F3D" w:rsidRDefault="006C5F3D" w:rsidP="006C5F3D">
      <w:pPr>
        <w:pStyle w:val="Nadpis1"/>
        <w:spacing w:after="0" w:line="240" w:lineRule="auto"/>
        <w:ind w:left="0" w:right="28"/>
        <w:rPr>
          <w:rFonts w:ascii="Arial" w:hAnsi="Arial" w:cs="Arial"/>
          <w:szCs w:val="24"/>
        </w:rPr>
      </w:pPr>
      <w:r w:rsidRPr="008F3AEF">
        <w:rPr>
          <w:rFonts w:ascii="Arial" w:hAnsi="Arial" w:cs="Arial"/>
          <w:szCs w:val="24"/>
        </w:rPr>
        <w:t>Sankce</w:t>
      </w:r>
    </w:p>
    <w:p w14:paraId="63B70153" w14:textId="77777777" w:rsidR="006C5F3D" w:rsidRPr="008F3AEF" w:rsidRDefault="006C5F3D" w:rsidP="006C5F3D">
      <w:pPr>
        <w:pStyle w:val="Nadpis1"/>
        <w:spacing w:after="0" w:line="240" w:lineRule="auto"/>
        <w:ind w:left="0" w:right="28"/>
        <w:rPr>
          <w:rFonts w:ascii="Arial" w:hAnsi="Arial" w:cs="Arial"/>
          <w:szCs w:val="24"/>
        </w:rPr>
      </w:pPr>
      <w:r w:rsidRPr="008F3AEF">
        <w:rPr>
          <w:rFonts w:ascii="Arial" w:hAnsi="Arial" w:cs="Arial"/>
          <w:szCs w:val="24"/>
        </w:rPr>
        <w:t xml:space="preserve"> </w:t>
      </w:r>
    </w:p>
    <w:p w14:paraId="7EBABF31" w14:textId="6727F893" w:rsidR="001B47BA" w:rsidRDefault="006C5F3D" w:rsidP="001B47BA">
      <w:pPr>
        <w:spacing w:after="0" w:line="240" w:lineRule="auto"/>
        <w:ind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V případě porušení rozpočtové kázně ze strany příjemce bude poskytovatel postupovat v souladu s</w:t>
      </w:r>
      <w:r w:rsidR="001B47BA">
        <w:rPr>
          <w:rFonts w:ascii="Arial" w:hAnsi="Arial" w:cs="Arial"/>
          <w:sz w:val="24"/>
          <w:szCs w:val="24"/>
        </w:rPr>
        <w:t xml:space="preserve">e zákonem, zejména s </w:t>
      </w:r>
      <w:r w:rsidRPr="008F3AEF">
        <w:rPr>
          <w:rFonts w:ascii="Arial" w:hAnsi="Arial" w:cs="Arial"/>
          <w:sz w:val="24"/>
          <w:szCs w:val="24"/>
        </w:rPr>
        <w:t>ustanovením</w:t>
      </w:r>
      <w:r w:rsidR="001B47BA">
        <w:rPr>
          <w:rFonts w:ascii="Arial" w:hAnsi="Arial" w:cs="Arial"/>
          <w:sz w:val="24"/>
          <w:szCs w:val="24"/>
        </w:rPr>
        <w:t>i</w:t>
      </w:r>
      <w:r w:rsidRPr="008F3AEF">
        <w:rPr>
          <w:rFonts w:ascii="Arial" w:hAnsi="Arial" w:cs="Arial"/>
          <w:sz w:val="24"/>
          <w:szCs w:val="24"/>
        </w:rPr>
        <w:t xml:space="preserve"> § 22 zákona č.</w:t>
      </w:r>
      <w:r w:rsidR="001B47BA"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250/2000 Sb.</w:t>
      </w:r>
    </w:p>
    <w:p w14:paraId="1A6C1647" w14:textId="77777777" w:rsidR="000046DC" w:rsidRPr="000046DC" w:rsidRDefault="000046DC" w:rsidP="001B47BA">
      <w:pPr>
        <w:spacing w:after="0" w:line="240" w:lineRule="auto"/>
        <w:ind w:right="28"/>
        <w:jc w:val="both"/>
        <w:rPr>
          <w:rFonts w:ascii="Arial" w:hAnsi="Arial" w:cs="Arial"/>
          <w:color w:val="FF0000"/>
          <w:sz w:val="24"/>
          <w:szCs w:val="24"/>
        </w:rPr>
      </w:pPr>
    </w:p>
    <w:p w14:paraId="4154B478" w14:textId="6C0FCA80" w:rsidR="000046DC" w:rsidRPr="002434C4" w:rsidRDefault="000046DC" w:rsidP="000046DC">
      <w:pPr>
        <w:spacing w:after="0" w:line="24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2434C4">
        <w:rPr>
          <w:rFonts w:ascii="Arial" w:hAnsi="Arial" w:cs="Arial"/>
          <w:sz w:val="24"/>
          <w:szCs w:val="24"/>
        </w:rPr>
        <w:t>2.</w:t>
      </w:r>
      <w:r w:rsidRPr="002434C4">
        <w:rPr>
          <w:rFonts w:ascii="Arial" w:hAnsi="Arial" w:cs="Arial"/>
          <w:sz w:val="24"/>
          <w:szCs w:val="24"/>
        </w:rPr>
        <w:tab/>
        <w:t>Ujednává se, že prodlení příjemce dotace s předložením finančního vypořádání podle článku III odst. 3 této smlouvy, které nepřesahuje 3 měsíce počítané v souladu s ustanovením § 40 správního řádu</w:t>
      </w:r>
      <w:r w:rsidRPr="006F0A28">
        <w:rPr>
          <w:rFonts w:ascii="Arial" w:hAnsi="Arial" w:cs="Arial"/>
          <w:sz w:val="24"/>
          <w:szCs w:val="24"/>
        </w:rPr>
        <w:t xml:space="preserve">, </w:t>
      </w:r>
      <w:r w:rsidR="006F0A28" w:rsidRPr="006F0A28">
        <w:rPr>
          <w:rFonts w:ascii="Arial" w:hAnsi="Arial" w:cs="Arial"/>
          <w:sz w:val="24"/>
          <w:szCs w:val="24"/>
        </w:rPr>
        <w:t>nebude považováno za porušení rozpočtové kázně ve smyslu § 22 zákona č. 250/2000 Sb.</w:t>
      </w:r>
    </w:p>
    <w:p w14:paraId="56EEFFED" w14:textId="77777777" w:rsidR="001B47BA" w:rsidRDefault="001B47BA" w:rsidP="001B47BA">
      <w:pPr>
        <w:spacing w:after="0" w:line="240" w:lineRule="auto"/>
        <w:ind w:right="28"/>
        <w:jc w:val="both"/>
        <w:rPr>
          <w:rFonts w:ascii="Arial" w:hAnsi="Arial" w:cs="Arial"/>
          <w:sz w:val="24"/>
          <w:szCs w:val="24"/>
        </w:rPr>
      </w:pPr>
    </w:p>
    <w:p w14:paraId="29DCFC25" w14:textId="77777777" w:rsidR="006C5F3D" w:rsidRDefault="001B47BA" w:rsidP="001B47BA">
      <w:pPr>
        <w:spacing w:after="0" w:line="240" w:lineRule="auto"/>
        <w:ind w:right="28"/>
        <w:jc w:val="both"/>
        <w:rPr>
          <w:rFonts w:ascii="Arial" w:hAnsi="Arial" w:cs="Arial"/>
          <w:color w:val="00AF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6C5F3D" w:rsidRPr="008F3AEF">
        <w:rPr>
          <w:rFonts w:ascii="Arial" w:hAnsi="Arial" w:cs="Arial"/>
          <w:sz w:val="24"/>
          <w:szCs w:val="24"/>
        </w:rPr>
        <w:t>V případě porušení každé z povinností příjemce podle čl</w:t>
      </w:r>
      <w:r w:rsidR="009C45CE">
        <w:rPr>
          <w:rFonts w:ascii="Arial" w:hAnsi="Arial" w:cs="Arial"/>
          <w:sz w:val="24"/>
          <w:szCs w:val="24"/>
        </w:rPr>
        <w:t>ánku</w:t>
      </w:r>
      <w:r w:rsidR="006C5F3D" w:rsidRPr="008F3AEF">
        <w:rPr>
          <w:rFonts w:ascii="Arial" w:hAnsi="Arial" w:cs="Arial"/>
          <w:sz w:val="24"/>
          <w:szCs w:val="24"/>
        </w:rPr>
        <w:t xml:space="preserve"> III odst. 4 a 6 </w:t>
      </w:r>
      <w:r w:rsidR="009C45CE">
        <w:rPr>
          <w:rFonts w:ascii="Arial" w:hAnsi="Arial" w:cs="Arial"/>
          <w:sz w:val="24"/>
          <w:szCs w:val="24"/>
        </w:rPr>
        <w:t xml:space="preserve">této </w:t>
      </w:r>
      <w:r w:rsidR="006C5F3D" w:rsidRPr="008F3AEF">
        <w:rPr>
          <w:rFonts w:ascii="Arial" w:hAnsi="Arial" w:cs="Arial"/>
          <w:sz w:val="24"/>
          <w:szCs w:val="24"/>
        </w:rPr>
        <w:t xml:space="preserve">smlouvy je příjemce povinen uhradit poskytovateli smluvní pokutu ve výši </w:t>
      </w:r>
      <w:proofErr w:type="gramStart"/>
      <w:r w:rsidR="006C5F3D" w:rsidRPr="008F3AEF">
        <w:rPr>
          <w:rFonts w:ascii="Arial" w:hAnsi="Arial" w:cs="Arial"/>
          <w:sz w:val="24"/>
          <w:szCs w:val="24"/>
        </w:rPr>
        <w:t>20%</w:t>
      </w:r>
      <w:proofErr w:type="gramEnd"/>
      <w:r w:rsidR="006C5F3D" w:rsidRPr="008F3AEF">
        <w:rPr>
          <w:rFonts w:ascii="Arial" w:hAnsi="Arial" w:cs="Arial"/>
          <w:sz w:val="24"/>
          <w:szCs w:val="24"/>
        </w:rPr>
        <w:t xml:space="preserve"> z</w:t>
      </w:r>
      <w:r w:rsidR="00375659">
        <w:rPr>
          <w:rFonts w:ascii="Arial" w:hAnsi="Arial" w:cs="Arial"/>
          <w:sz w:val="24"/>
          <w:szCs w:val="24"/>
        </w:rPr>
        <w:t> </w:t>
      </w:r>
      <w:r w:rsidR="006C5F3D" w:rsidRPr="008F3AEF">
        <w:rPr>
          <w:rFonts w:ascii="Arial" w:hAnsi="Arial" w:cs="Arial"/>
          <w:sz w:val="24"/>
          <w:szCs w:val="24"/>
        </w:rPr>
        <w:t>výše poskytnuté</w:t>
      </w:r>
      <w:r w:rsidR="00375659">
        <w:rPr>
          <w:rFonts w:ascii="Arial" w:hAnsi="Arial" w:cs="Arial"/>
          <w:sz w:val="24"/>
          <w:szCs w:val="24"/>
        </w:rPr>
        <w:t xml:space="preserve"> dotace</w:t>
      </w:r>
      <w:r w:rsidR="006C5F3D" w:rsidRPr="008F3AEF">
        <w:rPr>
          <w:rFonts w:ascii="Arial" w:hAnsi="Arial" w:cs="Arial"/>
          <w:sz w:val="24"/>
          <w:szCs w:val="24"/>
        </w:rPr>
        <w:t>.</w:t>
      </w:r>
      <w:r w:rsidR="006C5F3D" w:rsidRPr="008F3AEF">
        <w:rPr>
          <w:rFonts w:ascii="Arial" w:hAnsi="Arial" w:cs="Arial"/>
          <w:i/>
          <w:color w:val="00AF50"/>
          <w:sz w:val="24"/>
          <w:szCs w:val="24"/>
        </w:rPr>
        <w:t xml:space="preserve"> </w:t>
      </w:r>
    </w:p>
    <w:p w14:paraId="1DC1D123" w14:textId="77777777" w:rsidR="00375659" w:rsidRDefault="00375659" w:rsidP="001B47BA">
      <w:pPr>
        <w:spacing w:after="0" w:line="240" w:lineRule="auto"/>
        <w:ind w:right="28"/>
        <w:jc w:val="both"/>
        <w:rPr>
          <w:rFonts w:ascii="Arial" w:hAnsi="Arial" w:cs="Arial"/>
          <w:color w:val="00AF50"/>
          <w:sz w:val="24"/>
          <w:szCs w:val="24"/>
        </w:rPr>
      </w:pPr>
    </w:p>
    <w:p w14:paraId="2F81004F" w14:textId="77777777" w:rsidR="00375659" w:rsidRPr="00375659" w:rsidRDefault="00375659" w:rsidP="00375659">
      <w:pPr>
        <w:spacing w:after="0" w:line="240" w:lineRule="auto"/>
        <w:ind w:right="28"/>
        <w:jc w:val="center"/>
        <w:rPr>
          <w:rFonts w:ascii="Arial" w:hAnsi="Arial" w:cs="Arial"/>
          <w:b/>
          <w:sz w:val="24"/>
          <w:szCs w:val="24"/>
        </w:rPr>
      </w:pPr>
      <w:r w:rsidRPr="00375659">
        <w:rPr>
          <w:rFonts w:ascii="Arial" w:hAnsi="Arial" w:cs="Arial"/>
          <w:b/>
          <w:sz w:val="24"/>
          <w:szCs w:val="24"/>
        </w:rPr>
        <w:t>Článek V</w:t>
      </w:r>
    </w:p>
    <w:p w14:paraId="02F5B351" w14:textId="77777777" w:rsidR="00375659" w:rsidRDefault="00375659" w:rsidP="003756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659">
        <w:rPr>
          <w:rFonts w:ascii="Arial" w:hAnsi="Arial" w:cs="Arial"/>
          <w:b/>
          <w:sz w:val="24"/>
          <w:szCs w:val="24"/>
        </w:rPr>
        <w:t>Ukončení smlouvy</w:t>
      </w:r>
    </w:p>
    <w:p w14:paraId="26ECCB05" w14:textId="77777777" w:rsidR="00375659" w:rsidRDefault="00375659" w:rsidP="003756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35592E" w14:textId="77777777" w:rsidR="00375659" w:rsidRDefault="00375659" w:rsidP="00375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659">
        <w:rPr>
          <w:rFonts w:ascii="Arial" w:hAnsi="Arial" w:cs="Arial"/>
          <w:sz w:val="24"/>
          <w:szCs w:val="24"/>
        </w:rPr>
        <w:t>1.</w:t>
      </w:r>
      <w:r w:rsidRPr="003756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Tuto s</w:t>
      </w:r>
      <w:r w:rsidRPr="00375659">
        <w:rPr>
          <w:rFonts w:ascii="Arial" w:hAnsi="Arial" w:cs="Arial"/>
          <w:sz w:val="24"/>
          <w:szCs w:val="24"/>
        </w:rPr>
        <w:t>mlouvu lze ukončit na základě písemné dohody obou smluvních stran nebo</w:t>
      </w:r>
      <w:r w:rsidRPr="008F3AEF">
        <w:rPr>
          <w:rFonts w:ascii="Arial" w:hAnsi="Arial" w:cs="Arial"/>
          <w:sz w:val="24"/>
          <w:szCs w:val="24"/>
        </w:rPr>
        <w:t xml:space="preserve"> písemnou výpovědí smlouvy, a to za podmínek dále stanovených.</w:t>
      </w:r>
    </w:p>
    <w:p w14:paraId="4AAB2CCD" w14:textId="77777777" w:rsidR="00375659" w:rsidRDefault="00375659" w:rsidP="00375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28E50" w14:textId="77777777" w:rsidR="00375659" w:rsidRDefault="00375659" w:rsidP="00375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Poskytovatel </w:t>
      </w:r>
      <w:r>
        <w:rPr>
          <w:rFonts w:ascii="Arial" w:hAnsi="Arial" w:cs="Arial"/>
          <w:sz w:val="24"/>
          <w:szCs w:val="24"/>
        </w:rPr>
        <w:t xml:space="preserve">dotace </w:t>
      </w:r>
      <w:r w:rsidRPr="008F3AEF">
        <w:rPr>
          <w:rFonts w:ascii="Arial" w:hAnsi="Arial" w:cs="Arial"/>
          <w:sz w:val="24"/>
          <w:szCs w:val="24"/>
        </w:rPr>
        <w:t xml:space="preserve">může </w:t>
      </w:r>
      <w:r>
        <w:rPr>
          <w:rFonts w:ascii="Arial" w:hAnsi="Arial" w:cs="Arial"/>
          <w:sz w:val="24"/>
          <w:szCs w:val="24"/>
        </w:rPr>
        <w:t xml:space="preserve">tuto </w:t>
      </w:r>
      <w:r w:rsidRPr="008F3AEF">
        <w:rPr>
          <w:rFonts w:ascii="Arial" w:hAnsi="Arial" w:cs="Arial"/>
          <w:sz w:val="24"/>
          <w:szCs w:val="24"/>
        </w:rPr>
        <w:t>smlouvu vypovědět jak před proplacením, tak i</w:t>
      </w:r>
      <w:r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po proplacení dotace. Výpovědním důvodem je porušení povinností příjemcem dotace stanovených touto smlouvou nebo obecně závaznými právními předpisy, kterého se příjemce dopustí zejména pokud:</w:t>
      </w:r>
    </w:p>
    <w:p w14:paraId="457A64BC" w14:textId="77777777" w:rsidR="00375659" w:rsidRDefault="00375659" w:rsidP="00375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759B1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svým jednáním poruší rozpočtovou kázeň dle zákona č. 250/2000 Sb., </w:t>
      </w:r>
    </w:p>
    <w:p w14:paraId="14B8832A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58CAE04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je on sám, </w:t>
      </w:r>
      <w:r w:rsidR="00710106">
        <w:rPr>
          <w:rFonts w:ascii="Arial" w:hAnsi="Arial" w:cs="Arial"/>
          <w:sz w:val="24"/>
          <w:szCs w:val="24"/>
        </w:rPr>
        <w:t xml:space="preserve">a to i jako </w:t>
      </w:r>
      <w:r w:rsidRPr="008F3AEF">
        <w:rPr>
          <w:rFonts w:ascii="Arial" w:hAnsi="Arial" w:cs="Arial"/>
          <w:sz w:val="24"/>
          <w:szCs w:val="24"/>
        </w:rPr>
        <w:t>právnická osoba</w:t>
      </w:r>
      <w:r w:rsidR="00710106">
        <w:rPr>
          <w:rFonts w:ascii="Arial" w:hAnsi="Arial" w:cs="Arial"/>
          <w:sz w:val="24"/>
          <w:szCs w:val="24"/>
        </w:rPr>
        <w:t xml:space="preserve">, popř. </w:t>
      </w:r>
      <w:r w:rsidRPr="008F3AEF">
        <w:rPr>
          <w:rFonts w:ascii="Arial" w:hAnsi="Arial" w:cs="Arial"/>
          <w:sz w:val="24"/>
          <w:szCs w:val="24"/>
        </w:rPr>
        <w:t xml:space="preserve">osoba </w:t>
      </w:r>
      <w:r w:rsidR="00710106">
        <w:rPr>
          <w:rFonts w:ascii="Arial" w:hAnsi="Arial" w:cs="Arial"/>
          <w:sz w:val="24"/>
          <w:szCs w:val="24"/>
        </w:rPr>
        <w:t xml:space="preserve">jsoucí </w:t>
      </w:r>
      <w:r w:rsidRPr="008F3AEF">
        <w:rPr>
          <w:rFonts w:ascii="Arial" w:hAnsi="Arial" w:cs="Arial"/>
          <w:sz w:val="24"/>
          <w:szCs w:val="24"/>
        </w:rPr>
        <w:t>statutární</w:t>
      </w:r>
      <w:r w:rsidR="00710106">
        <w:rPr>
          <w:rFonts w:ascii="Arial" w:hAnsi="Arial" w:cs="Arial"/>
          <w:sz w:val="24"/>
          <w:szCs w:val="24"/>
        </w:rPr>
        <w:t>m</w:t>
      </w:r>
      <w:r w:rsidRPr="008F3AEF">
        <w:rPr>
          <w:rFonts w:ascii="Arial" w:hAnsi="Arial" w:cs="Arial"/>
          <w:sz w:val="24"/>
          <w:szCs w:val="24"/>
        </w:rPr>
        <w:t xml:space="preserve"> orgán</w:t>
      </w:r>
      <w:r w:rsidR="00710106">
        <w:rPr>
          <w:rFonts w:ascii="Arial" w:hAnsi="Arial" w:cs="Arial"/>
          <w:sz w:val="24"/>
          <w:szCs w:val="24"/>
        </w:rPr>
        <w:t>em</w:t>
      </w:r>
      <w:r w:rsidRPr="008F3AEF">
        <w:rPr>
          <w:rFonts w:ascii="Arial" w:hAnsi="Arial" w:cs="Arial"/>
          <w:sz w:val="24"/>
          <w:szCs w:val="24"/>
        </w:rPr>
        <w:t xml:space="preserve"> příjemce</w:t>
      </w:r>
      <w:r w:rsidR="00710106">
        <w:rPr>
          <w:rFonts w:ascii="Arial" w:hAnsi="Arial" w:cs="Arial"/>
          <w:sz w:val="24"/>
          <w:szCs w:val="24"/>
        </w:rPr>
        <w:t>,</w:t>
      </w:r>
      <w:r w:rsidRPr="008F3AEF">
        <w:rPr>
          <w:rFonts w:ascii="Arial" w:hAnsi="Arial" w:cs="Arial"/>
          <w:sz w:val="24"/>
          <w:szCs w:val="24"/>
        </w:rPr>
        <w:t xml:space="preserve"> odsouzena za trestný čin, jehož skutková podstata souvisí s</w:t>
      </w:r>
      <w:r w:rsidR="00710106"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předmětem podnikání nebo činnost</w:t>
      </w:r>
      <w:r w:rsidR="00710106">
        <w:rPr>
          <w:rFonts w:ascii="Arial" w:hAnsi="Arial" w:cs="Arial"/>
          <w:sz w:val="24"/>
          <w:szCs w:val="24"/>
        </w:rPr>
        <w:t>i</w:t>
      </w:r>
      <w:r w:rsidRPr="008F3AEF">
        <w:rPr>
          <w:rFonts w:ascii="Arial" w:hAnsi="Arial" w:cs="Arial"/>
          <w:sz w:val="24"/>
          <w:szCs w:val="24"/>
        </w:rPr>
        <w:t xml:space="preserve"> příjemce, nebo pro trestný čin hospodářský, anebo trestný čin proti majetku ve smyslu zákona č. 40/2009 Sb., trestní</w:t>
      </w:r>
      <w:r w:rsidR="00710106">
        <w:rPr>
          <w:rFonts w:ascii="Arial" w:hAnsi="Arial" w:cs="Arial"/>
          <w:sz w:val="24"/>
          <w:szCs w:val="24"/>
        </w:rPr>
        <w:t>ho</w:t>
      </w:r>
      <w:r w:rsidRPr="008F3AEF">
        <w:rPr>
          <w:rFonts w:ascii="Arial" w:hAnsi="Arial" w:cs="Arial"/>
          <w:sz w:val="24"/>
          <w:szCs w:val="24"/>
        </w:rPr>
        <w:t xml:space="preserve"> zákoník</w:t>
      </w:r>
      <w:r w:rsidR="00710106">
        <w:rPr>
          <w:rFonts w:ascii="Arial" w:hAnsi="Arial" w:cs="Arial"/>
          <w:sz w:val="24"/>
          <w:szCs w:val="24"/>
        </w:rPr>
        <w:t>u</w:t>
      </w:r>
      <w:r w:rsidRPr="008F3AEF">
        <w:rPr>
          <w:rFonts w:ascii="Arial" w:hAnsi="Arial" w:cs="Arial"/>
          <w:sz w:val="24"/>
          <w:szCs w:val="24"/>
        </w:rPr>
        <w:t xml:space="preserve">, </w:t>
      </w:r>
      <w:r w:rsidR="00710106">
        <w:rPr>
          <w:rFonts w:ascii="Arial" w:hAnsi="Arial" w:cs="Arial"/>
          <w:sz w:val="24"/>
          <w:szCs w:val="24"/>
        </w:rPr>
        <w:t xml:space="preserve">resp. </w:t>
      </w:r>
      <w:r w:rsidRPr="008F3AEF">
        <w:rPr>
          <w:rFonts w:ascii="Arial" w:hAnsi="Arial" w:cs="Arial"/>
          <w:sz w:val="24"/>
          <w:szCs w:val="24"/>
        </w:rPr>
        <w:t>zákona č. 418/2011 Sb., o trestní odpovědnosti právnických osob,</w:t>
      </w:r>
    </w:p>
    <w:p w14:paraId="00FC7512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023EE0E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bylo proti němu zahájeno insolvenční řízení podle zákona č. 182/2006 Sb., o</w:t>
      </w:r>
      <w:r w:rsidR="00710106"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úpadku a způsobech jeho řešení,</w:t>
      </w:r>
    </w:p>
    <w:p w14:paraId="2D7089F9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169D046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d)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příjemce uvedl nepravdivé, neúplné nebo zkreslené údaje, které byly rozhodnými pro poskytnutí dotace,</w:t>
      </w:r>
    </w:p>
    <w:p w14:paraId="6367FDD2" w14:textId="77777777" w:rsidR="00375659" w:rsidRDefault="00375659" w:rsidP="0071010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7814CD0" w14:textId="77777777" w:rsidR="00102D41" w:rsidRDefault="00375659" w:rsidP="00102D4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je v likvidaci.</w:t>
      </w:r>
    </w:p>
    <w:p w14:paraId="266C9424" w14:textId="77777777" w:rsidR="00102D41" w:rsidRDefault="00102D41" w:rsidP="00102D4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E7BF4FB" w14:textId="77777777" w:rsidR="00102D41" w:rsidRDefault="00102D41" w:rsidP="00102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>Výpověď smlouvy musí být učiněna písemně a musí v ní být uvedeny důvody výpovědi.</w:t>
      </w:r>
    </w:p>
    <w:p w14:paraId="64721B18" w14:textId="77777777" w:rsidR="00102D41" w:rsidRDefault="00102D41" w:rsidP="00102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666BA" w14:textId="77777777" w:rsidR="00102D41" w:rsidRPr="008F3AEF" w:rsidRDefault="00102D41" w:rsidP="00102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Výpovědní </w:t>
      </w:r>
      <w:r>
        <w:rPr>
          <w:rFonts w:ascii="Arial" w:hAnsi="Arial" w:cs="Arial"/>
          <w:sz w:val="24"/>
          <w:szCs w:val="24"/>
        </w:rPr>
        <w:t>doba</w:t>
      </w:r>
      <w:r w:rsidRPr="008F3AEF">
        <w:rPr>
          <w:rFonts w:ascii="Arial" w:hAnsi="Arial" w:cs="Arial"/>
          <w:sz w:val="24"/>
          <w:szCs w:val="24"/>
        </w:rPr>
        <w:t xml:space="preserve"> činí 5 </w:t>
      </w:r>
      <w:r w:rsidRPr="000046DC">
        <w:rPr>
          <w:rFonts w:ascii="Arial" w:hAnsi="Arial" w:cs="Arial"/>
          <w:sz w:val="24"/>
          <w:szCs w:val="24"/>
        </w:rPr>
        <w:t>dní</w:t>
      </w:r>
      <w:r w:rsidR="005C34FA" w:rsidRPr="000046DC">
        <w:rPr>
          <w:rFonts w:ascii="Arial" w:hAnsi="Arial" w:cs="Arial"/>
          <w:sz w:val="24"/>
          <w:szCs w:val="24"/>
        </w:rPr>
        <w:t xml:space="preserve"> ode dne doručení</w:t>
      </w:r>
      <w:r w:rsidRPr="000046DC">
        <w:rPr>
          <w:rFonts w:ascii="Arial" w:hAnsi="Arial" w:cs="Arial"/>
          <w:sz w:val="24"/>
          <w:szCs w:val="24"/>
        </w:rPr>
        <w:t>. Účinky</w:t>
      </w:r>
      <w:r w:rsidRPr="008F3AEF">
        <w:rPr>
          <w:rFonts w:ascii="Arial" w:hAnsi="Arial" w:cs="Arial"/>
          <w:sz w:val="24"/>
          <w:szCs w:val="24"/>
        </w:rPr>
        <w:t xml:space="preserve"> doručení pro účely této smlouvy však nastávají i tehdy, pokud příjemce svým jednáním nebo opomenutím doručení zmařil.</w:t>
      </w:r>
    </w:p>
    <w:p w14:paraId="271F9C7A" w14:textId="77777777" w:rsidR="00102D41" w:rsidRDefault="00102D41" w:rsidP="00710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2C2ED" w14:textId="77777777" w:rsidR="00375659" w:rsidRDefault="005C34FA" w:rsidP="00710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10106">
        <w:rPr>
          <w:rFonts w:ascii="Arial" w:hAnsi="Arial" w:cs="Arial"/>
          <w:sz w:val="24"/>
          <w:szCs w:val="24"/>
        </w:rPr>
        <w:t>.</w:t>
      </w:r>
      <w:r w:rsidR="00710106">
        <w:rPr>
          <w:rFonts w:ascii="Arial" w:hAnsi="Arial" w:cs="Arial"/>
          <w:sz w:val="24"/>
          <w:szCs w:val="24"/>
        </w:rPr>
        <w:tab/>
      </w:r>
      <w:r w:rsidR="00375659" w:rsidRPr="008F3AEF">
        <w:rPr>
          <w:rFonts w:ascii="Arial" w:hAnsi="Arial" w:cs="Arial"/>
          <w:sz w:val="24"/>
          <w:szCs w:val="24"/>
        </w:rPr>
        <w:t>V případě výpovědi této smlouvy před p</w:t>
      </w:r>
      <w:r w:rsidR="00710106">
        <w:rPr>
          <w:rFonts w:ascii="Arial" w:hAnsi="Arial" w:cs="Arial"/>
          <w:sz w:val="24"/>
          <w:szCs w:val="24"/>
        </w:rPr>
        <w:t>oskytnutím</w:t>
      </w:r>
      <w:r w:rsidR="00375659" w:rsidRPr="008F3AEF">
        <w:rPr>
          <w:rFonts w:ascii="Arial" w:hAnsi="Arial" w:cs="Arial"/>
          <w:sz w:val="24"/>
          <w:szCs w:val="24"/>
        </w:rPr>
        <w:t xml:space="preserve"> dotace, nárok na</w:t>
      </w:r>
      <w:r w:rsidR="00102D41">
        <w:rPr>
          <w:rFonts w:ascii="Arial" w:hAnsi="Arial" w:cs="Arial"/>
          <w:sz w:val="24"/>
          <w:szCs w:val="24"/>
        </w:rPr>
        <w:t> </w:t>
      </w:r>
      <w:r w:rsidR="00710106">
        <w:rPr>
          <w:rFonts w:ascii="Arial" w:hAnsi="Arial" w:cs="Arial"/>
          <w:sz w:val="24"/>
          <w:szCs w:val="24"/>
        </w:rPr>
        <w:t xml:space="preserve">poskytnutí </w:t>
      </w:r>
      <w:r w:rsidR="00375659" w:rsidRPr="008F3AEF">
        <w:rPr>
          <w:rFonts w:ascii="Arial" w:hAnsi="Arial" w:cs="Arial"/>
          <w:sz w:val="24"/>
          <w:szCs w:val="24"/>
        </w:rPr>
        <w:t>dotace nevzniká a nelze se jej platně domáhat. V případě výpovědi smlouvy po</w:t>
      </w:r>
      <w:r w:rsidR="00710106">
        <w:rPr>
          <w:rFonts w:ascii="Arial" w:hAnsi="Arial" w:cs="Arial"/>
          <w:sz w:val="24"/>
          <w:szCs w:val="24"/>
        </w:rPr>
        <w:t xml:space="preserve"> poskytnutí </w:t>
      </w:r>
      <w:r w:rsidR="00375659" w:rsidRPr="008F3AEF">
        <w:rPr>
          <w:rFonts w:ascii="Arial" w:hAnsi="Arial" w:cs="Arial"/>
          <w:sz w:val="24"/>
          <w:szCs w:val="24"/>
        </w:rPr>
        <w:t xml:space="preserve">dotace </w:t>
      </w:r>
      <w:r>
        <w:rPr>
          <w:rFonts w:ascii="Arial" w:hAnsi="Arial" w:cs="Arial"/>
          <w:sz w:val="24"/>
          <w:szCs w:val="24"/>
        </w:rPr>
        <w:t>je</w:t>
      </w:r>
      <w:r w:rsidR="00375659" w:rsidRPr="008F3AEF">
        <w:rPr>
          <w:rFonts w:ascii="Arial" w:hAnsi="Arial" w:cs="Arial"/>
          <w:sz w:val="24"/>
          <w:szCs w:val="24"/>
        </w:rPr>
        <w:t xml:space="preserve"> příjemce </w:t>
      </w:r>
      <w:r>
        <w:rPr>
          <w:rFonts w:ascii="Arial" w:hAnsi="Arial" w:cs="Arial"/>
          <w:sz w:val="24"/>
          <w:szCs w:val="24"/>
        </w:rPr>
        <w:t>povinen</w:t>
      </w:r>
      <w:r w:rsidR="00375659" w:rsidRPr="008F3AEF">
        <w:rPr>
          <w:rFonts w:ascii="Arial" w:hAnsi="Arial" w:cs="Arial"/>
          <w:sz w:val="24"/>
          <w:szCs w:val="24"/>
        </w:rPr>
        <w:t xml:space="preserve"> poskytnut</w:t>
      </w:r>
      <w:r>
        <w:rPr>
          <w:rFonts w:ascii="Arial" w:hAnsi="Arial" w:cs="Arial"/>
          <w:sz w:val="24"/>
          <w:szCs w:val="24"/>
        </w:rPr>
        <w:t>ou dotaci anebo její poskytnutou část</w:t>
      </w:r>
      <w:r w:rsidR="00375659" w:rsidRPr="008F3AEF">
        <w:rPr>
          <w:rFonts w:ascii="Arial" w:hAnsi="Arial" w:cs="Arial"/>
          <w:sz w:val="24"/>
          <w:szCs w:val="24"/>
        </w:rPr>
        <w:t xml:space="preserve"> vrátit bezhotovostním převodem na účet poskytovatele, </w:t>
      </w:r>
      <w:r w:rsidR="00102D41">
        <w:rPr>
          <w:rFonts w:ascii="Arial" w:hAnsi="Arial" w:cs="Arial"/>
          <w:sz w:val="24"/>
          <w:szCs w:val="24"/>
        </w:rPr>
        <w:t xml:space="preserve">a to bez zbytečného odkladu, </w:t>
      </w:r>
      <w:r w:rsidR="00375659" w:rsidRPr="000046DC">
        <w:rPr>
          <w:rFonts w:ascii="Arial" w:hAnsi="Arial" w:cs="Arial"/>
          <w:sz w:val="24"/>
          <w:szCs w:val="24"/>
        </w:rPr>
        <w:t>nejpozději však do 7 dnů od</w:t>
      </w:r>
      <w:r w:rsidR="00102D41" w:rsidRPr="000046DC">
        <w:rPr>
          <w:rFonts w:ascii="Arial" w:hAnsi="Arial" w:cs="Arial"/>
          <w:sz w:val="24"/>
          <w:szCs w:val="24"/>
        </w:rPr>
        <w:t>e dne uplynutí výpovědní doby</w:t>
      </w:r>
      <w:r w:rsidR="00375659" w:rsidRPr="000046DC">
        <w:rPr>
          <w:rFonts w:ascii="Arial" w:hAnsi="Arial" w:cs="Arial"/>
          <w:i/>
          <w:sz w:val="24"/>
          <w:szCs w:val="24"/>
        </w:rPr>
        <w:t>.</w:t>
      </w:r>
      <w:r w:rsidR="00375659" w:rsidRPr="008F3AEF">
        <w:rPr>
          <w:rFonts w:ascii="Arial" w:hAnsi="Arial" w:cs="Arial"/>
          <w:sz w:val="24"/>
          <w:szCs w:val="24"/>
        </w:rPr>
        <w:t xml:space="preserve"> </w:t>
      </w:r>
    </w:p>
    <w:p w14:paraId="04BC9FF8" w14:textId="77777777" w:rsidR="00710106" w:rsidRDefault="00710106" w:rsidP="00710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1A478" w14:textId="77777777" w:rsidR="005C34FA" w:rsidRDefault="005C34FA" w:rsidP="005C3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375659" w:rsidRPr="008F3AEF">
        <w:rPr>
          <w:rFonts w:ascii="Arial" w:hAnsi="Arial" w:cs="Arial"/>
          <w:sz w:val="24"/>
          <w:szCs w:val="24"/>
        </w:rPr>
        <w:t xml:space="preserve">Při ukončení </w:t>
      </w:r>
      <w:r>
        <w:rPr>
          <w:rFonts w:ascii="Arial" w:hAnsi="Arial" w:cs="Arial"/>
          <w:sz w:val="24"/>
          <w:szCs w:val="24"/>
        </w:rPr>
        <w:t xml:space="preserve">této </w:t>
      </w:r>
      <w:r w:rsidR="00375659" w:rsidRPr="008F3AEF">
        <w:rPr>
          <w:rFonts w:ascii="Arial" w:hAnsi="Arial" w:cs="Arial"/>
          <w:sz w:val="24"/>
          <w:szCs w:val="24"/>
        </w:rPr>
        <w:t xml:space="preserve">smlouvy dohodou </w:t>
      </w:r>
      <w:r>
        <w:rPr>
          <w:rFonts w:ascii="Arial" w:hAnsi="Arial" w:cs="Arial"/>
          <w:sz w:val="24"/>
          <w:szCs w:val="24"/>
        </w:rPr>
        <w:t>j</w:t>
      </w:r>
      <w:r w:rsidR="00375659" w:rsidRPr="008F3AEF">
        <w:rPr>
          <w:rFonts w:ascii="Arial" w:hAnsi="Arial" w:cs="Arial"/>
          <w:sz w:val="24"/>
          <w:szCs w:val="24"/>
        </w:rPr>
        <w:t xml:space="preserve">e příjemce povinen </w:t>
      </w:r>
      <w:r w:rsidRPr="008F3AEF">
        <w:rPr>
          <w:rFonts w:ascii="Arial" w:hAnsi="Arial" w:cs="Arial"/>
          <w:sz w:val="24"/>
          <w:szCs w:val="24"/>
        </w:rPr>
        <w:t>poskytnut</w:t>
      </w:r>
      <w:r>
        <w:rPr>
          <w:rFonts w:ascii="Arial" w:hAnsi="Arial" w:cs="Arial"/>
          <w:sz w:val="24"/>
          <w:szCs w:val="24"/>
        </w:rPr>
        <w:t>ou dotaci anebo její poskytnutou část</w:t>
      </w:r>
      <w:r w:rsidRPr="008F3AEF">
        <w:rPr>
          <w:rFonts w:ascii="Arial" w:hAnsi="Arial" w:cs="Arial"/>
          <w:sz w:val="24"/>
          <w:szCs w:val="24"/>
        </w:rPr>
        <w:t xml:space="preserve"> vrátit bezhotovostním převodem na účet poskytovatele, </w:t>
      </w:r>
      <w:r>
        <w:rPr>
          <w:rFonts w:ascii="Arial" w:hAnsi="Arial" w:cs="Arial"/>
          <w:sz w:val="24"/>
          <w:szCs w:val="24"/>
        </w:rPr>
        <w:t xml:space="preserve">a to bez zbytečného odkladu, </w:t>
      </w:r>
      <w:r w:rsidR="00375659" w:rsidRPr="008F3AEF">
        <w:rPr>
          <w:rFonts w:ascii="Arial" w:hAnsi="Arial" w:cs="Arial"/>
          <w:sz w:val="24"/>
          <w:szCs w:val="24"/>
        </w:rPr>
        <w:t xml:space="preserve">nejpozději </w:t>
      </w:r>
      <w:r>
        <w:rPr>
          <w:rFonts w:ascii="Arial" w:hAnsi="Arial" w:cs="Arial"/>
          <w:sz w:val="24"/>
          <w:szCs w:val="24"/>
        </w:rPr>
        <w:t xml:space="preserve">však </w:t>
      </w:r>
      <w:r w:rsidR="00375659" w:rsidRPr="008F3AEF">
        <w:rPr>
          <w:rFonts w:ascii="Arial" w:hAnsi="Arial" w:cs="Arial"/>
          <w:sz w:val="24"/>
          <w:szCs w:val="24"/>
        </w:rPr>
        <w:t xml:space="preserve">do 7 dnů ode dne </w:t>
      </w:r>
      <w:r>
        <w:rPr>
          <w:rFonts w:ascii="Arial" w:hAnsi="Arial" w:cs="Arial"/>
          <w:sz w:val="24"/>
          <w:szCs w:val="24"/>
        </w:rPr>
        <w:t>účinnosti takové dohody</w:t>
      </w:r>
      <w:r w:rsidR="00375659" w:rsidRPr="008F3AEF">
        <w:rPr>
          <w:rFonts w:ascii="Arial" w:hAnsi="Arial" w:cs="Arial"/>
          <w:sz w:val="24"/>
          <w:szCs w:val="24"/>
        </w:rPr>
        <w:t>, nedohodnou-li se smluvní strany jinak.</w:t>
      </w:r>
    </w:p>
    <w:p w14:paraId="7E1F62FA" w14:textId="77777777" w:rsidR="005C34FA" w:rsidRDefault="005C34FA" w:rsidP="005C3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5081C" w14:textId="77777777" w:rsidR="0096069F" w:rsidRDefault="005C34FA" w:rsidP="00960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96069F">
        <w:rPr>
          <w:rFonts w:ascii="Arial" w:hAnsi="Arial" w:cs="Arial"/>
          <w:sz w:val="24"/>
          <w:szCs w:val="24"/>
        </w:rPr>
        <w:t>Tato s</w:t>
      </w:r>
      <w:r w:rsidR="00375659" w:rsidRPr="008F3AEF">
        <w:rPr>
          <w:rFonts w:ascii="Arial" w:hAnsi="Arial" w:cs="Arial"/>
          <w:sz w:val="24"/>
          <w:szCs w:val="24"/>
        </w:rPr>
        <w:t xml:space="preserve">mlouva může být zrušena také z důvodů uvedených v § 167 odst. 1 písm. b) až e) </w:t>
      </w:r>
      <w:r w:rsidR="0096069F">
        <w:rPr>
          <w:rFonts w:ascii="Arial" w:hAnsi="Arial" w:cs="Arial"/>
          <w:sz w:val="24"/>
          <w:szCs w:val="24"/>
        </w:rPr>
        <w:t>správního řádu</w:t>
      </w:r>
      <w:r w:rsidR="00375659" w:rsidRPr="008F3AEF">
        <w:rPr>
          <w:rFonts w:ascii="Arial" w:hAnsi="Arial" w:cs="Arial"/>
          <w:sz w:val="24"/>
          <w:szCs w:val="24"/>
        </w:rPr>
        <w:t>. Návrh na zrušení smlouvy musí být učiněn písemně a</w:t>
      </w:r>
      <w:r w:rsidR="0096069F">
        <w:rPr>
          <w:rFonts w:ascii="Arial" w:hAnsi="Arial" w:cs="Arial"/>
          <w:sz w:val="24"/>
          <w:szCs w:val="24"/>
        </w:rPr>
        <w:t> </w:t>
      </w:r>
      <w:r w:rsidR="00375659" w:rsidRPr="008F3AEF">
        <w:rPr>
          <w:rFonts w:ascii="Arial" w:hAnsi="Arial" w:cs="Arial"/>
          <w:sz w:val="24"/>
          <w:szCs w:val="24"/>
        </w:rPr>
        <w:t>musí v</w:t>
      </w:r>
      <w:r w:rsidR="0096069F">
        <w:rPr>
          <w:rFonts w:ascii="Arial" w:hAnsi="Arial" w:cs="Arial"/>
          <w:sz w:val="24"/>
          <w:szCs w:val="24"/>
        </w:rPr>
        <w:t> </w:t>
      </w:r>
      <w:r w:rsidR="00375659" w:rsidRPr="008F3AEF">
        <w:rPr>
          <w:rFonts w:ascii="Arial" w:hAnsi="Arial" w:cs="Arial"/>
          <w:sz w:val="24"/>
          <w:szCs w:val="24"/>
        </w:rPr>
        <w:t xml:space="preserve">něm být uvedeny důvody, </w:t>
      </w:r>
      <w:r w:rsidR="0096069F">
        <w:rPr>
          <w:rFonts w:ascii="Arial" w:hAnsi="Arial" w:cs="Arial"/>
          <w:sz w:val="24"/>
          <w:szCs w:val="24"/>
        </w:rPr>
        <w:t xml:space="preserve">pro </w:t>
      </w:r>
      <w:r w:rsidR="00375659" w:rsidRPr="008F3AEF">
        <w:rPr>
          <w:rFonts w:ascii="Arial" w:hAnsi="Arial" w:cs="Arial"/>
          <w:sz w:val="24"/>
          <w:szCs w:val="24"/>
        </w:rPr>
        <w:t xml:space="preserve">které </w:t>
      </w:r>
      <w:r w:rsidR="0096069F">
        <w:rPr>
          <w:rFonts w:ascii="Arial" w:hAnsi="Arial" w:cs="Arial"/>
          <w:sz w:val="24"/>
          <w:szCs w:val="24"/>
        </w:rPr>
        <w:t>je zrušení této smlouvy navrhováno.</w:t>
      </w:r>
    </w:p>
    <w:p w14:paraId="48B4D43E" w14:textId="77777777" w:rsidR="0096069F" w:rsidRDefault="0096069F" w:rsidP="00960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3F1F98" w14:textId="77777777" w:rsidR="00375659" w:rsidRDefault="0096069F" w:rsidP="00960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375659" w:rsidRPr="008F3AEF">
        <w:rPr>
          <w:rFonts w:ascii="Arial" w:hAnsi="Arial" w:cs="Arial"/>
          <w:sz w:val="24"/>
          <w:szCs w:val="24"/>
        </w:rPr>
        <w:t xml:space="preserve">Pokud příjemce ve lhůtě stanovené tímto článkem smlouvy nevrátí poskytnuté prostředky poskytovateli, považují se tyto prostředky za zadržené ve smyslu </w:t>
      </w:r>
      <w:r>
        <w:rPr>
          <w:rFonts w:ascii="Arial" w:hAnsi="Arial" w:cs="Arial"/>
          <w:sz w:val="24"/>
          <w:szCs w:val="24"/>
        </w:rPr>
        <w:t xml:space="preserve">§ 22 odst. 1, 3 </w:t>
      </w:r>
      <w:r w:rsidR="00375659" w:rsidRPr="008F3AEF">
        <w:rPr>
          <w:rFonts w:ascii="Arial" w:hAnsi="Arial" w:cs="Arial"/>
          <w:sz w:val="24"/>
          <w:szCs w:val="24"/>
        </w:rPr>
        <w:t>zákona č. 250/2000 Sb.</w:t>
      </w:r>
    </w:p>
    <w:p w14:paraId="7CABF896" w14:textId="77777777" w:rsidR="0096069F" w:rsidRPr="00160F69" w:rsidRDefault="0096069F" w:rsidP="00375659">
      <w:pPr>
        <w:spacing w:after="0" w:line="240" w:lineRule="auto"/>
        <w:ind w:right="23" w:hanging="11"/>
        <w:jc w:val="both"/>
        <w:rPr>
          <w:rFonts w:ascii="Arial" w:hAnsi="Arial" w:cs="Arial"/>
          <w:b/>
          <w:sz w:val="24"/>
          <w:szCs w:val="24"/>
        </w:rPr>
      </w:pPr>
    </w:p>
    <w:p w14:paraId="6C6C81AF" w14:textId="77777777" w:rsidR="0096069F" w:rsidRPr="00160F69" w:rsidRDefault="0096069F" w:rsidP="00160F69">
      <w:pPr>
        <w:spacing w:after="0" w:line="240" w:lineRule="auto"/>
        <w:ind w:right="23" w:hanging="11"/>
        <w:jc w:val="center"/>
        <w:rPr>
          <w:rFonts w:ascii="Arial" w:hAnsi="Arial" w:cs="Arial"/>
          <w:b/>
          <w:sz w:val="24"/>
          <w:szCs w:val="24"/>
        </w:rPr>
      </w:pPr>
      <w:r w:rsidRPr="00160F69">
        <w:rPr>
          <w:rFonts w:ascii="Arial" w:hAnsi="Arial" w:cs="Arial"/>
          <w:b/>
          <w:sz w:val="24"/>
          <w:szCs w:val="24"/>
        </w:rPr>
        <w:t>Článek VI</w:t>
      </w:r>
    </w:p>
    <w:p w14:paraId="19B805B2" w14:textId="77777777" w:rsidR="00160F69" w:rsidRPr="00160F69" w:rsidRDefault="00160F69" w:rsidP="00160F69">
      <w:pPr>
        <w:spacing w:after="0" w:line="240" w:lineRule="auto"/>
        <w:ind w:right="23" w:hanging="11"/>
        <w:jc w:val="center"/>
        <w:rPr>
          <w:rFonts w:ascii="Arial" w:hAnsi="Arial" w:cs="Arial"/>
          <w:b/>
          <w:sz w:val="24"/>
          <w:szCs w:val="24"/>
        </w:rPr>
      </w:pPr>
      <w:r w:rsidRPr="00160F69">
        <w:rPr>
          <w:rFonts w:ascii="Arial" w:hAnsi="Arial" w:cs="Arial"/>
          <w:b/>
          <w:sz w:val="24"/>
          <w:szCs w:val="24"/>
        </w:rPr>
        <w:t>Závěrečná ustanovení</w:t>
      </w:r>
    </w:p>
    <w:p w14:paraId="43BF3F87" w14:textId="77777777" w:rsidR="00160F69" w:rsidRPr="008F3AEF" w:rsidRDefault="00160F69" w:rsidP="00160F69">
      <w:pPr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1AF4EAEC" w14:textId="77777777" w:rsidR="00160F69" w:rsidRDefault="00160F69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Právní vztahy, které nejsou přímo upraveny touto smlouvou, se řídí příslušnými </w:t>
      </w:r>
      <w:r>
        <w:rPr>
          <w:rFonts w:ascii="Arial" w:hAnsi="Arial" w:cs="Arial"/>
          <w:sz w:val="24"/>
          <w:szCs w:val="24"/>
        </w:rPr>
        <w:t xml:space="preserve">právními předpisy, zejména správním </w:t>
      </w:r>
      <w:r w:rsidRPr="008F3AEF">
        <w:rPr>
          <w:rFonts w:ascii="Arial" w:hAnsi="Arial" w:cs="Arial"/>
          <w:sz w:val="24"/>
          <w:szCs w:val="24"/>
        </w:rPr>
        <w:t>řád</w:t>
      </w:r>
      <w:r>
        <w:rPr>
          <w:rFonts w:ascii="Arial" w:hAnsi="Arial" w:cs="Arial"/>
          <w:sz w:val="24"/>
          <w:szCs w:val="24"/>
        </w:rPr>
        <w:t xml:space="preserve">em a </w:t>
      </w:r>
      <w:r w:rsidRPr="008F3AEF">
        <w:rPr>
          <w:rFonts w:ascii="Arial" w:hAnsi="Arial" w:cs="Arial"/>
          <w:sz w:val="24"/>
          <w:szCs w:val="24"/>
        </w:rPr>
        <w:t>zákon</w:t>
      </w:r>
      <w:r>
        <w:rPr>
          <w:rFonts w:ascii="Arial" w:hAnsi="Arial" w:cs="Arial"/>
          <w:sz w:val="24"/>
          <w:szCs w:val="24"/>
        </w:rPr>
        <w:t>em</w:t>
      </w:r>
      <w:r w:rsidRPr="008F3AEF">
        <w:rPr>
          <w:rFonts w:ascii="Arial" w:hAnsi="Arial" w:cs="Arial"/>
          <w:sz w:val="24"/>
          <w:szCs w:val="24"/>
        </w:rPr>
        <w:t xml:space="preserve"> č.</w:t>
      </w:r>
      <w:r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250/2000 Sb.</w:t>
      </w:r>
    </w:p>
    <w:p w14:paraId="40E52126" w14:textId="77777777" w:rsidR="00160F69" w:rsidRDefault="00160F69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3135783C" w14:textId="11F5AEFE" w:rsidR="00160F69" w:rsidRDefault="00160F69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81611">
        <w:rPr>
          <w:rFonts w:ascii="Arial" w:hAnsi="Arial" w:cs="Arial"/>
          <w:sz w:val="24"/>
          <w:szCs w:val="24"/>
        </w:rPr>
        <w:t>Právní předpisy a jejich dílčí ustanovení zmíněné v této smlouvě se použijí ve znění platném a účinném ke dni jejich použití, ledaže je z okolností nepochybné, že mají být použity v jiném znění.</w:t>
      </w:r>
    </w:p>
    <w:p w14:paraId="6B526FEF" w14:textId="77777777" w:rsidR="00F81611" w:rsidRDefault="00F81611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549D115E" w14:textId="77777777" w:rsidR="00F81611" w:rsidRDefault="00F81611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Doručuje se v souladu s ustanoveními správního řádu.</w:t>
      </w:r>
    </w:p>
    <w:p w14:paraId="28B03292" w14:textId="77777777" w:rsidR="00F81611" w:rsidRDefault="00F81611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90C257" w14:textId="77777777" w:rsidR="0082454B" w:rsidRDefault="00F81611" w:rsidP="0082454B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0F69">
        <w:rPr>
          <w:rFonts w:ascii="Arial" w:hAnsi="Arial" w:cs="Arial"/>
          <w:sz w:val="24"/>
          <w:szCs w:val="24"/>
        </w:rPr>
        <w:t>.</w:t>
      </w:r>
      <w:r w:rsidR="00160F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Smluvní strany prohlašují, že zpracovávají osobní údaje podle zákona č. 110/2019 Sb., o zpracování osobních údajů.</w:t>
      </w:r>
    </w:p>
    <w:p w14:paraId="6E7C3907" w14:textId="77777777" w:rsidR="0082454B" w:rsidRDefault="0082454B" w:rsidP="0082454B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2EA4AEF1" w14:textId="77777777" w:rsidR="0082454B" w:rsidRPr="0082454B" w:rsidRDefault="0082454B" w:rsidP="0082454B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82454B">
        <w:rPr>
          <w:rFonts w:ascii="Arial" w:hAnsi="Arial" w:cs="Arial"/>
          <w:sz w:val="24"/>
          <w:szCs w:val="24"/>
        </w:rPr>
        <w:t>5.</w:t>
      </w:r>
      <w:r w:rsidRPr="0082454B">
        <w:rPr>
          <w:rFonts w:ascii="Arial" w:hAnsi="Arial" w:cs="Arial"/>
          <w:sz w:val="24"/>
          <w:szCs w:val="24"/>
        </w:rPr>
        <w:tab/>
        <w:t xml:space="preserve">Smluvní strany souhlasí, že jakákoli platba uskutečněná na základě této smlouvy, včetně popisu stran transakce, převáděné částky, data uskutečnění platby apod., může proběhnout z transparentního účtu poskytovatele, tedy může být zveřejněna prostřednictvím internetu. </w:t>
      </w:r>
    </w:p>
    <w:p w14:paraId="7ED80E84" w14:textId="77777777" w:rsidR="0082454B" w:rsidRDefault="0082454B" w:rsidP="00F81611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41B1DC48" w14:textId="77777777" w:rsidR="00160F69" w:rsidRDefault="0082454B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60F69">
        <w:rPr>
          <w:rFonts w:ascii="Arial" w:hAnsi="Arial" w:cs="Arial"/>
          <w:sz w:val="24"/>
          <w:szCs w:val="24"/>
        </w:rPr>
        <w:t>.</w:t>
      </w:r>
      <w:r w:rsidR="00160F69">
        <w:rPr>
          <w:rFonts w:ascii="Arial" w:hAnsi="Arial" w:cs="Arial"/>
          <w:sz w:val="24"/>
          <w:szCs w:val="24"/>
        </w:rPr>
        <w:tab/>
      </w:r>
      <w:r w:rsidR="00F81611" w:rsidRPr="008F3AEF">
        <w:rPr>
          <w:rFonts w:ascii="Arial" w:hAnsi="Arial" w:cs="Arial"/>
          <w:sz w:val="24"/>
          <w:szCs w:val="24"/>
        </w:rPr>
        <w:t>Smluvní strany prohlašují, že veškeré informace uvedené v této smlouvě nepovažují za obchodní tajemství ve smyslu § 504 zákona č. 89/2012 Sb., občanského zákoníku</w:t>
      </w:r>
      <w:r>
        <w:rPr>
          <w:rFonts w:ascii="Arial" w:hAnsi="Arial" w:cs="Arial"/>
          <w:sz w:val="24"/>
          <w:szCs w:val="24"/>
        </w:rPr>
        <w:t>,</w:t>
      </w:r>
      <w:r w:rsidR="00F81611" w:rsidRPr="008F3AEF">
        <w:rPr>
          <w:rFonts w:ascii="Arial" w:hAnsi="Arial" w:cs="Arial"/>
          <w:sz w:val="24"/>
          <w:szCs w:val="24"/>
        </w:rPr>
        <w:t xml:space="preserve"> a udělují svolení k jejich užití a zveřejnění bez stanovení</w:t>
      </w:r>
      <w:r>
        <w:rPr>
          <w:rFonts w:ascii="Arial" w:hAnsi="Arial" w:cs="Arial"/>
          <w:sz w:val="24"/>
          <w:szCs w:val="24"/>
        </w:rPr>
        <w:t xml:space="preserve"> </w:t>
      </w:r>
      <w:r w:rsidR="00F81611" w:rsidRPr="008F3AEF">
        <w:rPr>
          <w:rFonts w:ascii="Arial" w:hAnsi="Arial" w:cs="Arial"/>
          <w:sz w:val="24"/>
          <w:szCs w:val="24"/>
        </w:rPr>
        <w:t>jakýchkoli dalších podmínek.</w:t>
      </w:r>
    </w:p>
    <w:p w14:paraId="5F5C9996" w14:textId="77777777" w:rsidR="00160F69" w:rsidRDefault="00160F69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7E7CEAC0" w14:textId="77777777" w:rsidR="0082454B" w:rsidRDefault="0082454B" w:rsidP="0082454B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S</w:t>
      </w:r>
      <w:r w:rsidRPr="008F3AEF">
        <w:rPr>
          <w:rFonts w:ascii="Arial" w:hAnsi="Arial" w:cs="Arial"/>
          <w:sz w:val="24"/>
          <w:szCs w:val="24"/>
        </w:rPr>
        <w:t xml:space="preserve">mluvní strany výslovně souhlasí s tím, aby byl celý text této smlouvy, případně její obsah a veškeré skutečnosti v ní uvedené </w:t>
      </w:r>
      <w:r>
        <w:rPr>
          <w:rFonts w:ascii="Arial" w:hAnsi="Arial" w:cs="Arial"/>
          <w:sz w:val="24"/>
          <w:szCs w:val="24"/>
        </w:rPr>
        <w:t xml:space="preserve">městskou částí Praha 3 </w:t>
      </w:r>
      <w:r w:rsidRPr="008F3AEF">
        <w:rPr>
          <w:rFonts w:ascii="Arial" w:hAnsi="Arial" w:cs="Arial"/>
          <w:sz w:val="24"/>
          <w:szCs w:val="24"/>
        </w:rPr>
        <w:t xml:space="preserve">uveřejněny, a to </w:t>
      </w:r>
      <w:r>
        <w:rPr>
          <w:rFonts w:ascii="Arial" w:hAnsi="Arial" w:cs="Arial"/>
          <w:sz w:val="24"/>
          <w:szCs w:val="24"/>
        </w:rPr>
        <w:t>zejména</w:t>
      </w:r>
      <w:r w:rsidRPr="008F3AEF">
        <w:rPr>
          <w:rFonts w:ascii="Arial" w:hAnsi="Arial" w:cs="Arial"/>
          <w:sz w:val="24"/>
          <w:szCs w:val="24"/>
        </w:rPr>
        <w:t xml:space="preserve"> v registru smluv </w:t>
      </w:r>
      <w:r>
        <w:rPr>
          <w:rFonts w:ascii="Arial" w:hAnsi="Arial" w:cs="Arial"/>
          <w:sz w:val="24"/>
          <w:szCs w:val="24"/>
        </w:rPr>
        <w:t>po</w:t>
      </w:r>
      <w:r w:rsidRPr="008F3AEF">
        <w:rPr>
          <w:rFonts w:ascii="Arial" w:hAnsi="Arial" w:cs="Arial"/>
          <w:sz w:val="24"/>
          <w:szCs w:val="24"/>
        </w:rPr>
        <w:t>dle zákona č. 340/2015 Sb., o</w:t>
      </w:r>
      <w:r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zvláštních podmínkách účinnosti některých smluv a o registru smluv (zákon o</w:t>
      </w:r>
      <w:r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registru smluv).</w:t>
      </w:r>
    </w:p>
    <w:p w14:paraId="1946D119" w14:textId="77777777" w:rsidR="0082454B" w:rsidRDefault="0082454B" w:rsidP="0082454B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4CD05D9C" w14:textId="579AE6DA" w:rsidR="00AA58EE" w:rsidRDefault="0082454B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8F3AEF">
        <w:rPr>
          <w:rFonts w:ascii="Arial" w:hAnsi="Arial" w:cs="Arial"/>
          <w:sz w:val="24"/>
          <w:szCs w:val="24"/>
        </w:rPr>
        <w:t xml:space="preserve">Tato smlouva může být měněna či doplňována pouze </w:t>
      </w:r>
      <w:r>
        <w:rPr>
          <w:rFonts w:ascii="Arial" w:hAnsi="Arial" w:cs="Arial"/>
          <w:sz w:val="24"/>
          <w:szCs w:val="24"/>
        </w:rPr>
        <w:t xml:space="preserve">formou vzestupně číslovaných </w:t>
      </w:r>
      <w:r w:rsidRPr="008F3AEF">
        <w:rPr>
          <w:rFonts w:ascii="Arial" w:hAnsi="Arial" w:cs="Arial"/>
          <w:sz w:val="24"/>
          <w:szCs w:val="24"/>
        </w:rPr>
        <w:t>písemn</w:t>
      </w:r>
      <w:r>
        <w:rPr>
          <w:rFonts w:ascii="Arial" w:hAnsi="Arial" w:cs="Arial"/>
          <w:sz w:val="24"/>
          <w:szCs w:val="24"/>
        </w:rPr>
        <w:t>ých</w:t>
      </w:r>
      <w:r w:rsidRPr="008F3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dodatků</w:t>
      </w:r>
      <w:r w:rsidR="00AA58EE">
        <w:rPr>
          <w:rFonts w:ascii="Arial" w:hAnsi="Arial" w:cs="Arial"/>
          <w:sz w:val="24"/>
          <w:szCs w:val="24"/>
        </w:rPr>
        <w:t xml:space="preserve">. </w:t>
      </w:r>
      <w:r w:rsidR="00242981">
        <w:rPr>
          <w:rFonts w:ascii="Arial" w:hAnsi="Arial" w:cs="Arial"/>
          <w:sz w:val="24"/>
          <w:szCs w:val="24"/>
        </w:rPr>
        <w:t>D</w:t>
      </w:r>
      <w:r w:rsidRPr="008F3AEF">
        <w:rPr>
          <w:rFonts w:ascii="Arial" w:hAnsi="Arial" w:cs="Arial"/>
          <w:sz w:val="24"/>
          <w:szCs w:val="24"/>
        </w:rPr>
        <w:t>odatek se neuzavírá v případě změny názvu, statutárního zástupce, sídla</w:t>
      </w:r>
      <w:r>
        <w:rPr>
          <w:rFonts w:ascii="Arial" w:hAnsi="Arial" w:cs="Arial"/>
          <w:sz w:val="24"/>
          <w:szCs w:val="24"/>
        </w:rPr>
        <w:t>,</w:t>
      </w:r>
      <w:r w:rsidRPr="008F3AEF">
        <w:rPr>
          <w:rFonts w:ascii="Arial" w:hAnsi="Arial" w:cs="Arial"/>
          <w:sz w:val="24"/>
          <w:szCs w:val="24"/>
        </w:rPr>
        <w:t xml:space="preserve"> </w:t>
      </w:r>
      <w:r w:rsidR="00AA58EE">
        <w:rPr>
          <w:rFonts w:ascii="Arial" w:hAnsi="Arial" w:cs="Arial"/>
          <w:sz w:val="24"/>
          <w:szCs w:val="24"/>
        </w:rPr>
        <w:t xml:space="preserve">adresy, </w:t>
      </w:r>
      <w:r w:rsidRPr="008F3AEF">
        <w:rPr>
          <w:rFonts w:ascii="Arial" w:hAnsi="Arial" w:cs="Arial"/>
          <w:sz w:val="24"/>
          <w:szCs w:val="24"/>
        </w:rPr>
        <w:t xml:space="preserve">bankovního účtu </w:t>
      </w:r>
      <w:r>
        <w:rPr>
          <w:rFonts w:ascii="Arial" w:hAnsi="Arial" w:cs="Arial"/>
          <w:sz w:val="24"/>
          <w:szCs w:val="24"/>
        </w:rPr>
        <w:t xml:space="preserve">anebo </w:t>
      </w:r>
      <w:r w:rsidR="00AA58EE">
        <w:rPr>
          <w:rFonts w:ascii="Arial" w:hAnsi="Arial" w:cs="Arial"/>
          <w:sz w:val="24"/>
          <w:szCs w:val="24"/>
        </w:rPr>
        <w:t xml:space="preserve">jiného identifikačního údaje </w:t>
      </w:r>
      <w:r w:rsidRPr="008F3AEF">
        <w:rPr>
          <w:rFonts w:ascii="Arial" w:hAnsi="Arial" w:cs="Arial"/>
          <w:sz w:val="24"/>
          <w:szCs w:val="24"/>
        </w:rPr>
        <w:t>kterékoli ze smluvních stran</w:t>
      </w:r>
      <w:r w:rsidR="00AA58EE">
        <w:rPr>
          <w:rFonts w:ascii="Arial" w:hAnsi="Arial" w:cs="Arial"/>
          <w:sz w:val="24"/>
          <w:szCs w:val="24"/>
        </w:rPr>
        <w:t>; v</w:t>
      </w:r>
      <w:r w:rsidRPr="008F3AEF">
        <w:rPr>
          <w:rFonts w:ascii="Arial" w:hAnsi="Arial" w:cs="Arial"/>
          <w:sz w:val="24"/>
          <w:szCs w:val="24"/>
        </w:rPr>
        <w:t xml:space="preserve"> takovém případě postačí písemné oznámení o</w:t>
      </w:r>
      <w:r w:rsidR="00AA58EE">
        <w:rPr>
          <w:rFonts w:ascii="Arial" w:hAnsi="Arial" w:cs="Arial"/>
          <w:sz w:val="24"/>
          <w:szCs w:val="24"/>
        </w:rPr>
        <w:t> </w:t>
      </w:r>
      <w:r w:rsidRPr="008F3AEF">
        <w:rPr>
          <w:rFonts w:ascii="Arial" w:hAnsi="Arial" w:cs="Arial"/>
          <w:sz w:val="24"/>
          <w:szCs w:val="24"/>
        </w:rPr>
        <w:t>změně</w:t>
      </w:r>
      <w:r w:rsidR="00AA58EE">
        <w:rPr>
          <w:rFonts w:ascii="Arial" w:hAnsi="Arial" w:cs="Arial"/>
          <w:sz w:val="24"/>
          <w:szCs w:val="24"/>
        </w:rPr>
        <w:t xml:space="preserve"> podle článku III odst. 5 této smlouvy</w:t>
      </w:r>
      <w:r w:rsidRPr="008F3AEF">
        <w:rPr>
          <w:rFonts w:ascii="Arial" w:hAnsi="Arial" w:cs="Arial"/>
          <w:sz w:val="24"/>
          <w:szCs w:val="24"/>
        </w:rPr>
        <w:t>.</w:t>
      </w:r>
    </w:p>
    <w:p w14:paraId="70A405FB" w14:textId="77777777" w:rsid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5F8665FE" w14:textId="77777777" w:rsidR="00AA58EE" w:rsidRDefault="00AA58EE" w:rsidP="00160F69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82454B" w:rsidRPr="008F3AEF">
        <w:rPr>
          <w:rFonts w:ascii="Arial" w:hAnsi="Arial" w:cs="Arial"/>
          <w:sz w:val="24"/>
          <w:szCs w:val="24"/>
        </w:rPr>
        <w:t>Tato smlouva je vyhotovena ve třech stejnopisech, z nichž poskytovatel obdrží dvě vyhotovení a příjemce jedno vyhotovení.</w:t>
      </w:r>
    </w:p>
    <w:p w14:paraId="4203AC32" w14:textId="77777777" w:rsidR="00AA58EE" w:rsidRP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21F1DBB9" w14:textId="3ABA8B09" w:rsidR="00AA58EE" w:rsidRP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A58EE">
        <w:rPr>
          <w:rFonts w:ascii="Arial" w:hAnsi="Arial" w:cs="Arial"/>
          <w:sz w:val="24"/>
          <w:szCs w:val="24"/>
        </w:rPr>
        <w:t>10.</w:t>
      </w:r>
      <w:r w:rsidRPr="00AA58EE">
        <w:rPr>
          <w:rFonts w:ascii="Arial" w:hAnsi="Arial" w:cs="Arial"/>
          <w:sz w:val="24"/>
          <w:szCs w:val="24"/>
        </w:rPr>
        <w:tab/>
        <w:t xml:space="preserve">Tato smlouva nabývá platnosti dnem podpisu obou </w:t>
      </w:r>
      <w:r w:rsidR="00242981" w:rsidRPr="00AA58EE">
        <w:rPr>
          <w:rFonts w:ascii="Arial" w:hAnsi="Arial" w:cs="Arial"/>
          <w:sz w:val="24"/>
          <w:szCs w:val="24"/>
        </w:rPr>
        <w:t>smluvních</w:t>
      </w:r>
      <w:r w:rsidRPr="00AA58EE">
        <w:rPr>
          <w:rFonts w:ascii="Arial" w:hAnsi="Arial" w:cs="Arial"/>
          <w:sz w:val="24"/>
          <w:szCs w:val="24"/>
        </w:rPr>
        <w:t xml:space="preserve"> stran.</w:t>
      </w:r>
    </w:p>
    <w:p w14:paraId="56870EB7" w14:textId="77777777" w:rsidR="00AA58EE" w:rsidRP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164C5966" w14:textId="77777777" w:rsidR="00160F69" w:rsidRP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AA58EE">
        <w:rPr>
          <w:rFonts w:ascii="Arial" w:hAnsi="Arial" w:cs="Arial"/>
          <w:sz w:val="24"/>
          <w:szCs w:val="24"/>
        </w:rPr>
        <w:t>11.</w:t>
      </w:r>
      <w:r w:rsidRPr="00AA58EE">
        <w:rPr>
          <w:rFonts w:ascii="Arial" w:hAnsi="Arial" w:cs="Arial"/>
          <w:sz w:val="24"/>
          <w:szCs w:val="24"/>
        </w:rPr>
        <w:tab/>
        <w:t>Tato smlouva nabývá účinnosti dnem svého zveřejnění v registru smluv podle zákona č. 340/2015 Sb.; zveřejnění provede po podpisu této smlouvy bez zbytečného odkladu poskytovatel dotace.</w:t>
      </w:r>
    </w:p>
    <w:p w14:paraId="0A0E6C82" w14:textId="77777777" w:rsid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66657185" w14:textId="77777777" w:rsidR="00424B2A" w:rsidRPr="00AA58EE" w:rsidRDefault="00424B2A" w:rsidP="00424B2A">
      <w:pPr>
        <w:spacing w:after="0" w:line="240" w:lineRule="auto"/>
        <w:ind w:right="2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</w:p>
    <w:p w14:paraId="5CC0E14B" w14:textId="77777777" w:rsidR="00AA58EE" w:rsidRP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6E8FDC40" w14:textId="77777777" w:rsidR="00AA58EE" w:rsidRDefault="00AA58EE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58EE">
        <w:rPr>
          <w:rFonts w:ascii="Arial" w:hAnsi="Arial" w:cs="Arial"/>
          <w:sz w:val="24"/>
          <w:szCs w:val="24"/>
        </w:rPr>
        <w:t xml:space="preserve">Smluvní strany prohlašují, že </w:t>
      </w:r>
      <w:r>
        <w:rPr>
          <w:rFonts w:ascii="Arial" w:hAnsi="Arial" w:cs="Arial"/>
          <w:sz w:val="24"/>
          <w:szCs w:val="24"/>
        </w:rPr>
        <w:t xml:space="preserve">tuto </w:t>
      </w:r>
      <w:r w:rsidRPr="00AA58EE">
        <w:rPr>
          <w:rFonts w:ascii="Arial" w:hAnsi="Arial" w:cs="Arial"/>
          <w:sz w:val="24"/>
          <w:szCs w:val="24"/>
        </w:rPr>
        <w:t xml:space="preserve">smlouvu uzavřely na základě </w:t>
      </w:r>
      <w:r>
        <w:rPr>
          <w:rFonts w:ascii="Arial" w:hAnsi="Arial" w:cs="Arial"/>
          <w:sz w:val="24"/>
          <w:szCs w:val="24"/>
        </w:rPr>
        <w:t xml:space="preserve">své </w:t>
      </w:r>
      <w:r w:rsidRPr="00AA58EE">
        <w:rPr>
          <w:rFonts w:ascii="Arial" w:hAnsi="Arial" w:cs="Arial"/>
          <w:sz w:val="24"/>
          <w:szCs w:val="24"/>
        </w:rPr>
        <w:t>svobodné a vážné vůle, nikoliv v tísni nebo za nápadně nevýhodných podmínek</w:t>
      </w:r>
      <w:r>
        <w:rPr>
          <w:rFonts w:ascii="Arial" w:hAnsi="Arial" w:cs="Arial"/>
          <w:sz w:val="24"/>
          <w:szCs w:val="24"/>
        </w:rPr>
        <w:t xml:space="preserve">, že si tuto smlouvu </w:t>
      </w:r>
      <w:r w:rsidRPr="00AA58EE">
        <w:rPr>
          <w:rFonts w:ascii="Arial" w:hAnsi="Arial" w:cs="Arial"/>
          <w:sz w:val="24"/>
          <w:szCs w:val="24"/>
        </w:rPr>
        <w:t xml:space="preserve">přečetly a že souhlasí s celým jejím obsahem. </w:t>
      </w:r>
      <w:r>
        <w:rPr>
          <w:rFonts w:ascii="Arial" w:hAnsi="Arial" w:cs="Arial"/>
          <w:sz w:val="24"/>
          <w:szCs w:val="24"/>
        </w:rPr>
        <w:t>Na důkaz toho k ní připojují své podpisy:</w:t>
      </w:r>
    </w:p>
    <w:p w14:paraId="20017392" w14:textId="77777777" w:rsidR="00424B2A" w:rsidRDefault="00424B2A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72BB664D" w14:textId="77777777" w:rsidR="00424B2A" w:rsidRDefault="00424B2A" w:rsidP="00AA58EE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424B2A" w14:paraId="0984D893" w14:textId="77777777" w:rsidTr="00424B2A">
        <w:tc>
          <w:tcPr>
            <w:tcW w:w="4606" w:type="dxa"/>
          </w:tcPr>
          <w:p w14:paraId="1A509601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 dotace:</w:t>
            </w:r>
          </w:p>
          <w:p w14:paraId="20976BEC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4021E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DAE138" w14:textId="77777777" w:rsidR="00424B2A" w:rsidRDefault="00424B2A" w:rsidP="003D170D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1EFEDCFD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09FDE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2FFF99CE" w14:textId="46BA5110" w:rsidR="00424B2A" w:rsidRPr="00424B2A" w:rsidRDefault="00424B2A" w:rsidP="00424B2A">
            <w:pPr>
              <w:ind w:right="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BC3F5C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 dotace:</w:t>
            </w:r>
          </w:p>
          <w:p w14:paraId="7FD7B038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041AB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8EE39" w14:textId="77777777" w:rsidR="00424B2A" w:rsidRDefault="00424B2A" w:rsidP="003D170D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5997B920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5F836" w14:textId="77777777" w:rsidR="00424B2A" w:rsidRDefault="00424B2A" w:rsidP="00424B2A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7630058F" w14:textId="30A7C565" w:rsidR="00424B2A" w:rsidRDefault="00F96BA9" w:rsidP="00424B2A">
            <w:pPr>
              <w:ind w:right="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424B2A" w:rsidRPr="00424B2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B5225E7" w14:textId="215F0037" w:rsidR="00424B2A" w:rsidRPr="00424B2A" w:rsidRDefault="00F96BA9" w:rsidP="00424B2A">
            <w:pPr>
              <w:ind w:right="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………………..</w:t>
            </w:r>
          </w:p>
        </w:tc>
      </w:tr>
    </w:tbl>
    <w:p w14:paraId="565B2ECF" w14:textId="77777777" w:rsidR="00AA58EE" w:rsidRDefault="00AA58EE" w:rsidP="00AA58EE">
      <w:pPr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04644010" w14:textId="77777777" w:rsidR="003D170D" w:rsidRDefault="003D170D" w:rsidP="00AA58EE">
      <w:pPr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325B6E77" w14:textId="77777777" w:rsidR="00D62C1A" w:rsidRDefault="00D62C1A" w:rsidP="00AA58EE">
      <w:pPr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63F27589" w14:textId="77777777" w:rsidR="003D170D" w:rsidRDefault="003D170D" w:rsidP="00AA58EE">
      <w:pPr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6CF16B2E" w14:textId="5B6E75AA" w:rsidR="002434C4" w:rsidRDefault="002434C4" w:rsidP="00D62C1A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3D170D">
        <w:rPr>
          <w:rFonts w:ascii="Arial" w:hAnsi="Arial" w:cs="Arial"/>
          <w:sz w:val="24"/>
          <w:szCs w:val="24"/>
        </w:rPr>
        <w:t>Doložka dle § 43 odst. 1 zákona č. 131/2000 Sb., o hlavním městě Praze, v platném znění, potvrzující splnění podmínek pro platnost právního jednání městské části Praha 3</w:t>
      </w:r>
      <w:r w:rsidR="003D170D">
        <w:rPr>
          <w:rFonts w:ascii="Arial" w:hAnsi="Arial" w:cs="Arial"/>
          <w:sz w:val="24"/>
          <w:szCs w:val="24"/>
        </w:rPr>
        <w:t>.</w:t>
      </w:r>
      <w:r w:rsidRPr="003D170D">
        <w:rPr>
          <w:rFonts w:ascii="Arial" w:hAnsi="Arial" w:cs="Arial"/>
          <w:sz w:val="24"/>
          <w:szCs w:val="24"/>
        </w:rPr>
        <w:t xml:space="preserve"> Uzavření této smlouvy bylo schváleno rozhodnutím ZMČ Praha 3, a to usnesením ze dne </w:t>
      </w:r>
      <w:r w:rsidR="00D62C1A">
        <w:rPr>
          <w:rFonts w:ascii="Arial" w:hAnsi="Arial" w:cs="Arial"/>
          <w:sz w:val="24"/>
          <w:szCs w:val="24"/>
        </w:rPr>
        <w:t>18. 6. 2024</w:t>
      </w:r>
      <w:r w:rsidRPr="003D170D">
        <w:rPr>
          <w:rFonts w:ascii="Arial" w:hAnsi="Arial" w:cs="Arial"/>
          <w:sz w:val="24"/>
          <w:szCs w:val="24"/>
        </w:rPr>
        <w:t xml:space="preserve"> č. </w:t>
      </w:r>
      <w:r w:rsidR="00AB6556">
        <w:rPr>
          <w:rFonts w:ascii="Arial" w:hAnsi="Arial" w:cs="Arial"/>
          <w:sz w:val="24"/>
          <w:szCs w:val="24"/>
        </w:rPr>
        <w:t>157.</w:t>
      </w:r>
      <w:r w:rsidRPr="003D170D">
        <w:rPr>
          <w:rFonts w:ascii="Arial" w:hAnsi="Arial" w:cs="Arial"/>
          <w:sz w:val="24"/>
          <w:szCs w:val="24"/>
          <w:lang w:eastAsia="cs-CZ"/>
        </w:rPr>
        <w:t xml:space="preserve"> </w:t>
      </w:r>
    </w:p>
    <w:sectPr w:rsidR="002434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223E" w14:textId="77777777" w:rsidR="0064550C" w:rsidRDefault="0064550C" w:rsidP="00880D3D">
      <w:pPr>
        <w:spacing w:after="0" w:line="240" w:lineRule="auto"/>
      </w:pPr>
      <w:r>
        <w:separator/>
      </w:r>
    </w:p>
  </w:endnote>
  <w:endnote w:type="continuationSeparator" w:id="0">
    <w:p w14:paraId="267D77FF" w14:textId="77777777" w:rsidR="0064550C" w:rsidRDefault="0064550C" w:rsidP="0088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02048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44008B66" w14:textId="77777777" w:rsidR="00710106" w:rsidRPr="00710106" w:rsidRDefault="00710106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106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7101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1010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101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B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7101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1010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1010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1010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1010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24B2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71010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F09DB2" w14:textId="77777777" w:rsidR="00710106" w:rsidRDefault="00710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1B34" w14:textId="77777777" w:rsidR="0064550C" w:rsidRDefault="0064550C" w:rsidP="00880D3D">
      <w:pPr>
        <w:spacing w:after="0" w:line="240" w:lineRule="auto"/>
      </w:pPr>
      <w:r>
        <w:separator/>
      </w:r>
    </w:p>
  </w:footnote>
  <w:footnote w:type="continuationSeparator" w:id="0">
    <w:p w14:paraId="60C2B485" w14:textId="77777777" w:rsidR="0064550C" w:rsidRDefault="0064550C" w:rsidP="0088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78FA" w14:textId="77777777" w:rsidR="00880D3D" w:rsidRDefault="00880D3D" w:rsidP="00880D3D">
    <w:pPr>
      <w:pStyle w:val="Zhlav"/>
    </w:pPr>
  </w:p>
  <w:p w14:paraId="7AB3E775" w14:textId="58E7BCBF" w:rsidR="00880D3D" w:rsidRDefault="00710106" w:rsidP="00880D3D">
    <w:pPr>
      <w:pStyle w:val="Zhlav"/>
      <w:jc w:val="right"/>
    </w:pPr>
    <w:r>
      <w:t>s</w:t>
    </w:r>
    <w:r w:rsidR="00880D3D">
      <w:t xml:space="preserve">mlouva MČ </w:t>
    </w:r>
    <w:proofErr w:type="spellStart"/>
    <w:r w:rsidR="00880D3D">
      <w:t>Pha</w:t>
    </w:r>
    <w:proofErr w:type="spellEnd"/>
    <w:r w:rsidR="00880D3D">
      <w:t xml:space="preserve"> 3 č. </w:t>
    </w:r>
    <w:r w:rsidR="009E376B" w:rsidRPr="009E376B">
      <w:t>2024/00859/OVVK-OKPP</w:t>
    </w:r>
  </w:p>
  <w:p w14:paraId="62C36F22" w14:textId="77777777" w:rsidR="00880D3D" w:rsidRDefault="00880D3D" w:rsidP="00880D3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2C"/>
    <w:multiLevelType w:val="hybridMultilevel"/>
    <w:tmpl w:val="F8C4FA08"/>
    <w:lvl w:ilvl="0" w:tplc="8EF6E10C">
      <w:start w:val="1"/>
      <w:numFmt w:val="decimal"/>
      <w:lvlText w:val="%1."/>
      <w:lvlJc w:val="left"/>
      <w:pPr>
        <w:ind w:left="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82F40C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C01D9A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600EFC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6A2552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C0821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2A6D4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AC85D4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0CF1EC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347D0B"/>
    <w:multiLevelType w:val="hybridMultilevel"/>
    <w:tmpl w:val="E74E5CE6"/>
    <w:lvl w:ilvl="0" w:tplc="438EF588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D190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844A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85F84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6D80A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26444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C4684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839C8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FE4C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32B8F"/>
    <w:multiLevelType w:val="hybridMultilevel"/>
    <w:tmpl w:val="7DB2BCE0"/>
    <w:lvl w:ilvl="0" w:tplc="8460FF1E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C4E5C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A240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A377E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EE1B6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227D6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C16A0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0A28A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220F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E68D8"/>
    <w:multiLevelType w:val="hybridMultilevel"/>
    <w:tmpl w:val="04C65C0C"/>
    <w:lvl w:ilvl="0" w:tplc="9ABE1BE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84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09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8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C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A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AB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48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B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58C7"/>
    <w:multiLevelType w:val="hybridMultilevel"/>
    <w:tmpl w:val="04C65C0C"/>
    <w:lvl w:ilvl="0" w:tplc="9ABE1BE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84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09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8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C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A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AB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48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B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77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481335">
    <w:abstractNumId w:val="0"/>
  </w:num>
  <w:num w:numId="3" w16cid:durableId="91127357">
    <w:abstractNumId w:val="5"/>
  </w:num>
  <w:num w:numId="4" w16cid:durableId="88699585">
    <w:abstractNumId w:val="3"/>
  </w:num>
  <w:num w:numId="5" w16cid:durableId="1463039040">
    <w:abstractNumId w:val="2"/>
  </w:num>
  <w:num w:numId="6" w16cid:durableId="460536894">
    <w:abstractNumId w:val="1"/>
  </w:num>
  <w:num w:numId="7" w16cid:durableId="126931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3D"/>
    <w:rsid w:val="000046DC"/>
    <w:rsid w:val="0005624D"/>
    <w:rsid w:val="000E49D9"/>
    <w:rsid w:val="00102D41"/>
    <w:rsid w:val="00160F69"/>
    <w:rsid w:val="00163BED"/>
    <w:rsid w:val="00190F08"/>
    <w:rsid w:val="001A2E7C"/>
    <w:rsid w:val="001B47BA"/>
    <w:rsid w:val="00242981"/>
    <w:rsid w:val="002434C4"/>
    <w:rsid w:val="00244F4C"/>
    <w:rsid w:val="00245420"/>
    <w:rsid w:val="002C6D99"/>
    <w:rsid w:val="00330B38"/>
    <w:rsid w:val="00364569"/>
    <w:rsid w:val="00375659"/>
    <w:rsid w:val="003D170D"/>
    <w:rsid w:val="00424B2A"/>
    <w:rsid w:val="0047198C"/>
    <w:rsid w:val="005739AA"/>
    <w:rsid w:val="005B0CF6"/>
    <w:rsid w:val="005C34FA"/>
    <w:rsid w:val="006253B0"/>
    <w:rsid w:val="0064550C"/>
    <w:rsid w:val="00694063"/>
    <w:rsid w:val="006C5F3D"/>
    <w:rsid w:val="006E6CFC"/>
    <w:rsid w:val="006F0A28"/>
    <w:rsid w:val="00710106"/>
    <w:rsid w:val="007743E3"/>
    <w:rsid w:val="0082454B"/>
    <w:rsid w:val="00880D3D"/>
    <w:rsid w:val="008A57EE"/>
    <w:rsid w:val="008B7466"/>
    <w:rsid w:val="009537BB"/>
    <w:rsid w:val="0096069F"/>
    <w:rsid w:val="009C45CE"/>
    <w:rsid w:val="009E376B"/>
    <w:rsid w:val="00A463EF"/>
    <w:rsid w:val="00AA58EE"/>
    <w:rsid w:val="00AB6556"/>
    <w:rsid w:val="00C037B7"/>
    <w:rsid w:val="00C05827"/>
    <w:rsid w:val="00C30E80"/>
    <w:rsid w:val="00CA2D3A"/>
    <w:rsid w:val="00D43301"/>
    <w:rsid w:val="00D618B8"/>
    <w:rsid w:val="00D62C1A"/>
    <w:rsid w:val="00D90AE8"/>
    <w:rsid w:val="00F81611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0FE"/>
  <w15:docId w15:val="{38ABD5A7-B32A-441C-928E-37AC2CF8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880D3D"/>
    <w:pPr>
      <w:keepNext/>
      <w:keepLines/>
      <w:spacing w:after="171" w:line="259" w:lineRule="auto"/>
      <w:ind w:lef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D3D"/>
  </w:style>
  <w:style w:type="paragraph" w:styleId="Zpat">
    <w:name w:val="footer"/>
    <w:basedOn w:val="Normln"/>
    <w:link w:val="ZpatChar"/>
    <w:uiPriority w:val="99"/>
    <w:unhideWhenUsed/>
    <w:rsid w:val="0088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D3D"/>
  </w:style>
  <w:style w:type="character" w:customStyle="1" w:styleId="Nadpis1Char">
    <w:name w:val="Nadpis 1 Char"/>
    <w:basedOn w:val="Standardnpsmoodstavce"/>
    <w:link w:val="Nadpis1"/>
    <w:uiPriority w:val="9"/>
    <w:rsid w:val="00880D3D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0A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0A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A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739A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62C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855D-DF1B-4470-AB96-F1ADBA7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Poděbradská Natálie Bc. (ÚMČ Praha 3)</cp:lastModifiedBy>
  <cp:revision>3</cp:revision>
  <cp:lastPrinted>2024-06-11T06:29:00Z</cp:lastPrinted>
  <dcterms:created xsi:type="dcterms:W3CDTF">2024-06-20T08:18:00Z</dcterms:created>
  <dcterms:modified xsi:type="dcterms:W3CDTF">2024-06-20T10:24:00Z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2023-08-29T10:27:41Z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a75a0cf8-2a7f-41c3-8daf-1a93175c9543</vt:lpwstr>
  </property>
  <property fmtid="{D5CDD505-2E9C-101B-9397-08002B2CF9AE}" pid="8" name="MSIP_Label_41ab47b9-8587-4cea-9f3e-42a91d1b73ad_ContentBits">
    <vt:lpwstr>0</vt:lpwstr>
  </property>
</Properties>
</file>