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0328" w14:textId="1EB7477E" w:rsidR="0096532B" w:rsidRDefault="009E31A2" w:rsidP="0096532B">
      <w:pPr>
        <w:pStyle w:val="Nzev"/>
        <w:spacing w:before="120"/>
        <w:outlineLvl w:val="0"/>
        <w:rPr>
          <w:rFonts w:ascii="Calibri" w:hAnsi="Calibri" w:cs="Arial"/>
          <w:bCs/>
          <w:kern w:val="28"/>
          <w:sz w:val="32"/>
          <w:szCs w:val="32"/>
        </w:rPr>
      </w:pPr>
      <w:r w:rsidRPr="0096532B">
        <w:rPr>
          <w:rFonts w:ascii="Calibri" w:hAnsi="Calibri" w:cs="Arial"/>
          <w:bCs/>
          <w:kern w:val="28"/>
          <w:sz w:val="32"/>
          <w:szCs w:val="32"/>
        </w:rPr>
        <w:t xml:space="preserve">Dodatek č. </w:t>
      </w:r>
      <w:r w:rsidR="00C51B87">
        <w:rPr>
          <w:rFonts w:ascii="Calibri" w:hAnsi="Calibri" w:cs="Arial"/>
          <w:bCs/>
          <w:kern w:val="28"/>
          <w:sz w:val="32"/>
          <w:szCs w:val="32"/>
        </w:rPr>
        <w:t>1</w:t>
      </w:r>
      <w:r w:rsidRPr="0096532B">
        <w:rPr>
          <w:rFonts w:ascii="Calibri" w:hAnsi="Calibri" w:cs="Arial"/>
          <w:bCs/>
          <w:kern w:val="28"/>
          <w:sz w:val="32"/>
          <w:szCs w:val="32"/>
        </w:rPr>
        <w:t xml:space="preserve"> ke Smlouvě o užití, implementaci a provoz</w:t>
      </w:r>
      <w:r w:rsidR="005E2E18" w:rsidRPr="0096532B">
        <w:rPr>
          <w:rFonts w:ascii="Calibri" w:hAnsi="Calibri" w:cs="Arial"/>
          <w:bCs/>
          <w:kern w:val="28"/>
          <w:sz w:val="32"/>
          <w:szCs w:val="32"/>
        </w:rPr>
        <w:t>ní podpoře</w:t>
      </w:r>
    </w:p>
    <w:p w14:paraId="0AC10C12" w14:textId="1806A8F8" w:rsidR="009E31A2" w:rsidRPr="0096532B" w:rsidRDefault="005E2E18" w:rsidP="0096532B">
      <w:pPr>
        <w:pStyle w:val="Nzev"/>
        <w:spacing w:before="120"/>
        <w:outlineLvl w:val="0"/>
        <w:rPr>
          <w:rFonts w:ascii="Calibri" w:hAnsi="Calibri" w:cs="Arial"/>
          <w:bCs/>
          <w:kern w:val="28"/>
          <w:sz w:val="32"/>
          <w:szCs w:val="32"/>
        </w:rPr>
      </w:pPr>
      <w:r w:rsidRPr="0096532B">
        <w:rPr>
          <w:rFonts w:ascii="Calibri" w:hAnsi="Calibri" w:cs="Arial"/>
          <w:bCs/>
          <w:kern w:val="28"/>
          <w:sz w:val="32"/>
          <w:szCs w:val="32"/>
        </w:rPr>
        <w:t>informačního systému</w:t>
      </w:r>
      <w:r w:rsidR="0096532B" w:rsidRPr="0096532B">
        <w:rPr>
          <w:rFonts w:ascii="Calibri" w:hAnsi="Calibri" w:cs="Arial"/>
          <w:bCs/>
          <w:kern w:val="28"/>
          <w:sz w:val="32"/>
          <w:szCs w:val="32"/>
        </w:rPr>
        <w:t xml:space="preserve"> </w:t>
      </w:r>
      <w:r w:rsidR="00B76660">
        <w:rPr>
          <w:rFonts w:ascii="Calibri" w:hAnsi="Calibri" w:cs="Arial"/>
          <w:bCs/>
          <w:kern w:val="28"/>
          <w:sz w:val="32"/>
          <w:szCs w:val="32"/>
        </w:rPr>
        <w:t>HELIOS Fenix</w:t>
      </w:r>
      <w:r w:rsidR="004E29F3" w:rsidRPr="0096532B">
        <w:rPr>
          <w:rFonts w:ascii="Calibri" w:hAnsi="Calibri" w:cs="Arial"/>
          <w:bCs/>
          <w:kern w:val="28"/>
          <w:sz w:val="32"/>
          <w:szCs w:val="32"/>
        </w:rPr>
        <w:t xml:space="preserve"> </w:t>
      </w:r>
      <w:r w:rsidR="009E31A2" w:rsidRPr="0096532B">
        <w:rPr>
          <w:rFonts w:ascii="Calibri" w:hAnsi="Calibri" w:cs="Arial"/>
          <w:bCs/>
          <w:kern w:val="28"/>
          <w:sz w:val="32"/>
          <w:szCs w:val="32"/>
        </w:rPr>
        <w:t xml:space="preserve">č. </w:t>
      </w:r>
      <w:r w:rsidR="00C51B87" w:rsidRPr="00C51B87">
        <w:rPr>
          <w:rFonts w:ascii="Calibri" w:hAnsi="Calibri" w:cs="Arial"/>
          <w:bCs/>
          <w:kern w:val="28"/>
          <w:sz w:val="32"/>
          <w:szCs w:val="32"/>
        </w:rPr>
        <w:t>F-22-00590</w:t>
      </w:r>
    </w:p>
    <w:p w14:paraId="2AF8CFA7" w14:textId="77777777" w:rsidR="009E31A2" w:rsidRPr="000F4C6D" w:rsidRDefault="009E31A2" w:rsidP="009E31A2">
      <w:pPr>
        <w:pStyle w:val="Nzev"/>
        <w:rPr>
          <w:rFonts w:ascii="Calibri" w:hAnsi="Calibri"/>
          <w:sz w:val="22"/>
          <w:szCs w:val="22"/>
        </w:rPr>
      </w:pPr>
    </w:p>
    <w:p w14:paraId="253280DA" w14:textId="77777777" w:rsidR="007049FF" w:rsidRPr="000F4C6D" w:rsidRDefault="007049FF" w:rsidP="009E31A2">
      <w:pPr>
        <w:pStyle w:val="Nzev"/>
        <w:rPr>
          <w:rFonts w:ascii="Calibri" w:hAnsi="Calibri"/>
          <w:sz w:val="22"/>
          <w:szCs w:val="22"/>
        </w:rPr>
      </w:pPr>
    </w:p>
    <w:p w14:paraId="756D1E1D" w14:textId="77777777" w:rsidR="0096532B" w:rsidRPr="0000727D" w:rsidRDefault="0096532B" w:rsidP="0096532B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76292A94" w14:textId="77777777" w:rsidR="0096532B" w:rsidRPr="0000727D" w:rsidRDefault="0096532B" w:rsidP="0096532B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24536D46" w14:textId="77777777" w:rsidR="0096532B" w:rsidRPr="0000727D" w:rsidRDefault="0096532B" w:rsidP="0096532B">
      <w:pPr>
        <w:pStyle w:val="Nadpis7"/>
        <w:spacing w:before="240" w:after="60" w:line="200" w:lineRule="exact"/>
        <w:ind w:left="2268" w:firstLine="0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2F93D37F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5258A6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1C3B4E0A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AD1105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2A2D871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FA42C5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4845B4CF" w14:textId="77777777" w:rsidR="000F4C6D" w:rsidRPr="00683D71" w:rsidRDefault="000F4C6D" w:rsidP="000F4C6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353653AC" w14:textId="77777777" w:rsidR="000F4C6D" w:rsidRPr="0000727D" w:rsidRDefault="000F4C6D" w:rsidP="000F4C6D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0034CB99" w14:textId="77777777" w:rsidR="000F4C6D" w:rsidRPr="0000727D" w:rsidRDefault="000F4C6D" w:rsidP="000F4C6D">
      <w:pPr>
        <w:pStyle w:val="Nzev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04736575" w14:textId="77777777" w:rsidR="0096532B" w:rsidRPr="0000727D" w:rsidRDefault="0096532B" w:rsidP="00CF7C75">
      <w:pPr>
        <w:pStyle w:val="Nzev"/>
        <w:spacing w:before="240" w:after="60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72125237" w14:textId="77777777" w:rsidR="00C51B87" w:rsidRPr="00012475" w:rsidRDefault="00C51B87" w:rsidP="00C51B87">
      <w:pPr>
        <w:pStyle w:val="Nadpis7"/>
        <w:tabs>
          <w:tab w:val="left" w:pos="2268"/>
        </w:tabs>
        <w:spacing w:before="240" w:after="60"/>
        <w:ind w:left="2268" w:firstLine="0"/>
        <w:rPr>
          <w:rFonts w:ascii="Calibri" w:hAnsi="Calibri"/>
          <w:b/>
          <w:sz w:val="22"/>
          <w:szCs w:val="22"/>
          <w:highlight w:val="yellow"/>
        </w:rPr>
      </w:pPr>
      <w:r w:rsidRPr="009A02E7">
        <w:rPr>
          <w:rFonts w:ascii="Calibri" w:hAnsi="Calibri"/>
          <w:b/>
          <w:sz w:val="22"/>
          <w:szCs w:val="22"/>
        </w:rPr>
        <w:t>Základní škola Olomouc, Mozartova 48, příspěvková organizace</w:t>
      </w:r>
    </w:p>
    <w:p w14:paraId="43E8FD78" w14:textId="77777777" w:rsidR="00C51B87" w:rsidRPr="0000727D" w:rsidRDefault="00C51B87" w:rsidP="00C51B87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A11581">
        <w:rPr>
          <w:rFonts w:ascii="Calibri" w:hAnsi="Calibri"/>
          <w:sz w:val="22"/>
          <w:szCs w:val="22"/>
        </w:rPr>
        <w:t>779 00</w:t>
      </w:r>
      <w:r>
        <w:rPr>
          <w:rFonts w:ascii="Calibri" w:hAnsi="Calibri"/>
          <w:sz w:val="22"/>
          <w:szCs w:val="22"/>
        </w:rPr>
        <w:t xml:space="preserve"> </w:t>
      </w:r>
      <w:r w:rsidRPr="00A11581">
        <w:rPr>
          <w:rFonts w:ascii="Calibri" w:hAnsi="Calibri"/>
          <w:sz w:val="22"/>
          <w:szCs w:val="22"/>
        </w:rPr>
        <w:t>Olomouc</w:t>
      </w:r>
      <w:r>
        <w:rPr>
          <w:rFonts w:ascii="Calibri" w:hAnsi="Calibri"/>
          <w:sz w:val="22"/>
          <w:szCs w:val="22"/>
        </w:rPr>
        <w:t xml:space="preserve">, </w:t>
      </w:r>
      <w:r w:rsidRPr="00A11581">
        <w:rPr>
          <w:rFonts w:ascii="Calibri" w:hAnsi="Calibri"/>
          <w:sz w:val="22"/>
          <w:szCs w:val="22"/>
        </w:rPr>
        <w:t>Mozartova 48</w:t>
      </w:r>
    </w:p>
    <w:p w14:paraId="5C50B73D" w14:textId="7EBBB0C7" w:rsidR="00C51B87" w:rsidRPr="0000727D" w:rsidRDefault="00C51B87" w:rsidP="00C51B87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Pr="00C51B87">
        <w:rPr>
          <w:rFonts w:ascii="Calibri" w:hAnsi="Calibri"/>
          <w:sz w:val="22"/>
          <w:szCs w:val="22"/>
        </w:rPr>
        <w:t>Mgr. Hana Bednářová</w:t>
      </w:r>
      <w:r>
        <w:rPr>
          <w:rFonts w:ascii="Calibri" w:hAnsi="Calibri"/>
          <w:sz w:val="22"/>
          <w:szCs w:val="22"/>
        </w:rPr>
        <w:t>, ředitelka školy</w:t>
      </w:r>
    </w:p>
    <w:p w14:paraId="1F92866A" w14:textId="77777777" w:rsidR="00C51B87" w:rsidRPr="0000727D" w:rsidRDefault="00C51B87" w:rsidP="00C51B87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A11581">
        <w:rPr>
          <w:rFonts w:ascii="Calibri" w:hAnsi="Calibri"/>
          <w:sz w:val="22"/>
          <w:szCs w:val="22"/>
        </w:rPr>
        <w:t>61989584</w:t>
      </w:r>
    </w:p>
    <w:p w14:paraId="533B4F86" w14:textId="77777777" w:rsidR="00C51B87" w:rsidRPr="0000727D" w:rsidRDefault="00C51B87" w:rsidP="00C51B87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Pr="00A11581">
        <w:rPr>
          <w:rFonts w:ascii="Calibri" w:hAnsi="Calibri"/>
          <w:sz w:val="22"/>
          <w:szCs w:val="22"/>
        </w:rPr>
        <w:t>---</w:t>
      </w:r>
    </w:p>
    <w:p w14:paraId="2566984E" w14:textId="77777777" w:rsidR="00C51B87" w:rsidRPr="0000727D" w:rsidRDefault="00C51B87" w:rsidP="00C51B87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Pr="00F6186B">
        <w:rPr>
          <w:rFonts w:ascii="Calibri" w:hAnsi="Calibri"/>
          <w:sz w:val="22"/>
          <w:szCs w:val="22"/>
        </w:rPr>
        <w:t>101057145/0300</w:t>
      </w:r>
      <w:r>
        <w:rPr>
          <w:rFonts w:ascii="Calibri" w:hAnsi="Calibri"/>
          <w:sz w:val="22"/>
          <w:szCs w:val="22"/>
        </w:rPr>
        <w:t xml:space="preserve"> – </w:t>
      </w:r>
      <w:r w:rsidRPr="0000727D">
        <w:rPr>
          <w:rFonts w:ascii="Calibri" w:hAnsi="Calibri"/>
          <w:sz w:val="22"/>
          <w:szCs w:val="22"/>
        </w:rPr>
        <w:t>Československá obchodní banka, a.s.</w:t>
      </w:r>
    </w:p>
    <w:p w14:paraId="02460206" w14:textId="77777777" w:rsidR="0096532B" w:rsidRPr="0000727D" w:rsidRDefault="0096532B" w:rsidP="0096532B">
      <w:pPr>
        <w:rPr>
          <w:rFonts w:ascii="Calibri" w:hAnsi="Calibri"/>
          <w:sz w:val="22"/>
          <w:szCs w:val="22"/>
        </w:rPr>
      </w:pPr>
    </w:p>
    <w:p w14:paraId="52C84592" w14:textId="77777777" w:rsidR="0096532B" w:rsidRPr="0000727D" w:rsidRDefault="0096532B" w:rsidP="0096532B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6821D503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74F5CAA0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146B439B" w14:textId="77777777" w:rsidR="006E5796" w:rsidRPr="0000727D" w:rsidRDefault="006E5796" w:rsidP="006E5796">
      <w:pPr>
        <w:pStyle w:val="Nzev"/>
        <w:rPr>
          <w:rFonts w:ascii="Calibri" w:hAnsi="Calibri"/>
          <w:sz w:val="24"/>
          <w:szCs w:val="24"/>
        </w:rPr>
      </w:pPr>
      <w:bookmarkStart w:id="1" w:name="_Hlk22054614"/>
      <w:r w:rsidRPr="0000727D">
        <w:rPr>
          <w:rFonts w:ascii="Calibri" w:hAnsi="Calibri"/>
          <w:sz w:val="24"/>
          <w:szCs w:val="24"/>
        </w:rPr>
        <w:t xml:space="preserve">Článek </w:t>
      </w:r>
      <w:r>
        <w:rPr>
          <w:rFonts w:ascii="Calibri" w:hAnsi="Calibri"/>
          <w:sz w:val="24"/>
          <w:szCs w:val="24"/>
        </w:rPr>
        <w:t>2</w:t>
      </w:r>
      <w:r w:rsidRPr="0000727D">
        <w:rPr>
          <w:rFonts w:ascii="Calibri" w:hAnsi="Calibri"/>
          <w:sz w:val="24"/>
          <w:szCs w:val="24"/>
        </w:rPr>
        <w:t xml:space="preserve"> </w:t>
      </w:r>
    </w:p>
    <w:p w14:paraId="720D3EF0" w14:textId="77777777" w:rsidR="009727A4" w:rsidRDefault="009727A4" w:rsidP="009727A4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Úvodní ustanovení</w:t>
      </w:r>
    </w:p>
    <w:p w14:paraId="01346EC8" w14:textId="77777777" w:rsidR="009727A4" w:rsidRPr="0096532B" w:rsidRDefault="009727A4" w:rsidP="009727A4">
      <w:pPr>
        <w:pStyle w:val="Nzev"/>
        <w:rPr>
          <w:rFonts w:ascii="Calibri" w:hAnsi="Calibri"/>
          <w:sz w:val="22"/>
          <w:szCs w:val="22"/>
        </w:rPr>
      </w:pPr>
    </w:p>
    <w:p w14:paraId="538AB038" w14:textId="0AAC83E9" w:rsidR="009727A4" w:rsidRPr="009727A4" w:rsidRDefault="009727A4" w:rsidP="009727A4">
      <w:pPr>
        <w:pStyle w:val="Seznam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9727A4">
        <w:rPr>
          <w:rFonts w:ascii="Calibri" w:hAnsi="Calibri"/>
          <w:sz w:val="22"/>
          <w:szCs w:val="22"/>
        </w:rPr>
        <w:t xml:space="preserve">Tento dodatek se uzavírá ke Smlouvě o užití, implementaci a provozní podpoře informačního systému HELIOS Fenix </w:t>
      </w:r>
      <w:r w:rsidRPr="009727A4">
        <w:rPr>
          <w:rFonts w:ascii="Calibri" w:hAnsi="Calibri" w:cs="Calibri"/>
          <w:sz w:val="22"/>
          <w:szCs w:val="22"/>
        </w:rPr>
        <w:t xml:space="preserve">č. </w:t>
      </w:r>
      <w:r w:rsidR="00C51B87" w:rsidRPr="00C51B87">
        <w:rPr>
          <w:rFonts w:ascii="Calibri" w:hAnsi="Calibri" w:cs="Calibri"/>
          <w:sz w:val="22"/>
          <w:szCs w:val="22"/>
        </w:rPr>
        <w:t>F-22-00590</w:t>
      </w:r>
      <w:r w:rsidRPr="009727A4">
        <w:rPr>
          <w:rFonts w:ascii="Calibri" w:hAnsi="Calibri" w:cs="Calibri"/>
          <w:sz w:val="22"/>
          <w:szCs w:val="22"/>
        </w:rPr>
        <w:t xml:space="preserve"> ze dne </w:t>
      </w:r>
      <w:r w:rsidR="00C51B87" w:rsidRPr="00C51B87">
        <w:rPr>
          <w:rFonts w:ascii="Calibri" w:hAnsi="Calibri" w:cs="Calibri"/>
          <w:sz w:val="22"/>
          <w:szCs w:val="22"/>
        </w:rPr>
        <w:t>30.12.2022</w:t>
      </w:r>
      <w:r w:rsidRPr="009727A4">
        <w:rPr>
          <w:rFonts w:ascii="Calibri" w:hAnsi="Calibri"/>
          <w:sz w:val="22"/>
          <w:szCs w:val="22"/>
        </w:rPr>
        <w:t xml:space="preserve"> (dále jen „</w:t>
      </w:r>
      <w:r w:rsidRPr="009727A4">
        <w:rPr>
          <w:rFonts w:ascii="Calibri" w:hAnsi="Calibri"/>
          <w:b/>
          <w:bCs/>
          <w:sz w:val="22"/>
          <w:szCs w:val="22"/>
        </w:rPr>
        <w:t>Smlouva</w:t>
      </w:r>
      <w:r w:rsidRPr="009727A4">
        <w:rPr>
          <w:rFonts w:ascii="Calibri" w:hAnsi="Calibri"/>
          <w:sz w:val="22"/>
          <w:szCs w:val="22"/>
        </w:rPr>
        <w:t>“).</w:t>
      </w:r>
    </w:p>
    <w:p w14:paraId="0A972BB7" w14:textId="77777777" w:rsidR="009727A4" w:rsidRDefault="009727A4" w:rsidP="009727A4">
      <w:pPr>
        <w:jc w:val="center"/>
        <w:rPr>
          <w:rFonts w:ascii="Calibri" w:hAnsi="Calibri"/>
          <w:sz w:val="22"/>
          <w:szCs w:val="22"/>
        </w:rPr>
      </w:pPr>
    </w:p>
    <w:p w14:paraId="6474C27A" w14:textId="77777777" w:rsidR="009727A4" w:rsidRPr="0096532B" w:rsidRDefault="009727A4" w:rsidP="009727A4">
      <w:pPr>
        <w:jc w:val="center"/>
        <w:rPr>
          <w:rFonts w:ascii="Calibri" w:hAnsi="Calibri"/>
          <w:sz w:val="22"/>
          <w:szCs w:val="22"/>
        </w:rPr>
      </w:pPr>
    </w:p>
    <w:p w14:paraId="6E55A898" w14:textId="77777777" w:rsidR="009727A4" w:rsidRPr="009727A4" w:rsidRDefault="009727A4" w:rsidP="009727A4">
      <w:pPr>
        <w:pStyle w:val="Nzev"/>
        <w:rPr>
          <w:rFonts w:ascii="Calibri" w:hAnsi="Calibri"/>
          <w:sz w:val="24"/>
          <w:szCs w:val="24"/>
        </w:rPr>
      </w:pPr>
      <w:r w:rsidRPr="009727A4">
        <w:rPr>
          <w:rFonts w:ascii="Calibri" w:hAnsi="Calibri"/>
          <w:sz w:val="24"/>
          <w:szCs w:val="24"/>
        </w:rPr>
        <w:t xml:space="preserve">Článek 3 </w:t>
      </w:r>
    </w:p>
    <w:p w14:paraId="6731CD19" w14:textId="77777777" w:rsidR="00415A91" w:rsidRPr="0096532B" w:rsidRDefault="006E5796" w:rsidP="006E5796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Předmět dodatku smlouvy</w:t>
      </w:r>
    </w:p>
    <w:p w14:paraId="7C9617E9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25205210" w14:textId="57AFD921" w:rsidR="009727A4" w:rsidRPr="000E0010" w:rsidRDefault="009727A4" w:rsidP="009727A4">
      <w:pPr>
        <w:pStyle w:val="Styl1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 w:rsidRPr="002D5985">
        <w:rPr>
          <w:rFonts w:ascii="Calibri" w:hAnsi="Calibri" w:cs="Calibri"/>
          <w:sz w:val="22"/>
          <w:szCs w:val="22"/>
        </w:rPr>
        <w:t>Smluvní strany se dohodly na rozšíření stávajících modulů a funkcí systému HELIOS Fenix o další nov</w:t>
      </w:r>
      <w:r w:rsidR="001C7A59" w:rsidRPr="002D5985">
        <w:rPr>
          <w:rFonts w:ascii="Calibri" w:hAnsi="Calibri" w:cs="Calibri"/>
          <w:sz w:val="22"/>
          <w:szCs w:val="22"/>
        </w:rPr>
        <w:t>ý/</w:t>
      </w:r>
      <w:r w:rsidRPr="002D5985">
        <w:rPr>
          <w:rFonts w:ascii="Calibri" w:hAnsi="Calibri" w:cs="Calibri"/>
          <w:sz w:val="22"/>
          <w:szCs w:val="22"/>
        </w:rPr>
        <w:t>é</w:t>
      </w:r>
      <w:r w:rsidRPr="000E0010">
        <w:rPr>
          <w:rFonts w:ascii="Calibri" w:hAnsi="Calibri" w:cs="Calibri"/>
          <w:sz w:val="22"/>
          <w:szCs w:val="22"/>
        </w:rPr>
        <w:t xml:space="preserve"> modul/y. Nový rozsah modulů a stejně tak finanční plnění spojené s předmětnou změnou je specifikováno v přílohách tohoto dodatku. Objednatel se zavazuje uhradit v přílohách specifikované finanční plnění bezhotovostním převodem na základě daňových dokladů vystavených zhotovitelem.</w:t>
      </w:r>
    </w:p>
    <w:p w14:paraId="7A5F05AB" w14:textId="77777777" w:rsidR="00470B6D" w:rsidRPr="009727A4" w:rsidRDefault="009727A4" w:rsidP="002C68C0">
      <w:pPr>
        <w:pStyle w:val="Seznam"/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bookmarkStart w:id="2" w:name="_Hlk35416876"/>
      <w:r w:rsidRPr="009727A4">
        <w:rPr>
          <w:rFonts w:ascii="Calibri" w:hAnsi="Calibri"/>
          <w:sz w:val="22"/>
          <w:szCs w:val="22"/>
        </w:rPr>
        <w:t>Smluvní strany tímto dodatkem nahrazují stávající přílohy č. 1, č. 2 a č. 3 Smlouvy, a to za znění, která tvoří nedílnou součást tohoto dodatku (jako jeho přílohy č. 1, 2 a 3</w:t>
      </w:r>
      <w:bookmarkEnd w:id="2"/>
      <w:r w:rsidRPr="009727A4">
        <w:rPr>
          <w:rFonts w:ascii="Calibri" w:hAnsi="Calibri"/>
          <w:sz w:val="22"/>
          <w:szCs w:val="22"/>
        </w:rPr>
        <w:t>)</w:t>
      </w:r>
      <w:r w:rsidR="002A5525" w:rsidRPr="009727A4">
        <w:rPr>
          <w:rFonts w:ascii="Calibri" w:hAnsi="Calibri"/>
          <w:sz w:val="22"/>
          <w:szCs w:val="22"/>
        </w:rPr>
        <w:t>.</w:t>
      </w:r>
    </w:p>
    <w:bookmarkEnd w:id="1"/>
    <w:p w14:paraId="777835F3" w14:textId="77777777" w:rsidR="00641205" w:rsidRDefault="0064120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297A096E" w14:textId="33163EE9" w:rsidR="00EF3E0E" w:rsidRPr="0000727D" w:rsidRDefault="00EF3E0E" w:rsidP="00EF3E0E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lastRenderedPageBreak/>
        <w:t xml:space="preserve">Článek </w:t>
      </w:r>
      <w:r w:rsidR="009727A4">
        <w:rPr>
          <w:rFonts w:ascii="Calibri" w:hAnsi="Calibri"/>
          <w:sz w:val="24"/>
          <w:szCs w:val="24"/>
        </w:rPr>
        <w:t>4</w:t>
      </w:r>
    </w:p>
    <w:p w14:paraId="49C879FB" w14:textId="77777777" w:rsidR="00EF3E0E" w:rsidRDefault="00EF3E0E" w:rsidP="00EF3E0E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AFC74CA" w14:textId="77777777" w:rsidR="00615B93" w:rsidRPr="00615B93" w:rsidRDefault="00615B93" w:rsidP="00EF3E0E">
      <w:pPr>
        <w:pStyle w:val="Nzev"/>
        <w:rPr>
          <w:rFonts w:ascii="Calibri" w:hAnsi="Calibri"/>
          <w:b w:val="0"/>
          <w:sz w:val="22"/>
          <w:szCs w:val="24"/>
        </w:rPr>
      </w:pPr>
    </w:p>
    <w:p w14:paraId="321944B9" w14:textId="77777777" w:rsidR="00470B6D" w:rsidRPr="009727A4" w:rsidRDefault="009727A4" w:rsidP="00F82389">
      <w:pPr>
        <w:pStyle w:val="Sezna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3" w:name="_Hlk35416930"/>
      <w:r w:rsidRPr="009727A4">
        <w:rPr>
          <w:rFonts w:ascii="Calibri" w:hAnsi="Calibri"/>
          <w:sz w:val="22"/>
          <w:szCs w:val="22"/>
        </w:rPr>
        <w:t>Ostatní ujednání Smlouvy tímto dodatkem nedotčená zůstávají v platnosti beze změny a jsou závazná a platná i pro tento dodatek</w:t>
      </w:r>
      <w:bookmarkEnd w:id="3"/>
      <w:r w:rsidR="00470B6D" w:rsidRPr="009727A4">
        <w:rPr>
          <w:rFonts w:ascii="Calibri" w:hAnsi="Calibri"/>
          <w:sz w:val="22"/>
          <w:szCs w:val="22"/>
        </w:rPr>
        <w:t>.</w:t>
      </w:r>
    </w:p>
    <w:p w14:paraId="0E6E30CC" w14:textId="0179C353" w:rsidR="00470B6D" w:rsidRPr="00EF3C37" w:rsidRDefault="00470B6D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EF3C37">
        <w:rPr>
          <w:rFonts w:ascii="Calibri" w:hAnsi="Calibri"/>
          <w:sz w:val="22"/>
          <w:szCs w:val="22"/>
        </w:rPr>
        <w:t>Dodatek nabývá platnosti dnem podpisu oběma stranami</w:t>
      </w:r>
      <w:r w:rsidR="002A5525" w:rsidRPr="00EF3C37">
        <w:rPr>
          <w:rFonts w:ascii="Calibri" w:hAnsi="Calibri"/>
          <w:sz w:val="22"/>
          <w:szCs w:val="22"/>
        </w:rPr>
        <w:t>.</w:t>
      </w:r>
    </w:p>
    <w:p w14:paraId="3452AF71" w14:textId="45879673" w:rsidR="00294AA7" w:rsidRPr="00C51B87" w:rsidRDefault="00294AA7" w:rsidP="00707741">
      <w:pPr>
        <w:pStyle w:val="Seznam"/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C51B87">
        <w:rPr>
          <w:rFonts w:ascii="Calibri" w:hAnsi="Calibri"/>
          <w:sz w:val="22"/>
          <w:szCs w:val="22"/>
        </w:rPr>
        <w:t>Dodatek nabývá účinnosti dnem jeho uveřejnění prostřednictvím registru smluv dle zákona č. 340/2015 Sb. o registru smluv. Uveřejnění tohoto dodatku smlouvy ve smyslu předchozí věty provede objednatel.</w:t>
      </w:r>
    </w:p>
    <w:p w14:paraId="632157C4" w14:textId="77777777" w:rsidR="009E31A2" w:rsidRPr="0096532B" w:rsidRDefault="009E31A2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C51B87">
        <w:rPr>
          <w:rFonts w:ascii="Calibri" w:hAnsi="Calibri"/>
          <w:sz w:val="22"/>
          <w:szCs w:val="22"/>
        </w:rPr>
        <w:t>Dodatek se vyhotovuje ve dvou vyhotoveních s platností originálu, z nichž každá strana obdrží po</w:t>
      </w:r>
      <w:r w:rsidRPr="0096532B">
        <w:rPr>
          <w:rFonts w:ascii="Calibri" w:hAnsi="Calibri"/>
          <w:sz w:val="22"/>
          <w:szCs w:val="22"/>
        </w:rPr>
        <w:t xml:space="preserve"> jednom vyhotovení.</w:t>
      </w:r>
    </w:p>
    <w:p w14:paraId="1130F29E" w14:textId="77777777" w:rsidR="009E31A2" w:rsidRDefault="009E31A2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96532B">
        <w:rPr>
          <w:rFonts w:ascii="Calibri" w:hAnsi="Calibri"/>
          <w:sz w:val="22"/>
          <w:szCs w:val="22"/>
        </w:rPr>
        <w:t>Obě strany prohlašují, že tento dodatek uzavřely svobodně a vážně, na základě projevené vůle obou smluvních stran, souhlasí s jeho obsahem, což stvrz</w:t>
      </w:r>
      <w:r w:rsidR="004D55D4" w:rsidRPr="0096532B">
        <w:rPr>
          <w:rFonts w:ascii="Calibri" w:hAnsi="Calibri"/>
          <w:sz w:val="22"/>
          <w:szCs w:val="22"/>
        </w:rPr>
        <w:t>u</w:t>
      </w:r>
      <w:r w:rsidRPr="0096532B">
        <w:rPr>
          <w:rFonts w:ascii="Calibri" w:hAnsi="Calibri"/>
          <w:sz w:val="22"/>
          <w:szCs w:val="22"/>
        </w:rPr>
        <w:t>jí svými podpisy.</w:t>
      </w:r>
    </w:p>
    <w:p w14:paraId="1DD846E8" w14:textId="77777777" w:rsidR="00B22004" w:rsidRDefault="00B22004" w:rsidP="00415A91">
      <w:pPr>
        <w:rPr>
          <w:rFonts w:ascii="Calibri" w:hAnsi="Calibri"/>
          <w:sz w:val="22"/>
          <w:szCs w:val="22"/>
        </w:rPr>
      </w:pPr>
    </w:p>
    <w:p w14:paraId="0D24EBE8" w14:textId="77777777" w:rsidR="009727A4" w:rsidRPr="0096532B" w:rsidRDefault="009727A4" w:rsidP="00415A91">
      <w:pPr>
        <w:rPr>
          <w:rFonts w:ascii="Calibri" w:hAnsi="Calibri"/>
          <w:sz w:val="22"/>
          <w:szCs w:val="22"/>
        </w:rPr>
      </w:pPr>
    </w:p>
    <w:p w14:paraId="5C7ACA8B" w14:textId="77777777" w:rsidR="003F1FCD" w:rsidRDefault="003F1FCD" w:rsidP="003F1FCD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6DB9173A" w14:textId="77777777" w:rsidR="003F1FCD" w:rsidRDefault="003F1FCD" w:rsidP="003F1FCD">
      <w:pPr>
        <w:pStyle w:val="Zkladntext"/>
        <w:tabs>
          <w:tab w:val="left" w:pos="1276"/>
        </w:tabs>
        <w:spacing w:before="120"/>
        <w:ind w:left="1134" w:hanging="1134"/>
        <w:rPr>
          <w:rFonts w:ascii="Calibri" w:hAnsi="Calibri"/>
          <w:sz w:val="22"/>
          <w:szCs w:val="22"/>
        </w:rPr>
      </w:pPr>
      <w:bookmarkStart w:id="4" w:name="_Hlk102138916"/>
      <w:r>
        <w:rPr>
          <w:rFonts w:ascii="Calibri" w:hAnsi="Calibri"/>
          <w:sz w:val="22"/>
          <w:szCs w:val="22"/>
        </w:rPr>
        <w:t>Příloha č. 1 –</w:t>
      </w:r>
      <w:r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70BCF903" w14:textId="77777777" w:rsidR="003F1FCD" w:rsidRDefault="003F1FCD" w:rsidP="003F1FCD">
      <w:pPr>
        <w:pStyle w:val="Zkladntext"/>
        <w:tabs>
          <w:tab w:val="left" w:pos="1276"/>
        </w:tabs>
        <w:ind w:left="1134" w:hanging="1134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</w:rPr>
        <w:t>a harmonogram implementace</w:t>
      </w:r>
    </w:p>
    <w:bookmarkEnd w:id="4"/>
    <w:p w14:paraId="1CA9EC7E" w14:textId="77777777" w:rsidR="003F1FCD" w:rsidRDefault="003F1FCD" w:rsidP="003F1FCD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 –</w:t>
      </w:r>
      <w:r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3DE24FC0" w14:textId="3319F242" w:rsidR="003F1FCD" w:rsidRDefault="003F1FCD" w:rsidP="003F1FCD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3 –</w:t>
      </w:r>
      <w:r>
        <w:rPr>
          <w:rFonts w:ascii="Calibri" w:hAnsi="Calibri"/>
          <w:sz w:val="22"/>
          <w:szCs w:val="22"/>
        </w:rPr>
        <w:tab/>
      </w:r>
      <w:r w:rsidR="001C7A59">
        <w:rPr>
          <w:rFonts w:ascii="Calibri" w:hAnsi="Calibri"/>
          <w:sz w:val="22"/>
          <w:szCs w:val="22"/>
        </w:rPr>
        <w:t>Ceník služeb</w:t>
      </w:r>
    </w:p>
    <w:p w14:paraId="2E1A5883" w14:textId="77777777" w:rsidR="009E31A2" w:rsidRPr="0096532B" w:rsidRDefault="009E31A2" w:rsidP="009E31A2">
      <w:pPr>
        <w:jc w:val="both"/>
        <w:rPr>
          <w:rFonts w:ascii="Calibri" w:hAnsi="Calibri"/>
          <w:sz w:val="22"/>
          <w:szCs w:val="22"/>
        </w:rPr>
      </w:pPr>
    </w:p>
    <w:p w14:paraId="43C25250" w14:textId="77777777" w:rsidR="0096532B" w:rsidRPr="0000727D" w:rsidRDefault="0096532B" w:rsidP="0096532B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3B1F33" w:rsidRPr="00FA4861" w14:paraId="08E6AE62" w14:textId="77777777" w:rsidTr="004E3215">
        <w:tc>
          <w:tcPr>
            <w:tcW w:w="4876" w:type="dxa"/>
          </w:tcPr>
          <w:p w14:paraId="10DC8DCC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 Praze dne ……………………</w:t>
            </w:r>
          </w:p>
          <w:p w14:paraId="7838909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D0EF32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191F48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475FD4E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278BD80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B20403F" w14:textId="77777777" w:rsidR="00C51B87" w:rsidRDefault="00C51B87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D0AA7D3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CD518B5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6217D11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2DC7E08D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předseda představenstva </w:t>
            </w:r>
          </w:p>
          <w:p w14:paraId="67FE3FDC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FE4D56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8DCB62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643C94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8EB3D0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A9523C8" w14:textId="3BE72D35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Smlouvu zpracoval/a: </w:t>
            </w:r>
            <w:r w:rsidR="002D5985">
              <w:rPr>
                <w:rFonts w:ascii="Calibri" w:hAnsi="Calibri"/>
                <w:sz w:val="22"/>
                <w:szCs w:val="22"/>
              </w:rPr>
              <w:t>Vendula Odvodyová</w:t>
            </w:r>
          </w:p>
        </w:tc>
        <w:tc>
          <w:tcPr>
            <w:tcW w:w="4876" w:type="dxa"/>
          </w:tcPr>
          <w:p w14:paraId="729152DD" w14:textId="77777777" w:rsidR="00C51B87" w:rsidRPr="00FA4861" w:rsidRDefault="00C51B87" w:rsidP="00C51B87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  <w:sz w:val="22"/>
                <w:szCs w:val="22"/>
              </w:rPr>
              <w:t>Olomouci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4C24DE86" w14:textId="77777777" w:rsidR="00C51B87" w:rsidRPr="00FA4861" w:rsidRDefault="00C51B87" w:rsidP="00C51B87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D79866F" w14:textId="77777777" w:rsidR="00C51B87" w:rsidRPr="00FA4861" w:rsidRDefault="00C51B87" w:rsidP="00C51B87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A271C4C" w14:textId="77777777" w:rsidR="00C51B87" w:rsidRPr="00FA4861" w:rsidRDefault="00C51B87" w:rsidP="00C51B87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Pr="00A11581">
              <w:rPr>
                <w:rFonts w:ascii="Calibri" w:hAnsi="Calibri"/>
                <w:sz w:val="22"/>
                <w:szCs w:val="22"/>
              </w:rPr>
              <w:t>Základní škol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A11581">
              <w:rPr>
                <w:rFonts w:ascii="Calibri" w:hAnsi="Calibri"/>
                <w:sz w:val="22"/>
                <w:szCs w:val="22"/>
              </w:rPr>
              <w:t xml:space="preserve"> Olomouc, Mozartova 48, příspěvkov</w:t>
            </w:r>
            <w:r>
              <w:rPr>
                <w:rFonts w:ascii="Calibri" w:hAnsi="Calibri"/>
                <w:sz w:val="22"/>
                <w:szCs w:val="22"/>
              </w:rPr>
              <w:t>ou</w:t>
            </w:r>
            <w:r w:rsidRPr="00A11581">
              <w:rPr>
                <w:rFonts w:ascii="Calibri" w:hAnsi="Calibri"/>
                <w:sz w:val="22"/>
                <w:szCs w:val="22"/>
              </w:rPr>
              <w:t xml:space="preserve"> organizac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</w:p>
          <w:p w14:paraId="497596DB" w14:textId="77777777" w:rsidR="00C51B87" w:rsidRPr="00FA4861" w:rsidRDefault="00C51B87" w:rsidP="00C51B87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F292427" w14:textId="77777777" w:rsidR="00C51B87" w:rsidRPr="00FA4861" w:rsidRDefault="00C51B87" w:rsidP="00C51B87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85CC8C8" w14:textId="77777777" w:rsidR="00C51B87" w:rsidRPr="00FA4861" w:rsidRDefault="00C51B87" w:rsidP="00C51B87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A8F679E" w14:textId="77777777" w:rsidR="00C51B87" w:rsidRPr="00FA4861" w:rsidRDefault="00C51B87" w:rsidP="00C51B87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6BD29E5A" w14:textId="77777777" w:rsidR="00C51B87" w:rsidRDefault="00C51B87" w:rsidP="00C51B87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C51B87">
              <w:rPr>
                <w:rFonts w:ascii="Calibri" w:hAnsi="Calibri"/>
                <w:sz w:val="22"/>
                <w:szCs w:val="22"/>
              </w:rPr>
              <w:t>Mgr. Hana Bednářová</w:t>
            </w:r>
          </w:p>
          <w:p w14:paraId="6BADE2E7" w14:textId="5F196207" w:rsidR="003B1F33" w:rsidRDefault="00C51B87" w:rsidP="00C51B87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 školy</w:t>
            </w:r>
          </w:p>
        </w:tc>
      </w:tr>
    </w:tbl>
    <w:p w14:paraId="14BC9FD3" w14:textId="77777777" w:rsidR="00D55E44" w:rsidRDefault="006F398C" w:rsidP="00D55E44">
      <w:pPr>
        <w:pStyle w:val="Nzev"/>
        <w:rPr>
          <w:rFonts w:ascii="Calibri" w:hAnsi="Calibri"/>
          <w:sz w:val="24"/>
          <w:szCs w:val="24"/>
        </w:rPr>
      </w:pPr>
      <w:r w:rsidRPr="0096532B">
        <w:rPr>
          <w:rFonts w:ascii="Calibri" w:hAnsi="Calibri"/>
          <w:b w:val="0"/>
          <w:bCs/>
          <w:sz w:val="24"/>
          <w:szCs w:val="24"/>
        </w:rPr>
        <w:br w:type="page"/>
      </w:r>
      <w:r w:rsidR="00D55E44">
        <w:rPr>
          <w:rFonts w:ascii="Calibri" w:hAnsi="Calibri"/>
          <w:sz w:val="24"/>
          <w:szCs w:val="24"/>
        </w:rPr>
        <w:lastRenderedPageBreak/>
        <w:t>Příloha č. 1</w:t>
      </w:r>
    </w:p>
    <w:p w14:paraId="234C1A4D" w14:textId="77777777" w:rsidR="00D55E44" w:rsidRDefault="00D55E44" w:rsidP="00D55E44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Specifikace poskytnutých softwarových modulů a funkcí HELIOS Fenix</w:t>
      </w:r>
    </w:p>
    <w:p w14:paraId="3999BBBD" w14:textId="77777777" w:rsidR="00D55E44" w:rsidRDefault="00D55E44" w:rsidP="00D55E44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harmonogram implementace</w:t>
      </w:r>
    </w:p>
    <w:p w14:paraId="59C40B3D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0F00B3C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4"/>
        <w:gridCol w:w="1526"/>
      </w:tblGrid>
      <w:tr w:rsidR="002D5985" w14:paraId="1FDE6D7A" w14:textId="77777777" w:rsidTr="005A6056">
        <w:trPr>
          <w:cantSplit/>
          <w:jc w:val="center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371467" w14:textId="77777777" w:rsidR="002D5985" w:rsidRDefault="002D5985" w:rsidP="005A605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Seznam softwarových modulů a funkcí</w:t>
            </w:r>
          </w:p>
          <w:p w14:paraId="12166C84" w14:textId="77777777" w:rsidR="002D5985" w:rsidRDefault="002D5985" w:rsidP="005A605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014DC72B" w14:textId="77777777" w:rsidR="002D5985" w:rsidRDefault="002D5985" w:rsidP="005A605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C51B87" w14:paraId="5BFE3924" w14:textId="77777777" w:rsidTr="00C51B87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548" w14:textId="02E92E0D" w:rsidR="00C51B87" w:rsidRDefault="00C51B87" w:rsidP="00C51B8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4396D5" w14:textId="77777777" w:rsidR="00C51B87" w:rsidRPr="009C0406" w:rsidRDefault="00C51B87" w:rsidP="00C51B87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C0406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C51B87" w14:paraId="5236B87C" w14:textId="77777777" w:rsidTr="005A6056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E69" w14:textId="46985322" w:rsidR="00C51B87" w:rsidRDefault="00C51B87" w:rsidP="00C51B8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10984" w14:textId="77777777" w:rsidR="00C51B87" w:rsidRPr="009C0406" w:rsidRDefault="00C51B87" w:rsidP="00C51B87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C0406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C51B87" w14:paraId="1CA5B842" w14:textId="77777777" w:rsidTr="005A6056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B58" w14:textId="5CBA11D9" w:rsidR="00C51B87" w:rsidRDefault="00C51B87" w:rsidP="00C51B8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D00D4" w14:textId="77777777" w:rsidR="00C51B87" w:rsidRPr="009C0406" w:rsidRDefault="00C51B87" w:rsidP="00C51B87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C0406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C51B87" w14:paraId="5A13A29D" w14:textId="77777777" w:rsidTr="005A6056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7D64" w14:textId="694BA226" w:rsidR="00C51B87" w:rsidRDefault="00C51B87" w:rsidP="00C51B8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92EC1" w14:textId="77777777" w:rsidR="00C51B87" w:rsidRPr="009C0406" w:rsidRDefault="00C51B87" w:rsidP="00C51B87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C0406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C51B87" w14:paraId="0825C013" w14:textId="77777777" w:rsidTr="005A6056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AFF" w14:textId="77777777" w:rsidR="00C51B87" w:rsidRDefault="00C51B87" w:rsidP="00C51B8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19D21" w14:textId="74D4B215" w:rsidR="00C51B87" w:rsidRPr="009C0406" w:rsidRDefault="00C51B87" w:rsidP="00C51B87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</w:t>
            </w:r>
          </w:p>
        </w:tc>
      </w:tr>
      <w:tr w:rsidR="00C51B87" w14:paraId="6004AADA" w14:textId="77777777" w:rsidTr="005A6056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FBDFF6" w14:textId="77777777" w:rsidR="00C51B87" w:rsidRDefault="00C51B87" w:rsidP="00C51B8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CB9AF6" w14:textId="3AA6466A" w:rsidR="00C51B87" w:rsidRPr="009C0406" w:rsidRDefault="00C51B87" w:rsidP="00C51B87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8 000,00</w:t>
            </w:r>
          </w:p>
        </w:tc>
      </w:tr>
      <w:tr w:rsidR="00C51B87" w14:paraId="15B3D619" w14:textId="77777777" w:rsidTr="005A6056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1B6515" w14:textId="77777777" w:rsidR="00C51B87" w:rsidRDefault="00C51B87" w:rsidP="00C51B8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01A214" w14:textId="2F045C70" w:rsidR="00C51B87" w:rsidRPr="009C0406" w:rsidRDefault="00C51B87" w:rsidP="00C51B87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9 680,00</w:t>
            </w:r>
          </w:p>
        </w:tc>
      </w:tr>
    </w:tbl>
    <w:p w14:paraId="2F29483D" w14:textId="77777777" w:rsidR="002D5985" w:rsidRDefault="002D5985" w:rsidP="002D5985">
      <w:pPr>
        <w:pStyle w:val="Zhlav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5DC506C1" w14:textId="77777777" w:rsidR="002D5985" w:rsidRDefault="002D5985" w:rsidP="002D5985">
      <w:pPr>
        <w:pStyle w:val="Zhlav"/>
        <w:tabs>
          <w:tab w:val="left" w:pos="708"/>
        </w:tabs>
        <w:rPr>
          <w:rFonts w:ascii="Calibri" w:hAnsi="Calibri" w:cs="Calibri"/>
          <w:sz w:val="22"/>
          <w:szCs w:val="22"/>
        </w:rPr>
      </w:pPr>
      <w:r w:rsidRPr="007742E9">
        <w:rPr>
          <w:rFonts w:ascii="Calibri" w:hAnsi="Calibri" w:cs="Calibri"/>
          <w:sz w:val="22"/>
          <w:szCs w:val="22"/>
        </w:rPr>
        <w:t>*) Cena za poskytnutí modulů byla uhrazena na základě dříve uzavřené smlouvy.</w:t>
      </w:r>
    </w:p>
    <w:p w14:paraId="6AA0F599" w14:textId="77777777" w:rsidR="002D5985" w:rsidRDefault="002D5985" w:rsidP="002D5985">
      <w:pPr>
        <w:pStyle w:val="Zhlav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6D4AD566" w14:textId="77777777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1BD7B506" w14:textId="77777777" w:rsidR="002D5985" w:rsidRDefault="002D5985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1C37EBCB" w14:textId="77777777" w:rsidR="002D5985" w:rsidRDefault="002D5985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58955C09" w14:textId="77777777" w:rsidR="002B7028" w:rsidRDefault="002B7028" w:rsidP="002B7028">
      <w:pPr>
        <w:rPr>
          <w:rFonts w:ascii="Calibri" w:hAnsi="Calibri"/>
          <w:sz w:val="22"/>
          <w:szCs w:val="22"/>
        </w:rPr>
      </w:pPr>
      <w:bookmarkStart w:id="5" w:name="_Hlk501466096"/>
    </w:p>
    <w:tbl>
      <w:tblPr>
        <w:tblW w:w="904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2"/>
        <w:gridCol w:w="1743"/>
      </w:tblGrid>
      <w:tr w:rsidR="002B7028" w14:paraId="47986184" w14:textId="77777777" w:rsidTr="002B7028">
        <w:trPr>
          <w:cantSplit/>
          <w:trHeight w:val="846"/>
          <w:jc w:val="center"/>
        </w:trPr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74F8AF97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6" w:name="_Hlk532819565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03752A65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0E825F4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2504E380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2B7028" w14:paraId="47B3FF99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E1F1C0" w14:textId="77777777" w:rsidR="002B7028" w:rsidRDefault="002B7028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422B2" w14:textId="48E5489A" w:rsidR="002B7028" w:rsidRDefault="00C51B87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 w:rsidRPr="00C51B87">
              <w:rPr>
                <w:rFonts w:ascii="Calibri" w:hAnsi="Calibri"/>
                <w:sz w:val="22"/>
                <w:szCs w:val="22"/>
              </w:rPr>
              <w:t>23.01.2024</w:t>
            </w:r>
          </w:p>
        </w:tc>
      </w:tr>
      <w:tr w:rsidR="002B7028" w14:paraId="331E6A45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5F6170DD" w14:textId="77777777" w:rsidR="002B7028" w:rsidRDefault="002B702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33B7C9" w14:textId="56190353" w:rsidR="002B7028" w:rsidRDefault="00C51B87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51B87">
              <w:rPr>
                <w:rFonts w:ascii="Calibri" w:hAnsi="Calibri"/>
                <w:b/>
                <w:sz w:val="22"/>
                <w:szCs w:val="22"/>
              </w:rPr>
              <w:t>3 375,00</w:t>
            </w:r>
          </w:p>
        </w:tc>
      </w:tr>
      <w:tr w:rsidR="002B7028" w14:paraId="487544F1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30DFA126" w14:textId="77777777" w:rsidR="002B7028" w:rsidRDefault="002B702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5FE9B" w14:textId="2DDE6750" w:rsidR="002B7028" w:rsidRDefault="00C51B87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4 083,75</w:t>
            </w:r>
          </w:p>
        </w:tc>
      </w:tr>
      <w:bookmarkEnd w:id="5"/>
      <w:bookmarkEnd w:id="6"/>
    </w:tbl>
    <w:p w14:paraId="55E2BA13" w14:textId="77777777" w:rsidR="002B7028" w:rsidRDefault="002B7028" w:rsidP="002B7028">
      <w:pPr>
        <w:rPr>
          <w:rFonts w:ascii="Calibri" w:hAnsi="Calibri"/>
          <w:sz w:val="22"/>
          <w:szCs w:val="22"/>
        </w:rPr>
      </w:pPr>
    </w:p>
    <w:p w14:paraId="345A737E" w14:textId="7488A231" w:rsidR="00D55E44" w:rsidRPr="002D5985" w:rsidRDefault="00D55E44" w:rsidP="00D55E44">
      <w:pPr>
        <w:rPr>
          <w:rFonts w:ascii="Calibri" w:hAnsi="Calibri"/>
          <w:sz w:val="22"/>
          <w:szCs w:val="22"/>
        </w:rPr>
      </w:pPr>
      <w:r w:rsidRPr="002D5985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1C7A59" w:rsidRPr="002D5985">
        <w:rPr>
          <w:rFonts w:ascii="Calibri" w:hAnsi="Calibri"/>
          <w:sz w:val="22"/>
          <w:szCs w:val="22"/>
        </w:rPr>
        <w:t>ho</w:t>
      </w:r>
      <w:r w:rsidRPr="002D5985">
        <w:rPr>
          <w:rFonts w:ascii="Calibri" w:hAnsi="Calibri"/>
          <w:sz w:val="22"/>
          <w:szCs w:val="22"/>
        </w:rPr>
        <w:t xml:space="preserve"> objednatelem.</w:t>
      </w:r>
    </w:p>
    <w:p w14:paraId="0DA9AE47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18F833B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Rozsah poskytování provozní podpory HELIOS Fenix</w:t>
      </w:r>
    </w:p>
    <w:p w14:paraId="39AA3312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175FBB3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C51B87" w:rsidRPr="004B6634" w14:paraId="76D11F8A" w14:textId="77777777" w:rsidTr="002B2411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490BC9" w14:textId="77777777" w:rsidR="00C51B87" w:rsidRPr="004B6634" w:rsidRDefault="00C51B87" w:rsidP="002B241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455D039" w14:textId="77777777" w:rsidR="00C51B87" w:rsidRPr="004B6634" w:rsidRDefault="00C51B87" w:rsidP="002B241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B21E903" w14:textId="77777777" w:rsidR="00C51B87" w:rsidRPr="004B6634" w:rsidRDefault="00C51B87" w:rsidP="002B241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EF4DB74" w14:textId="77777777" w:rsidR="00C51B87" w:rsidRPr="004B6634" w:rsidRDefault="00C51B87" w:rsidP="002B241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293AFEF" w14:textId="77777777" w:rsidR="00C51B87" w:rsidRPr="004B6634" w:rsidRDefault="00C51B87" w:rsidP="002B241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C51B87" w:rsidRPr="004B6634" w14:paraId="0F5C407A" w14:textId="77777777" w:rsidTr="002B241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E86C" w14:textId="77777777" w:rsidR="00C51B87" w:rsidRPr="00B66945" w:rsidRDefault="00C51B87" w:rsidP="002B241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84862" w14:textId="77777777" w:rsidR="00C51B87" w:rsidRPr="004B6634" w:rsidRDefault="00C51B87" w:rsidP="002B2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DA694" w14:textId="77777777" w:rsidR="00C51B87" w:rsidRPr="004B6634" w:rsidRDefault="00C51B87" w:rsidP="002B241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3 500</w:t>
            </w:r>
          </w:p>
        </w:tc>
      </w:tr>
      <w:tr w:rsidR="00C51B87" w:rsidRPr="004B6634" w14:paraId="0CDA5156" w14:textId="77777777" w:rsidTr="002B241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5173" w14:textId="77777777" w:rsidR="00C51B87" w:rsidRPr="00B66945" w:rsidRDefault="00C51B87" w:rsidP="002B241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B8D67" w14:textId="77777777" w:rsidR="00C51B87" w:rsidRPr="004B6634" w:rsidRDefault="00C51B87" w:rsidP="002B2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CA672" w14:textId="77777777" w:rsidR="00C51B87" w:rsidRPr="004B6634" w:rsidRDefault="00C51B87" w:rsidP="002B241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C51B87" w:rsidRPr="004B6634" w14:paraId="41733EEF" w14:textId="77777777" w:rsidTr="002B241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15B4" w14:textId="77777777" w:rsidR="00C51B87" w:rsidRPr="0000727D" w:rsidRDefault="00C51B87" w:rsidP="002B241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05C79" w14:textId="77777777" w:rsidR="00C51B87" w:rsidRPr="004B6634" w:rsidRDefault="00C51B87" w:rsidP="002B2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8961B" w14:textId="77777777" w:rsidR="00C51B87" w:rsidRPr="004B6634" w:rsidRDefault="00C51B87" w:rsidP="002B241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C51B87" w:rsidRPr="004B6634" w14:paraId="0C9981C3" w14:textId="77777777" w:rsidTr="002B241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2858" w14:textId="77777777" w:rsidR="00C51B87" w:rsidRPr="00B66945" w:rsidRDefault="00C51B87" w:rsidP="002B241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2B53F" w14:textId="77777777" w:rsidR="00C51B87" w:rsidRPr="004B6634" w:rsidRDefault="00C51B87" w:rsidP="002B2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026B3" w14:textId="77777777" w:rsidR="00C51B87" w:rsidRPr="004B6634" w:rsidRDefault="00C51B87" w:rsidP="002B241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C51B87" w:rsidRPr="004B6634" w14:paraId="3029770F" w14:textId="77777777" w:rsidTr="002B241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2C9F" w14:textId="1C41F16E" w:rsidR="00C51B87" w:rsidRPr="0079746C" w:rsidRDefault="00C51B87" w:rsidP="002B241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8D68F" w14:textId="482E4439" w:rsidR="00C51B87" w:rsidRDefault="00C51B87" w:rsidP="002B24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BFD18" w14:textId="5EF8B61C" w:rsidR="00C51B87" w:rsidRDefault="00C51B87" w:rsidP="002B241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14:paraId="7813DC6B" w14:textId="77777777" w:rsidR="00C51B87" w:rsidRDefault="00C51B87" w:rsidP="00C51B87">
      <w:pPr>
        <w:rPr>
          <w:rFonts w:ascii="Calibri" w:hAnsi="Calibri"/>
          <w:sz w:val="22"/>
          <w:szCs w:val="22"/>
        </w:rPr>
      </w:pPr>
    </w:p>
    <w:p w14:paraId="6BB850E3" w14:textId="77777777" w:rsidR="00DD3D25" w:rsidRDefault="00DD3D25" w:rsidP="00D55E44">
      <w:pPr>
        <w:rPr>
          <w:rFonts w:ascii="Calibri" w:hAnsi="Calibri"/>
          <w:sz w:val="22"/>
          <w:szCs w:val="22"/>
        </w:rPr>
      </w:pPr>
    </w:p>
    <w:p w14:paraId="190401F0" w14:textId="77777777" w:rsidR="00DD3D25" w:rsidRDefault="00DD3D25" w:rsidP="00D55E44">
      <w:pPr>
        <w:rPr>
          <w:rFonts w:ascii="Calibri" w:hAnsi="Calibri"/>
          <w:sz w:val="22"/>
          <w:szCs w:val="22"/>
        </w:rPr>
      </w:pPr>
    </w:p>
    <w:p w14:paraId="49CB1633" w14:textId="77777777" w:rsidR="00D55E44" w:rsidRDefault="00D55E44" w:rsidP="00D55E44">
      <w:pPr>
        <w:rPr>
          <w:rFonts w:ascii="Calibri" w:hAnsi="Calibri"/>
          <w:sz w:val="22"/>
          <w:szCs w:val="22"/>
        </w:rPr>
      </w:pPr>
    </w:p>
    <w:p w14:paraId="0F1F7D58" w14:textId="77777777" w:rsidR="00D55E44" w:rsidRDefault="00D55E44" w:rsidP="00D55E44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4356"/>
      </w:tblGrid>
      <w:tr w:rsidR="00D55E44" w14:paraId="04FD993E" w14:textId="77777777">
        <w:trPr>
          <w:cantSplit/>
          <w:trHeight w:val="676"/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6185224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13F942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4F4E2C12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D55E44" w14:paraId="5BB22B1E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5D1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F6E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D55E44" w14:paraId="694C765C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F6FD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20A1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D55E44" w14:paraId="31637DEA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844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3150" w14:textId="7256E495" w:rsidR="00D55E44" w:rsidRDefault="00C51B87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610C28">
              <w:rPr>
                <w:rFonts w:ascii="Calibri" w:hAnsi="Calibri" w:cs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55E44" w14:paraId="086E1050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4828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11AF" w14:textId="081CEBC8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</w:t>
            </w:r>
            <w:r w:rsidR="00F844E6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1.</w:t>
            </w:r>
            <w:r w:rsidR="00F844E6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1. do 31.12.</w:t>
            </w:r>
          </w:p>
        </w:tc>
      </w:tr>
    </w:tbl>
    <w:p w14:paraId="01748736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6E73D44B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6CA42B7E" w14:textId="77777777" w:rsidR="00DD3D25" w:rsidRDefault="00DD3D25" w:rsidP="00D55E44">
      <w:pPr>
        <w:jc w:val="both"/>
        <w:rPr>
          <w:rFonts w:ascii="Calibri" w:hAnsi="Calibri"/>
          <w:sz w:val="22"/>
          <w:szCs w:val="22"/>
        </w:rPr>
      </w:pPr>
    </w:p>
    <w:p w14:paraId="71257BE1" w14:textId="77777777" w:rsidR="00DD3D25" w:rsidRDefault="00DD3D25" w:rsidP="00D55E44">
      <w:pPr>
        <w:jc w:val="both"/>
        <w:rPr>
          <w:rFonts w:ascii="Calibri" w:hAnsi="Calibri"/>
          <w:sz w:val="22"/>
          <w:szCs w:val="22"/>
        </w:rPr>
      </w:pPr>
    </w:p>
    <w:p w14:paraId="4FF9025D" w14:textId="77777777" w:rsidR="00610C28" w:rsidRDefault="00610C28" w:rsidP="00610C28">
      <w:pPr>
        <w:rPr>
          <w:rFonts w:ascii="Calibri" w:hAnsi="Calibri" w:cs="Calibri"/>
          <w:sz w:val="22"/>
          <w:szCs w:val="22"/>
        </w:rPr>
      </w:pPr>
      <w:bookmarkStart w:id="7" w:name="_Hlk77951251"/>
    </w:p>
    <w:p w14:paraId="1EDC91CA" w14:textId="77777777" w:rsidR="00610C28" w:rsidRDefault="00610C28" w:rsidP="00610C2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0ED1AA5C" w14:textId="77777777" w:rsidR="00610C28" w:rsidRDefault="00610C28" w:rsidP="00610C28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610C28" w14:paraId="6A6AB572" w14:textId="77777777" w:rsidTr="00B6750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C8132D6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388040D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34102510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610C28" w14:paraId="04FE33D8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FC011" w14:textId="77777777" w:rsidR="00610C28" w:rsidRDefault="00610C28" w:rsidP="00B6750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03FF" w14:textId="77777777" w:rsidR="00610C28" w:rsidRDefault="00610C28" w:rsidP="00B6750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10C28" w14:paraId="5FB90270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7178FA8" w14:textId="77777777" w:rsidR="00610C28" w:rsidRDefault="00610C28" w:rsidP="00B6750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EDD9F" w14:textId="77777777" w:rsidR="00610C28" w:rsidRDefault="00610C28" w:rsidP="00B6750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610C28" w14:paraId="3779DCA5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79F6F2F" w14:textId="77777777" w:rsidR="00610C28" w:rsidRDefault="00610C28" w:rsidP="00B6750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93884" w14:textId="77777777" w:rsidR="00610C28" w:rsidRDefault="00610C28" w:rsidP="00B6750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591284B9" w14:textId="77777777" w:rsidR="00610C28" w:rsidRDefault="00610C28" w:rsidP="00610C28">
      <w:pPr>
        <w:rPr>
          <w:rFonts w:ascii="Calibri" w:hAnsi="Calibri" w:cs="Calibri"/>
          <w:sz w:val="22"/>
          <w:szCs w:val="22"/>
        </w:rPr>
      </w:pPr>
    </w:p>
    <w:p w14:paraId="367AA4CB" w14:textId="77777777" w:rsidR="00610C28" w:rsidRDefault="00610C28" w:rsidP="00610C28">
      <w:pPr>
        <w:rPr>
          <w:rFonts w:ascii="Calibri" w:hAnsi="Calibri" w:cs="Calibri"/>
          <w:sz w:val="22"/>
          <w:szCs w:val="22"/>
        </w:rPr>
      </w:pPr>
    </w:p>
    <w:p w14:paraId="649C1961" w14:textId="77777777" w:rsidR="004B2805" w:rsidRPr="0000727D" w:rsidRDefault="004B2805" w:rsidP="004B2805">
      <w:pPr>
        <w:rPr>
          <w:rFonts w:ascii="Calibri" w:hAnsi="Calibri"/>
          <w:sz w:val="22"/>
          <w:szCs w:val="22"/>
        </w:rPr>
      </w:pPr>
    </w:p>
    <w:p w14:paraId="53869D77" w14:textId="77777777" w:rsidR="001D5EBA" w:rsidRPr="0000727D" w:rsidRDefault="001D5EBA" w:rsidP="001D5EBA">
      <w:pPr>
        <w:jc w:val="center"/>
        <w:rPr>
          <w:rFonts w:ascii="Calibri" w:hAnsi="Calibri"/>
          <w:b/>
          <w:sz w:val="22"/>
          <w:szCs w:val="22"/>
        </w:rPr>
      </w:pPr>
      <w:bookmarkStart w:id="8" w:name="_Hlk91793859"/>
      <w:bookmarkEnd w:id="7"/>
      <w:r>
        <w:rPr>
          <w:rFonts w:ascii="Calibri" w:hAnsi="Calibri"/>
          <w:b/>
          <w:sz w:val="22"/>
          <w:szCs w:val="22"/>
        </w:rPr>
        <w:br w:type="page"/>
      </w:r>
      <w:r w:rsidRPr="0000727D">
        <w:rPr>
          <w:rFonts w:ascii="Calibri" w:hAnsi="Calibri"/>
          <w:b/>
          <w:sz w:val="22"/>
          <w:szCs w:val="22"/>
        </w:rPr>
        <w:lastRenderedPageBreak/>
        <w:t xml:space="preserve">Stanovení ceny za dodávku </w:t>
      </w:r>
      <w:bookmarkStart w:id="9" w:name="_Hlk78215766"/>
      <w:r>
        <w:rPr>
          <w:rFonts w:ascii="Calibri" w:hAnsi="Calibri"/>
          <w:b/>
          <w:sz w:val="22"/>
          <w:szCs w:val="22"/>
        </w:rPr>
        <w:t>provozní podpory</w:t>
      </w:r>
      <w:bookmarkEnd w:id="9"/>
    </w:p>
    <w:p w14:paraId="6E53C867" w14:textId="20844AD6" w:rsidR="001D5EBA" w:rsidRPr="0000727D" w:rsidRDefault="001D5EBA" w:rsidP="001D5EBA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C51B87">
        <w:rPr>
          <w:rFonts w:ascii="Calibri" w:hAnsi="Calibri"/>
          <w:b/>
          <w:sz w:val="22"/>
          <w:szCs w:val="22"/>
        </w:rPr>
        <w:t>23.01.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</w:t>
      </w:r>
      <w:r w:rsidR="002D5985">
        <w:rPr>
          <w:rFonts w:ascii="Calibri" w:hAnsi="Calibri"/>
          <w:b/>
          <w:sz w:val="22"/>
          <w:szCs w:val="22"/>
        </w:rPr>
        <w:t>4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</w:t>
      </w:r>
      <w:r w:rsidR="002D5985">
        <w:rPr>
          <w:rFonts w:ascii="Calibri" w:hAnsi="Calibri"/>
          <w:b/>
          <w:sz w:val="22"/>
          <w:szCs w:val="22"/>
        </w:rPr>
        <w:t>4</w:t>
      </w:r>
    </w:p>
    <w:p w14:paraId="1F3C0005" w14:textId="77777777" w:rsidR="001D5EBA" w:rsidRDefault="001D5EBA" w:rsidP="001D5EBA">
      <w:pPr>
        <w:rPr>
          <w:rFonts w:ascii="Calibri" w:hAnsi="Calibri"/>
          <w:b/>
          <w:sz w:val="22"/>
          <w:szCs w:val="22"/>
        </w:rPr>
      </w:pP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3"/>
        <w:gridCol w:w="1727"/>
      </w:tblGrid>
      <w:tr w:rsidR="001D5EBA" w14:paraId="41F439D6" w14:textId="77777777" w:rsidTr="009A7A98">
        <w:trPr>
          <w:cantSplit/>
          <w:trHeight w:val="600"/>
          <w:jc w:val="center"/>
        </w:trPr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D9892B" w14:textId="77777777" w:rsidR="001D5EBA" w:rsidRDefault="001D5EBA" w:rsidP="009A7A9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3703028" w14:textId="77777777" w:rsidR="001D5EBA" w:rsidRDefault="001D5EBA" w:rsidP="009A7A9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1D5EBA" w14:paraId="12F5161F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8F46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bookmarkStart w:id="10" w:name="OLE_LINK3"/>
            <w:bookmarkStart w:id="11" w:name="OLE_LINK4"/>
            <w:r>
              <w:rPr>
                <w:rFonts w:ascii="Calibri" w:hAnsi="Calibri"/>
                <w:sz w:val="22"/>
                <w:szCs w:val="22"/>
              </w:rPr>
              <w:t xml:space="preserve">Upgrade </w:t>
            </w:r>
            <w:r>
              <w:rPr>
                <w:rFonts w:ascii="Calibri" w:hAnsi="Calibri"/>
                <w:b/>
                <w:sz w:val="22"/>
                <w:szCs w:val="22"/>
              </w:rPr>
              <w:t>nových</w:t>
            </w:r>
            <w:r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443AD" w14:textId="5A6205DB" w:rsidR="001D5EBA" w:rsidRDefault="00C51B87" w:rsidP="009A7A98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C51B87">
              <w:rPr>
                <w:rFonts w:ascii="Calibri" w:hAnsi="Calibri"/>
                <w:sz w:val="22"/>
                <w:szCs w:val="22"/>
              </w:rPr>
              <w:t>1 881,72</w:t>
            </w:r>
          </w:p>
        </w:tc>
        <w:bookmarkEnd w:id="10"/>
        <w:bookmarkEnd w:id="11"/>
      </w:tr>
      <w:tr w:rsidR="001D5EBA" w14:paraId="1F1CAB90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F5E67AB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C051B" w14:textId="5F233FFF" w:rsidR="001D5EBA" w:rsidRDefault="00C51B87" w:rsidP="009A7A98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51B87">
              <w:rPr>
                <w:rFonts w:ascii="Calibri" w:hAnsi="Calibri"/>
                <w:b/>
                <w:sz w:val="22"/>
                <w:szCs w:val="22"/>
              </w:rPr>
              <w:t>1 881,72</w:t>
            </w:r>
          </w:p>
        </w:tc>
      </w:tr>
      <w:tr w:rsidR="001D5EBA" w14:paraId="4B221ED5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EE631E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D4B64" w14:textId="2BCA1780" w:rsidR="001D5EBA" w:rsidRDefault="00C51B87" w:rsidP="009A7A98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2 276,88</w:t>
            </w:r>
          </w:p>
        </w:tc>
      </w:tr>
    </w:tbl>
    <w:p w14:paraId="7705B39B" w14:textId="77777777" w:rsidR="001D5EBA" w:rsidRDefault="001D5EBA" w:rsidP="001D5EBA">
      <w:pPr>
        <w:rPr>
          <w:rFonts w:ascii="Calibri" w:hAnsi="Calibri"/>
          <w:b/>
          <w:sz w:val="22"/>
          <w:szCs w:val="22"/>
        </w:rPr>
      </w:pPr>
    </w:p>
    <w:p w14:paraId="30C84688" w14:textId="715F33B4" w:rsidR="001D5EBA" w:rsidRDefault="001D5EBA" w:rsidP="001D5E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0E46A7C0" w14:textId="77777777" w:rsidR="00CD39A4" w:rsidRDefault="00CD39A4" w:rsidP="00CD39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tohoto dodatku.</w:t>
      </w:r>
    </w:p>
    <w:p w14:paraId="479E2A25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19C3AC87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02BE7DC8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60EC00C0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58E5AE34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7E58D34F" w14:textId="77777777" w:rsidR="004B2805" w:rsidRDefault="004B2805" w:rsidP="004B2805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Stanovení ceny za </w:t>
      </w:r>
      <w:r>
        <w:rPr>
          <w:rFonts w:ascii="Calibri" w:hAnsi="Calibri"/>
          <w:b/>
          <w:sz w:val="22"/>
          <w:szCs w:val="22"/>
        </w:rPr>
        <w:t>provozní podpory</w:t>
      </w:r>
    </w:p>
    <w:p w14:paraId="30AF7669" w14:textId="210EAEB6" w:rsidR="004B2805" w:rsidRPr="0000727D" w:rsidRDefault="004B2805" w:rsidP="004B2805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F844E6">
        <w:rPr>
          <w:rFonts w:ascii="Calibri" w:hAnsi="Calibri"/>
          <w:b/>
          <w:sz w:val="22"/>
          <w:szCs w:val="22"/>
        </w:rPr>
        <w:t>0</w:t>
      </w:r>
      <w:r w:rsidRPr="0000727D">
        <w:rPr>
          <w:rFonts w:ascii="Calibri" w:hAnsi="Calibri"/>
          <w:b/>
          <w:sz w:val="22"/>
          <w:szCs w:val="22"/>
        </w:rPr>
        <w:t>1.</w:t>
      </w:r>
      <w:r w:rsidR="00F844E6">
        <w:rPr>
          <w:rFonts w:ascii="Calibri" w:hAnsi="Calibri"/>
          <w:b/>
          <w:sz w:val="22"/>
          <w:szCs w:val="22"/>
        </w:rPr>
        <w:t>0</w:t>
      </w:r>
      <w:r w:rsidRPr="0000727D">
        <w:rPr>
          <w:rFonts w:ascii="Calibri" w:hAnsi="Calibri"/>
          <w:b/>
          <w:sz w:val="22"/>
          <w:szCs w:val="22"/>
        </w:rPr>
        <w:t>1.20</w:t>
      </w:r>
      <w:r>
        <w:rPr>
          <w:rFonts w:ascii="Calibri" w:hAnsi="Calibri"/>
          <w:b/>
          <w:sz w:val="22"/>
          <w:szCs w:val="22"/>
        </w:rPr>
        <w:t>2</w:t>
      </w:r>
      <w:r w:rsidR="002D5985">
        <w:rPr>
          <w:rFonts w:ascii="Calibri" w:hAnsi="Calibri"/>
          <w:b/>
          <w:sz w:val="22"/>
          <w:szCs w:val="22"/>
        </w:rPr>
        <w:t>5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8"/>
    <w:p w14:paraId="565E6599" w14:textId="77777777" w:rsidR="004B2805" w:rsidRPr="0000727D" w:rsidRDefault="004B2805" w:rsidP="004B2805">
      <w:pPr>
        <w:rPr>
          <w:rFonts w:ascii="Calibri" w:hAnsi="Calibri"/>
          <w:b/>
          <w:sz w:val="22"/>
          <w:szCs w:val="22"/>
        </w:rPr>
      </w:pP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3"/>
        <w:gridCol w:w="1727"/>
      </w:tblGrid>
      <w:tr w:rsidR="003D6319" w:rsidRPr="00F47B13" w14:paraId="401A38AB" w14:textId="77777777" w:rsidTr="00546851">
        <w:trPr>
          <w:cantSplit/>
          <w:trHeight w:val="603"/>
          <w:jc w:val="center"/>
        </w:trPr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6C750C" w14:textId="77777777" w:rsidR="003D6319" w:rsidRPr="00F47B13" w:rsidRDefault="003D6319" w:rsidP="0054685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bookmarkStart w:id="12" w:name="_Hlk159506802"/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21D33EBA" w14:textId="77777777" w:rsidR="003D6319" w:rsidRPr="00F47B13" w:rsidRDefault="003D6319" w:rsidP="0054685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3D6319" w:rsidRPr="00F47B13" w14:paraId="57A5FCF0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3FA2" w14:textId="200BD660" w:rsidR="003D6319" w:rsidRPr="00F47B13" w:rsidRDefault="002D5985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2D5985">
              <w:rPr>
                <w:rFonts w:ascii="Calibri" w:hAnsi="Calibri"/>
                <w:sz w:val="22"/>
                <w:szCs w:val="22"/>
              </w:rPr>
              <w:t>Upgrade modulů a funkcí, vč. i</w:t>
            </w:r>
            <w:r w:rsidRPr="002D5985">
              <w:rPr>
                <w:rFonts w:ascii="Calibri" w:hAnsi="Calibri" w:cs="Calibri"/>
                <w:sz w:val="22"/>
                <w:szCs w:val="22"/>
              </w:rPr>
              <w:t>nflačního navýšení předchozích let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9FB9A" w14:textId="4FA2A5A5" w:rsidR="003D6319" w:rsidRPr="00F47B13" w:rsidRDefault="00B307BF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13 380,06</w:t>
            </w:r>
          </w:p>
        </w:tc>
      </w:tr>
      <w:tr w:rsidR="003D6319" w:rsidRPr="00F47B13" w14:paraId="7D6EE5F8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21F9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123FF" w14:textId="308C6F51" w:rsidR="003D6319" w:rsidRPr="00F47B13" w:rsidRDefault="00B307BF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1 450</w:t>
            </w:r>
          </w:p>
        </w:tc>
      </w:tr>
      <w:tr w:rsidR="003D6319" w:rsidRPr="00F47B13" w14:paraId="3512D361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5C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10C28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C973D" w14:textId="169747E0" w:rsidR="003D6319" w:rsidRPr="00F47B13" w:rsidRDefault="00B307BF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3D6319" w:rsidRPr="00F47B13" w14:paraId="7CB7F964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44105F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4E814" w14:textId="4F2534E9" w:rsidR="003D6319" w:rsidRPr="00F47B13" w:rsidRDefault="00B307BF" w:rsidP="00546851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14 830,06</w:t>
            </w:r>
          </w:p>
        </w:tc>
      </w:tr>
      <w:tr w:rsidR="003D6319" w:rsidRPr="00F47B13" w14:paraId="58E5EDA9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E75F06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54006" w14:textId="37BCC040" w:rsidR="003D6319" w:rsidRPr="00F47B13" w:rsidRDefault="00B307BF" w:rsidP="00546851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17 944,37</w:t>
            </w:r>
          </w:p>
        </w:tc>
      </w:tr>
    </w:tbl>
    <w:p w14:paraId="07DB512D" w14:textId="77777777" w:rsidR="003D6319" w:rsidRPr="00F47B13" w:rsidRDefault="003D6319" w:rsidP="002D5985">
      <w:pPr>
        <w:ind w:right="-709"/>
        <w:rPr>
          <w:rFonts w:ascii="Calibri" w:hAnsi="Calibri" w:cs="Calibri"/>
          <w:sz w:val="22"/>
          <w:szCs w:val="22"/>
          <w:highlight w:val="yellow"/>
        </w:rPr>
      </w:pPr>
    </w:p>
    <w:bookmarkEnd w:id="12"/>
    <w:p w14:paraId="22B23055" w14:textId="28F4DFAF" w:rsidR="00B511ED" w:rsidRDefault="00B511ED" w:rsidP="00D55E44">
      <w:pPr>
        <w:pStyle w:val="Zhlav"/>
        <w:rPr>
          <w:rFonts w:ascii="Calibri" w:hAnsi="Calibri"/>
          <w:sz w:val="22"/>
          <w:szCs w:val="22"/>
        </w:rPr>
      </w:pPr>
    </w:p>
    <w:p w14:paraId="5535F5E5" w14:textId="77777777" w:rsidR="00B511ED" w:rsidRDefault="00B511ED" w:rsidP="00D55E44">
      <w:pPr>
        <w:pStyle w:val="Zhlav"/>
        <w:rPr>
          <w:rFonts w:ascii="Calibri" w:hAnsi="Calibri"/>
          <w:sz w:val="22"/>
          <w:szCs w:val="22"/>
        </w:rPr>
      </w:pPr>
    </w:p>
    <w:p w14:paraId="614E3860" w14:textId="77777777" w:rsidR="00E865D1" w:rsidRDefault="00AA7F17" w:rsidP="00E865D1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bookmarkStart w:id="13" w:name="_Hlk33807026"/>
      <w:r w:rsidR="00E865D1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10D59D8F" w14:textId="302564EC" w:rsidR="004B2805" w:rsidRDefault="001C7A59" w:rsidP="004B28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6E0A32E4" w14:textId="77777777" w:rsidR="004B2805" w:rsidRDefault="004B2805" w:rsidP="004B2805">
      <w:pPr>
        <w:jc w:val="center"/>
        <w:rPr>
          <w:rFonts w:ascii="Calibri" w:hAnsi="Calibri"/>
          <w:sz w:val="22"/>
          <w:szCs w:val="22"/>
        </w:rPr>
      </w:pPr>
    </w:p>
    <w:p w14:paraId="184F3AA9" w14:textId="77777777" w:rsidR="004B2805" w:rsidRDefault="004B2805" w:rsidP="004B28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9F1621" w14:paraId="6882EA8F" w14:textId="77777777" w:rsidTr="001C4EDE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28A132D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760E7E82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184746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2F73209F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EB74595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7F54C75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9F1621" w14:paraId="617CD962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9C9" w14:textId="77777777" w:rsidR="009F162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004D5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DCB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BD4E98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9F1621" w14:paraId="207E32F1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F56" w14:textId="77777777" w:rsidR="009F162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předplacená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DCDF3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69A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3E4D3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9F1621" w14:paraId="3DE22E8F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B8C" w14:textId="77777777" w:rsidR="009F1621" w:rsidRPr="00BA61BA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E9517" w14:textId="77777777" w:rsidR="009F1621" w:rsidRPr="001C3C56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4EB" w14:textId="77777777" w:rsidR="009F1621" w:rsidRPr="00BA61BA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892BD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9F1621" w14:paraId="587C752A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BE2" w14:textId="77777777" w:rsidR="009F1621" w:rsidRPr="002B30E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5FEF6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69B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7203B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9F1621" w14:paraId="1C5259AE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E4E" w14:textId="77777777" w:rsidR="009F1621" w:rsidRPr="002B30E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0EC34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DF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16D14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9F1621" w14:paraId="589C3880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1A5" w14:textId="77777777" w:rsidR="009F1621" w:rsidRPr="00CC0FAE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83AB8" w14:textId="77777777" w:rsidR="009F1621" w:rsidRPr="00CC0FAE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C06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A1173" w14:textId="77777777" w:rsidR="009F1621" w:rsidRPr="00CC0FAE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7C306A87" w14:textId="77777777" w:rsidR="009F1621" w:rsidRDefault="009F1621" w:rsidP="009F1621">
      <w:pPr>
        <w:rPr>
          <w:rFonts w:ascii="Calibri" w:hAnsi="Calibri"/>
          <w:sz w:val="22"/>
          <w:szCs w:val="22"/>
        </w:rPr>
      </w:pPr>
    </w:p>
    <w:p w14:paraId="6873A9B0" w14:textId="77777777" w:rsidR="009F1621" w:rsidRDefault="009F1621" w:rsidP="009F1621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ab/>
        <w:t>Zvýhodněná cena v případě uzavření smlouvy platí pouze na rozsah předplacených hodin</w:t>
      </w:r>
    </w:p>
    <w:p w14:paraId="3841AD77" w14:textId="77777777" w:rsidR="009F1621" w:rsidRPr="001C3C56" w:rsidRDefault="009F1621" w:rsidP="009F1621">
      <w:pPr>
        <w:ind w:left="426" w:hanging="426"/>
        <w:rPr>
          <w:rFonts w:ascii="Calibri" w:hAnsi="Calibri"/>
          <w:sz w:val="22"/>
          <w:szCs w:val="22"/>
        </w:rPr>
      </w:pPr>
      <w:bookmarkStart w:id="14" w:name="_Hlk104103489"/>
      <w:r w:rsidRPr="001C3C56">
        <w:rPr>
          <w:rFonts w:ascii="Calibri" w:hAnsi="Calibri"/>
          <w:sz w:val="22"/>
          <w:szCs w:val="22"/>
        </w:rPr>
        <w:t>**)</w:t>
      </w:r>
      <w:r w:rsidRPr="001C3C56">
        <w:rPr>
          <w:rFonts w:ascii="Calibri" w:hAnsi="Calibri"/>
          <w:sz w:val="22"/>
          <w:szCs w:val="22"/>
        </w:rPr>
        <w:tab/>
        <w:t xml:space="preserve">Přípravu na konzultaci je možno čerpat z předplacených hodin </w:t>
      </w:r>
      <w:r w:rsidRPr="001C3C56">
        <w:rPr>
          <w:rFonts w:ascii="Calibri" w:hAnsi="Calibri"/>
          <w:spacing w:val="-6"/>
          <w:sz w:val="22"/>
          <w:szCs w:val="22"/>
        </w:rPr>
        <w:t xml:space="preserve">Konzultační a poradenské činnosti </w:t>
      </w:r>
      <w:r w:rsidRPr="001C3C56">
        <w:rPr>
          <w:rFonts w:ascii="Calibri" w:hAnsi="Calibri"/>
          <w:sz w:val="22"/>
          <w:szCs w:val="22"/>
        </w:rPr>
        <w:t>v rozsahu 0,5 hodiny</w:t>
      </w:r>
    </w:p>
    <w:bookmarkEnd w:id="14"/>
    <w:p w14:paraId="4AA8709E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p w14:paraId="3AF534B1" w14:textId="77777777" w:rsidR="002C68C0" w:rsidRDefault="002C68C0" w:rsidP="004B2805">
      <w:pPr>
        <w:rPr>
          <w:rFonts w:ascii="Calibri" w:hAnsi="Calibri"/>
          <w:sz w:val="22"/>
          <w:szCs w:val="22"/>
        </w:rPr>
      </w:pPr>
    </w:p>
    <w:p w14:paraId="6BF3353A" w14:textId="77777777" w:rsidR="002C68C0" w:rsidRDefault="002C68C0" w:rsidP="004B2805">
      <w:pPr>
        <w:rPr>
          <w:rFonts w:ascii="Calibri" w:hAnsi="Calibri"/>
          <w:sz w:val="22"/>
          <w:szCs w:val="22"/>
        </w:rPr>
      </w:pPr>
    </w:p>
    <w:p w14:paraId="6C4DE47C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p w14:paraId="034350FA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4B2805" w14:paraId="601B4B6C" w14:textId="77777777" w:rsidTr="00392D64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88637E6" w14:textId="77777777" w:rsidR="004B2805" w:rsidRDefault="004B2805" w:rsidP="00392D6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4B2805" w14:paraId="3A12BB02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490D" w14:textId="77777777" w:rsidR="004B2805" w:rsidRPr="00BF3A74" w:rsidRDefault="004B2805" w:rsidP="00392D6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4E430E4" w14:textId="77777777" w:rsidR="004B2805" w:rsidRPr="00BF3A74" w:rsidRDefault="004B2805" w:rsidP="00392D64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51348B5F" w14:textId="77777777" w:rsidR="004B2805" w:rsidRDefault="004B2805" w:rsidP="00392D64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38E9B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4B2805" w14:paraId="78DCBC1D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860" w14:textId="77777777" w:rsidR="004B2805" w:rsidRDefault="004B2805" w:rsidP="00392D6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7441C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4B2805" w14:paraId="637DC8DB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8B7D" w14:textId="77777777" w:rsidR="004B2805" w:rsidRDefault="004B2805" w:rsidP="00392D6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90411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4B2805" w14:paraId="316A408A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ABD" w14:textId="77777777" w:rsidR="004B2805" w:rsidRPr="00BF3A74" w:rsidRDefault="004B2805" w:rsidP="00392D6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7598F50D" w14:textId="77777777" w:rsidR="004B2805" w:rsidRDefault="004B2805" w:rsidP="00392D64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DDF40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543AC101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bookmarkEnd w:id="13"/>
    <w:p w14:paraId="6D0B1927" w14:textId="77777777" w:rsidR="002C68C0" w:rsidRDefault="002C68C0" w:rsidP="002C68C0">
      <w:pPr>
        <w:rPr>
          <w:rFonts w:ascii="Calibri" w:hAnsi="Calibri"/>
          <w:sz w:val="22"/>
          <w:szCs w:val="22"/>
        </w:rPr>
      </w:pPr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</w:p>
    <w:p w14:paraId="5DD0EC8B" w14:textId="77777777" w:rsidR="00AF4CD6" w:rsidRDefault="00AF4CD6" w:rsidP="002C68C0">
      <w:pPr>
        <w:rPr>
          <w:rFonts w:ascii="Calibri" w:hAnsi="Calibri"/>
          <w:sz w:val="22"/>
          <w:szCs w:val="22"/>
        </w:rPr>
      </w:pPr>
    </w:p>
    <w:sectPr w:rsidR="00AF4CD6" w:rsidSect="00AB1F96">
      <w:headerReference w:type="default" r:id="rId8"/>
      <w:footerReference w:type="default" r:id="rId9"/>
      <w:pgSz w:w="11906" w:h="16838" w:code="9"/>
      <w:pgMar w:top="2268" w:right="1247" w:bottom="1247" w:left="1247" w:header="45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8B00" w14:textId="77777777" w:rsidR="00194802" w:rsidRDefault="00194802">
      <w:r>
        <w:separator/>
      </w:r>
    </w:p>
  </w:endnote>
  <w:endnote w:type="continuationSeparator" w:id="0">
    <w:p w14:paraId="71D6C28D" w14:textId="77777777" w:rsidR="00194802" w:rsidRDefault="0019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B0AA" w14:textId="05E7D2E1" w:rsidR="0096532B" w:rsidRPr="00A67FA2" w:rsidRDefault="00174643" w:rsidP="009B61CB">
    <w:pPr>
      <w:pStyle w:val="Zpat"/>
      <w:jc w:val="right"/>
    </w:pPr>
    <w:r>
      <w:rPr>
        <w:noProof/>
      </w:rPr>
      <w:drawing>
        <wp:inline distT="0" distB="0" distL="0" distR="0" wp14:anchorId="2C268FA6" wp14:editId="617FFBB2">
          <wp:extent cx="904875" cy="3619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96532B" w:rsidRPr="00FA4861" w14:paraId="6F2FA5B2" w14:textId="77777777" w:rsidTr="004E3215">
      <w:trPr>
        <w:trHeight w:val="185"/>
      </w:trPr>
      <w:tc>
        <w:tcPr>
          <w:tcW w:w="3832" w:type="dxa"/>
        </w:tcPr>
        <w:p w14:paraId="1A822614" w14:textId="1F747595" w:rsidR="0096532B" w:rsidRPr="00FA4861" w:rsidRDefault="00C469B8" w:rsidP="0096532B">
          <w:pPr>
            <w:pStyle w:val="Obsah2"/>
            <w:rPr>
              <w:rFonts w:ascii="Calibri" w:hAnsi="Calibri"/>
              <w:sz w:val="16"/>
              <w:szCs w:val="16"/>
            </w:rPr>
          </w:pPr>
          <w:r w:rsidRPr="008E6ECA">
            <w:rPr>
              <w:rFonts w:ascii="Calibri" w:hAnsi="Calibri"/>
              <w:sz w:val="16"/>
              <w:szCs w:val="16"/>
            </w:rPr>
            <w:t>Reference: S</w:t>
          </w:r>
          <w:r w:rsidR="00790D06">
            <w:rPr>
              <w:rFonts w:ascii="Calibri" w:hAnsi="Calibri"/>
              <w:sz w:val="16"/>
              <w:szCs w:val="16"/>
            </w:rPr>
            <w:t>2</w:t>
          </w:r>
          <w:r w:rsidRPr="008E6ECA">
            <w:rPr>
              <w:rFonts w:ascii="Calibri" w:hAnsi="Calibri"/>
              <w:sz w:val="16"/>
              <w:szCs w:val="16"/>
            </w:rPr>
            <w:t>7</w:t>
          </w:r>
          <w:r w:rsidR="00790D06">
            <w:rPr>
              <w:rFonts w:ascii="Calibri" w:hAnsi="Calibri"/>
              <w:sz w:val="16"/>
              <w:szCs w:val="16"/>
            </w:rPr>
            <w:t>5</w:t>
          </w:r>
          <w:r w:rsidRPr="008E6ECA">
            <w:rPr>
              <w:rFonts w:ascii="Calibri" w:hAnsi="Calibri"/>
              <w:sz w:val="16"/>
              <w:szCs w:val="16"/>
            </w:rPr>
            <w:t>/0</w:t>
          </w:r>
          <w:r w:rsidR="00AC7202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0DFB8936" w14:textId="77777777" w:rsidR="0096532B" w:rsidRPr="00FA4861" w:rsidRDefault="0096532B" w:rsidP="0096532B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A402A2">
            <w:rPr>
              <w:rFonts w:ascii="Calibri" w:hAnsi="Calibri"/>
              <w:noProof/>
              <w:sz w:val="16"/>
              <w:szCs w:val="16"/>
            </w:rPr>
            <w:t>7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A402A2">
            <w:rPr>
              <w:rFonts w:ascii="Calibri" w:hAnsi="Calibri"/>
              <w:noProof/>
              <w:sz w:val="16"/>
              <w:szCs w:val="16"/>
            </w:rPr>
            <w:t>7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05CB9C16" w14:textId="77777777" w:rsidR="0096532B" w:rsidRPr="00FA4861" w:rsidRDefault="0096532B" w:rsidP="0096532B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11F4963A" w14:textId="77777777" w:rsidR="00B22004" w:rsidRPr="0096532B" w:rsidRDefault="00B22004" w:rsidP="00965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90A0" w14:textId="77777777" w:rsidR="00194802" w:rsidRDefault="00194802">
      <w:r>
        <w:separator/>
      </w:r>
    </w:p>
  </w:footnote>
  <w:footnote w:type="continuationSeparator" w:id="0">
    <w:p w14:paraId="51AFF2F1" w14:textId="77777777" w:rsidR="00194802" w:rsidRDefault="0019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287A2" w14:textId="3F7ACA5B" w:rsidR="0096532B" w:rsidRPr="00B84D10" w:rsidRDefault="00174643" w:rsidP="0096532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223624" wp14:editId="212910EB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A1117" w14:textId="796E2CC1" w:rsidR="00B22004" w:rsidRPr="0096532B" w:rsidRDefault="00174643" w:rsidP="0096532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40382" wp14:editId="5B702CA9">
              <wp:simplePos x="0" y="0"/>
              <wp:positionH relativeFrom="column">
                <wp:posOffset>1627505</wp:posOffset>
              </wp:positionH>
              <wp:positionV relativeFrom="paragraph">
                <wp:posOffset>103505</wp:posOffset>
              </wp:positionV>
              <wp:extent cx="4357370" cy="628650"/>
              <wp:effectExtent l="0" t="0" r="0" b="1270"/>
              <wp:wrapNone/>
              <wp:docPr id="8698009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75296" w14:textId="77777777" w:rsidR="0096532B" w:rsidRPr="00FA4861" w:rsidRDefault="0096532B" w:rsidP="0096532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</w:rPr>
                            <w:t>Asseco Solutions, a.s.</w:t>
                          </w:r>
                        </w:p>
                        <w:p w14:paraId="577845D1" w14:textId="7D43BC4C" w:rsidR="0096532B" w:rsidRPr="00FA4861" w:rsidRDefault="0096532B" w:rsidP="0096532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 xml:space="preserve">Dodatek ke Smlouvě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</w:rPr>
                            <w:t xml:space="preserve">číslo: </w:t>
                          </w:r>
                          <w:r w:rsidR="00C51B87" w:rsidRPr="00C51B87">
                            <w:rPr>
                              <w:rFonts w:ascii="Calibri" w:hAnsi="Calibri"/>
                              <w:i/>
                            </w:rPr>
                            <w:t>F-22-00590</w:t>
                          </w:r>
                          <w:r w:rsidR="00C51B87">
                            <w:rPr>
                              <w:rFonts w:ascii="Calibri" w:hAnsi="Calibri"/>
                              <w:i/>
                            </w:rPr>
                            <w:t>-01</w:t>
                          </w:r>
                        </w:p>
                        <w:p w14:paraId="3C1B508C" w14:textId="77777777" w:rsidR="0096532B" w:rsidRDefault="0096532B" w:rsidP="009653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403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8.15pt;margin-top:8.15pt;width:343.1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" stroked="f">
              <v:textbox inset="0,0,0,0">
                <w:txbxContent>
                  <w:p w14:paraId="79875296" w14:textId="77777777" w:rsidR="0096532B" w:rsidRPr="00FA4861" w:rsidRDefault="0096532B" w:rsidP="0096532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</w:rPr>
                      <w:t>Asseco Solutions, a.s.</w:t>
                    </w:r>
                  </w:p>
                  <w:p w14:paraId="577845D1" w14:textId="7D43BC4C" w:rsidR="0096532B" w:rsidRPr="00FA4861" w:rsidRDefault="0096532B" w:rsidP="0096532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i/>
                      </w:rPr>
                      <w:t xml:space="preserve">Dodatek ke Smlouvě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</w:rPr>
                      <w:t xml:space="preserve">číslo: </w:t>
                    </w:r>
                    <w:r w:rsidR="00C51B87" w:rsidRPr="00C51B87">
                      <w:rPr>
                        <w:rFonts w:ascii="Calibri" w:hAnsi="Calibri"/>
                        <w:i/>
                      </w:rPr>
                      <w:t>F-22-00590</w:t>
                    </w:r>
                    <w:r w:rsidR="00C51B87">
                      <w:rPr>
                        <w:rFonts w:ascii="Calibri" w:hAnsi="Calibri"/>
                        <w:i/>
                      </w:rPr>
                      <w:t>-01</w:t>
                    </w:r>
                  </w:p>
                  <w:p w14:paraId="3C1B508C" w14:textId="77777777" w:rsidR="0096532B" w:rsidRDefault="0096532B" w:rsidP="0096532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72332"/>
    <w:multiLevelType w:val="multilevel"/>
    <w:tmpl w:val="B9407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403724"/>
    <w:multiLevelType w:val="multilevel"/>
    <w:tmpl w:val="000073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4" w15:restartNumberingAfterBreak="0">
    <w:nsid w:val="4D835BCC"/>
    <w:multiLevelType w:val="multilevel"/>
    <w:tmpl w:val="4ED22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905958">
    <w:abstractNumId w:val="1"/>
  </w:num>
  <w:num w:numId="2" w16cid:durableId="2122800834">
    <w:abstractNumId w:val="6"/>
  </w:num>
  <w:num w:numId="3" w16cid:durableId="30737113">
    <w:abstractNumId w:val="5"/>
  </w:num>
  <w:num w:numId="4" w16cid:durableId="1669365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402679">
    <w:abstractNumId w:val="0"/>
  </w:num>
  <w:num w:numId="6" w16cid:durableId="1519195512">
    <w:abstractNumId w:val="4"/>
  </w:num>
  <w:num w:numId="7" w16cid:durableId="1376125304">
    <w:abstractNumId w:val="2"/>
  </w:num>
  <w:num w:numId="8" w16cid:durableId="2117938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A2"/>
    <w:rsid w:val="00021026"/>
    <w:rsid w:val="00031FF0"/>
    <w:rsid w:val="00036BCC"/>
    <w:rsid w:val="00044BA3"/>
    <w:rsid w:val="00050ACB"/>
    <w:rsid w:val="00051CEA"/>
    <w:rsid w:val="00055E51"/>
    <w:rsid w:val="00080C97"/>
    <w:rsid w:val="000A0B26"/>
    <w:rsid w:val="000A194C"/>
    <w:rsid w:val="000A52BC"/>
    <w:rsid w:val="000C14E5"/>
    <w:rsid w:val="000C55BE"/>
    <w:rsid w:val="000D0DAC"/>
    <w:rsid w:val="000D5064"/>
    <w:rsid w:val="000E01F5"/>
    <w:rsid w:val="000E4068"/>
    <w:rsid w:val="000E7435"/>
    <w:rsid w:val="000F4C6D"/>
    <w:rsid w:val="000F60BB"/>
    <w:rsid w:val="000F7444"/>
    <w:rsid w:val="0011727C"/>
    <w:rsid w:val="001228B7"/>
    <w:rsid w:val="0012315C"/>
    <w:rsid w:val="001371B1"/>
    <w:rsid w:val="001552A6"/>
    <w:rsid w:val="0016372A"/>
    <w:rsid w:val="00164924"/>
    <w:rsid w:val="00174643"/>
    <w:rsid w:val="00185622"/>
    <w:rsid w:val="00194802"/>
    <w:rsid w:val="001C4EDE"/>
    <w:rsid w:val="001C6334"/>
    <w:rsid w:val="001C7A59"/>
    <w:rsid w:val="001D5EBA"/>
    <w:rsid w:val="001D678A"/>
    <w:rsid w:val="001D7D37"/>
    <w:rsid w:val="001E0939"/>
    <w:rsid w:val="001E09CD"/>
    <w:rsid w:val="001F69D2"/>
    <w:rsid w:val="002273CC"/>
    <w:rsid w:val="00236C83"/>
    <w:rsid w:val="00261CD5"/>
    <w:rsid w:val="002703F2"/>
    <w:rsid w:val="0027390F"/>
    <w:rsid w:val="00281410"/>
    <w:rsid w:val="00294AA7"/>
    <w:rsid w:val="002959A3"/>
    <w:rsid w:val="00297A09"/>
    <w:rsid w:val="002A5525"/>
    <w:rsid w:val="002B2BE6"/>
    <w:rsid w:val="002B7028"/>
    <w:rsid w:val="002C68C0"/>
    <w:rsid w:val="002D5985"/>
    <w:rsid w:val="002F2012"/>
    <w:rsid w:val="002F2D33"/>
    <w:rsid w:val="002F4663"/>
    <w:rsid w:val="002F68EB"/>
    <w:rsid w:val="00311BDA"/>
    <w:rsid w:val="00323D3C"/>
    <w:rsid w:val="0035433C"/>
    <w:rsid w:val="00380390"/>
    <w:rsid w:val="00383201"/>
    <w:rsid w:val="00385E0E"/>
    <w:rsid w:val="00392D64"/>
    <w:rsid w:val="0039455C"/>
    <w:rsid w:val="003B1F33"/>
    <w:rsid w:val="003B24DF"/>
    <w:rsid w:val="003B2AE7"/>
    <w:rsid w:val="003B5C6C"/>
    <w:rsid w:val="003C15A3"/>
    <w:rsid w:val="003D6319"/>
    <w:rsid w:val="003E39B8"/>
    <w:rsid w:val="003E5CC1"/>
    <w:rsid w:val="003F1FCD"/>
    <w:rsid w:val="0040120C"/>
    <w:rsid w:val="00401233"/>
    <w:rsid w:val="0040272A"/>
    <w:rsid w:val="00415A91"/>
    <w:rsid w:val="004244CF"/>
    <w:rsid w:val="004503DE"/>
    <w:rsid w:val="00451C4B"/>
    <w:rsid w:val="004567D5"/>
    <w:rsid w:val="00467ED1"/>
    <w:rsid w:val="00470B6D"/>
    <w:rsid w:val="00491186"/>
    <w:rsid w:val="00494892"/>
    <w:rsid w:val="004950D7"/>
    <w:rsid w:val="00496434"/>
    <w:rsid w:val="004A61EA"/>
    <w:rsid w:val="004B21A1"/>
    <w:rsid w:val="004B2805"/>
    <w:rsid w:val="004D19A0"/>
    <w:rsid w:val="004D3662"/>
    <w:rsid w:val="004D55D4"/>
    <w:rsid w:val="004E29F3"/>
    <w:rsid w:val="004E3215"/>
    <w:rsid w:val="004E3957"/>
    <w:rsid w:val="005262C7"/>
    <w:rsid w:val="00546851"/>
    <w:rsid w:val="00550A4C"/>
    <w:rsid w:val="00573A7D"/>
    <w:rsid w:val="00574A57"/>
    <w:rsid w:val="00574B05"/>
    <w:rsid w:val="00585B18"/>
    <w:rsid w:val="0059055F"/>
    <w:rsid w:val="005B4C92"/>
    <w:rsid w:val="005C108A"/>
    <w:rsid w:val="005D15F6"/>
    <w:rsid w:val="005E2E18"/>
    <w:rsid w:val="005F4D39"/>
    <w:rsid w:val="005F5448"/>
    <w:rsid w:val="00610C28"/>
    <w:rsid w:val="00615B93"/>
    <w:rsid w:val="00616AB2"/>
    <w:rsid w:val="006178AD"/>
    <w:rsid w:val="00617BD3"/>
    <w:rsid w:val="006334FF"/>
    <w:rsid w:val="00636A9A"/>
    <w:rsid w:val="00637BAA"/>
    <w:rsid w:val="00641205"/>
    <w:rsid w:val="00654361"/>
    <w:rsid w:val="0067353B"/>
    <w:rsid w:val="00680785"/>
    <w:rsid w:val="00681FBC"/>
    <w:rsid w:val="006A6F32"/>
    <w:rsid w:val="006B3E6D"/>
    <w:rsid w:val="006C6B1A"/>
    <w:rsid w:val="006E5796"/>
    <w:rsid w:val="006F1FEF"/>
    <w:rsid w:val="006F398C"/>
    <w:rsid w:val="007049FF"/>
    <w:rsid w:val="00707741"/>
    <w:rsid w:val="0071354A"/>
    <w:rsid w:val="007240F4"/>
    <w:rsid w:val="007269E9"/>
    <w:rsid w:val="00733AE8"/>
    <w:rsid w:val="00746D14"/>
    <w:rsid w:val="00752054"/>
    <w:rsid w:val="00776B3B"/>
    <w:rsid w:val="007843BF"/>
    <w:rsid w:val="00790D06"/>
    <w:rsid w:val="00795CEF"/>
    <w:rsid w:val="007A0EE7"/>
    <w:rsid w:val="007E4B86"/>
    <w:rsid w:val="007F1FD3"/>
    <w:rsid w:val="007F61B4"/>
    <w:rsid w:val="0081629E"/>
    <w:rsid w:val="00823E8C"/>
    <w:rsid w:val="00840120"/>
    <w:rsid w:val="00863C3C"/>
    <w:rsid w:val="00891244"/>
    <w:rsid w:val="008A0511"/>
    <w:rsid w:val="008A059B"/>
    <w:rsid w:val="008B0FA3"/>
    <w:rsid w:val="008C2F0E"/>
    <w:rsid w:val="008C6804"/>
    <w:rsid w:val="008D67A5"/>
    <w:rsid w:val="008E6ECA"/>
    <w:rsid w:val="00922A1B"/>
    <w:rsid w:val="00923346"/>
    <w:rsid w:val="00930B4D"/>
    <w:rsid w:val="009441FC"/>
    <w:rsid w:val="00945291"/>
    <w:rsid w:val="0094530A"/>
    <w:rsid w:val="009576AB"/>
    <w:rsid w:val="0096532B"/>
    <w:rsid w:val="009727A4"/>
    <w:rsid w:val="009736F7"/>
    <w:rsid w:val="00973A33"/>
    <w:rsid w:val="009918FE"/>
    <w:rsid w:val="009A0864"/>
    <w:rsid w:val="009A7A98"/>
    <w:rsid w:val="009B19D2"/>
    <w:rsid w:val="009B31B9"/>
    <w:rsid w:val="009B61C2"/>
    <w:rsid w:val="009B61CB"/>
    <w:rsid w:val="009B660B"/>
    <w:rsid w:val="009B6E63"/>
    <w:rsid w:val="009E31A2"/>
    <w:rsid w:val="009F1621"/>
    <w:rsid w:val="009F47DA"/>
    <w:rsid w:val="009F6608"/>
    <w:rsid w:val="00A16CF9"/>
    <w:rsid w:val="00A218B2"/>
    <w:rsid w:val="00A402A2"/>
    <w:rsid w:val="00A56FBA"/>
    <w:rsid w:val="00A74EC3"/>
    <w:rsid w:val="00A80019"/>
    <w:rsid w:val="00A91A27"/>
    <w:rsid w:val="00A9500C"/>
    <w:rsid w:val="00AA7F17"/>
    <w:rsid w:val="00AB1F96"/>
    <w:rsid w:val="00AB24C0"/>
    <w:rsid w:val="00AB2DE2"/>
    <w:rsid w:val="00AC68B6"/>
    <w:rsid w:val="00AC7202"/>
    <w:rsid w:val="00AD0BC8"/>
    <w:rsid w:val="00AD1105"/>
    <w:rsid w:val="00AD1BF3"/>
    <w:rsid w:val="00AE3505"/>
    <w:rsid w:val="00AE4A5B"/>
    <w:rsid w:val="00AF3BD5"/>
    <w:rsid w:val="00AF4CD6"/>
    <w:rsid w:val="00B140F3"/>
    <w:rsid w:val="00B22004"/>
    <w:rsid w:val="00B23265"/>
    <w:rsid w:val="00B307BF"/>
    <w:rsid w:val="00B511ED"/>
    <w:rsid w:val="00B66625"/>
    <w:rsid w:val="00B67B5B"/>
    <w:rsid w:val="00B701EE"/>
    <w:rsid w:val="00B7164E"/>
    <w:rsid w:val="00B7396E"/>
    <w:rsid w:val="00B7627F"/>
    <w:rsid w:val="00B764B2"/>
    <w:rsid w:val="00B76660"/>
    <w:rsid w:val="00BA3DB2"/>
    <w:rsid w:val="00BB3203"/>
    <w:rsid w:val="00BB3F4D"/>
    <w:rsid w:val="00BE06D3"/>
    <w:rsid w:val="00BF1A82"/>
    <w:rsid w:val="00BF223F"/>
    <w:rsid w:val="00BF3170"/>
    <w:rsid w:val="00C02D89"/>
    <w:rsid w:val="00C02E23"/>
    <w:rsid w:val="00C069A5"/>
    <w:rsid w:val="00C32D47"/>
    <w:rsid w:val="00C33D49"/>
    <w:rsid w:val="00C4259F"/>
    <w:rsid w:val="00C469B8"/>
    <w:rsid w:val="00C51B87"/>
    <w:rsid w:val="00C65B42"/>
    <w:rsid w:val="00C743DA"/>
    <w:rsid w:val="00C86CE0"/>
    <w:rsid w:val="00C968C8"/>
    <w:rsid w:val="00C9719A"/>
    <w:rsid w:val="00CA1F42"/>
    <w:rsid w:val="00CA49C2"/>
    <w:rsid w:val="00CB53D4"/>
    <w:rsid w:val="00CB63EC"/>
    <w:rsid w:val="00CC0666"/>
    <w:rsid w:val="00CC4C39"/>
    <w:rsid w:val="00CD33F9"/>
    <w:rsid w:val="00CD39A4"/>
    <w:rsid w:val="00CE7D80"/>
    <w:rsid w:val="00CF7C75"/>
    <w:rsid w:val="00D0264E"/>
    <w:rsid w:val="00D20CFA"/>
    <w:rsid w:val="00D3212F"/>
    <w:rsid w:val="00D35ED4"/>
    <w:rsid w:val="00D449AC"/>
    <w:rsid w:val="00D55B7A"/>
    <w:rsid w:val="00D55E44"/>
    <w:rsid w:val="00D64D9E"/>
    <w:rsid w:val="00D678DB"/>
    <w:rsid w:val="00D85983"/>
    <w:rsid w:val="00D94CC2"/>
    <w:rsid w:val="00DC2933"/>
    <w:rsid w:val="00DC5E36"/>
    <w:rsid w:val="00DD3D25"/>
    <w:rsid w:val="00DD63D0"/>
    <w:rsid w:val="00DD7E20"/>
    <w:rsid w:val="00DF4D92"/>
    <w:rsid w:val="00E11D44"/>
    <w:rsid w:val="00E35172"/>
    <w:rsid w:val="00E577B9"/>
    <w:rsid w:val="00E62034"/>
    <w:rsid w:val="00E63637"/>
    <w:rsid w:val="00E65167"/>
    <w:rsid w:val="00E73E16"/>
    <w:rsid w:val="00E820BA"/>
    <w:rsid w:val="00E8502C"/>
    <w:rsid w:val="00E865D1"/>
    <w:rsid w:val="00E912A9"/>
    <w:rsid w:val="00E94EE2"/>
    <w:rsid w:val="00E95B66"/>
    <w:rsid w:val="00EC14AA"/>
    <w:rsid w:val="00EC22B2"/>
    <w:rsid w:val="00EC3820"/>
    <w:rsid w:val="00EE545E"/>
    <w:rsid w:val="00EF13DB"/>
    <w:rsid w:val="00EF3C37"/>
    <w:rsid w:val="00EF3E0E"/>
    <w:rsid w:val="00EF462F"/>
    <w:rsid w:val="00F0001D"/>
    <w:rsid w:val="00F05423"/>
    <w:rsid w:val="00F14FA8"/>
    <w:rsid w:val="00F3562F"/>
    <w:rsid w:val="00F35C3D"/>
    <w:rsid w:val="00F35C71"/>
    <w:rsid w:val="00F45A1C"/>
    <w:rsid w:val="00F50552"/>
    <w:rsid w:val="00F564CF"/>
    <w:rsid w:val="00F802C5"/>
    <w:rsid w:val="00F82389"/>
    <w:rsid w:val="00F844E6"/>
    <w:rsid w:val="00F8486C"/>
    <w:rsid w:val="00FA74DF"/>
    <w:rsid w:val="00FB0046"/>
    <w:rsid w:val="00FD0061"/>
    <w:rsid w:val="00FD3562"/>
    <w:rsid w:val="00FD3EFA"/>
    <w:rsid w:val="00FD51A0"/>
    <w:rsid w:val="00FE4640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4BFFF"/>
  <w15:chartTrackingRefBased/>
  <w15:docId w15:val="{D9B8FD0E-9717-4F32-8499-BDD7C8F2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4FA8"/>
    <w:rPr>
      <w:rFonts w:ascii="Verdana" w:hAnsi="Verdana"/>
    </w:rPr>
  </w:style>
  <w:style w:type="paragraph" w:styleId="Nadpis1">
    <w:name w:val="heading 1"/>
    <w:basedOn w:val="Normln"/>
    <w:next w:val="Normln"/>
    <w:link w:val="Nadpis1Char"/>
    <w:qFormat/>
    <w:rsid w:val="009727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D5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9E31A2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E31A2"/>
    <w:pPr>
      <w:ind w:firstLine="851"/>
      <w:jc w:val="both"/>
    </w:pPr>
    <w:rPr>
      <w:sz w:val="24"/>
    </w:rPr>
  </w:style>
  <w:style w:type="paragraph" w:styleId="Zhlav">
    <w:name w:val="header"/>
    <w:basedOn w:val="Normln"/>
    <w:link w:val="ZhlavChar"/>
    <w:rsid w:val="009E31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1A2"/>
  </w:style>
  <w:style w:type="paragraph" w:styleId="Zpat">
    <w:name w:val="footer"/>
    <w:basedOn w:val="Normln"/>
    <w:link w:val="ZpatChar"/>
    <w:uiPriority w:val="99"/>
    <w:rsid w:val="009E31A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E31A2"/>
    <w:rPr>
      <w:sz w:val="24"/>
    </w:rPr>
  </w:style>
  <w:style w:type="paragraph" w:styleId="Nzev">
    <w:name w:val="Title"/>
    <w:basedOn w:val="Normln"/>
    <w:link w:val="NzevChar"/>
    <w:qFormat/>
    <w:rsid w:val="009E31A2"/>
    <w:pPr>
      <w:jc w:val="center"/>
    </w:pPr>
    <w:rPr>
      <w:b/>
      <w:sz w:val="36"/>
    </w:rPr>
  </w:style>
  <w:style w:type="paragraph" w:customStyle="1" w:styleId="Norma">
    <w:name w:val="Norma"/>
    <w:basedOn w:val="Normln"/>
    <w:rsid w:val="009E31A2"/>
    <w:rPr>
      <w:rFonts w:ascii="FusionEE" w:hAnsi="FusionEE"/>
    </w:rPr>
  </w:style>
  <w:style w:type="paragraph" w:customStyle="1" w:styleId="Normln0">
    <w:name w:val="Normln"/>
    <w:rsid w:val="009E31A2"/>
    <w:rPr>
      <w:rFonts w:ascii="MS Sans Serif" w:hAnsi="MS Sans Serif"/>
      <w:snapToGrid w:val="0"/>
      <w:sz w:val="24"/>
    </w:rPr>
  </w:style>
  <w:style w:type="paragraph" w:styleId="Seznam">
    <w:name w:val="List"/>
    <w:basedOn w:val="Normln"/>
    <w:link w:val="SeznamChar"/>
    <w:rsid w:val="009E31A2"/>
    <w:pPr>
      <w:ind w:left="283" w:hanging="283"/>
    </w:pPr>
  </w:style>
  <w:style w:type="character" w:customStyle="1" w:styleId="platne1">
    <w:name w:val="platne1"/>
    <w:basedOn w:val="Standardnpsmoodstavce"/>
    <w:rsid w:val="009E31A2"/>
  </w:style>
  <w:style w:type="paragraph" w:customStyle="1" w:styleId="Char3">
    <w:name w:val="Char3"/>
    <w:basedOn w:val="Normln"/>
    <w:rsid w:val="009E31A2"/>
    <w:pPr>
      <w:spacing w:after="160" w:line="240" w:lineRule="exact"/>
    </w:pPr>
    <w:rPr>
      <w:lang w:val="en-US" w:eastAsia="en-US"/>
    </w:rPr>
  </w:style>
  <w:style w:type="character" w:customStyle="1" w:styleId="apple-style-span">
    <w:name w:val="apple-style-span"/>
    <w:basedOn w:val="Standardnpsmoodstavce"/>
    <w:rsid w:val="004D55D4"/>
  </w:style>
  <w:style w:type="character" w:customStyle="1" w:styleId="Nadpis3Char">
    <w:name w:val="Nadpis 3 Char"/>
    <w:link w:val="Nadpis3"/>
    <w:semiHidden/>
    <w:rsid w:val="004D55D4"/>
    <w:rPr>
      <w:rFonts w:ascii="Cambria" w:hAnsi="Cambria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4D55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D55D4"/>
    <w:rPr>
      <w:b/>
      <w:bCs/>
    </w:rPr>
  </w:style>
  <w:style w:type="character" w:customStyle="1" w:styleId="Nadpis7Char">
    <w:name w:val="Nadpis 7 Char"/>
    <w:link w:val="Nadpis7"/>
    <w:rsid w:val="00840120"/>
    <w:rPr>
      <w:rFonts w:ascii="Verdana" w:hAnsi="Verdana"/>
      <w:sz w:val="24"/>
    </w:rPr>
  </w:style>
  <w:style w:type="paragraph" w:customStyle="1" w:styleId="Tabulka">
    <w:name w:val="Tabulka"/>
    <w:basedOn w:val="Normln"/>
    <w:rsid w:val="00574A57"/>
    <w:rPr>
      <w:sz w:val="18"/>
      <w:szCs w:val="18"/>
    </w:rPr>
  </w:style>
  <w:style w:type="character" w:customStyle="1" w:styleId="ZhlavChar">
    <w:name w:val="Záhlaví Char"/>
    <w:link w:val="Zhlav"/>
    <w:rsid w:val="0040272A"/>
    <w:rPr>
      <w:rFonts w:ascii="Verdana" w:hAnsi="Verdana"/>
    </w:rPr>
  </w:style>
  <w:style w:type="character" w:customStyle="1" w:styleId="ZpatChar">
    <w:name w:val="Zápatí Char"/>
    <w:link w:val="Zpat"/>
    <w:uiPriority w:val="99"/>
    <w:rsid w:val="006F398C"/>
    <w:rPr>
      <w:rFonts w:ascii="Verdana" w:hAnsi="Verdana"/>
    </w:rPr>
  </w:style>
  <w:style w:type="character" w:styleId="Odkaznavysvtlivky">
    <w:name w:val="endnote reference"/>
    <w:rsid w:val="0096532B"/>
    <w:rPr>
      <w:rFonts w:ascii="Verdana" w:hAnsi="Verdana"/>
      <w:vertAlign w:val="superscript"/>
    </w:rPr>
  </w:style>
  <w:style w:type="paragraph" w:styleId="Obsah2">
    <w:name w:val="toc 2"/>
    <w:basedOn w:val="Normln"/>
    <w:next w:val="Normln"/>
    <w:autoRedefine/>
    <w:rsid w:val="0096532B"/>
    <w:pPr>
      <w:ind w:left="200"/>
    </w:pPr>
    <w:rPr>
      <w:sz w:val="14"/>
      <w:szCs w:val="14"/>
    </w:rPr>
  </w:style>
  <w:style w:type="character" w:customStyle="1" w:styleId="NzevChar">
    <w:name w:val="Název Char"/>
    <w:link w:val="Nzev"/>
    <w:rsid w:val="00D55E44"/>
    <w:rPr>
      <w:rFonts w:ascii="Verdana" w:hAnsi="Verdana"/>
      <w:b/>
      <w:sz w:val="36"/>
    </w:rPr>
  </w:style>
  <w:style w:type="character" w:customStyle="1" w:styleId="Nadpis1Char">
    <w:name w:val="Nadpis 1 Char"/>
    <w:link w:val="Nadpis1"/>
    <w:rsid w:val="009727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1">
    <w:name w:val="Styl1"/>
    <w:basedOn w:val="Seznam"/>
    <w:link w:val="Styl1Char"/>
    <w:qFormat/>
    <w:rsid w:val="009727A4"/>
    <w:pPr>
      <w:tabs>
        <w:tab w:val="num" w:pos="360"/>
      </w:tabs>
      <w:ind w:left="360" w:hanging="360"/>
      <w:jc w:val="both"/>
    </w:pPr>
  </w:style>
  <w:style w:type="character" w:customStyle="1" w:styleId="SeznamChar">
    <w:name w:val="Seznam Char"/>
    <w:link w:val="Seznam"/>
    <w:rsid w:val="009727A4"/>
    <w:rPr>
      <w:rFonts w:ascii="Verdana" w:hAnsi="Verdana"/>
    </w:rPr>
  </w:style>
  <w:style w:type="character" w:customStyle="1" w:styleId="Styl1Char">
    <w:name w:val="Styl1 Char"/>
    <w:link w:val="Styl1"/>
    <w:rsid w:val="009727A4"/>
  </w:style>
  <w:style w:type="paragraph" w:customStyle="1" w:styleId="Smlouvalnek">
    <w:name w:val="Smlouva_článek"/>
    <w:basedOn w:val="Normln"/>
    <w:next w:val="Normln"/>
    <w:semiHidden/>
    <w:rsid w:val="003F1FCD"/>
    <w:pPr>
      <w:numPr>
        <w:numId w:val="8"/>
      </w:numPr>
      <w:spacing w:after="180"/>
      <w:jc w:val="center"/>
    </w:pPr>
    <w:rPr>
      <w:rFonts w:ascii="Arial" w:hAnsi="Arial"/>
      <w:b/>
    </w:rPr>
  </w:style>
  <w:style w:type="paragraph" w:customStyle="1" w:styleId="Smlouvaodstavec">
    <w:name w:val="Smlouva_odstavec"/>
    <w:basedOn w:val="Normln"/>
    <w:rsid w:val="003F1FCD"/>
    <w:pPr>
      <w:numPr>
        <w:ilvl w:val="1"/>
        <w:numId w:val="8"/>
      </w:numPr>
      <w:ind w:left="0" w:firstLin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9EED-8178-4DE1-AEDD-15130AF7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Asseco Czech Republic, a.s.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vendula.mechurova</dc:creator>
  <cp:keywords/>
  <dc:description/>
  <cp:lastModifiedBy>Odvodyová Vendula</cp:lastModifiedBy>
  <cp:revision>2</cp:revision>
  <dcterms:created xsi:type="dcterms:W3CDTF">2024-06-27T12:26:00Z</dcterms:created>
  <dcterms:modified xsi:type="dcterms:W3CDTF">2024-06-27T12:26:00Z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_Sourc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_SharedFileIndex">
    <vt:lpwstr/>
  </property>
</Properties>
</file>