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FDB0" w14:textId="137D0BBA" w:rsidR="0031798A" w:rsidRDefault="0031798A" w:rsidP="0031798A">
      <w:pPr>
        <w:pStyle w:val="Normlnweb"/>
        <w:spacing w:before="0" w:after="0"/>
        <w:jc w:val="center"/>
        <w:rPr>
          <w:rStyle w:val="dn"/>
          <w:rFonts w:ascii="Arial Narrow" w:eastAsia="Arial Narrow" w:hAnsi="Arial Narrow" w:cs="Arial Narrow"/>
          <w:color w:val="0F0F0F"/>
          <w:sz w:val="36"/>
          <w:szCs w:val="3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 xml:space="preserve">SMLOUVA O DÍLO číslo </w:t>
      </w:r>
      <w:r w:rsidR="00A877BD"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>3</w:t>
      </w:r>
      <w:r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>-202</w:t>
      </w:r>
      <w:r w:rsidR="009010CE"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>4</w:t>
      </w:r>
      <w:r>
        <w:rPr>
          <w:rStyle w:val="dn"/>
          <w:rFonts w:ascii="Arial Narrow" w:eastAsia="Arial Narrow" w:hAnsi="Arial Narrow" w:cs="Arial Narrow"/>
          <w:color w:val="0F0F0F"/>
          <w:sz w:val="36"/>
          <w:szCs w:val="36"/>
          <w:u w:color="0F0F0F"/>
        </w:rPr>
        <w:br/>
      </w:r>
    </w:p>
    <w:p w14:paraId="67930939" w14:textId="77777777" w:rsidR="0031798A" w:rsidRDefault="0031798A" w:rsidP="0031798A">
      <w:pPr>
        <w:pStyle w:val="Normlnweb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b/>
          <w:bCs/>
          <w:sz w:val="26"/>
          <w:szCs w:val="26"/>
        </w:rPr>
        <w:t>Domov důchodců Náchod</w:t>
      </w:r>
    </w:p>
    <w:p w14:paraId="0ED5CA11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se sídlem Bartoňova </w:t>
      </w:r>
      <w:proofErr w:type="gramStart"/>
      <w:r>
        <w:rPr>
          <w:rStyle w:val="dn"/>
          <w:rFonts w:ascii="Arial Narrow" w:hAnsi="Arial Narrow"/>
          <w:sz w:val="26"/>
          <w:szCs w:val="26"/>
        </w:rPr>
        <w:t>903,  547</w:t>
      </w:r>
      <w:proofErr w:type="gramEnd"/>
      <w:r>
        <w:rPr>
          <w:rStyle w:val="dn"/>
          <w:rFonts w:ascii="Arial Narrow" w:hAnsi="Arial Narrow"/>
          <w:sz w:val="26"/>
          <w:szCs w:val="26"/>
        </w:rPr>
        <w:t xml:space="preserve"> 01 Náchod  </w:t>
      </w:r>
    </w:p>
    <w:p w14:paraId="3AB5B968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IČ: 71193987 (neplátce DPH)</w:t>
      </w:r>
    </w:p>
    <w:p w14:paraId="68968C57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zastoupený: Bc.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Vá</w:t>
      </w:r>
      <w:proofErr w:type="spellEnd"/>
      <w:r>
        <w:rPr>
          <w:rStyle w:val="dn"/>
          <w:rFonts w:ascii="Arial Narrow" w:hAnsi="Arial Narrow"/>
          <w:sz w:val="26"/>
          <w:szCs w:val="26"/>
          <w:lang w:val="it-IT"/>
        </w:rPr>
        <w:t xml:space="preserve">clavem Voltrem, </w:t>
      </w:r>
      <w:r>
        <w:rPr>
          <w:rStyle w:val="dn"/>
          <w:rFonts w:ascii="Arial Narrow" w:hAnsi="Arial Narrow"/>
          <w:sz w:val="26"/>
          <w:szCs w:val="26"/>
        </w:rPr>
        <w:t>ředitelem organizace</w:t>
      </w:r>
    </w:p>
    <w:p w14:paraId="7292E355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bankovní spojení číslo účtu: 788931470277/0100</w:t>
      </w:r>
    </w:p>
    <w:p w14:paraId="08282C24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Organizace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zapsan</w:t>
      </w:r>
      <w:proofErr w:type="spellEnd"/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 xml:space="preserve">u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Krajsk</w:t>
      </w:r>
      <w:proofErr w:type="spellEnd"/>
      <w:r>
        <w:rPr>
          <w:rStyle w:val="dn"/>
          <w:rFonts w:ascii="Arial Narrow" w:hAnsi="Arial Narrow"/>
          <w:sz w:val="26"/>
          <w:szCs w:val="26"/>
          <w:lang w:val="fr-FR"/>
        </w:rPr>
        <w:t>é</w:t>
      </w:r>
      <w:r>
        <w:rPr>
          <w:rStyle w:val="dn"/>
          <w:rFonts w:ascii="Arial Narrow" w:hAnsi="Arial Narrow"/>
          <w:sz w:val="26"/>
          <w:szCs w:val="26"/>
        </w:rPr>
        <w:t xml:space="preserve">ho soudu v Hradci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Králov</w:t>
      </w:r>
      <w:proofErr w:type="spellEnd"/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  <w:lang w:val="pt-PT"/>
        </w:rPr>
        <w:t>spis. Zna</w:t>
      </w:r>
      <w:proofErr w:type="spellStart"/>
      <w:r>
        <w:rPr>
          <w:rStyle w:val="dn"/>
          <w:rFonts w:ascii="Arial Narrow" w:hAnsi="Arial Narrow"/>
          <w:sz w:val="26"/>
          <w:szCs w:val="26"/>
        </w:rPr>
        <w:t>čka</w:t>
      </w:r>
      <w:proofErr w:type="spellEnd"/>
      <w:r>
        <w:rPr>
          <w:rStyle w:val="dn"/>
          <w:rFonts w:ascii="Arial Narrow" w:hAnsi="Arial Narrow"/>
          <w:sz w:val="26"/>
          <w:szCs w:val="26"/>
        </w:rPr>
        <w:t xml:space="preserve"> C 25892</w:t>
      </w:r>
    </w:p>
    <w:p w14:paraId="08322917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(dále jen jako „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Objednatel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“ na straně </w:t>
      </w:r>
      <w:proofErr w:type="spellStart"/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jedn</w:t>
      </w:r>
      <w:proofErr w:type="spellEnd"/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</w:t>
      </w:r>
    </w:p>
    <w:p w14:paraId="075EF9D4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a</w:t>
      </w:r>
    </w:p>
    <w:p w14:paraId="2F341D6F" w14:textId="42E991E8" w:rsidR="00A877BD" w:rsidRPr="00686BFA" w:rsidRDefault="0031798A" w:rsidP="00686BFA">
      <w:pPr>
        <w:spacing w:after="0"/>
        <w:ind w:left="-540" w:right="-468"/>
        <w:rPr>
          <w:rFonts w:ascii="Arial Narrow" w:hAnsi="Arial Narrow" w:cs="Arial"/>
          <w:sz w:val="26"/>
          <w:szCs w:val="26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 w:rsidR="00686BFA">
        <w:rPr>
          <w:rFonts w:ascii="Arial Narrow" w:hAnsi="Arial Narrow" w:cs="Arial"/>
          <w:sz w:val="26"/>
          <w:szCs w:val="26"/>
        </w:rPr>
        <w:t xml:space="preserve">          </w:t>
      </w:r>
      <w:r w:rsidR="00A877BD" w:rsidRPr="00686BFA">
        <w:rPr>
          <w:rFonts w:ascii="Arial Narrow" w:hAnsi="Arial Narrow" w:cs="Arial"/>
          <w:sz w:val="26"/>
          <w:szCs w:val="26"/>
        </w:rPr>
        <w:t xml:space="preserve">firma Viktor </w:t>
      </w:r>
      <w:proofErr w:type="spellStart"/>
      <w:r w:rsidR="00A877BD" w:rsidRPr="00686BFA">
        <w:rPr>
          <w:rFonts w:ascii="Arial Narrow" w:hAnsi="Arial Narrow" w:cs="Arial"/>
          <w:sz w:val="26"/>
          <w:szCs w:val="26"/>
        </w:rPr>
        <w:t>Moldavchuk</w:t>
      </w:r>
      <w:proofErr w:type="spellEnd"/>
      <w:r w:rsidR="00A877BD" w:rsidRPr="00686BFA">
        <w:rPr>
          <w:rFonts w:ascii="Arial Narrow" w:hAnsi="Arial Narrow" w:cs="Arial"/>
          <w:sz w:val="26"/>
          <w:szCs w:val="26"/>
        </w:rPr>
        <w:t xml:space="preserve"> </w:t>
      </w:r>
    </w:p>
    <w:p w14:paraId="7294CD44" w14:textId="56469682" w:rsidR="00A877BD" w:rsidRPr="00686BFA" w:rsidRDefault="00686BFA" w:rsidP="00686BFA">
      <w:pPr>
        <w:spacing w:after="0"/>
        <w:ind w:left="-540" w:right="-468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          </w:t>
      </w:r>
      <w:r w:rsidR="00A877BD" w:rsidRPr="00686BFA">
        <w:rPr>
          <w:rFonts w:ascii="Arial Narrow" w:hAnsi="Arial Narrow" w:cs="Arial"/>
          <w:sz w:val="26"/>
          <w:szCs w:val="26"/>
        </w:rPr>
        <w:t>se sídlem Na Horním konci 23, 54701 Náchod</w:t>
      </w:r>
    </w:p>
    <w:p w14:paraId="26913622" w14:textId="173EA67D" w:rsidR="00A877BD" w:rsidRDefault="00686BFA" w:rsidP="00686BFA">
      <w:pPr>
        <w:spacing w:after="0"/>
        <w:ind w:left="-540" w:right="-468"/>
        <w:rPr>
          <w:rFonts w:ascii="Arial Narrow" w:hAnsi="Arial Narrow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sz w:val="26"/>
          <w:szCs w:val="26"/>
        </w:rPr>
        <w:t xml:space="preserve">          </w:t>
      </w:r>
      <w:r w:rsidR="00A877BD" w:rsidRPr="008C67C8">
        <w:rPr>
          <w:rFonts w:ascii="Arial Narrow" w:hAnsi="Arial Narrow" w:cs="Arial"/>
          <w:sz w:val="26"/>
          <w:szCs w:val="26"/>
        </w:rPr>
        <w:t>IČ: 03830039</w:t>
      </w:r>
      <w:r w:rsidR="008C67C8" w:rsidRPr="008C67C8">
        <w:rPr>
          <w:rFonts w:ascii="Arial Narrow" w:hAnsi="Arial Narrow" w:cs="Arial"/>
          <w:sz w:val="26"/>
          <w:szCs w:val="26"/>
        </w:rPr>
        <w:t xml:space="preserve"> </w:t>
      </w:r>
      <w:r w:rsidR="008C67C8" w:rsidRPr="008C67C8">
        <w:rPr>
          <w:rFonts w:ascii="Arial Narrow" w:hAnsi="Arial Narrow"/>
          <w:sz w:val="26"/>
          <w:szCs w:val="26"/>
          <w:shd w:val="clear" w:color="auto" w:fill="FFFFFF"/>
        </w:rPr>
        <w:t>Fyzická osoba podnikající dle živnostenského zákona</w:t>
      </w:r>
    </w:p>
    <w:p w14:paraId="1A17960A" w14:textId="72D0E22B" w:rsidR="0037361C" w:rsidRDefault="0037361C" w:rsidP="00686BFA">
      <w:pPr>
        <w:spacing w:after="0"/>
        <w:ind w:left="-540" w:right="-468"/>
        <w:rPr>
          <w:rFonts w:ascii="Arial Narrow" w:hAnsi="Arial Narrow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sz w:val="26"/>
          <w:szCs w:val="26"/>
        </w:rPr>
        <w:t xml:space="preserve">          DIČ: CZ7904049956</w:t>
      </w:r>
    </w:p>
    <w:p w14:paraId="64AB755D" w14:textId="2C014DC5" w:rsidR="00686BFA" w:rsidRPr="00686BFA" w:rsidRDefault="00686BFA" w:rsidP="00686BFA">
      <w:pPr>
        <w:spacing w:after="0"/>
        <w:ind w:left="-540" w:right="-468"/>
        <w:rPr>
          <w:rFonts w:ascii="Arial Narrow" w:hAnsi="Arial Narrow" w:cs="Arial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          </w:t>
      </w:r>
      <w:r w:rsidRPr="00967F6F">
        <w:rPr>
          <w:rStyle w:val="dn"/>
          <w:rFonts w:ascii="Arial Narrow" w:hAnsi="Arial Narrow"/>
          <w:sz w:val="26"/>
          <w:szCs w:val="26"/>
        </w:rPr>
        <w:t>bankovní spojení číslo účtu:</w:t>
      </w:r>
      <w:r w:rsidR="0037361C" w:rsidRPr="00967F6F">
        <w:rPr>
          <w:rStyle w:val="dn"/>
          <w:rFonts w:ascii="Arial Narrow" w:hAnsi="Arial Narrow"/>
          <w:sz w:val="26"/>
          <w:szCs w:val="26"/>
        </w:rPr>
        <w:t xml:space="preserve"> </w:t>
      </w:r>
      <w:r w:rsidR="00967F6F" w:rsidRPr="00967F6F">
        <w:rPr>
          <w:rStyle w:val="dn"/>
          <w:rFonts w:ascii="Arial Narrow" w:hAnsi="Arial Narrow"/>
          <w:sz w:val="26"/>
          <w:szCs w:val="26"/>
        </w:rPr>
        <w:t>2402798253</w:t>
      </w:r>
      <w:r w:rsidR="00967F6F">
        <w:rPr>
          <w:rStyle w:val="dn"/>
          <w:rFonts w:ascii="Arial Narrow" w:hAnsi="Arial Narrow"/>
          <w:sz w:val="26"/>
          <w:szCs w:val="26"/>
        </w:rPr>
        <w:t>/2010</w:t>
      </w:r>
    </w:p>
    <w:p w14:paraId="3C8172C3" w14:textId="122B286C" w:rsidR="00686BFA" w:rsidRPr="00686BFA" w:rsidRDefault="00686BFA" w:rsidP="00686BFA">
      <w:pPr>
        <w:spacing w:after="0"/>
        <w:ind w:left="-540" w:right="-468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          </w:t>
      </w:r>
      <w:r w:rsidR="008C67C8">
        <w:rPr>
          <w:rFonts w:ascii="Arial Narrow" w:hAnsi="Arial Narrow" w:cs="Arial"/>
          <w:sz w:val="26"/>
          <w:szCs w:val="26"/>
        </w:rPr>
        <w:t>z</w:t>
      </w:r>
      <w:r w:rsidRPr="00686BFA">
        <w:rPr>
          <w:rFonts w:ascii="Arial Narrow" w:hAnsi="Arial Narrow" w:cs="Arial"/>
          <w:sz w:val="26"/>
          <w:szCs w:val="26"/>
        </w:rPr>
        <w:t xml:space="preserve">astoupený Viktorem </w:t>
      </w:r>
      <w:proofErr w:type="spellStart"/>
      <w:r w:rsidRPr="00686BFA">
        <w:rPr>
          <w:rFonts w:ascii="Arial Narrow" w:hAnsi="Arial Narrow" w:cs="Arial"/>
          <w:sz w:val="26"/>
          <w:szCs w:val="26"/>
        </w:rPr>
        <w:t>Moldavchukem</w:t>
      </w:r>
      <w:proofErr w:type="spellEnd"/>
    </w:p>
    <w:p w14:paraId="41AD7656" w14:textId="1CBA66F7" w:rsidR="0031798A" w:rsidRDefault="008C67C8" w:rsidP="00686BFA">
      <w:pPr>
        <w:pStyle w:val="Normln1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sz w:val="26"/>
          <w:szCs w:val="26"/>
        </w:rPr>
        <w:t xml:space="preserve"> </w:t>
      </w:r>
      <w:r w:rsidR="0031798A">
        <w:rPr>
          <w:rStyle w:val="dn"/>
          <w:rFonts w:ascii="Arial Narrow" w:hAnsi="Arial Narrow"/>
          <w:sz w:val="26"/>
          <w:szCs w:val="26"/>
        </w:rPr>
        <w:t>(</w:t>
      </w:r>
      <w:r w:rsidR="003179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dále jen jako „</w:t>
      </w:r>
      <w:r w:rsidR="003179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Zhotovitel</w:t>
      </w:r>
      <w:r w:rsidR="003179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“ na straně druh</w:t>
      </w:r>
      <w:r w:rsidR="003179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="003179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</w:t>
      </w:r>
      <w:r w:rsidR="003179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 w:rsidR="003179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 w:rsidR="003179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uzavírají níže uveden</w:t>
      </w:r>
      <w:r w:rsidR="003179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="003179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ho dne, měsíce a roku podle § </w:t>
      </w:r>
      <w:r w:rsidR="0031798A">
        <w:rPr>
          <w:rStyle w:val="dn"/>
          <w:rFonts w:ascii="Arial Narrow" w:hAnsi="Arial Narrow"/>
          <w:color w:val="0F0F0F"/>
          <w:sz w:val="26"/>
          <w:szCs w:val="26"/>
          <w:u w:color="0F0F0F"/>
          <w:lang w:val="ru-RU"/>
        </w:rPr>
        <w:t>2586 a n</w:t>
      </w:r>
      <w:r w:rsidR="003179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ásl. zákona č. 89/2012 Sb., občanský zákoník, ve znění pozdějších předpisů</w:t>
      </w:r>
      <w:r w:rsidR="0031798A"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, tuto</w:t>
      </w:r>
      <w:r w:rsidR="003179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 w:rsidR="003179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 w:rsidR="003179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smlouvu o dílo</w:t>
      </w:r>
      <w:r w:rsidR="003179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(dále jen „</w:t>
      </w:r>
      <w:r w:rsidR="003179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fr-FR"/>
        </w:rPr>
        <w:t>Smlouva</w:t>
      </w:r>
      <w:r w:rsidR="0031798A">
        <w:rPr>
          <w:rStyle w:val="dn"/>
          <w:rFonts w:ascii="Arial Narrow" w:hAnsi="Arial Narrow"/>
          <w:color w:val="0F0F0F"/>
          <w:sz w:val="26"/>
          <w:szCs w:val="26"/>
          <w:u w:color="0F0F0F"/>
          <w:rtl/>
          <w:lang w:val="ar-SA"/>
        </w:rPr>
        <w:t>“</w:t>
      </w:r>
      <w:r w:rsidR="003179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</w:t>
      </w:r>
    </w:p>
    <w:p w14:paraId="36A18846" w14:textId="5F1CF661" w:rsidR="0031798A" w:rsidRDefault="0031798A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I.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Předmět Smlouvy</w:t>
      </w:r>
    </w:p>
    <w:p w14:paraId="626D846A" w14:textId="29ED2C1A" w:rsidR="009010CE" w:rsidRPr="0001462C" w:rsidRDefault="0031798A" w:rsidP="006D6A5B">
      <w:pPr>
        <w:spacing w:after="0"/>
        <w:jc w:val="both"/>
        <w:rPr>
          <w:rFonts w:ascii="Arial Narrow" w:hAnsi="Arial Narrow"/>
          <w:sz w:val="26"/>
          <w:szCs w:val="26"/>
        </w:rPr>
      </w:pP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Zhotovitel se touto smlouvou zavazuje </w:t>
      </w:r>
      <w:proofErr w:type="spellStart"/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prov</w:t>
      </w:r>
      <w:proofErr w:type="spellEnd"/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st na svůj náklad a nebezpečí pro objednatele za podmínek níže uvedený</w:t>
      </w:r>
      <w:proofErr w:type="spellStart"/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de-DE"/>
        </w:rPr>
        <w:t>ch</w:t>
      </w:r>
      <w:proofErr w:type="spellEnd"/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de-DE"/>
        </w:rPr>
        <w:t xml:space="preserve"> </w:t>
      </w:r>
      <w:r w:rsidR="00655444">
        <w:rPr>
          <w:rStyle w:val="dn"/>
          <w:rFonts w:ascii="Arial Narrow" w:hAnsi="Arial Narrow"/>
          <w:color w:val="0F0F0F"/>
          <w:sz w:val="26"/>
          <w:szCs w:val="26"/>
          <w:u w:color="0F0F0F"/>
          <w:lang w:val="de-DE"/>
        </w:rPr>
        <w:t xml:space="preserve">toto 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de-DE"/>
        </w:rPr>
        <w:t>d</w:t>
      </w:r>
      <w:proofErr w:type="spellStart"/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ílo</w:t>
      </w:r>
      <w:proofErr w:type="spellEnd"/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: </w:t>
      </w:r>
      <w:r w:rsidR="00253AB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Celkovou o</w:t>
      </w:r>
      <w:r w:rsidR="009010CE" w:rsidRPr="0001462C">
        <w:rPr>
          <w:rFonts w:ascii="Arial Narrow" w:hAnsi="Arial Narrow"/>
          <w:sz w:val="26"/>
          <w:szCs w:val="26"/>
        </w:rPr>
        <w:t>prav</w:t>
      </w:r>
      <w:r w:rsidR="009C3B5E">
        <w:rPr>
          <w:rFonts w:ascii="Arial Narrow" w:hAnsi="Arial Narrow"/>
          <w:sz w:val="26"/>
          <w:szCs w:val="26"/>
        </w:rPr>
        <w:t>u, poškozeného venkovního schodiště ve vnitřním areálu</w:t>
      </w:r>
      <w:r w:rsidR="009010CE" w:rsidRPr="0001462C">
        <w:rPr>
          <w:rFonts w:ascii="Arial Narrow" w:hAnsi="Arial Narrow"/>
          <w:sz w:val="26"/>
          <w:szCs w:val="26"/>
        </w:rPr>
        <w:t xml:space="preserve"> Domova důchodců Náchod</w:t>
      </w:r>
      <w:r w:rsidR="009C3B5E">
        <w:rPr>
          <w:rFonts w:ascii="Arial Narrow" w:hAnsi="Arial Narrow"/>
          <w:sz w:val="26"/>
          <w:szCs w:val="26"/>
        </w:rPr>
        <w:t>. Demontáž schodů</w:t>
      </w:r>
      <w:r w:rsidR="00DD3D9F">
        <w:rPr>
          <w:rFonts w:ascii="Arial Narrow" w:hAnsi="Arial Narrow"/>
          <w:sz w:val="26"/>
          <w:szCs w:val="26"/>
        </w:rPr>
        <w:t xml:space="preserve"> cca 20 schodnic</w:t>
      </w:r>
      <w:r w:rsidR="009C3B5E">
        <w:rPr>
          <w:rFonts w:ascii="Arial Narrow" w:hAnsi="Arial Narrow"/>
          <w:sz w:val="26"/>
          <w:szCs w:val="26"/>
        </w:rPr>
        <w:t xml:space="preserve"> a </w:t>
      </w:r>
      <w:r w:rsidR="00394600">
        <w:rPr>
          <w:rFonts w:ascii="Arial Narrow" w:hAnsi="Arial Narrow"/>
          <w:sz w:val="26"/>
          <w:szCs w:val="26"/>
        </w:rPr>
        <w:t xml:space="preserve">cca </w:t>
      </w:r>
      <w:r w:rsidR="00125BA5">
        <w:rPr>
          <w:rFonts w:ascii="Arial Narrow" w:hAnsi="Arial Narrow"/>
          <w:sz w:val="26"/>
          <w:szCs w:val="26"/>
        </w:rPr>
        <w:t>1</w:t>
      </w:r>
      <w:r w:rsidR="00394600">
        <w:rPr>
          <w:rFonts w:ascii="Arial Narrow" w:hAnsi="Arial Narrow"/>
          <w:sz w:val="26"/>
          <w:szCs w:val="26"/>
        </w:rPr>
        <w:t xml:space="preserve">5 metrů </w:t>
      </w:r>
      <w:r w:rsidR="009C3B5E">
        <w:rPr>
          <w:rFonts w:ascii="Arial Narrow" w:hAnsi="Arial Narrow"/>
          <w:sz w:val="26"/>
          <w:szCs w:val="26"/>
        </w:rPr>
        <w:t xml:space="preserve">zábradlí, </w:t>
      </w:r>
      <w:r w:rsidR="00655444">
        <w:rPr>
          <w:rFonts w:ascii="Arial Narrow" w:hAnsi="Arial Narrow"/>
          <w:sz w:val="26"/>
          <w:szCs w:val="26"/>
        </w:rPr>
        <w:t>o</w:t>
      </w:r>
      <w:r w:rsidR="0001462C" w:rsidRPr="0001462C">
        <w:rPr>
          <w:rFonts w:ascii="Arial Narrow" w:hAnsi="Arial Narrow"/>
          <w:sz w:val="26"/>
          <w:szCs w:val="26"/>
        </w:rPr>
        <w:t xml:space="preserve">prava </w:t>
      </w:r>
      <w:r w:rsidR="009C3B5E">
        <w:rPr>
          <w:rFonts w:ascii="Arial Narrow" w:hAnsi="Arial Narrow"/>
          <w:sz w:val="26"/>
          <w:szCs w:val="26"/>
        </w:rPr>
        <w:t>poškozeného podloží,</w:t>
      </w:r>
      <w:r w:rsidR="00DD3D9F">
        <w:rPr>
          <w:rFonts w:ascii="Arial Narrow" w:hAnsi="Arial Narrow"/>
          <w:sz w:val="26"/>
          <w:szCs w:val="26"/>
        </w:rPr>
        <w:t xml:space="preserve"> zemní práce,</w:t>
      </w:r>
      <w:r w:rsidR="009C3B5E">
        <w:rPr>
          <w:rFonts w:ascii="Arial Narrow" w:hAnsi="Arial Narrow"/>
          <w:sz w:val="26"/>
          <w:szCs w:val="26"/>
        </w:rPr>
        <w:t xml:space="preserve"> ocelová výztuž, nová betonáž, začištění, úpravy a montáž zábradlí</w:t>
      </w:r>
      <w:r w:rsidR="00DD3D9F">
        <w:rPr>
          <w:rFonts w:ascii="Arial Narrow" w:hAnsi="Arial Narrow"/>
          <w:sz w:val="26"/>
          <w:szCs w:val="26"/>
        </w:rPr>
        <w:t>, výměna poškozených „stupnic“, usazení a fixace</w:t>
      </w:r>
      <w:r w:rsidR="00394600">
        <w:rPr>
          <w:rFonts w:ascii="Arial Narrow" w:hAnsi="Arial Narrow"/>
          <w:sz w:val="26"/>
          <w:szCs w:val="26"/>
        </w:rPr>
        <w:t xml:space="preserve"> „schodnic“</w:t>
      </w:r>
      <w:r w:rsidR="00DD3D9F">
        <w:rPr>
          <w:rFonts w:ascii="Arial Narrow" w:hAnsi="Arial Narrow"/>
          <w:sz w:val="26"/>
          <w:szCs w:val="26"/>
        </w:rPr>
        <w:t xml:space="preserve"> </w:t>
      </w:r>
      <w:r w:rsidR="0001462C" w:rsidRPr="0001462C">
        <w:rPr>
          <w:rFonts w:ascii="Arial Narrow" w:hAnsi="Arial Narrow"/>
          <w:sz w:val="26"/>
          <w:szCs w:val="26"/>
        </w:rPr>
        <w:t>dle zadání objednatele a cenové nabídky zhotovitele, a to včetně všech dalších, pomocných</w:t>
      </w:r>
      <w:r w:rsidR="00655444">
        <w:rPr>
          <w:rFonts w:ascii="Arial Narrow" w:hAnsi="Arial Narrow"/>
          <w:sz w:val="26"/>
          <w:szCs w:val="26"/>
        </w:rPr>
        <w:t>,</w:t>
      </w:r>
      <w:r w:rsidR="0001462C" w:rsidRPr="0001462C">
        <w:rPr>
          <w:rFonts w:ascii="Arial Narrow" w:hAnsi="Arial Narrow"/>
          <w:sz w:val="26"/>
          <w:szCs w:val="26"/>
        </w:rPr>
        <w:t xml:space="preserve"> přípravných a dokončovacích zednických prací s předmětem díla souvisejících</w:t>
      </w:r>
      <w:r w:rsidR="00655444">
        <w:rPr>
          <w:rFonts w:ascii="Arial Narrow" w:hAnsi="Arial Narrow"/>
          <w:sz w:val="26"/>
          <w:szCs w:val="26"/>
        </w:rPr>
        <w:t xml:space="preserve"> (o</w:t>
      </w:r>
      <w:r w:rsidR="0001462C" w:rsidRPr="0001462C">
        <w:rPr>
          <w:rFonts w:ascii="Arial Narrow" w:hAnsi="Arial Narrow"/>
          <w:sz w:val="26"/>
          <w:szCs w:val="26"/>
        </w:rPr>
        <w:t>dvoz a likvidace materiálu</w:t>
      </w:r>
      <w:r w:rsidR="006D6A5B">
        <w:rPr>
          <w:rFonts w:ascii="Arial Narrow" w:hAnsi="Arial Narrow"/>
          <w:sz w:val="26"/>
          <w:szCs w:val="26"/>
        </w:rPr>
        <w:t xml:space="preserve"> včetně demontovaných částí</w:t>
      </w:r>
      <w:r w:rsidR="0001462C" w:rsidRPr="0001462C">
        <w:rPr>
          <w:rFonts w:ascii="Arial Narrow" w:hAnsi="Arial Narrow"/>
          <w:sz w:val="26"/>
          <w:szCs w:val="26"/>
        </w:rPr>
        <w:t xml:space="preserve"> atd.</w:t>
      </w:r>
      <w:r w:rsidR="00655444">
        <w:rPr>
          <w:rFonts w:ascii="Arial Narrow" w:hAnsi="Arial Narrow"/>
          <w:sz w:val="26"/>
          <w:szCs w:val="26"/>
        </w:rPr>
        <w:t>).</w:t>
      </w:r>
    </w:p>
    <w:p w14:paraId="6DF5C6C2" w14:textId="0470E747" w:rsidR="0031798A" w:rsidRPr="0001462C" w:rsidRDefault="0031798A" w:rsidP="006D6A5B">
      <w:pPr>
        <w:pStyle w:val="Normlnweb"/>
        <w:shd w:val="clear" w:color="auto" w:fill="FFFFFF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Práce budou provedeny dle zadání objednatele a v rozsahu uveden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m v cenov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nabíd</w:t>
      </w:r>
      <w:r w:rsidR="00E32B18"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ce 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zhotovitele</w:t>
      </w:r>
      <w:r w:rsidR="006D6A5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6D6A5B"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6D6A5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v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příloze smlouvy, kter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je nedílnou součástí uzavřen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smlouvy o dí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lo (d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ále jen „Dílo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rtl/>
          <w:lang w:val="ar-SA"/>
        </w:rPr>
        <w:t>“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 a objednatel se zavazuje Dílo převzít a zaplatit za něj Zhotoviteli cenu, kter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je sjednána v č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>l. II t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to Smlouvy.</w:t>
      </w:r>
    </w:p>
    <w:p w14:paraId="08D6FECF" w14:textId="77777777" w:rsidR="0031798A" w:rsidRDefault="0031798A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3AFA0844" w14:textId="7524CB0A" w:rsidR="0031798A" w:rsidRDefault="0031798A" w:rsidP="0031798A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II.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Cena Díla a způsob úhrady</w:t>
      </w:r>
    </w:p>
    <w:p w14:paraId="4850475D" w14:textId="6437138A" w:rsidR="003B09D7" w:rsidRDefault="0031798A" w:rsidP="003B09D7">
      <w:pPr>
        <w:pStyle w:val="Normlnweb"/>
        <w:spacing w:before="0" w:after="0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Smluvní strany se dohodly, že celkov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cena </w:t>
      </w:r>
      <w:r w:rsidR="006D6A5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za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provedení 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íla bude činit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>maxim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álně částku ve </w:t>
      </w:r>
      <w:r w:rsidRPr="00E32B1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výši </w:t>
      </w:r>
      <w:r w:rsidR="00394600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245 280</w:t>
      </w:r>
      <w:r w:rsidRPr="00E32B1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Kč</w:t>
      </w:r>
      <w:r w:rsidR="00394600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včetně DPH 12% </w:t>
      </w:r>
      <w:r w:rsidR="003243A1" w:rsidRPr="003243A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maximální </w:t>
      </w:r>
      <w:r w:rsidR="00394600" w:rsidRPr="003243A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cena bez DPH činí 219 000,- Kč</w:t>
      </w:r>
      <w:r w:rsidRPr="00E32B1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 w:rsidR="00F8382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a to za celý předmět smlouvy včetně  odvozu a uložení odpadu z demontovaných částí (tj. za celé Dílo). </w:t>
      </w:r>
    </w:p>
    <w:p w14:paraId="6E062B22" w14:textId="153225E0" w:rsidR="003B09D7" w:rsidRDefault="0031798A" w:rsidP="00967F6F">
      <w:pPr>
        <w:pStyle w:val="Normlnweb"/>
        <w:spacing w:before="0" w:after="0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bookmarkStart w:id="0" w:name="_Hlk147394611"/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lastRenderedPageBreak/>
        <w:t>Konečn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cena </w:t>
      </w:r>
      <w:r w:rsidR="003B09D7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íla bude stanovena dle skutečný</w:t>
      </w:r>
      <w:proofErr w:type="spellStart"/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de-DE"/>
        </w:rPr>
        <w:t>ch</w:t>
      </w:r>
      <w:proofErr w:type="spellEnd"/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de-DE"/>
        </w:rPr>
        <w:t xml:space="preserve"> n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ákladů (fyzicky provedených prací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en-US"/>
        </w:rPr>
        <w:t>a spot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řeby materiálu) + možné vícenáklady ve výši </w:t>
      </w:r>
      <w:r w:rsidR="00394600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25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 000,- </w:t>
      </w:r>
      <w:r w:rsidR="00D72DFE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Kč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, </w:t>
      </w:r>
      <w:bookmarkEnd w:id="0"/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kter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nebylo možn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 ohledem na předmět díla přesně urč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it p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řed dokončením 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íla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967F6F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000000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Cena 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 w:rsidR="00000000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íla a všech ostatních prací a nákladů s provedením </w:t>
      </w:r>
      <w:proofErr w:type="spellStart"/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 w:rsidR="00000000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</w:t>
      </w:r>
      <w:proofErr w:type="spellEnd"/>
      <w:r w:rsidR="00000000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la souvisej</w:t>
      </w:r>
      <w:proofErr w:type="spellStart"/>
      <w:r w:rsidR="00000000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ících</w:t>
      </w:r>
      <w:proofErr w:type="spellEnd"/>
      <w:r w:rsidR="00364D4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b</w:t>
      </w:r>
      <w:r w:rsidR="00000000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ude</w:t>
      </w:r>
      <w:r w:rsidR="000E0A4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uhrazena na </w:t>
      </w:r>
      <w:r w:rsidR="000E0A4C" w:rsidRPr="00967F6F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účet zhotovitele č.</w:t>
      </w:r>
      <w:r w:rsidR="00967F6F" w:rsidRPr="00967F6F">
        <w:rPr>
          <w:rStyle w:val="dn"/>
          <w:rFonts w:ascii="Arial Narrow" w:hAnsi="Arial Narrow"/>
          <w:sz w:val="26"/>
          <w:szCs w:val="26"/>
        </w:rPr>
        <w:t>2402798253/2010</w:t>
      </w:r>
      <w:r w:rsidR="00967F6F">
        <w:rPr>
          <w:rStyle w:val="dn"/>
          <w:rFonts w:ascii="Arial Narrow" w:hAnsi="Arial Narrow"/>
          <w:sz w:val="26"/>
          <w:szCs w:val="26"/>
        </w:rPr>
        <w:t xml:space="preserve"> </w:t>
      </w:r>
      <w:r w:rsidR="00000000" w:rsidRPr="00967F6F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po předání a převzetí </w:t>
      </w:r>
      <w:r w:rsidR="00D72DFE" w:rsidRPr="00967F6F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 w:rsidR="00000000" w:rsidRPr="00967F6F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íla objednatelem. Platba bude provedena </w:t>
      </w:r>
      <w:r w:rsidR="00000000" w:rsidRPr="00967F6F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na základě řádně vystaven</w:t>
      </w:r>
      <w:r w:rsidR="00000000" w:rsidRPr="00967F6F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fr-FR"/>
        </w:rPr>
        <w:t xml:space="preserve">é </w:t>
      </w:r>
      <w:r w:rsidR="00000000" w:rsidRPr="00967F6F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faktury do </w:t>
      </w:r>
      <w:r w:rsidR="00394600" w:rsidRPr="00967F6F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14</w:t>
      </w:r>
      <w:r w:rsidR="00364D48" w:rsidRPr="00967F6F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 w:rsidR="00000000" w:rsidRPr="00967F6F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dnů</w:t>
      </w:r>
      <w:r w:rsidR="00000000" w:rsidRPr="00967F6F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od jejího vystavení zhotovitelem</w:t>
      </w:r>
      <w:r w:rsidR="003B09D7" w:rsidRPr="00967F6F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</w:t>
      </w:r>
    </w:p>
    <w:p w14:paraId="78D589AF" w14:textId="55476AA2" w:rsidR="00967F6F" w:rsidRPr="00967F6F" w:rsidRDefault="00967F6F" w:rsidP="00967F6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</w:t>
      </w:r>
      <w:r w:rsidRPr="00967F6F">
        <w:rPr>
          <w:rFonts w:ascii="Arial Narrow" w:hAnsi="Arial Narrow"/>
          <w:sz w:val="26"/>
          <w:szCs w:val="26"/>
        </w:rPr>
        <w:t>ena</w:t>
      </w:r>
      <w:r>
        <w:rPr>
          <w:rFonts w:ascii="Arial Narrow" w:hAnsi="Arial Narrow"/>
          <w:sz w:val="26"/>
          <w:szCs w:val="26"/>
        </w:rPr>
        <w:t xml:space="preserve"> za zhotovení </w:t>
      </w:r>
      <w:r w:rsidR="00324641">
        <w:rPr>
          <w:rFonts w:ascii="Arial Narrow" w:hAnsi="Arial Narrow"/>
          <w:sz w:val="26"/>
          <w:szCs w:val="26"/>
        </w:rPr>
        <w:t>D</w:t>
      </w:r>
      <w:r>
        <w:rPr>
          <w:rFonts w:ascii="Arial Narrow" w:hAnsi="Arial Narrow"/>
          <w:sz w:val="26"/>
          <w:szCs w:val="26"/>
        </w:rPr>
        <w:t>íla</w:t>
      </w:r>
      <w:r w:rsidRPr="00967F6F">
        <w:rPr>
          <w:rFonts w:ascii="Arial Narrow" w:hAnsi="Arial Narrow"/>
          <w:sz w:val="26"/>
          <w:szCs w:val="26"/>
        </w:rPr>
        <w:t xml:space="preserve"> je stanovena jako nejvýše přípustná a nepřekročitelná a jakékoli více náklady oproti této smlouvě</w:t>
      </w:r>
      <w:r w:rsidR="00324641">
        <w:rPr>
          <w:rFonts w:ascii="Arial Narrow" w:hAnsi="Arial Narrow"/>
          <w:sz w:val="26"/>
          <w:szCs w:val="26"/>
        </w:rPr>
        <w:t xml:space="preserve"> o dílo</w:t>
      </w:r>
      <w:r w:rsidRPr="00967F6F">
        <w:rPr>
          <w:rFonts w:ascii="Arial Narrow" w:hAnsi="Arial Narrow"/>
          <w:sz w:val="26"/>
          <w:szCs w:val="26"/>
        </w:rPr>
        <w:t xml:space="preserve"> jsou nepřípustné. </w:t>
      </w:r>
      <w:r w:rsidR="00324641">
        <w:rPr>
          <w:rFonts w:ascii="Arial Narrow" w:hAnsi="Arial Narrow"/>
          <w:sz w:val="26"/>
          <w:szCs w:val="26"/>
        </w:rPr>
        <w:t>Cena za Dílo</w:t>
      </w:r>
      <w:r w:rsidRPr="00967F6F">
        <w:rPr>
          <w:rFonts w:ascii="Arial Narrow" w:hAnsi="Arial Narrow"/>
          <w:sz w:val="26"/>
          <w:szCs w:val="26"/>
        </w:rPr>
        <w:t xml:space="preserve"> může být měněna pouze po dohodě obou smluvních stran v souvislosti s případnými vícepracemi či méněpracemi, vyvolanými </w:t>
      </w:r>
      <w:r w:rsidR="00324641">
        <w:rPr>
          <w:rFonts w:ascii="Arial Narrow" w:hAnsi="Arial Narrow"/>
          <w:sz w:val="26"/>
          <w:szCs w:val="26"/>
        </w:rPr>
        <w:t>objednatelem</w:t>
      </w:r>
      <w:r w:rsidRPr="00967F6F">
        <w:rPr>
          <w:rFonts w:ascii="Arial Narrow" w:hAnsi="Arial Narrow"/>
          <w:sz w:val="26"/>
          <w:szCs w:val="26"/>
        </w:rPr>
        <w:t xml:space="preserve"> a v souvislosti se změnou sazby DPH.</w:t>
      </w:r>
    </w:p>
    <w:p w14:paraId="15CB89C3" w14:textId="2FD2ABAF" w:rsidR="00930C22" w:rsidRDefault="00000000" w:rsidP="003B09D7">
      <w:pPr>
        <w:spacing w:after="0" w:line="240" w:lineRule="auto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t> </w:t>
      </w:r>
    </w:p>
    <w:p w14:paraId="3C70C519" w14:textId="1F8E3CBD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III.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Místo plnění díla </w:t>
      </w:r>
    </w:p>
    <w:p w14:paraId="4D461FF5" w14:textId="017BBAF6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Domov důchodců Náchod Bartoň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ova 903, N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áchod 547 01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:</w:t>
      </w:r>
    </w:p>
    <w:p w14:paraId="1644C59C" w14:textId="7643645A" w:rsidR="00930C22" w:rsidRPr="00D72DFE" w:rsidRDefault="00F979FA" w:rsidP="00D72DFE">
      <w:pPr>
        <w:pStyle w:val="Normlnweb"/>
        <w:spacing w:before="0" w:after="0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Venkovní schodiště ve vnitřním areálu mezi budovami A a B.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</w:t>
      </w:r>
    </w:p>
    <w:p w14:paraId="55777DC4" w14:textId="1FF25F2E" w:rsidR="0001462C" w:rsidRPr="00080417" w:rsidRDefault="0001462C" w:rsidP="0001462C">
      <w:pPr>
        <w:jc w:val="both"/>
        <w:rPr>
          <w:rFonts w:ascii="Arial Narrow" w:hAnsi="Arial Narrow"/>
          <w:sz w:val="26"/>
          <w:szCs w:val="26"/>
        </w:rPr>
      </w:pPr>
      <w:r w:rsidRPr="00080417">
        <w:rPr>
          <w:rFonts w:ascii="Arial Narrow" w:hAnsi="Arial Narrow"/>
          <w:sz w:val="26"/>
          <w:szCs w:val="26"/>
        </w:rPr>
        <w:t>Práce budou prováděny za běžného provozu oddělení</w:t>
      </w:r>
      <w:r w:rsidR="00F979FA">
        <w:rPr>
          <w:rFonts w:ascii="Arial Narrow" w:hAnsi="Arial Narrow"/>
          <w:sz w:val="26"/>
          <w:szCs w:val="26"/>
        </w:rPr>
        <w:t>, prostor bude ohraničen bezpečnostní páskou, včetně vymezeného prostoru pro materiál a odpadní suť</w:t>
      </w:r>
      <w:r w:rsidRPr="00080417">
        <w:rPr>
          <w:rFonts w:ascii="Arial Narrow" w:hAnsi="Arial Narrow"/>
          <w:sz w:val="26"/>
          <w:szCs w:val="26"/>
        </w:rPr>
        <w:t>.</w:t>
      </w:r>
    </w:p>
    <w:p w14:paraId="102AC23F" w14:textId="77777777" w:rsidR="00930C22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536A984B" w14:textId="2EBCED1D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IV.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Termín zhotovení díla</w:t>
      </w:r>
    </w:p>
    <w:p w14:paraId="440EA59F" w14:textId="4A47A596" w:rsidR="00F979FA" w:rsidRDefault="00F979FA" w:rsidP="003B09D7">
      <w:pPr>
        <w:pStyle w:val="Normlnweb"/>
        <w:spacing w:before="0" w:after="0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Termín zahájení prací</w:t>
      </w:r>
      <w:r w:rsidR="003A04C5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- provedení Díla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dle předběžné </w:t>
      </w:r>
      <w:r w:rsidR="003A04C5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dohody s objednatelem nejpozději 6.7.2024. </w:t>
      </w:r>
    </w:p>
    <w:p w14:paraId="3B6151EF" w14:textId="303A34F7" w:rsidR="00930C22" w:rsidRDefault="00000000" w:rsidP="003B09D7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Smluvní strany se dohodly, že Dílo bude Zhotovitelem provedeno </w:t>
      </w:r>
      <w:r w:rsidR="00874AC2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a předáno nejpozději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i do </w:t>
      </w:r>
      <w:r w:rsid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31.</w:t>
      </w:r>
      <w:r w:rsidR="00F979F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7</w:t>
      </w:r>
      <w:r w:rsid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.2024</w:t>
      </w:r>
      <w:r w:rsidR="003B09D7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.</w:t>
      </w:r>
    </w:p>
    <w:p w14:paraId="1F910BC0" w14:textId="6D11CA90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Kontaktní osoba Objednatele pro předání a převzetí dí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la:</w:t>
      </w:r>
    </w:p>
    <w:p w14:paraId="1A7C9AFF" w14:textId="10810715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Petr Trojovský</w:t>
      </w:r>
      <w:r w:rsidR="003B09D7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-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správce budov DD Náchod</w:t>
      </w:r>
      <w:r w:rsidR="003B09D7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,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tel. 727 027 606</w:t>
      </w:r>
    </w:p>
    <w:p w14:paraId="3B37B1AE" w14:textId="77777777" w:rsidR="00930C22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62A842D1" w14:textId="77777777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Kontaktní osoba Zhotovitele pro předání a převzetí díla:</w:t>
      </w:r>
    </w:p>
    <w:p w14:paraId="6C182743" w14:textId="7AE87217" w:rsidR="00930C22" w:rsidRDefault="00F979FA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sz w:val="26"/>
          <w:szCs w:val="26"/>
        </w:rPr>
      </w:pPr>
      <w:r w:rsidRPr="00324641">
        <w:rPr>
          <w:rStyle w:val="dn"/>
          <w:rFonts w:ascii="Arial Narrow" w:hAnsi="Arial Narrow"/>
          <w:b/>
          <w:bCs/>
          <w:sz w:val="26"/>
          <w:szCs w:val="26"/>
        </w:rPr>
        <w:t>Viktor Moldavchuk tel.</w:t>
      </w:r>
      <w:r w:rsidR="00324641">
        <w:rPr>
          <w:rStyle w:val="dn"/>
          <w:rFonts w:ascii="Arial Narrow" w:hAnsi="Arial Narrow"/>
          <w:b/>
          <w:bCs/>
          <w:sz w:val="26"/>
          <w:szCs w:val="26"/>
        </w:rPr>
        <w:t>734 860 876</w:t>
      </w:r>
    </w:p>
    <w:p w14:paraId="75A71F49" w14:textId="77777777" w:rsidR="00930C22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</w:p>
    <w:p w14:paraId="27682DBB" w14:textId="20E12BD5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V.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Předání a převzetí Díla</w:t>
      </w:r>
    </w:p>
    <w:p w14:paraId="62AF1C4C" w14:textId="4B6CAD19" w:rsidR="00930C22" w:rsidRDefault="00000000" w:rsidP="00542F5C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K předání a převzetí Díla dojde do dvou dnů od jeho zhotovení, nejpozději však bude 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ílo zhotoveno i předá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no v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termínu uvedeným v č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>l. III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>.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 xml:space="preserve"> t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to smlouvy.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>O p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ředání a převzetí Díla bude 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mluvními stranami vyhotoven předávací protokol.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Smluvní strany se pro případ prodlení objednatele se zaplacením ceny Díla dohodly na smluvní pokutě ve výši 2 000,- Kč za každý den prodlení.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Pro případ prodlení se zhotovením Díla na straně zhotovitele m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objednatel právo namísto smluvní pokuty na slevu z ceny Díla ve výši 5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% za každých započatých 7 dní prodlení.</w:t>
      </w:r>
    </w:p>
    <w:p w14:paraId="72DD86BE" w14:textId="795B49FD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VI.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Odpovědnost za vady</w:t>
      </w:r>
    </w:p>
    <w:p w14:paraId="37871FE2" w14:textId="153272D9" w:rsidR="00930C22" w:rsidRDefault="00000000" w:rsidP="00542F5C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32464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Zhotovitel poskytne na Dílo záruku po dobu </w:t>
      </w:r>
      <w:r w:rsidR="00377109" w:rsidRPr="0032464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5</w:t>
      </w:r>
      <w:r w:rsidR="00542F5C" w:rsidRPr="0032464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377109" w:rsidRPr="0032464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let od pře</w:t>
      </w:r>
      <w:r w:rsidR="00364D48" w:rsidRPr="0032464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dání</w:t>
      </w:r>
      <w:r w:rsidRPr="0032464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Díla objednateli. </w:t>
      </w:r>
      <w:r w:rsidRPr="00324641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 w:rsidRPr="0032464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Zhotovitel se zavazuje předat Dílo bez vad a nedodělků.</w:t>
      </w:r>
      <w:r w:rsidR="00542F5C" w:rsidRPr="0032464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Pr="0032464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Smluvní strany se dále dohodly, že budou-li v době předání na Díle viditeln</w:t>
      </w:r>
      <w:r w:rsidRPr="00324641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 w:rsidRPr="0032464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vady či nedodělky, k předání a převzetí Díla dojde až po jejich odstranění</w:t>
      </w:r>
      <w:r w:rsidRPr="00324641"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>. O t</w:t>
      </w:r>
      <w:r w:rsidRPr="00324641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32464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to skutečnosti bude Smluvní</w:t>
      </w:r>
      <w:r w:rsidRPr="00324641"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mi stranami seps</w:t>
      </w:r>
      <w:r w:rsidRPr="0032464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</w:t>
      </w:r>
      <w:r w:rsidRPr="00324641">
        <w:rPr>
          <w:rStyle w:val="dn"/>
          <w:rFonts w:ascii="Arial Narrow" w:hAnsi="Arial Narrow"/>
          <w:color w:val="0F0F0F"/>
          <w:sz w:val="26"/>
          <w:szCs w:val="26"/>
          <w:u w:color="0F0F0F"/>
          <w:lang w:val="nl-NL"/>
        </w:rPr>
        <w:t>n z</w:t>
      </w:r>
      <w:r w:rsidRPr="0032464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áznam. Náklady na odstranění vad nese Zhotovitel.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</w:p>
    <w:p w14:paraId="55DEFA7D" w14:textId="77777777" w:rsidR="00930C22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78A24CD3" w14:textId="77777777" w:rsidR="0037361C" w:rsidRDefault="0037361C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57FBEE52" w14:textId="77777777" w:rsidR="0037361C" w:rsidRDefault="0037361C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2B7BB0AE" w14:textId="77777777" w:rsidR="00930C22" w:rsidRDefault="00000000">
      <w:pPr>
        <w:pStyle w:val="Normlnweb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VII.Závěrečn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ustanovení</w:t>
      </w:r>
    </w:p>
    <w:p w14:paraId="4335D8DB" w14:textId="77777777" w:rsidR="00930C22" w:rsidRDefault="00000000" w:rsidP="008D72A4">
      <w:pPr>
        <w:pStyle w:val="Normlnweb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sz w:val="26"/>
          <w:szCs w:val="26"/>
        </w:rPr>
        <w:t>Obě smluvní strany prohlašují, že byly seznámeny se zveřejněním textu uzavřen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smlouvy na elektronick</w:t>
      </w:r>
      <w:r>
        <w:rPr>
          <w:rStyle w:val="dn"/>
          <w:rFonts w:ascii="Arial Narrow" w:hAnsi="Arial Narrow"/>
          <w:sz w:val="26"/>
          <w:szCs w:val="26"/>
          <w:lang w:val="fr-FR"/>
        </w:rPr>
        <w:t>é</w:t>
      </w:r>
      <w:r>
        <w:rPr>
          <w:rStyle w:val="dn"/>
          <w:rFonts w:ascii="Arial Narrow" w:hAnsi="Arial Narrow"/>
          <w:sz w:val="26"/>
          <w:szCs w:val="26"/>
        </w:rPr>
        <w:t>m profilu zadavatele veřejn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zakázky dle § 147a odstavec 2) zákona č.136/2006 Sb.</w:t>
      </w:r>
    </w:p>
    <w:p w14:paraId="03CD14A4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Tato smlouva nabýv</w:t>
      </w:r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 xml:space="preserve">platnosti dnem jejího podpisu smluvními stranami. Vzhledem k tomu, že na tuto smlouvu se vztahuje povinnost jejího uveřejnění prostřednictvím registru smluv dle </w:t>
      </w:r>
      <w:r>
        <w:fldChar w:fldCharType="begin"/>
      </w:r>
      <w:r>
        <w:instrText>HYPERLINK "http://www.psp.cz/sqw/sbirka.sqw?o=7&amp;T=42"</w:instrText>
      </w:r>
      <w:r>
        <w:fldChar w:fldCharType="separate"/>
      </w:r>
      <w:r>
        <w:rPr>
          <w:rStyle w:val="Hyperlink1"/>
        </w:rPr>
        <w:t>Zákona o registru smluv (předpis č. 340/2015 Sb.</w:t>
      </w:r>
      <w:r>
        <w:rPr>
          <w:rStyle w:val="Hyperlink1"/>
        </w:rPr>
        <w:fldChar w:fldCharType="end"/>
      </w:r>
      <w:r>
        <w:rPr>
          <w:rStyle w:val="dn"/>
          <w:rFonts w:ascii="Arial Narrow" w:hAnsi="Arial Narrow"/>
          <w:sz w:val="26"/>
          <w:szCs w:val="26"/>
        </w:rPr>
        <w:t>) nabývá účinnosti nejdříve dnem jejího zveřejnění v registru smluv.</w:t>
      </w:r>
    </w:p>
    <w:p w14:paraId="6D9D8B34" w14:textId="77777777" w:rsidR="00930C22" w:rsidRDefault="00930C22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4FF22980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Tato smlouva o dílo a vztahy z ní vyplývající se řídí právním řá</w:t>
      </w:r>
      <w:r>
        <w:rPr>
          <w:rStyle w:val="dn"/>
          <w:rFonts w:ascii="Arial Narrow" w:hAnsi="Arial Narrow"/>
          <w:sz w:val="26"/>
          <w:szCs w:val="26"/>
          <w:lang w:val="de-DE"/>
        </w:rPr>
        <w:t xml:space="preserve">dem </w:t>
      </w:r>
      <w:r>
        <w:rPr>
          <w:rStyle w:val="dn"/>
          <w:rFonts w:ascii="Arial Narrow" w:hAnsi="Arial Narrow"/>
          <w:sz w:val="26"/>
          <w:szCs w:val="26"/>
        </w:rPr>
        <w:t>Česk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republiky, zejm</w:t>
      </w:r>
      <w:r>
        <w:rPr>
          <w:rStyle w:val="dn"/>
          <w:rFonts w:ascii="Arial Narrow" w:hAnsi="Arial Narrow"/>
          <w:sz w:val="26"/>
          <w:szCs w:val="26"/>
          <w:lang w:val="fr-FR"/>
        </w:rPr>
        <w:t>é</w:t>
      </w:r>
      <w:r>
        <w:rPr>
          <w:rStyle w:val="dn"/>
          <w:rFonts w:ascii="Arial Narrow" w:hAnsi="Arial Narrow"/>
          <w:sz w:val="26"/>
          <w:szCs w:val="26"/>
        </w:rPr>
        <w:t>na příslušnými ustanoveními občansk</w:t>
      </w:r>
      <w:r>
        <w:rPr>
          <w:rStyle w:val="dn"/>
          <w:rFonts w:ascii="Arial Narrow" w:hAnsi="Arial Narrow"/>
          <w:sz w:val="26"/>
          <w:szCs w:val="26"/>
          <w:lang w:val="fr-FR"/>
        </w:rPr>
        <w:t>é</w:t>
      </w:r>
      <w:r>
        <w:rPr>
          <w:rStyle w:val="dn"/>
          <w:rFonts w:ascii="Arial Narrow" w:hAnsi="Arial Narrow"/>
          <w:sz w:val="26"/>
          <w:szCs w:val="26"/>
        </w:rPr>
        <w:t>ho zákoníku.</w:t>
      </w:r>
    </w:p>
    <w:p w14:paraId="182EE4A6" w14:textId="77777777" w:rsidR="00930C22" w:rsidRDefault="00930C22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5A068347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Smlouvu lze měnit nebo doplňovat po dohodě smluvních stran pouze písemnými, očíslovanými dodatky kupní smlouvy, podepsanými oprávněnými zástupci obou smluvních stran.</w:t>
      </w:r>
    </w:p>
    <w:p w14:paraId="46E725DE" w14:textId="77777777" w:rsidR="00930C22" w:rsidRDefault="00930C22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2CA47EC8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Smlouva o dílo byla vyhotovena ve třech stejnopisech, z </w:t>
      </w:r>
      <w:proofErr w:type="spellStart"/>
      <w:r>
        <w:rPr>
          <w:rStyle w:val="dn"/>
          <w:rFonts w:ascii="Arial Narrow" w:hAnsi="Arial Narrow"/>
          <w:sz w:val="26"/>
          <w:szCs w:val="26"/>
          <w:lang w:val="de-DE"/>
        </w:rPr>
        <w:t>nich</w:t>
      </w:r>
      <w:proofErr w:type="spellEnd"/>
      <w:r>
        <w:rPr>
          <w:rStyle w:val="dn"/>
          <w:rFonts w:ascii="Arial Narrow" w:hAnsi="Arial Narrow"/>
          <w:sz w:val="26"/>
          <w:szCs w:val="26"/>
        </w:rPr>
        <w:t xml:space="preserve">ž dvě vyhotovení obdrží objednatel a jedno vyhotovení obdrží zhotovitel </w:t>
      </w:r>
    </w:p>
    <w:p w14:paraId="3DA07CEC" w14:textId="77777777" w:rsidR="00930C22" w:rsidRDefault="00930C22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50E54166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Smluvní strany berou na vědomí, že vešker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projevy vů</w:t>
      </w:r>
      <w:r>
        <w:rPr>
          <w:rStyle w:val="dn"/>
          <w:rFonts w:ascii="Arial Narrow" w:hAnsi="Arial Narrow"/>
          <w:sz w:val="26"/>
          <w:szCs w:val="26"/>
          <w:lang w:val="fr-FR"/>
        </w:rPr>
        <w:t>le souvisej</w:t>
      </w:r>
      <w:r>
        <w:rPr>
          <w:rStyle w:val="dn"/>
          <w:rFonts w:ascii="Arial Narrow" w:hAnsi="Arial Narrow"/>
          <w:sz w:val="26"/>
          <w:szCs w:val="26"/>
        </w:rPr>
        <w:t>ící s touto kupní smlouvou musí být učiněny písemnou formou a prokazatelně doručeny druh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smluvní straně, jinak se k nim nepřihlíží.</w:t>
      </w:r>
    </w:p>
    <w:p w14:paraId="060AD3D4" w14:textId="77777777" w:rsidR="00930C22" w:rsidRDefault="00930C22">
      <w:pPr>
        <w:jc w:val="both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686D2376" w14:textId="77777777" w:rsidR="00930C22" w:rsidRDefault="00000000">
      <w:pPr>
        <w:jc w:val="both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Smlouva obsahuje 3 strany textu + 1 přílohu (</w:t>
      </w:r>
      <w:proofErr w:type="spellStart"/>
      <w:r>
        <w:rPr>
          <w:rStyle w:val="dn"/>
          <w:rFonts w:ascii="Arial Narrow" w:hAnsi="Arial Narrow"/>
          <w:sz w:val="26"/>
          <w:szCs w:val="26"/>
        </w:rPr>
        <w:t>Cenov</w:t>
      </w:r>
      <w:proofErr w:type="spellEnd"/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 xml:space="preserve">nabídka zhotovitele),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kter</w:t>
      </w:r>
      <w:proofErr w:type="spellEnd"/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 xml:space="preserve">je nedílnou součástí smlouvy. </w:t>
      </w:r>
    </w:p>
    <w:p w14:paraId="3DF64F97" w14:textId="77777777" w:rsidR="00930C22" w:rsidRDefault="00000000">
      <w:pPr>
        <w:jc w:val="both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Smluvní strany níže svým podpisem stvrzují, že si smlouvu před jejím podpisem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přeč</w:t>
      </w:r>
      <w:r>
        <w:rPr>
          <w:rStyle w:val="dn"/>
          <w:rFonts w:ascii="Arial Narrow" w:hAnsi="Arial Narrow"/>
          <w:sz w:val="26"/>
          <w:szCs w:val="26"/>
          <w:lang w:val="en-US"/>
        </w:rPr>
        <w:t>etly</w:t>
      </w:r>
      <w:proofErr w:type="spellEnd"/>
      <w:r>
        <w:rPr>
          <w:rStyle w:val="dn"/>
          <w:rFonts w:ascii="Arial Narrow" w:hAnsi="Arial Narrow"/>
          <w:sz w:val="26"/>
          <w:szCs w:val="26"/>
          <w:lang w:val="en-US"/>
        </w:rPr>
        <w:t>, s</w:t>
      </w:r>
      <w:r>
        <w:rPr>
          <w:rStyle w:val="dn"/>
          <w:rFonts w:ascii="Arial Narrow" w:hAnsi="Arial Narrow"/>
          <w:sz w:val="26"/>
          <w:szCs w:val="26"/>
        </w:rPr>
        <w:t> jejím obsahem souhlasí, a tato je sepsána podle jejich prav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 xml:space="preserve">a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skutečn</w:t>
      </w:r>
      <w:proofErr w:type="spellEnd"/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vůle, srozumitelně a určitě, nikoli v tísni za nápadně nevýhodných podmínek.</w:t>
      </w:r>
    </w:p>
    <w:p w14:paraId="2D583903" w14:textId="77777777" w:rsidR="00930C22" w:rsidRDefault="00930C22">
      <w:pPr>
        <w:pStyle w:val="Zkladntextodsazen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2C8FE3CF" w14:textId="70342593" w:rsidR="00930C22" w:rsidRDefault="00000000">
      <w:pPr>
        <w:pStyle w:val="Normlnweb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br/>
        <w:t>V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Náchodě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  dne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125BA5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28</w:t>
      </w:r>
      <w:r w:rsidR="00F979F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.6.</w:t>
      </w:r>
      <w:r w:rsidR="00AA1FDD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C360A2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2024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                        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        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V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F979F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Náchodě</w:t>
      </w:r>
      <w:r w:rsidR="0008041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dne</w:t>
      </w:r>
      <w:r w:rsidR="009618B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125BA5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28</w:t>
      </w:r>
      <w:r w:rsidR="00F979F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.6.</w:t>
      </w:r>
      <w:r w:rsidR="009618B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2024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</w:p>
    <w:p w14:paraId="27234D20" w14:textId="3CAC5CBF" w:rsidR="00930C22" w:rsidRDefault="00000000">
      <w:pPr>
        <w:pStyle w:val="Normlnweb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…………………………………………                      ………………………………………..                                         </w:t>
      </w:r>
    </w:p>
    <w:p w14:paraId="10527EB3" w14:textId="3B6EE800" w:rsidR="00930C22" w:rsidRDefault="00000000">
      <w:pPr>
        <w:pStyle w:val="Normlnweb"/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Objednatel                                                             </w:t>
      </w:r>
      <w:r w:rsidR="008D72A4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Zhotovitel</w:t>
      </w:r>
    </w:p>
    <w:sectPr w:rsidR="00930C22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905C5" w14:textId="77777777" w:rsidR="00B51828" w:rsidRDefault="00B51828">
      <w:pPr>
        <w:spacing w:after="0" w:line="240" w:lineRule="auto"/>
      </w:pPr>
      <w:r>
        <w:separator/>
      </w:r>
    </w:p>
  </w:endnote>
  <w:endnote w:type="continuationSeparator" w:id="0">
    <w:p w14:paraId="3E9DD67A" w14:textId="77777777" w:rsidR="00B51828" w:rsidRDefault="00B5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13156" w14:textId="77777777" w:rsidR="00930C22" w:rsidRDefault="00000000">
    <w:pPr>
      <w:pStyle w:val="Zpat"/>
      <w:tabs>
        <w:tab w:val="clear" w:pos="9072"/>
        <w:tab w:val="right" w:pos="9046"/>
      </w:tabs>
      <w:jc w:val="center"/>
    </w:pPr>
    <w:r>
      <w:rPr>
        <w:rStyle w:val="dn"/>
      </w:rPr>
      <w:fldChar w:fldCharType="begin"/>
    </w:r>
    <w:r>
      <w:rPr>
        <w:rStyle w:val="dn"/>
      </w:rPr>
      <w:instrText xml:space="preserve"> PAGE </w:instrText>
    </w:r>
    <w:r>
      <w:rPr>
        <w:rStyle w:val="dn"/>
      </w:rPr>
      <w:fldChar w:fldCharType="separate"/>
    </w:r>
    <w:r w:rsidR="00377109">
      <w:rPr>
        <w:rStyle w:val="dn"/>
        <w:noProof/>
      </w:rPr>
      <w:t>1</w:t>
    </w:r>
    <w:r>
      <w:rPr>
        <w:rStyle w:val="d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A7555" w14:textId="77777777" w:rsidR="00B51828" w:rsidRDefault="00B51828">
      <w:pPr>
        <w:spacing w:after="0" w:line="240" w:lineRule="auto"/>
      </w:pPr>
      <w:r>
        <w:separator/>
      </w:r>
    </w:p>
  </w:footnote>
  <w:footnote w:type="continuationSeparator" w:id="0">
    <w:p w14:paraId="7828DEAA" w14:textId="77777777" w:rsidR="00B51828" w:rsidRDefault="00B51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F8A93" w14:textId="77777777" w:rsidR="00930C22" w:rsidRDefault="00930C22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22"/>
    <w:rsid w:val="0001462C"/>
    <w:rsid w:val="00080417"/>
    <w:rsid w:val="000D3A47"/>
    <w:rsid w:val="000D476A"/>
    <w:rsid w:val="000E0A4C"/>
    <w:rsid w:val="000F28A4"/>
    <w:rsid w:val="00125BA5"/>
    <w:rsid w:val="00141247"/>
    <w:rsid w:val="0022130A"/>
    <w:rsid w:val="00253ABE"/>
    <w:rsid w:val="00260580"/>
    <w:rsid w:val="0028633C"/>
    <w:rsid w:val="002B2CE0"/>
    <w:rsid w:val="00316176"/>
    <w:rsid w:val="0031798A"/>
    <w:rsid w:val="003243A1"/>
    <w:rsid w:val="00324641"/>
    <w:rsid w:val="00364D48"/>
    <w:rsid w:val="0037361C"/>
    <w:rsid w:val="00377109"/>
    <w:rsid w:val="00394600"/>
    <w:rsid w:val="003A04C5"/>
    <w:rsid w:val="003B09D7"/>
    <w:rsid w:val="00417747"/>
    <w:rsid w:val="004220B9"/>
    <w:rsid w:val="00542F5C"/>
    <w:rsid w:val="005B7B2B"/>
    <w:rsid w:val="00655444"/>
    <w:rsid w:val="006718AD"/>
    <w:rsid w:val="00686BFA"/>
    <w:rsid w:val="006D6A5B"/>
    <w:rsid w:val="006F239E"/>
    <w:rsid w:val="00824A14"/>
    <w:rsid w:val="00874AC2"/>
    <w:rsid w:val="008C67C8"/>
    <w:rsid w:val="008D6C60"/>
    <w:rsid w:val="008D72A4"/>
    <w:rsid w:val="009010CE"/>
    <w:rsid w:val="00930C22"/>
    <w:rsid w:val="009618BB"/>
    <w:rsid w:val="00967F6F"/>
    <w:rsid w:val="00985F65"/>
    <w:rsid w:val="009C3B5E"/>
    <w:rsid w:val="00A40FE7"/>
    <w:rsid w:val="00A44327"/>
    <w:rsid w:val="00A62B58"/>
    <w:rsid w:val="00A877BD"/>
    <w:rsid w:val="00AA1FDD"/>
    <w:rsid w:val="00B51828"/>
    <w:rsid w:val="00B96BDC"/>
    <w:rsid w:val="00C11E89"/>
    <w:rsid w:val="00C360A2"/>
    <w:rsid w:val="00D14BF2"/>
    <w:rsid w:val="00D72DFE"/>
    <w:rsid w:val="00DD3D9F"/>
    <w:rsid w:val="00DF74B3"/>
    <w:rsid w:val="00E32B18"/>
    <w:rsid w:val="00F701AA"/>
    <w:rsid w:val="00F71CD2"/>
    <w:rsid w:val="00F83821"/>
    <w:rsid w:val="00F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38BE"/>
  <w15:docId w15:val="{5F04AFFB-924C-42CE-B059-11506628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customStyle="1" w:styleId="dn">
    <w:name w:val="Žádný"/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Normln1">
    <w:name w:val="Normální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 Narrow" w:eastAsia="Arial Narrow" w:hAnsi="Arial Narrow" w:cs="Arial Narrow"/>
      <w:b/>
      <w:bCs/>
      <w:outline w:val="0"/>
      <w:color w:val="000000"/>
      <w:sz w:val="26"/>
      <w:szCs w:val="26"/>
      <w:u w:val="none" w:color="000000"/>
    </w:rPr>
  </w:style>
  <w:style w:type="paragraph" w:styleId="Zkladntextodsazen">
    <w:name w:val="Body Text Indent"/>
    <w:pPr>
      <w:ind w:firstLine="540"/>
      <w:jc w:val="both"/>
    </w:pPr>
    <w:rPr>
      <w:rFonts w:cs="Arial Unicode MS"/>
      <w:color w:val="000000"/>
      <w:sz w:val="24"/>
      <w:szCs w:val="24"/>
      <w:u w:color="000000"/>
      <w:lang w:val="it-IT"/>
    </w:rPr>
  </w:style>
  <w:style w:type="character" w:customStyle="1" w:styleId="Hyperlink1">
    <w:name w:val="Hyperlink.1"/>
    <w:basedOn w:val="Odkaz"/>
    <w:rPr>
      <w:rFonts w:ascii="Arial Narrow" w:eastAsia="Arial Narrow" w:hAnsi="Arial Narrow" w:cs="Arial Narrow"/>
      <w:outline w:val="0"/>
      <w:color w:val="0000FF"/>
      <w:sz w:val="26"/>
      <w:szCs w:val="26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945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Voltr</dc:creator>
  <cp:lastModifiedBy>Václav Voltr</cp:lastModifiedBy>
  <cp:revision>9</cp:revision>
  <cp:lastPrinted>2024-02-15T09:59:00Z</cp:lastPrinted>
  <dcterms:created xsi:type="dcterms:W3CDTF">2024-06-28T11:12:00Z</dcterms:created>
  <dcterms:modified xsi:type="dcterms:W3CDTF">2024-07-02T08:23:00Z</dcterms:modified>
</cp:coreProperties>
</file>