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B739" w14:textId="77777777" w:rsidR="0027582B" w:rsidRDefault="0027582B" w:rsidP="0027582B">
      <w:pPr>
        <w:pStyle w:val="StylDoprava"/>
        <w:rPr>
          <w:rFonts w:cs="Arial"/>
          <w:sz w:val="22"/>
          <w:szCs w:val="22"/>
        </w:rPr>
      </w:pPr>
      <w:proofErr w:type="spellStart"/>
      <w:proofErr w:type="gramStart"/>
      <w:r>
        <w:rPr>
          <w:rFonts w:cs="Arial"/>
          <w:sz w:val="22"/>
          <w:szCs w:val="22"/>
        </w:rPr>
        <w:t>Čj</w:t>
      </w:r>
      <w:proofErr w:type="spellEnd"/>
      <w:r>
        <w:rPr>
          <w:rFonts w:cs="Arial"/>
          <w:sz w:val="22"/>
          <w:szCs w:val="22"/>
        </w:rPr>
        <w:t>.:SPU</w:t>
      </w:r>
      <w:proofErr w:type="gramEnd"/>
      <w:r>
        <w:rPr>
          <w:rFonts w:cs="Arial"/>
          <w:sz w:val="22"/>
          <w:szCs w:val="22"/>
        </w:rPr>
        <w:t xml:space="preserve"> 243094/2024</w:t>
      </w:r>
    </w:p>
    <w:p w14:paraId="298EF43A" w14:textId="77777777" w:rsidR="0027582B" w:rsidRDefault="0027582B" w:rsidP="0027582B">
      <w:pPr>
        <w:pStyle w:val="StylDoprava"/>
        <w:rPr>
          <w:rFonts w:cs="Arial"/>
          <w:sz w:val="22"/>
          <w:szCs w:val="22"/>
        </w:rPr>
      </w:pPr>
      <w:proofErr w:type="gramStart"/>
      <w:r>
        <w:rPr>
          <w:rFonts w:cs="Arial"/>
          <w:sz w:val="22"/>
          <w:szCs w:val="22"/>
        </w:rPr>
        <w:t>UID:spuess</w:t>
      </w:r>
      <w:proofErr w:type="gramEnd"/>
      <w:r>
        <w:rPr>
          <w:rFonts w:cs="Arial"/>
          <w:sz w:val="22"/>
          <w:szCs w:val="22"/>
        </w:rPr>
        <w:t>920bb595</w:t>
      </w:r>
    </w:p>
    <w:p w14:paraId="6C3C2BD6"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5B6A979E"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23477160"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06D535B6"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3C7A45AF"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Miroslav Kučera, ředitel Krajského pozemkového úřadu pro Pardubický kraj</w:t>
      </w:r>
    </w:p>
    <w:p w14:paraId="39D017C0" w14:textId="77777777" w:rsidR="00FB6E4E" w:rsidRPr="00A2149C" w:rsidRDefault="00BC17A6" w:rsidP="000B0AA7">
      <w:pPr>
        <w:pStyle w:val="VnitrniText"/>
        <w:ind w:firstLine="0"/>
        <w:rPr>
          <w:sz w:val="22"/>
          <w:szCs w:val="22"/>
        </w:rPr>
      </w:pPr>
      <w:r w:rsidRPr="00A2149C">
        <w:rPr>
          <w:sz w:val="22"/>
          <w:szCs w:val="22"/>
        </w:rPr>
        <w:t>adresa Boženy Němcové 231, 53002 Pardubice</w:t>
      </w:r>
    </w:p>
    <w:p w14:paraId="7F2BFE08"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55BD7E94" w14:textId="77777777" w:rsidR="00BC17A6" w:rsidRPr="00A2149C" w:rsidRDefault="00BC17A6" w:rsidP="000B0AA7">
      <w:pPr>
        <w:pStyle w:val="VnitrniText"/>
        <w:ind w:firstLine="0"/>
        <w:rPr>
          <w:sz w:val="22"/>
          <w:szCs w:val="22"/>
        </w:rPr>
      </w:pPr>
    </w:p>
    <w:p w14:paraId="61ADCF67" w14:textId="77777777" w:rsidR="00CF17C0" w:rsidRPr="00A2149C" w:rsidRDefault="00CF17C0" w:rsidP="000B0AA7">
      <w:pPr>
        <w:pStyle w:val="VnitrniText"/>
        <w:ind w:firstLine="0"/>
        <w:rPr>
          <w:sz w:val="22"/>
          <w:szCs w:val="22"/>
        </w:rPr>
      </w:pPr>
      <w:r w:rsidRPr="00A2149C">
        <w:rPr>
          <w:sz w:val="22"/>
          <w:szCs w:val="22"/>
        </w:rPr>
        <w:t>a</w:t>
      </w:r>
    </w:p>
    <w:p w14:paraId="63FA81E0" w14:textId="77777777" w:rsidR="00BC17A6" w:rsidRPr="00A2149C" w:rsidRDefault="00BC17A6" w:rsidP="000B0AA7">
      <w:pPr>
        <w:pStyle w:val="VnitrniText"/>
        <w:ind w:firstLine="0"/>
        <w:rPr>
          <w:sz w:val="22"/>
          <w:szCs w:val="22"/>
        </w:rPr>
      </w:pPr>
    </w:p>
    <w:p w14:paraId="1C5557F4" w14:textId="77777777" w:rsidR="00BC17A6" w:rsidRPr="00A2149C" w:rsidRDefault="00BC17A6" w:rsidP="000B0AA7">
      <w:pPr>
        <w:pStyle w:val="VnitrniText"/>
        <w:ind w:firstLine="0"/>
        <w:rPr>
          <w:sz w:val="22"/>
          <w:szCs w:val="22"/>
        </w:rPr>
      </w:pPr>
      <w:r w:rsidRPr="00A2149C">
        <w:rPr>
          <w:b/>
          <w:sz w:val="22"/>
          <w:szCs w:val="22"/>
        </w:rPr>
        <w:t>RADKA REALITY s.r.o.</w:t>
      </w:r>
    </w:p>
    <w:p w14:paraId="111BDC7F" w14:textId="77777777" w:rsidR="00BC17A6" w:rsidRPr="00A2149C" w:rsidRDefault="00BC17A6" w:rsidP="000B0AA7">
      <w:pPr>
        <w:pStyle w:val="VnitrniText"/>
        <w:ind w:firstLine="0"/>
        <w:rPr>
          <w:sz w:val="22"/>
          <w:szCs w:val="22"/>
        </w:rPr>
      </w:pPr>
      <w:r w:rsidRPr="00A2149C">
        <w:rPr>
          <w:sz w:val="22"/>
          <w:szCs w:val="22"/>
        </w:rPr>
        <w:t xml:space="preserve">se sídlem Na </w:t>
      </w:r>
      <w:proofErr w:type="spellStart"/>
      <w:r w:rsidRPr="00A2149C">
        <w:rPr>
          <w:sz w:val="22"/>
          <w:szCs w:val="22"/>
        </w:rPr>
        <w:t>Lužci</w:t>
      </w:r>
      <w:proofErr w:type="spellEnd"/>
      <w:r w:rsidRPr="00A2149C">
        <w:rPr>
          <w:sz w:val="22"/>
          <w:szCs w:val="22"/>
        </w:rPr>
        <w:t xml:space="preserve"> 706, Lázně Bohdaneč, PSČ 53341</w:t>
      </w:r>
    </w:p>
    <w:p w14:paraId="74E6B818" w14:textId="77777777" w:rsidR="00BC17A6" w:rsidRPr="00A2149C" w:rsidRDefault="00BC17A6" w:rsidP="000B0AA7">
      <w:pPr>
        <w:pStyle w:val="VnitrniText"/>
        <w:ind w:firstLine="0"/>
        <w:rPr>
          <w:sz w:val="22"/>
          <w:szCs w:val="22"/>
        </w:rPr>
      </w:pPr>
      <w:r w:rsidRPr="00A2149C">
        <w:rPr>
          <w:sz w:val="22"/>
          <w:szCs w:val="22"/>
        </w:rPr>
        <w:t>IČO: 04333403</w:t>
      </w:r>
    </w:p>
    <w:p w14:paraId="52316741" w14:textId="77777777" w:rsidR="00BC17A6" w:rsidRPr="00A2149C" w:rsidRDefault="00BC17A6" w:rsidP="000B0AA7">
      <w:pPr>
        <w:pStyle w:val="VnitrniText"/>
        <w:ind w:firstLine="0"/>
        <w:rPr>
          <w:sz w:val="22"/>
          <w:szCs w:val="22"/>
        </w:rPr>
      </w:pPr>
      <w:r w:rsidRPr="00A2149C">
        <w:rPr>
          <w:sz w:val="22"/>
          <w:szCs w:val="22"/>
        </w:rPr>
        <w:t xml:space="preserve">DIČ: CZ04333403, za </w:t>
      </w:r>
      <w:proofErr w:type="spellStart"/>
      <w:r w:rsidRPr="00A2149C">
        <w:rPr>
          <w:sz w:val="22"/>
          <w:szCs w:val="22"/>
        </w:rPr>
        <w:t>kt</w:t>
      </w:r>
      <w:proofErr w:type="spellEnd"/>
      <w:r w:rsidRPr="00A2149C">
        <w:rPr>
          <w:sz w:val="22"/>
          <w:szCs w:val="22"/>
        </w:rPr>
        <w:t>. jedná Lubas Radek, jednatel</w:t>
      </w:r>
    </w:p>
    <w:p w14:paraId="4C53103D" w14:textId="77777777" w:rsidR="00BC17A6" w:rsidRPr="00A2149C" w:rsidRDefault="00BC17A6" w:rsidP="000B0AA7">
      <w:pPr>
        <w:pStyle w:val="VnitrniText"/>
        <w:ind w:firstLine="0"/>
        <w:rPr>
          <w:sz w:val="22"/>
          <w:szCs w:val="22"/>
        </w:rPr>
      </w:pPr>
      <w:r w:rsidRPr="00A2149C">
        <w:rPr>
          <w:sz w:val="22"/>
          <w:szCs w:val="22"/>
        </w:rPr>
        <w:t>(dále jen "nabyvatel")</w:t>
      </w:r>
    </w:p>
    <w:p w14:paraId="29A2D605" w14:textId="77777777" w:rsidR="00BC17A6" w:rsidRPr="00A2149C" w:rsidRDefault="00BC17A6" w:rsidP="000B0AA7">
      <w:pPr>
        <w:pStyle w:val="VnitrniText"/>
        <w:ind w:firstLine="0"/>
        <w:rPr>
          <w:sz w:val="22"/>
          <w:szCs w:val="22"/>
        </w:rPr>
      </w:pPr>
    </w:p>
    <w:p w14:paraId="66F939D5" w14:textId="77777777" w:rsidR="00CF17C0" w:rsidRPr="00A2149C" w:rsidRDefault="00CF17C0" w:rsidP="000B0AA7">
      <w:pPr>
        <w:pStyle w:val="VnitrniText"/>
        <w:ind w:firstLine="0"/>
        <w:rPr>
          <w:sz w:val="22"/>
          <w:szCs w:val="22"/>
        </w:rPr>
      </w:pPr>
    </w:p>
    <w:p w14:paraId="022C8D2E"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230C74D" w14:textId="77777777" w:rsidR="00CF17C0" w:rsidRPr="00A2149C" w:rsidRDefault="00CF17C0" w:rsidP="001274AE">
      <w:pPr>
        <w:rPr>
          <w:rFonts w:ascii="Arial" w:hAnsi="Arial" w:cs="Arial"/>
          <w:sz w:val="22"/>
          <w:szCs w:val="22"/>
        </w:rPr>
      </w:pPr>
    </w:p>
    <w:p w14:paraId="245A812F" w14:textId="77777777" w:rsidR="00830569" w:rsidRPr="00A2149C" w:rsidRDefault="00830569" w:rsidP="001274AE">
      <w:pPr>
        <w:rPr>
          <w:rFonts w:ascii="Arial" w:hAnsi="Arial" w:cs="Arial"/>
          <w:sz w:val="22"/>
          <w:szCs w:val="22"/>
        </w:rPr>
      </w:pPr>
    </w:p>
    <w:p w14:paraId="3F1AB8FE"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7F37C10F"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2001S23/44</w:t>
      </w:r>
    </w:p>
    <w:p w14:paraId="18F66605" w14:textId="77777777" w:rsidR="00CF17C0" w:rsidRPr="00A2149C" w:rsidRDefault="00CF17C0" w:rsidP="00D06D0F">
      <w:pPr>
        <w:rPr>
          <w:rFonts w:ascii="Arial" w:hAnsi="Arial" w:cs="Arial"/>
          <w:sz w:val="22"/>
          <w:szCs w:val="22"/>
        </w:rPr>
      </w:pPr>
    </w:p>
    <w:p w14:paraId="3FB4942D" w14:textId="77777777" w:rsidR="00CF17C0" w:rsidRPr="00A2149C" w:rsidRDefault="00CF17C0" w:rsidP="00D06D0F">
      <w:pPr>
        <w:rPr>
          <w:rFonts w:ascii="Arial" w:hAnsi="Arial" w:cs="Arial"/>
          <w:sz w:val="22"/>
          <w:szCs w:val="22"/>
        </w:rPr>
      </w:pPr>
    </w:p>
    <w:p w14:paraId="0DA54B55"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1947AC36"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6DA64D29" w14:textId="77777777" w:rsidR="008505AD" w:rsidRPr="00A2149C" w:rsidRDefault="008505AD" w:rsidP="000B0AA7">
      <w:pPr>
        <w:pStyle w:val="VnitrniText"/>
        <w:ind w:firstLine="0"/>
        <w:rPr>
          <w:sz w:val="22"/>
          <w:szCs w:val="22"/>
        </w:rPr>
      </w:pPr>
      <w:r w:rsidRPr="00A2149C">
        <w:rPr>
          <w:sz w:val="22"/>
          <w:szCs w:val="22"/>
        </w:rPr>
        <w:t>Pozemek:</w:t>
      </w:r>
    </w:p>
    <w:p w14:paraId="1FEB0AEB" w14:textId="77777777" w:rsidR="008505AD" w:rsidRPr="00112F3C" w:rsidRDefault="008505AD" w:rsidP="00112F3C">
      <w:pPr>
        <w:pStyle w:val="cary"/>
      </w:pPr>
      <w:r w:rsidRPr="00112F3C">
        <w:t>------------------------------------------------------------------------------------------------------------------------</w:t>
      </w:r>
      <w:r w:rsidR="00E60971" w:rsidRPr="00112F3C">
        <w:t>--</w:t>
      </w:r>
      <w:r w:rsidR="007431BA" w:rsidRPr="00112F3C">
        <w:t>-----------</w:t>
      </w:r>
    </w:p>
    <w:p w14:paraId="170E97F0"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25E79F5E" w14:textId="77777777" w:rsidR="007431BA" w:rsidRPr="007431BA" w:rsidRDefault="007431BA" w:rsidP="00112F3C">
      <w:pPr>
        <w:pStyle w:val="cary"/>
      </w:pPr>
      <w:r w:rsidRPr="007431BA">
        <w:t>-------------------------------------------------------------------------------------------------------------------------------------</w:t>
      </w:r>
    </w:p>
    <w:p w14:paraId="41D9901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5278E1D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Lázně Bohdaneč</w:t>
      </w:r>
      <w:r w:rsidRPr="00257EB0">
        <w:rPr>
          <w:rStyle w:val="tabulkyNemovitosti"/>
        </w:rPr>
        <w:tab/>
        <w:t>Lázně Bohdaneč</w:t>
      </w:r>
      <w:r w:rsidRPr="00257EB0">
        <w:rPr>
          <w:rStyle w:val="tabulkyNemovitosti"/>
        </w:rPr>
        <w:tab/>
        <w:t>793/111</w:t>
      </w:r>
      <w:r w:rsidRPr="00257EB0">
        <w:rPr>
          <w:rStyle w:val="tabulkyNemovitosti"/>
        </w:rPr>
        <w:tab/>
        <w:t>orná půda</w:t>
      </w:r>
      <w:r w:rsidRPr="00257EB0">
        <w:rPr>
          <w:rStyle w:val="tabulkyNemovitosti"/>
        </w:rPr>
        <w:tab/>
        <w:t>10002</w:t>
      </w:r>
    </w:p>
    <w:p w14:paraId="027D1D79" w14:textId="77777777" w:rsidR="007431BA" w:rsidRPr="007431BA" w:rsidRDefault="007431BA" w:rsidP="00112F3C">
      <w:pPr>
        <w:pStyle w:val="cary"/>
      </w:pPr>
      <w:r w:rsidRPr="007431BA">
        <w:t>-------------------------------------------------------------------------------------------------------------------------------------</w:t>
      </w:r>
    </w:p>
    <w:p w14:paraId="14E0640E" w14:textId="77777777" w:rsidR="00213539" w:rsidRPr="00A2149C" w:rsidRDefault="00213539" w:rsidP="00213539">
      <w:pPr>
        <w:pStyle w:val="VnitrniText"/>
        <w:ind w:firstLine="0"/>
        <w:rPr>
          <w:sz w:val="22"/>
          <w:szCs w:val="22"/>
        </w:rPr>
      </w:pPr>
      <w:r w:rsidRPr="00A2149C">
        <w:rPr>
          <w:sz w:val="22"/>
          <w:szCs w:val="22"/>
        </w:rPr>
        <w:t>zapsaný na výše uvedeném LV u Katastrálního úřadu pro Pardubický kraj, Katastrální pracoviště Pardubice.</w:t>
      </w:r>
    </w:p>
    <w:p w14:paraId="7F6B304C"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4E28C1D4" w14:textId="77777777" w:rsidR="006E33CA" w:rsidRDefault="006E33CA" w:rsidP="001274AE">
      <w:pPr>
        <w:rPr>
          <w:rFonts w:ascii="Arial" w:hAnsi="Arial" w:cs="Arial"/>
          <w:sz w:val="22"/>
          <w:szCs w:val="22"/>
        </w:rPr>
      </w:pPr>
    </w:p>
    <w:p w14:paraId="0CA0C35A"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1</w:t>
      </w:r>
      <w:proofErr w:type="gramEnd"/>
      <w:r w:rsidR="001A2AD4">
        <w:rPr>
          <w:rFonts w:ascii="Arial" w:hAnsi="Arial" w:cs="Arial"/>
          <w:iCs/>
          <w:sz w:val="22"/>
          <w:szCs w:val="22"/>
        </w:rPr>
        <w:t> 647 000,00 Kč</w:t>
      </w:r>
      <w:r>
        <w:rPr>
          <w:rFonts w:ascii="Arial" w:hAnsi="Arial" w:cs="Arial"/>
          <w:iCs/>
          <w:sz w:val="22"/>
          <w:szCs w:val="22"/>
        </w:rPr>
        <w:t xml:space="preserve"> (slovy: </w:t>
      </w:r>
      <w:r w:rsidR="001A2AD4">
        <w:rPr>
          <w:rFonts w:ascii="Arial" w:hAnsi="Arial" w:cs="Arial"/>
          <w:iCs/>
          <w:sz w:val="22"/>
          <w:szCs w:val="22"/>
        </w:rPr>
        <w:t>jeden milion šest set čtyřicet sedm tisíc korun českých</w:t>
      </w:r>
      <w:r>
        <w:rPr>
          <w:rFonts w:ascii="Arial" w:hAnsi="Arial" w:cs="Arial"/>
          <w:iCs/>
          <w:sz w:val="22"/>
          <w:szCs w:val="22"/>
        </w:rPr>
        <w:t>)</w:t>
      </w:r>
      <w:r>
        <w:rPr>
          <w:rFonts w:ascii="Arial" w:hAnsi="Arial" w:cs="Arial"/>
          <w:color w:val="000000"/>
          <w:sz w:val="22"/>
          <w:szCs w:val="22"/>
        </w:rPr>
        <w:t xml:space="preserve">. </w:t>
      </w:r>
    </w:p>
    <w:p w14:paraId="0E73054D" w14:textId="77777777" w:rsidR="00E6010E" w:rsidRPr="00A2149C" w:rsidRDefault="00E6010E" w:rsidP="001274AE">
      <w:pPr>
        <w:rPr>
          <w:rFonts w:ascii="Arial" w:hAnsi="Arial" w:cs="Arial"/>
          <w:sz w:val="22"/>
          <w:szCs w:val="22"/>
        </w:rPr>
      </w:pPr>
    </w:p>
    <w:p w14:paraId="6D9F17E3"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0B645328" w14:textId="77777777" w:rsidR="00F533CB" w:rsidRDefault="00F533CB" w:rsidP="00F533CB">
      <w:pPr>
        <w:pStyle w:val="VnitrniText"/>
        <w:ind w:firstLine="0"/>
        <w:rPr>
          <w:sz w:val="22"/>
          <w:szCs w:val="22"/>
        </w:rPr>
      </w:pPr>
      <w:r>
        <w:rPr>
          <w:sz w:val="22"/>
          <w:szCs w:val="22"/>
        </w:rPr>
        <w:t xml:space="preserve">Nabyvatel je vlastníkem nemovitých věcí: </w:t>
      </w:r>
    </w:p>
    <w:p w14:paraId="22D6EA64" w14:textId="77777777" w:rsidR="00F533CB" w:rsidRDefault="00F533CB" w:rsidP="00F533CB">
      <w:pPr>
        <w:pStyle w:val="VnitrniText"/>
        <w:ind w:firstLine="0"/>
        <w:rPr>
          <w:sz w:val="22"/>
          <w:szCs w:val="22"/>
        </w:rPr>
      </w:pPr>
      <w:r>
        <w:rPr>
          <w:sz w:val="22"/>
          <w:szCs w:val="22"/>
        </w:rPr>
        <w:t>Pozemků:</w:t>
      </w:r>
    </w:p>
    <w:p w14:paraId="29EAD565" w14:textId="77777777" w:rsidR="00F533CB" w:rsidRDefault="00F533CB" w:rsidP="00F533CB">
      <w:pPr>
        <w:pStyle w:val="cary"/>
      </w:pPr>
      <w:r>
        <w:t>-------------------------------------------------------------------------------------------------------------------------------------</w:t>
      </w:r>
    </w:p>
    <w:p w14:paraId="31096014"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4FB7B7AE" w14:textId="77777777" w:rsidR="00F533CB" w:rsidRPr="00F533CB" w:rsidRDefault="00F533CB" w:rsidP="00F533CB">
      <w:pPr>
        <w:pStyle w:val="cary"/>
      </w:pPr>
      <w:r>
        <w:t>-------------------------------------------------------------------------------------------------------------------------------------</w:t>
      </w:r>
    </w:p>
    <w:p w14:paraId="560E74F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3A8F62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Luže</w:t>
      </w:r>
      <w:r w:rsidRPr="00F533CB">
        <w:rPr>
          <w:rStyle w:val="tabulkyNemovitosti"/>
        </w:rPr>
        <w:tab/>
      </w:r>
      <w:proofErr w:type="spellStart"/>
      <w:r w:rsidRPr="00F533CB">
        <w:rPr>
          <w:rStyle w:val="tabulkyNemovitosti"/>
        </w:rPr>
        <w:t>Dobrkov</w:t>
      </w:r>
      <w:proofErr w:type="spellEnd"/>
      <w:r w:rsidRPr="00F533CB">
        <w:rPr>
          <w:rStyle w:val="tabulkyNemovitosti"/>
        </w:rPr>
        <w:tab/>
        <w:t>188</w:t>
      </w:r>
      <w:r w:rsidRPr="00F533CB">
        <w:rPr>
          <w:rStyle w:val="tabulkyNemovitosti"/>
        </w:rPr>
        <w:tab/>
        <w:t>orná půda</w:t>
      </w:r>
      <w:r w:rsidRPr="00F533CB">
        <w:rPr>
          <w:rStyle w:val="tabulkyNemovitosti"/>
        </w:rPr>
        <w:tab/>
        <w:t>73</w:t>
      </w:r>
    </w:p>
    <w:p w14:paraId="03F7FD4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Pardubický kraj, Katastrální pracoviště Chrudim</w:t>
      </w:r>
    </w:p>
    <w:p w14:paraId="5BBC4EBA" w14:textId="77777777" w:rsidR="00F533CB" w:rsidRPr="00F533CB" w:rsidRDefault="00F533CB" w:rsidP="00F533CB">
      <w:pPr>
        <w:pStyle w:val="cary"/>
      </w:pPr>
      <w:r>
        <w:t>-------------------------------------------------------------------------------------------------------------------------------------</w:t>
      </w:r>
    </w:p>
    <w:p w14:paraId="62252FC7"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47A6C8F3" w14:textId="77777777" w:rsidR="00F533CB" w:rsidRDefault="00F533CB" w:rsidP="00F533CB">
      <w:pPr>
        <w:pStyle w:val="VnitrniText"/>
        <w:rPr>
          <w:sz w:val="22"/>
          <w:szCs w:val="22"/>
        </w:rPr>
      </w:pPr>
    </w:p>
    <w:p w14:paraId="6477DC14" w14:textId="77777777" w:rsidR="00F533CB" w:rsidRDefault="00F533CB" w:rsidP="00F533CB">
      <w:pPr>
        <w:pStyle w:val="VnitrniText"/>
        <w:ind w:firstLine="0"/>
        <w:rPr>
          <w:sz w:val="22"/>
          <w:szCs w:val="22"/>
        </w:rPr>
      </w:pPr>
      <w:r>
        <w:rPr>
          <w:color w:val="000000"/>
          <w:sz w:val="22"/>
          <w:szCs w:val="22"/>
        </w:rPr>
        <w:lastRenderedPageBreak/>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94 100,00 Kč (slovy: devadesát čtyři tisíce jedno sto korun českých).</w:t>
      </w:r>
    </w:p>
    <w:p w14:paraId="6542E83E" w14:textId="77777777" w:rsidR="00022579" w:rsidRPr="00A2149C" w:rsidRDefault="00022579" w:rsidP="00EB6C54">
      <w:pPr>
        <w:pStyle w:val="VnitrniText"/>
        <w:rPr>
          <w:sz w:val="22"/>
          <w:szCs w:val="22"/>
        </w:rPr>
      </w:pPr>
    </w:p>
    <w:p w14:paraId="52D491D3"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3FEB3CCB"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3E881C3A" w14:textId="77777777" w:rsidR="00F533CB" w:rsidRDefault="00F533CB" w:rsidP="006069E5">
      <w:pPr>
        <w:pStyle w:val="para"/>
        <w:rPr>
          <w:rFonts w:ascii="Arial" w:hAnsi="Arial" w:cs="Arial"/>
          <w:sz w:val="22"/>
          <w:szCs w:val="22"/>
        </w:rPr>
      </w:pPr>
    </w:p>
    <w:p w14:paraId="06AFA6CE" w14:textId="77777777" w:rsidR="001210FA" w:rsidRDefault="004E34F7" w:rsidP="00EC590E">
      <w:pPr>
        <w:pStyle w:val="para"/>
        <w:rPr>
          <w:rFonts w:ascii="Arial" w:hAnsi="Arial" w:cs="Arial"/>
          <w:color w:val="000000"/>
          <w:szCs w:val="22"/>
        </w:rPr>
      </w:pPr>
      <w:r>
        <w:rPr>
          <w:rFonts w:ascii="Arial" w:hAnsi="Arial" w:cs="Arial"/>
          <w:sz w:val="22"/>
          <w:szCs w:val="22"/>
        </w:rPr>
        <w:t>IV.</w:t>
      </w:r>
    </w:p>
    <w:p w14:paraId="1B9ED620"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1 552 900,00 Kč (slovy: jeden milion pět set padesát dva tisíce devět set korun českých).</w:t>
      </w:r>
    </w:p>
    <w:p w14:paraId="37894053"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1 552 900,00 Kč (slovy: jeden milion pět set padesát dva tisíce devět set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160012-3723001/0710, variabilní symbol 2001482344.</w:t>
      </w:r>
      <w:r w:rsidR="00C173D3">
        <w:rPr>
          <w:rFonts w:ascii="Arial" w:hAnsi="Arial" w:cs="Arial"/>
          <w:color w:val="000000"/>
          <w:szCs w:val="22"/>
          <w:lang w:val="en-US"/>
        </w:rPr>
        <w:t xml:space="preserve"> </w:t>
      </w:r>
    </w:p>
    <w:p w14:paraId="27757A8F"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60EB8196"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45D735D4"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6C38D3CA" w14:textId="77777777" w:rsidR="001D73FD" w:rsidRDefault="001D73FD" w:rsidP="000B0AA7">
      <w:pPr>
        <w:pStyle w:val="VnitrniText"/>
        <w:rPr>
          <w:sz w:val="22"/>
          <w:szCs w:val="22"/>
        </w:rPr>
      </w:pPr>
    </w:p>
    <w:p w14:paraId="5B21DB0D"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3CDD6680" w14:textId="406D1A4C"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pachtovní smlouvou č. 8N17/44, kterou se Státním pozemkovým úřadem uzavřeli </w:t>
      </w:r>
      <w:r w:rsidR="00C254E8">
        <w:rPr>
          <w:sz w:val="22"/>
          <w:szCs w:val="22"/>
        </w:rPr>
        <w:t>XXXXXXXXXXXXXX</w:t>
      </w:r>
      <w:r w:rsidR="00C8663B" w:rsidRPr="00A2149C">
        <w:rPr>
          <w:sz w:val="22"/>
          <w:szCs w:val="22"/>
        </w:rPr>
        <w:t xml:space="preserve">, </w:t>
      </w:r>
      <w:r w:rsidR="00C254E8">
        <w:rPr>
          <w:sz w:val="22"/>
          <w:szCs w:val="22"/>
        </w:rPr>
        <w:t>XXXXXXXXXXX</w:t>
      </w:r>
      <w:r w:rsidR="00C8663B" w:rsidRPr="00A2149C">
        <w:rPr>
          <w:sz w:val="22"/>
          <w:szCs w:val="22"/>
        </w:rPr>
        <w:t>, jakožto pachtýři. S obsahem pachtovní smlouvy byl nabyvatel seznámen před podpisem této smlouvy, což stvrzuje svým podpisem.</w:t>
      </w:r>
    </w:p>
    <w:p w14:paraId="14B2221B" w14:textId="77777777" w:rsidR="007D2608" w:rsidRPr="00A2149C" w:rsidRDefault="00EC590E"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Bohdaneč, jejímž držitelem je HS Bohdaneč. Tento pozemek je ve smyslu zákona o SPÚ v režimu přičlenění.</w:t>
      </w:r>
    </w:p>
    <w:p w14:paraId="10D324FA" w14:textId="77777777" w:rsidR="007D2608" w:rsidRPr="00A2149C" w:rsidRDefault="007D2608" w:rsidP="00EB6C54">
      <w:pPr>
        <w:pStyle w:val="VnitrniText"/>
        <w:rPr>
          <w:sz w:val="22"/>
          <w:szCs w:val="22"/>
        </w:rPr>
      </w:pPr>
    </w:p>
    <w:p w14:paraId="0F3E4305" w14:textId="77777777" w:rsidR="0037157C" w:rsidRDefault="0037157C" w:rsidP="00EB6C54">
      <w:pPr>
        <w:pStyle w:val="VnitrniText"/>
        <w:rPr>
          <w:sz w:val="22"/>
          <w:szCs w:val="22"/>
        </w:rPr>
      </w:pPr>
    </w:p>
    <w:p w14:paraId="629DD322" w14:textId="77777777" w:rsidR="00696D39" w:rsidRDefault="00696D39" w:rsidP="00696D39">
      <w:pPr>
        <w:pStyle w:val="VnitrniText"/>
        <w:ind w:firstLine="0"/>
        <w:rPr>
          <w:b/>
          <w:sz w:val="22"/>
          <w:szCs w:val="22"/>
        </w:rPr>
      </w:pPr>
      <w:r>
        <w:rPr>
          <w:b/>
          <w:sz w:val="22"/>
          <w:szCs w:val="22"/>
        </w:rPr>
        <w:t>Práva týkající se nemovitostí uvedených v čl. II.</w:t>
      </w:r>
    </w:p>
    <w:p w14:paraId="5BB9A1A8" w14:textId="77777777" w:rsidR="00F7224E" w:rsidRDefault="00696D39" w:rsidP="00696D39">
      <w:pPr>
        <w:pStyle w:val="VnitrniText"/>
        <w:rPr>
          <w:sz w:val="22"/>
          <w:szCs w:val="22"/>
        </w:rPr>
      </w:pPr>
      <w:r>
        <w:rPr>
          <w:sz w:val="22"/>
          <w:szCs w:val="22"/>
        </w:rPr>
        <w:t xml:space="preserve">1.  </w:t>
      </w:r>
      <w:r w:rsidR="00F7224E">
        <w:rPr>
          <w:sz w:val="22"/>
          <w:szCs w:val="22"/>
        </w:rPr>
        <w:t xml:space="preserve">Užívací vztah k převáděné nemovitosti je řešen: nájemní smlouvou č.386, uzavřenou s </w:t>
      </w:r>
      <w:proofErr w:type="spellStart"/>
      <w:r w:rsidR="00F7224E">
        <w:rPr>
          <w:sz w:val="22"/>
          <w:szCs w:val="22"/>
        </w:rPr>
        <w:t>Oseva</w:t>
      </w:r>
      <w:proofErr w:type="spellEnd"/>
      <w:r w:rsidR="00F7224E">
        <w:rPr>
          <w:sz w:val="22"/>
          <w:szCs w:val="22"/>
        </w:rPr>
        <w:t xml:space="preserve"> </w:t>
      </w:r>
      <w:proofErr w:type="spellStart"/>
      <w:r w:rsidR="00F7224E">
        <w:rPr>
          <w:sz w:val="22"/>
          <w:szCs w:val="22"/>
        </w:rPr>
        <w:t>Agri</w:t>
      </w:r>
      <w:proofErr w:type="spellEnd"/>
      <w:r w:rsidR="00F7224E">
        <w:rPr>
          <w:sz w:val="22"/>
          <w:szCs w:val="22"/>
        </w:rPr>
        <w:t xml:space="preserve"> Chrudim, a.s., jakožto nájemcem. S obsahem nájemní </w:t>
      </w:r>
      <w:proofErr w:type="gramStart"/>
      <w:r w:rsidR="00F7224E">
        <w:rPr>
          <w:sz w:val="22"/>
          <w:szCs w:val="22"/>
        </w:rPr>
        <w:t>smlouvy  byl</w:t>
      </w:r>
      <w:proofErr w:type="gramEnd"/>
      <w:r w:rsidR="00F7224E">
        <w:rPr>
          <w:sz w:val="22"/>
          <w:szCs w:val="22"/>
        </w:rPr>
        <w:t xml:space="preserve"> SPÚ seznámen před podpisem této smlouvy, což stvrzuje svým podpisem.</w:t>
      </w:r>
    </w:p>
    <w:p w14:paraId="7B7B8FDB" w14:textId="77777777" w:rsidR="00F7224E" w:rsidRDefault="00EC590E" w:rsidP="00696D39">
      <w:pPr>
        <w:pStyle w:val="VnitrniText"/>
        <w:ind w:firstLine="0"/>
        <w:rPr>
          <w:sz w:val="22"/>
          <w:szCs w:val="22"/>
        </w:rPr>
      </w:pPr>
      <w:r>
        <w:rPr>
          <w:sz w:val="22"/>
          <w:szCs w:val="22"/>
        </w:rPr>
        <w:t xml:space="preserve">       </w:t>
      </w:r>
      <w:r w:rsidR="00F7224E">
        <w:rPr>
          <w:sz w:val="22"/>
          <w:szCs w:val="22"/>
        </w:rPr>
        <w:t>2. Pozemek nabývaný státem je součástí honitby Chrast, jejímž držitelem je HS Chrast.</w:t>
      </w:r>
    </w:p>
    <w:p w14:paraId="4E4ABEFE" w14:textId="77777777" w:rsidR="00696D39" w:rsidRDefault="00696D39" w:rsidP="00A87FFB">
      <w:pPr>
        <w:pStyle w:val="para"/>
        <w:rPr>
          <w:rFonts w:ascii="Arial" w:hAnsi="Arial" w:cs="Arial"/>
          <w:sz w:val="22"/>
          <w:szCs w:val="22"/>
        </w:rPr>
      </w:pPr>
    </w:p>
    <w:p w14:paraId="248DE89F"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7321E723"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76AD1F93" w14:textId="77777777" w:rsidR="00A87FFB" w:rsidRDefault="00A87FFB" w:rsidP="00A87FFB">
      <w:pPr>
        <w:tabs>
          <w:tab w:val="left" w:pos="709"/>
        </w:tabs>
        <w:ind w:firstLine="426"/>
        <w:jc w:val="both"/>
        <w:rPr>
          <w:rFonts w:ascii="Arial" w:hAnsi="Arial" w:cs="Arial"/>
          <w:sz w:val="22"/>
          <w:szCs w:val="22"/>
          <w:lang w:val="en-US"/>
        </w:rPr>
      </w:pPr>
    </w:p>
    <w:p w14:paraId="6AA13FF6" w14:textId="77777777" w:rsidR="00F359D3" w:rsidRDefault="00F359D3" w:rsidP="00F359D3">
      <w:pPr>
        <w:pStyle w:val="para"/>
        <w:rPr>
          <w:rFonts w:ascii="Arial" w:hAnsi="Arial" w:cs="Arial"/>
          <w:sz w:val="22"/>
          <w:szCs w:val="22"/>
        </w:rPr>
      </w:pPr>
      <w:r>
        <w:rPr>
          <w:rFonts w:ascii="Arial" w:hAnsi="Arial" w:cs="Arial"/>
          <w:sz w:val="22"/>
          <w:szCs w:val="22"/>
        </w:rPr>
        <w:t>VII.</w:t>
      </w:r>
    </w:p>
    <w:p w14:paraId="471FC06B"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2825B2F9" w14:textId="77777777" w:rsidR="00F359D3" w:rsidRDefault="00F359D3" w:rsidP="00F359D3">
      <w:pPr>
        <w:tabs>
          <w:tab w:val="left" w:pos="709"/>
        </w:tabs>
        <w:ind w:firstLine="426"/>
        <w:jc w:val="both"/>
        <w:rPr>
          <w:rFonts w:ascii="Arial" w:hAnsi="Arial" w:cs="Arial"/>
          <w:sz w:val="22"/>
          <w:szCs w:val="22"/>
        </w:rPr>
      </w:pPr>
    </w:p>
    <w:p w14:paraId="494FB5BA" w14:textId="77777777" w:rsidR="00A87FFB" w:rsidRDefault="00A87FFB" w:rsidP="00A87FFB">
      <w:pPr>
        <w:pStyle w:val="para"/>
        <w:rPr>
          <w:rFonts w:ascii="Arial" w:hAnsi="Arial" w:cs="Arial"/>
          <w:sz w:val="22"/>
          <w:szCs w:val="22"/>
        </w:rPr>
      </w:pPr>
      <w:r>
        <w:rPr>
          <w:rFonts w:ascii="Arial" w:hAnsi="Arial" w:cs="Arial"/>
          <w:sz w:val="22"/>
          <w:szCs w:val="22"/>
        </w:rPr>
        <w:t>VIII.</w:t>
      </w:r>
    </w:p>
    <w:p w14:paraId="11FB6E0D"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5B99527" w14:textId="77777777" w:rsidR="00F359D3" w:rsidRDefault="00F359D3" w:rsidP="00F359D3">
      <w:pPr>
        <w:ind w:firstLine="360"/>
        <w:jc w:val="both"/>
        <w:rPr>
          <w:rFonts w:ascii="Arial" w:hAnsi="Arial" w:cs="Arial"/>
          <w:sz w:val="22"/>
          <w:szCs w:val="22"/>
        </w:rPr>
      </w:pPr>
    </w:p>
    <w:p w14:paraId="6B9BEE5A" w14:textId="77777777" w:rsidR="00F359D3" w:rsidRPr="00C707C8" w:rsidRDefault="007C3A0B" w:rsidP="00F359D3">
      <w:pPr>
        <w:pStyle w:val="para"/>
        <w:rPr>
          <w:rFonts w:ascii="Arial" w:hAnsi="Arial" w:cs="Arial"/>
          <w:sz w:val="22"/>
          <w:szCs w:val="22"/>
        </w:rPr>
      </w:pPr>
      <w:r>
        <w:rPr>
          <w:rFonts w:ascii="Arial" w:hAnsi="Arial" w:cs="Arial"/>
          <w:sz w:val="22"/>
          <w:szCs w:val="22"/>
        </w:rPr>
        <w:lastRenderedPageBreak/>
        <w:t>I</w:t>
      </w:r>
      <w:r w:rsidR="00F359D3">
        <w:rPr>
          <w:rFonts w:ascii="Arial" w:hAnsi="Arial" w:cs="Arial"/>
          <w:sz w:val="22"/>
          <w:szCs w:val="22"/>
        </w:rPr>
        <w:t>X</w:t>
      </w:r>
      <w:r w:rsidR="00F359D3" w:rsidRPr="00C707C8">
        <w:rPr>
          <w:rFonts w:ascii="Arial" w:hAnsi="Arial" w:cs="Arial"/>
          <w:sz w:val="22"/>
          <w:szCs w:val="22"/>
        </w:rPr>
        <w:t>.</w:t>
      </w:r>
    </w:p>
    <w:p w14:paraId="5813F631"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w:t>
      </w:r>
      <w:proofErr w:type="gramStart"/>
      <w:r w:rsidRPr="00BE50B5">
        <w:rPr>
          <w:rFonts w:ascii="Arial" w:hAnsi="Arial" w:cs="Arial"/>
          <w:sz w:val="22"/>
          <w:szCs w:val="22"/>
        </w:rPr>
        <w:t>obdrží</w:t>
      </w:r>
      <w:proofErr w:type="gramEnd"/>
      <w:r w:rsidRPr="00BE50B5">
        <w:rPr>
          <w:rFonts w:ascii="Arial" w:hAnsi="Arial" w:cs="Arial"/>
          <w:sz w:val="22"/>
          <w:szCs w:val="22"/>
        </w:rPr>
        <w:t xml:space="preserve"> 1 stejnopis(y) a ostatní jsou určeny pro </w:t>
      </w:r>
      <w:r>
        <w:rPr>
          <w:rFonts w:ascii="Arial" w:hAnsi="Arial" w:cs="Arial"/>
          <w:sz w:val="22"/>
          <w:szCs w:val="22"/>
        </w:rPr>
        <w:t>SPÚ</w:t>
      </w:r>
      <w:r w:rsidRPr="00BE50B5">
        <w:rPr>
          <w:rFonts w:ascii="Arial" w:hAnsi="Arial" w:cs="Arial"/>
          <w:sz w:val="22"/>
          <w:szCs w:val="22"/>
        </w:rPr>
        <w:t>.</w:t>
      </w:r>
    </w:p>
    <w:p w14:paraId="10D8AD9D" w14:textId="77777777" w:rsidR="00F359D3" w:rsidRPr="00BE50B5" w:rsidRDefault="00F359D3" w:rsidP="00F359D3">
      <w:pPr>
        <w:ind w:firstLine="360"/>
        <w:jc w:val="both"/>
        <w:rPr>
          <w:rFonts w:ascii="Arial" w:hAnsi="Arial" w:cs="Arial"/>
          <w:sz w:val="22"/>
          <w:szCs w:val="22"/>
        </w:rPr>
      </w:pPr>
    </w:p>
    <w:p w14:paraId="63892485" w14:textId="77777777"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1F4ADCE8" w14:textId="77777777" w:rsidR="002709BE" w:rsidRDefault="002709BE" w:rsidP="00AF6AEF">
      <w:pPr>
        <w:tabs>
          <w:tab w:val="left" w:pos="709"/>
        </w:tabs>
        <w:ind w:firstLine="426"/>
        <w:jc w:val="both"/>
        <w:rPr>
          <w:rFonts w:ascii="Arial" w:hAnsi="Arial" w:cs="Arial"/>
          <w:sz w:val="22"/>
          <w:szCs w:val="22"/>
          <w:lang w:val="en-US"/>
        </w:rPr>
      </w:pPr>
    </w:p>
    <w:p w14:paraId="16097AEA"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04BD1331"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6495EA68" w14:textId="77777777" w:rsidR="006B73C0" w:rsidRPr="009D4E32" w:rsidRDefault="006B73C0" w:rsidP="006B73C0">
      <w:pPr>
        <w:tabs>
          <w:tab w:val="left" w:pos="709"/>
        </w:tabs>
        <w:ind w:firstLine="426"/>
        <w:jc w:val="both"/>
        <w:rPr>
          <w:rFonts w:ascii="Arial" w:hAnsi="Arial" w:cs="Arial"/>
          <w:sz w:val="22"/>
          <w:szCs w:val="22"/>
        </w:rPr>
      </w:pPr>
    </w:p>
    <w:p w14:paraId="664E8D0B"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6E85C319"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1C9A89B3" w14:textId="77777777" w:rsidR="00420F01" w:rsidRPr="00420F01" w:rsidRDefault="00420F01" w:rsidP="00420F01">
      <w:pPr>
        <w:tabs>
          <w:tab w:val="left" w:pos="709"/>
        </w:tabs>
        <w:ind w:firstLine="426"/>
        <w:jc w:val="both"/>
        <w:rPr>
          <w:rFonts w:ascii="Arial" w:hAnsi="Arial" w:cs="Arial"/>
          <w:sz w:val="22"/>
          <w:szCs w:val="22"/>
        </w:rPr>
      </w:pPr>
    </w:p>
    <w:p w14:paraId="6FA155FE"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B6CD36F" w14:textId="77777777" w:rsidR="00420F01" w:rsidRPr="00420F01" w:rsidRDefault="00420F01" w:rsidP="00420F01">
      <w:pPr>
        <w:tabs>
          <w:tab w:val="left" w:pos="709"/>
        </w:tabs>
        <w:ind w:firstLine="426"/>
        <w:jc w:val="both"/>
        <w:rPr>
          <w:rFonts w:ascii="Arial" w:hAnsi="Arial" w:cs="Arial"/>
          <w:sz w:val="22"/>
          <w:szCs w:val="22"/>
        </w:rPr>
      </w:pPr>
    </w:p>
    <w:p w14:paraId="38F7FB01"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1C651940" w14:textId="77777777" w:rsidR="006B73C0" w:rsidRPr="009D4E32" w:rsidRDefault="006B73C0" w:rsidP="00E37537">
      <w:pPr>
        <w:pStyle w:val="VnitrniText"/>
        <w:ind w:firstLine="0"/>
        <w:jc w:val="center"/>
        <w:rPr>
          <w:b/>
          <w:sz w:val="22"/>
          <w:szCs w:val="22"/>
        </w:rPr>
      </w:pPr>
    </w:p>
    <w:p w14:paraId="6D867574"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5A54CEBD"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28BFC36"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F574509" w14:textId="77777777" w:rsidR="00E37537" w:rsidRPr="009D4E32" w:rsidRDefault="00E37537" w:rsidP="00E37537">
      <w:pPr>
        <w:pStyle w:val="VnitrniText"/>
        <w:rPr>
          <w:sz w:val="22"/>
          <w:szCs w:val="22"/>
        </w:rPr>
      </w:pPr>
    </w:p>
    <w:p w14:paraId="6200448F"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3F530E12"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704FA67F"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3AB34DCC"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0BBC6819"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7"/>
      </w:tblGrid>
      <w:tr w:rsidR="00C254E8" w:rsidRPr="004E17F9" w14:paraId="628734DC" w14:textId="77777777" w:rsidTr="004E17F9">
        <w:tc>
          <w:tcPr>
            <w:tcW w:w="4888" w:type="dxa"/>
            <w:hideMark/>
          </w:tcPr>
          <w:p w14:paraId="55F24A84" w14:textId="42D10610" w:rsidR="004E17F9" w:rsidRPr="004E17F9" w:rsidRDefault="004E17F9">
            <w:pPr>
              <w:pStyle w:val="VnitrniText"/>
              <w:ind w:firstLine="0"/>
              <w:rPr>
                <w:sz w:val="22"/>
                <w:szCs w:val="22"/>
              </w:rPr>
            </w:pPr>
            <w:r w:rsidRPr="004E17F9">
              <w:rPr>
                <w:sz w:val="22"/>
                <w:szCs w:val="22"/>
              </w:rPr>
              <w:t xml:space="preserve">V Pardubicích dne </w:t>
            </w:r>
            <w:r w:rsidR="00C254E8">
              <w:rPr>
                <w:sz w:val="22"/>
                <w:szCs w:val="22"/>
              </w:rPr>
              <w:t>4. 7. 2024</w:t>
            </w:r>
          </w:p>
        </w:tc>
        <w:tc>
          <w:tcPr>
            <w:tcW w:w="4889" w:type="dxa"/>
            <w:hideMark/>
          </w:tcPr>
          <w:p w14:paraId="4B219613" w14:textId="44162A56" w:rsidR="004E17F9" w:rsidRPr="004E17F9" w:rsidRDefault="004E17F9">
            <w:pPr>
              <w:pStyle w:val="VnitrniText"/>
              <w:tabs>
                <w:tab w:val="left" w:pos="4820"/>
              </w:tabs>
              <w:ind w:firstLine="0"/>
              <w:rPr>
                <w:sz w:val="22"/>
                <w:szCs w:val="22"/>
              </w:rPr>
            </w:pPr>
            <w:r w:rsidRPr="004E17F9">
              <w:rPr>
                <w:sz w:val="22"/>
                <w:szCs w:val="22"/>
              </w:rPr>
              <w:t xml:space="preserve">V </w:t>
            </w:r>
            <w:r w:rsidR="00C254E8">
              <w:rPr>
                <w:sz w:val="22"/>
                <w:szCs w:val="22"/>
              </w:rPr>
              <w:t>Lázních Bohdaneč</w:t>
            </w:r>
            <w:r w:rsidRPr="004E17F9">
              <w:rPr>
                <w:sz w:val="22"/>
                <w:szCs w:val="22"/>
              </w:rPr>
              <w:t xml:space="preserve"> dne</w:t>
            </w:r>
            <w:r w:rsidR="00C254E8">
              <w:rPr>
                <w:sz w:val="22"/>
                <w:szCs w:val="22"/>
              </w:rPr>
              <w:t xml:space="preserve"> 2. 7. 2024</w:t>
            </w:r>
          </w:p>
        </w:tc>
      </w:tr>
    </w:tbl>
    <w:p w14:paraId="7803D394"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45D8D80A" w14:textId="77777777" w:rsidR="004E17F9" w:rsidRPr="004E17F9" w:rsidRDefault="004E17F9" w:rsidP="004E17F9">
      <w:pPr>
        <w:pStyle w:val="VnitrniText"/>
        <w:tabs>
          <w:tab w:val="left" w:pos="5103"/>
        </w:tabs>
        <w:ind w:firstLine="142"/>
        <w:rPr>
          <w:sz w:val="22"/>
          <w:szCs w:val="22"/>
        </w:rPr>
      </w:pPr>
    </w:p>
    <w:p w14:paraId="2AE4DA77" w14:textId="77777777" w:rsidR="004E17F9" w:rsidRDefault="004E17F9" w:rsidP="004E17F9">
      <w:pPr>
        <w:pStyle w:val="VnitrniText"/>
        <w:tabs>
          <w:tab w:val="left" w:pos="5103"/>
        </w:tabs>
        <w:ind w:firstLine="142"/>
        <w:rPr>
          <w:sz w:val="22"/>
          <w:szCs w:val="22"/>
        </w:rPr>
      </w:pPr>
    </w:p>
    <w:p w14:paraId="289DD11D" w14:textId="77777777" w:rsidR="00EC590E" w:rsidRPr="004E17F9" w:rsidRDefault="00EC590E"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146FF5C4" w14:textId="77777777" w:rsidTr="004E17F9">
        <w:tc>
          <w:tcPr>
            <w:tcW w:w="4888" w:type="dxa"/>
          </w:tcPr>
          <w:p w14:paraId="496BFCC2" w14:textId="77777777" w:rsidR="004E17F9" w:rsidRPr="004E17F9" w:rsidRDefault="004E17F9">
            <w:pPr>
              <w:pStyle w:val="VnitrniText"/>
              <w:ind w:firstLine="0"/>
              <w:rPr>
                <w:sz w:val="22"/>
                <w:szCs w:val="22"/>
              </w:rPr>
            </w:pPr>
          </w:p>
        </w:tc>
        <w:tc>
          <w:tcPr>
            <w:tcW w:w="4889" w:type="dxa"/>
          </w:tcPr>
          <w:p w14:paraId="4ECC734B" w14:textId="77777777" w:rsidR="004E17F9" w:rsidRPr="004E17F9" w:rsidRDefault="004E17F9">
            <w:pPr>
              <w:pStyle w:val="VnitrniText"/>
              <w:tabs>
                <w:tab w:val="left" w:pos="5103"/>
              </w:tabs>
              <w:ind w:firstLine="0"/>
              <w:rPr>
                <w:sz w:val="22"/>
                <w:szCs w:val="22"/>
              </w:rPr>
            </w:pPr>
          </w:p>
        </w:tc>
      </w:tr>
      <w:tr w:rsidR="004E17F9" w:rsidRPr="004E17F9" w14:paraId="4832C21B" w14:textId="77777777" w:rsidTr="004E17F9">
        <w:tc>
          <w:tcPr>
            <w:tcW w:w="4888" w:type="dxa"/>
          </w:tcPr>
          <w:p w14:paraId="26341ACD"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37F4DF99"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663CC933" w14:textId="77777777" w:rsidTr="004E17F9">
        <w:tc>
          <w:tcPr>
            <w:tcW w:w="4888" w:type="dxa"/>
          </w:tcPr>
          <w:p w14:paraId="5E4D5143"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57334DCE"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RADKA REALITY s.r.o.</w:t>
            </w:r>
          </w:p>
        </w:tc>
      </w:tr>
      <w:tr w:rsidR="004E17F9" w:rsidRPr="004E17F9" w14:paraId="595D3BA5" w14:textId="77777777" w:rsidTr="004E17F9">
        <w:tc>
          <w:tcPr>
            <w:tcW w:w="4888" w:type="dxa"/>
          </w:tcPr>
          <w:p w14:paraId="44FFA2E9"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1E19A860"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jednatel</w:t>
            </w:r>
          </w:p>
        </w:tc>
      </w:tr>
      <w:tr w:rsidR="004E17F9" w:rsidRPr="004E17F9" w14:paraId="1A71A2A4" w14:textId="77777777" w:rsidTr="004E17F9">
        <w:tc>
          <w:tcPr>
            <w:tcW w:w="4888" w:type="dxa"/>
          </w:tcPr>
          <w:p w14:paraId="68C621CC"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Miroslav Kučera</w:t>
            </w:r>
          </w:p>
        </w:tc>
        <w:tc>
          <w:tcPr>
            <w:tcW w:w="4889" w:type="dxa"/>
          </w:tcPr>
          <w:p w14:paraId="140B8ECA"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Lubas Radek</w:t>
            </w:r>
          </w:p>
        </w:tc>
      </w:tr>
      <w:tr w:rsidR="004E17F9" w:rsidRPr="004E17F9" w14:paraId="08079B6E" w14:textId="77777777" w:rsidTr="004E17F9">
        <w:tc>
          <w:tcPr>
            <w:tcW w:w="4888" w:type="dxa"/>
          </w:tcPr>
          <w:p w14:paraId="14793D74"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0A3756BF"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14:paraId="26E28DB9" w14:textId="77777777" w:rsidR="004E17F9" w:rsidRPr="004E17F9" w:rsidRDefault="004E17F9">
      <w:pPr>
        <w:suppressAutoHyphens w:val="0"/>
        <w:autoSpaceDE w:val="0"/>
        <w:autoSpaceDN w:val="0"/>
        <w:adjustRightInd w:val="0"/>
        <w:rPr>
          <w:rFonts w:ascii="Arial" w:hAnsi="Arial" w:cs="Arial"/>
          <w:sz w:val="22"/>
          <w:szCs w:val="22"/>
        </w:rPr>
      </w:pPr>
    </w:p>
    <w:p w14:paraId="5C63C5FA" w14:textId="77777777" w:rsidR="00722C9B" w:rsidRPr="00A2149C" w:rsidRDefault="00722C9B" w:rsidP="000B0AA7">
      <w:pPr>
        <w:pStyle w:val="VnitrniText"/>
        <w:rPr>
          <w:sz w:val="22"/>
          <w:szCs w:val="22"/>
        </w:rPr>
      </w:pPr>
    </w:p>
    <w:p w14:paraId="7AAEE481" w14:textId="77777777" w:rsidR="00722C9B" w:rsidRPr="00A2149C" w:rsidRDefault="00722C9B" w:rsidP="000B0AA7">
      <w:pPr>
        <w:pStyle w:val="VnitrniText"/>
        <w:ind w:firstLine="0"/>
        <w:rPr>
          <w:sz w:val="22"/>
          <w:szCs w:val="22"/>
        </w:rPr>
      </w:pPr>
    </w:p>
    <w:p w14:paraId="22811D27" w14:textId="77777777" w:rsidR="00EC590E" w:rsidRDefault="00EC590E" w:rsidP="00EC590E">
      <w:pPr>
        <w:pStyle w:val="VnitrniText"/>
        <w:ind w:firstLine="0"/>
        <w:rPr>
          <w:sz w:val="22"/>
          <w:szCs w:val="22"/>
        </w:rPr>
      </w:pPr>
      <w:r>
        <w:rPr>
          <w:sz w:val="22"/>
          <w:szCs w:val="22"/>
        </w:rPr>
        <w:t xml:space="preserve">Tato smlouva byla uveřejněna v registru smluv, vedeném dle zákona č. 340/2015 Sb., o registru smluv. </w:t>
      </w:r>
    </w:p>
    <w:p w14:paraId="4E483769" w14:textId="77777777" w:rsidR="00EC590E" w:rsidRDefault="00EC590E" w:rsidP="00EC590E">
      <w:pPr>
        <w:pStyle w:val="VnitrniText"/>
        <w:ind w:firstLine="0"/>
        <w:rPr>
          <w:sz w:val="22"/>
          <w:szCs w:val="22"/>
        </w:rPr>
      </w:pPr>
    </w:p>
    <w:p w14:paraId="4382939B" w14:textId="77777777" w:rsidR="00EC590E" w:rsidRDefault="00EC590E" w:rsidP="00EC590E">
      <w:pPr>
        <w:pStyle w:val="VnitrniText"/>
        <w:ind w:firstLine="0"/>
        <w:rPr>
          <w:sz w:val="22"/>
          <w:szCs w:val="22"/>
        </w:rPr>
      </w:pPr>
      <w:r>
        <w:rPr>
          <w:sz w:val="22"/>
          <w:szCs w:val="22"/>
        </w:rPr>
        <w:t xml:space="preserve">Datum registrace …………………………. </w:t>
      </w:r>
    </w:p>
    <w:p w14:paraId="036580B2" w14:textId="77777777" w:rsidR="00EC590E" w:rsidRDefault="00EC590E" w:rsidP="00EC590E">
      <w:pPr>
        <w:pStyle w:val="VnitrniText"/>
        <w:ind w:firstLine="0"/>
        <w:rPr>
          <w:sz w:val="22"/>
          <w:szCs w:val="22"/>
        </w:rPr>
      </w:pPr>
    </w:p>
    <w:p w14:paraId="6806E8E7" w14:textId="77777777" w:rsidR="00EC590E" w:rsidRDefault="00EC590E" w:rsidP="00EC590E">
      <w:pPr>
        <w:pStyle w:val="VnitrniText"/>
        <w:ind w:firstLine="0"/>
        <w:rPr>
          <w:sz w:val="22"/>
          <w:szCs w:val="22"/>
        </w:rPr>
      </w:pPr>
      <w:r>
        <w:rPr>
          <w:sz w:val="22"/>
          <w:szCs w:val="22"/>
        </w:rPr>
        <w:t xml:space="preserve">ID smlouvy ……………………………... </w:t>
      </w:r>
    </w:p>
    <w:p w14:paraId="6C21E79E" w14:textId="77777777" w:rsidR="00EC590E" w:rsidRDefault="00EC590E" w:rsidP="00EC590E">
      <w:pPr>
        <w:pStyle w:val="VnitrniText"/>
        <w:ind w:firstLine="0"/>
        <w:rPr>
          <w:sz w:val="22"/>
          <w:szCs w:val="22"/>
        </w:rPr>
      </w:pPr>
    </w:p>
    <w:p w14:paraId="6BBF8258" w14:textId="77777777" w:rsidR="00EC590E" w:rsidRDefault="00EC590E" w:rsidP="00EC590E">
      <w:pPr>
        <w:spacing w:before="120"/>
        <w:jc w:val="both"/>
        <w:rPr>
          <w:rFonts w:ascii="Arial" w:hAnsi="Arial" w:cs="Arial"/>
          <w:sz w:val="22"/>
          <w:szCs w:val="22"/>
        </w:rPr>
      </w:pPr>
      <w:r>
        <w:rPr>
          <w:rFonts w:ascii="Arial" w:hAnsi="Arial" w:cs="Arial"/>
          <w:sz w:val="22"/>
          <w:szCs w:val="22"/>
        </w:rPr>
        <w:t xml:space="preserve">ID verze ……………………………... </w:t>
      </w:r>
    </w:p>
    <w:p w14:paraId="2CF8642E" w14:textId="77777777" w:rsidR="00EC590E" w:rsidRDefault="00EC590E" w:rsidP="00EC590E">
      <w:pPr>
        <w:pStyle w:val="VnitrniText"/>
        <w:ind w:firstLine="0"/>
        <w:rPr>
          <w:sz w:val="22"/>
          <w:szCs w:val="22"/>
        </w:rPr>
      </w:pPr>
    </w:p>
    <w:p w14:paraId="5027F614" w14:textId="77777777" w:rsidR="00EC590E" w:rsidRDefault="00EC590E" w:rsidP="00EC590E">
      <w:pPr>
        <w:pStyle w:val="VnitrniText"/>
        <w:ind w:firstLine="0"/>
        <w:rPr>
          <w:sz w:val="22"/>
          <w:szCs w:val="22"/>
        </w:rPr>
      </w:pPr>
      <w:r>
        <w:rPr>
          <w:sz w:val="22"/>
          <w:szCs w:val="22"/>
        </w:rPr>
        <w:t xml:space="preserve">Registraci provedl </w:t>
      </w:r>
    </w:p>
    <w:p w14:paraId="28182E0A" w14:textId="77777777" w:rsidR="00EC590E" w:rsidRDefault="00EC590E" w:rsidP="00EC590E">
      <w:pPr>
        <w:pStyle w:val="VnitrniText"/>
        <w:ind w:firstLine="0"/>
        <w:rPr>
          <w:sz w:val="22"/>
          <w:szCs w:val="22"/>
        </w:rPr>
      </w:pPr>
      <w:r>
        <w:rPr>
          <w:sz w:val="22"/>
          <w:szCs w:val="22"/>
        </w:rPr>
        <w:t xml:space="preserve">Jaroslav Brebera </w:t>
      </w:r>
    </w:p>
    <w:p w14:paraId="42AB0821" w14:textId="77777777" w:rsidR="00EC590E" w:rsidRDefault="00EC590E" w:rsidP="00EC590E">
      <w:pPr>
        <w:pStyle w:val="VnitrniText"/>
        <w:ind w:firstLine="0"/>
        <w:rPr>
          <w:sz w:val="22"/>
          <w:szCs w:val="22"/>
        </w:rPr>
      </w:pPr>
    </w:p>
    <w:p w14:paraId="3663B34E" w14:textId="77777777" w:rsidR="00EC590E" w:rsidRDefault="00EC590E" w:rsidP="00EC590E">
      <w:pPr>
        <w:pStyle w:val="VnitrniText"/>
        <w:tabs>
          <w:tab w:val="left" w:pos="3969"/>
        </w:tabs>
        <w:ind w:firstLine="0"/>
        <w:rPr>
          <w:sz w:val="22"/>
          <w:szCs w:val="22"/>
        </w:rPr>
      </w:pPr>
      <w:r>
        <w:rPr>
          <w:sz w:val="22"/>
          <w:szCs w:val="22"/>
        </w:rPr>
        <w:t>V Pardubicích dne …………….</w:t>
      </w:r>
      <w:r>
        <w:rPr>
          <w:sz w:val="22"/>
          <w:szCs w:val="22"/>
        </w:rPr>
        <w:tab/>
        <w:t xml:space="preserve">………………………. </w:t>
      </w:r>
    </w:p>
    <w:p w14:paraId="29E27E98" w14:textId="77777777" w:rsidR="00EC590E" w:rsidRDefault="00EC590E" w:rsidP="00EC590E">
      <w:pPr>
        <w:pStyle w:val="VnitrniText"/>
        <w:tabs>
          <w:tab w:val="left" w:pos="3969"/>
        </w:tabs>
        <w:ind w:firstLine="0"/>
        <w:jc w:val="left"/>
        <w:rPr>
          <w:sz w:val="22"/>
          <w:szCs w:val="22"/>
        </w:rPr>
      </w:pPr>
      <w:r>
        <w:rPr>
          <w:sz w:val="22"/>
          <w:szCs w:val="22"/>
        </w:rPr>
        <w:tab/>
        <w:t>podpis odpovědného zaměstnance</w:t>
      </w:r>
    </w:p>
    <w:p w14:paraId="711F5D17"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C1D1" w14:textId="77777777" w:rsidR="00247E67" w:rsidRDefault="00247E67">
      <w:r>
        <w:separator/>
      </w:r>
    </w:p>
  </w:endnote>
  <w:endnote w:type="continuationSeparator" w:id="0">
    <w:p w14:paraId="268DD64A" w14:textId="77777777" w:rsidR="00247E67" w:rsidRDefault="002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5AC1" w14:textId="77777777" w:rsidR="00247E67" w:rsidRDefault="00247E67">
      <w:r>
        <w:separator/>
      </w:r>
    </w:p>
  </w:footnote>
  <w:footnote w:type="continuationSeparator" w:id="0">
    <w:p w14:paraId="3A62E5BC" w14:textId="77777777" w:rsidR="00247E67" w:rsidRDefault="0024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659572779">
    <w:abstractNumId w:val="0"/>
  </w:num>
  <w:num w:numId="2" w16cid:durableId="687679891">
    <w:abstractNumId w:val="1"/>
  </w:num>
  <w:num w:numId="3" w16cid:durableId="773983771">
    <w:abstractNumId w:val="2"/>
  </w:num>
  <w:num w:numId="4" w16cid:durableId="1523519031">
    <w:abstractNumId w:val="3"/>
  </w:num>
  <w:num w:numId="5" w16cid:durableId="412819478">
    <w:abstractNumId w:val="4"/>
  </w:num>
  <w:num w:numId="6" w16cid:durableId="843545567">
    <w:abstractNumId w:val="5"/>
  </w:num>
  <w:num w:numId="7" w16cid:durableId="17368519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0576390">
    <w:abstractNumId w:val="9"/>
  </w:num>
  <w:num w:numId="9" w16cid:durableId="1082489309">
    <w:abstractNumId w:val="6"/>
  </w:num>
  <w:num w:numId="10" w16cid:durableId="1916161939">
    <w:abstractNumId w:val="8"/>
  </w:num>
  <w:num w:numId="11" w16cid:durableId="2111579928">
    <w:abstractNumId w:val="10"/>
  </w:num>
  <w:num w:numId="12" w16cid:durableId="71391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12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255AF"/>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47E67"/>
    <w:rsid w:val="00250D32"/>
    <w:rsid w:val="00253121"/>
    <w:rsid w:val="002555CE"/>
    <w:rsid w:val="00257EB0"/>
    <w:rsid w:val="00261B6F"/>
    <w:rsid w:val="00263AF3"/>
    <w:rsid w:val="002709BE"/>
    <w:rsid w:val="0027582B"/>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112"/>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450C8"/>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40066"/>
    <w:rsid w:val="009518A8"/>
    <w:rsid w:val="009579A9"/>
    <w:rsid w:val="009603E5"/>
    <w:rsid w:val="00961005"/>
    <w:rsid w:val="00970C02"/>
    <w:rsid w:val="00970EE4"/>
    <w:rsid w:val="00971DFB"/>
    <w:rsid w:val="0097674A"/>
    <w:rsid w:val="00980353"/>
    <w:rsid w:val="00990206"/>
    <w:rsid w:val="009A30E2"/>
    <w:rsid w:val="009B300A"/>
    <w:rsid w:val="009B6D6E"/>
    <w:rsid w:val="009C2C86"/>
    <w:rsid w:val="009C6A18"/>
    <w:rsid w:val="009D0DDC"/>
    <w:rsid w:val="009D1A88"/>
    <w:rsid w:val="009D2E86"/>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0883"/>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54E8"/>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3031"/>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C590E"/>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FB1FB"/>
  <w14:defaultImageDpi w14:val="0"/>
  <w15:docId w15:val="{CEBD2712-B955-4AE0-A002-E4C9C734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4073">
      <w:bodyDiv w:val="1"/>
      <w:marLeft w:val="0"/>
      <w:marRight w:val="0"/>
      <w:marTop w:val="0"/>
      <w:marBottom w:val="0"/>
      <w:divBdr>
        <w:top w:val="none" w:sz="0" w:space="0" w:color="auto"/>
        <w:left w:val="none" w:sz="0" w:space="0" w:color="auto"/>
        <w:bottom w:val="none" w:sz="0" w:space="0" w:color="auto"/>
        <w:right w:val="none" w:sz="0" w:space="0" w:color="auto"/>
      </w:divBdr>
    </w:div>
    <w:div w:id="707023344">
      <w:marLeft w:val="0"/>
      <w:marRight w:val="0"/>
      <w:marTop w:val="0"/>
      <w:marBottom w:val="0"/>
      <w:divBdr>
        <w:top w:val="none" w:sz="0" w:space="0" w:color="auto"/>
        <w:left w:val="none" w:sz="0" w:space="0" w:color="auto"/>
        <w:bottom w:val="none" w:sz="0" w:space="0" w:color="auto"/>
        <w:right w:val="none" w:sz="0" w:space="0" w:color="auto"/>
      </w:divBdr>
    </w:div>
    <w:div w:id="707023345">
      <w:marLeft w:val="0"/>
      <w:marRight w:val="0"/>
      <w:marTop w:val="0"/>
      <w:marBottom w:val="0"/>
      <w:divBdr>
        <w:top w:val="none" w:sz="0" w:space="0" w:color="auto"/>
        <w:left w:val="none" w:sz="0" w:space="0" w:color="auto"/>
        <w:bottom w:val="none" w:sz="0" w:space="0" w:color="auto"/>
        <w:right w:val="none" w:sz="0" w:space="0" w:color="auto"/>
      </w:divBdr>
    </w:div>
    <w:div w:id="707023346">
      <w:marLeft w:val="0"/>
      <w:marRight w:val="0"/>
      <w:marTop w:val="0"/>
      <w:marBottom w:val="0"/>
      <w:divBdr>
        <w:top w:val="none" w:sz="0" w:space="0" w:color="auto"/>
        <w:left w:val="none" w:sz="0" w:space="0" w:color="auto"/>
        <w:bottom w:val="none" w:sz="0" w:space="0" w:color="auto"/>
        <w:right w:val="none" w:sz="0" w:space="0" w:color="auto"/>
      </w:divBdr>
    </w:div>
    <w:div w:id="707023347">
      <w:marLeft w:val="0"/>
      <w:marRight w:val="0"/>
      <w:marTop w:val="0"/>
      <w:marBottom w:val="0"/>
      <w:divBdr>
        <w:top w:val="none" w:sz="0" w:space="0" w:color="auto"/>
        <w:left w:val="none" w:sz="0" w:space="0" w:color="auto"/>
        <w:bottom w:val="none" w:sz="0" w:space="0" w:color="auto"/>
        <w:right w:val="none" w:sz="0" w:space="0" w:color="auto"/>
      </w:divBdr>
    </w:div>
    <w:div w:id="707023348">
      <w:marLeft w:val="0"/>
      <w:marRight w:val="0"/>
      <w:marTop w:val="0"/>
      <w:marBottom w:val="0"/>
      <w:divBdr>
        <w:top w:val="none" w:sz="0" w:space="0" w:color="auto"/>
        <w:left w:val="none" w:sz="0" w:space="0" w:color="auto"/>
        <w:bottom w:val="none" w:sz="0" w:space="0" w:color="auto"/>
        <w:right w:val="none" w:sz="0" w:space="0" w:color="auto"/>
      </w:divBdr>
    </w:div>
    <w:div w:id="707023349">
      <w:marLeft w:val="0"/>
      <w:marRight w:val="0"/>
      <w:marTop w:val="0"/>
      <w:marBottom w:val="0"/>
      <w:divBdr>
        <w:top w:val="none" w:sz="0" w:space="0" w:color="auto"/>
        <w:left w:val="none" w:sz="0" w:space="0" w:color="auto"/>
        <w:bottom w:val="none" w:sz="0" w:space="0" w:color="auto"/>
        <w:right w:val="none" w:sz="0" w:space="0" w:color="auto"/>
      </w:divBdr>
    </w:div>
    <w:div w:id="707023350">
      <w:marLeft w:val="0"/>
      <w:marRight w:val="0"/>
      <w:marTop w:val="0"/>
      <w:marBottom w:val="0"/>
      <w:divBdr>
        <w:top w:val="none" w:sz="0" w:space="0" w:color="auto"/>
        <w:left w:val="none" w:sz="0" w:space="0" w:color="auto"/>
        <w:bottom w:val="none" w:sz="0" w:space="0" w:color="auto"/>
        <w:right w:val="none" w:sz="0" w:space="0" w:color="auto"/>
      </w:divBdr>
    </w:div>
    <w:div w:id="707023351">
      <w:marLeft w:val="0"/>
      <w:marRight w:val="0"/>
      <w:marTop w:val="0"/>
      <w:marBottom w:val="0"/>
      <w:divBdr>
        <w:top w:val="none" w:sz="0" w:space="0" w:color="auto"/>
        <w:left w:val="none" w:sz="0" w:space="0" w:color="auto"/>
        <w:bottom w:val="none" w:sz="0" w:space="0" w:color="auto"/>
        <w:right w:val="none" w:sz="0" w:space="0" w:color="auto"/>
      </w:divBdr>
    </w:div>
    <w:div w:id="707023352">
      <w:marLeft w:val="0"/>
      <w:marRight w:val="0"/>
      <w:marTop w:val="0"/>
      <w:marBottom w:val="0"/>
      <w:divBdr>
        <w:top w:val="none" w:sz="0" w:space="0" w:color="auto"/>
        <w:left w:val="none" w:sz="0" w:space="0" w:color="auto"/>
        <w:bottom w:val="none" w:sz="0" w:space="0" w:color="auto"/>
        <w:right w:val="none" w:sz="0" w:space="0" w:color="auto"/>
      </w:divBdr>
    </w:div>
    <w:div w:id="707023353">
      <w:marLeft w:val="0"/>
      <w:marRight w:val="0"/>
      <w:marTop w:val="0"/>
      <w:marBottom w:val="0"/>
      <w:divBdr>
        <w:top w:val="none" w:sz="0" w:space="0" w:color="auto"/>
        <w:left w:val="none" w:sz="0" w:space="0" w:color="auto"/>
        <w:bottom w:val="none" w:sz="0" w:space="0" w:color="auto"/>
        <w:right w:val="none" w:sz="0" w:space="0" w:color="auto"/>
      </w:divBdr>
    </w:div>
    <w:div w:id="707023354">
      <w:marLeft w:val="0"/>
      <w:marRight w:val="0"/>
      <w:marTop w:val="0"/>
      <w:marBottom w:val="0"/>
      <w:divBdr>
        <w:top w:val="none" w:sz="0" w:space="0" w:color="auto"/>
        <w:left w:val="none" w:sz="0" w:space="0" w:color="auto"/>
        <w:bottom w:val="none" w:sz="0" w:space="0" w:color="auto"/>
        <w:right w:val="none" w:sz="0" w:space="0" w:color="auto"/>
      </w:divBdr>
    </w:div>
    <w:div w:id="707023355">
      <w:marLeft w:val="0"/>
      <w:marRight w:val="0"/>
      <w:marTop w:val="0"/>
      <w:marBottom w:val="0"/>
      <w:divBdr>
        <w:top w:val="none" w:sz="0" w:space="0" w:color="auto"/>
        <w:left w:val="none" w:sz="0" w:space="0" w:color="auto"/>
        <w:bottom w:val="none" w:sz="0" w:space="0" w:color="auto"/>
        <w:right w:val="none" w:sz="0" w:space="0" w:color="auto"/>
      </w:divBdr>
    </w:div>
    <w:div w:id="707023356">
      <w:marLeft w:val="0"/>
      <w:marRight w:val="0"/>
      <w:marTop w:val="0"/>
      <w:marBottom w:val="0"/>
      <w:divBdr>
        <w:top w:val="none" w:sz="0" w:space="0" w:color="auto"/>
        <w:left w:val="none" w:sz="0" w:space="0" w:color="auto"/>
        <w:bottom w:val="none" w:sz="0" w:space="0" w:color="auto"/>
        <w:right w:val="none" w:sz="0" w:space="0" w:color="auto"/>
      </w:divBdr>
    </w:div>
    <w:div w:id="707023357">
      <w:marLeft w:val="0"/>
      <w:marRight w:val="0"/>
      <w:marTop w:val="0"/>
      <w:marBottom w:val="0"/>
      <w:divBdr>
        <w:top w:val="none" w:sz="0" w:space="0" w:color="auto"/>
        <w:left w:val="none" w:sz="0" w:space="0" w:color="auto"/>
        <w:bottom w:val="none" w:sz="0" w:space="0" w:color="auto"/>
        <w:right w:val="none" w:sz="0" w:space="0" w:color="auto"/>
      </w:divBdr>
    </w:div>
    <w:div w:id="707023358">
      <w:marLeft w:val="0"/>
      <w:marRight w:val="0"/>
      <w:marTop w:val="0"/>
      <w:marBottom w:val="0"/>
      <w:divBdr>
        <w:top w:val="none" w:sz="0" w:space="0" w:color="auto"/>
        <w:left w:val="none" w:sz="0" w:space="0" w:color="auto"/>
        <w:bottom w:val="none" w:sz="0" w:space="0" w:color="auto"/>
        <w:right w:val="none" w:sz="0" w:space="0" w:color="auto"/>
      </w:divBdr>
    </w:div>
    <w:div w:id="707023359">
      <w:marLeft w:val="0"/>
      <w:marRight w:val="0"/>
      <w:marTop w:val="0"/>
      <w:marBottom w:val="0"/>
      <w:divBdr>
        <w:top w:val="none" w:sz="0" w:space="0" w:color="auto"/>
        <w:left w:val="none" w:sz="0" w:space="0" w:color="auto"/>
        <w:bottom w:val="none" w:sz="0" w:space="0" w:color="auto"/>
        <w:right w:val="none" w:sz="0" w:space="0" w:color="auto"/>
      </w:divBdr>
    </w:div>
    <w:div w:id="707023360">
      <w:marLeft w:val="0"/>
      <w:marRight w:val="0"/>
      <w:marTop w:val="0"/>
      <w:marBottom w:val="0"/>
      <w:divBdr>
        <w:top w:val="none" w:sz="0" w:space="0" w:color="auto"/>
        <w:left w:val="none" w:sz="0" w:space="0" w:color="auto"/>
        <w:bottom w:val="none" w:sz="0" w:space="0" w:color="auto"/>
        <w:right w:val="none" w:sz="0" w:space="0" w:color="auto"/>
      </w:divBdr>
    </w:div>
    <w:div w:id="707023361">
      <w:marLeft w:val="0"/>
      <w:marRight w:val="0"/>
      <w:marTop w:val="0"/>
      <w:marBottom w:val="0"/>
      <w:divBdr>
        <w:top w:val="none" w:sz="0" w:space="0" w:color="auto"/>
        <w:left w:val="none" w:sz="0" w:space="0" w:color="auto"/>
        <w:bottom w:val="none" w:sz="0" w:space="0" w:color="auto"/>
        <w:right w:val="none" w:sz="0" w:space="0" w:color="auto"/>
      </w:divBdr>
    </w:div>
    <w:div w:id="707023362">
      <w:marLeft w:val="0"/>
      <w:marRight w:val="0"/>
      <w:marTop w:val="0"/>
      <w:marBottom w:val="0"/>
      <w:divBdr>
        <w:top w:val="none" w:sz="0" w:space="0" w:color="auto"/>
        <w:left w:val="none" w:sz="0" w:space="0" w:color="auto"/>
        <w:bottom w:val="none" w:sz="0" w:space="0" w:color="auto"/>
        <w:right w:val="none" w:sz="0" w:space="0" w:color="auto"/>
      </w:divBdr>
    </w:div>
    <w:div w:id="707023363">
      <w:marLeft w:val="0"/>
      <w:marRight w:val="0"/>
      <w:marTop w:val="0"/>
      <w:marBottom w:val="0"/>
      <w:divBdr>
        <w:top w:val="none" w:sz="0" w:space="0" w:color="auto"/>
        <w:left w:val="none" w:sz="0" w:space="0" w:color="auto"/>
        <w:bottom w:val="none" w:sz="0" w:space="0" w:color="auto"/>
        <w:right w:val="none" w:sz="0" w:space="0" w:color="auto"/>
      </w:divBdr>
    </w:div>
    <w:div w:id="707023364">
      <w:marLeft w:val="0"/>
      <w:marRight w:val="0"/>
      <w:marTop w:val="0"/>
      <w:marBottom w:val="0"/>
      <w:divBdr>
        <w:top w:val="none" w:sz="0" w:space="0" w:color="auto"/>
        <w:left w:val="none" w:sz="0" w:space="0" w:color="auto"/>
        <w:bottom w:val="none" w:sz="0" w:space="0" w:color="auto"/>
        <w:right w:val="none" w:sz="0" w:space="0" w:color="auto"/>
      </w:divBdr>
    </w:div>
    <w:div w:id="707023365">
      <w:marLeft w:val="0"/>
      <w:marRight w:val="0"/>
      <w:marTop w:val="0"/>
      <w:marBottom w:val="0"/>
      <w:divBdr>
        <w:top w:val="none" w:sz="0" w:space="0" w:color="auto"/>
        <w:left w:val="none" w:sz="0" w:space="0" w:color="auto"/>
        <w:bottom w:val="none" w:sz="0" w:space="0" w:color="auto"/>
        <w:right w:val="none" w:sz="0" w:space="0" w:color="auto"/>
      </w:divBdr>
    </w:div>
    <w:div w:id="707023366">
      <w:marLeft w:val="0"/>
      <w:marRight w:val="0"/>
      <w:marTop w:val="0"/>
      <w:marBottom w:val="0"/>
      <w:divBdr>
        <w:top w:val="none" w:sz="0" w:space="0" w:color="auto"/>
        <w:left w:val="none" w:sz="0" w:space="0" w:color="auto"/>
        <w:bottom w:val="none" w:sz="0" w:space="0" w:color="auto"/>
        <w:right w:val="none" w:sz="0" w:space="0" w:color="auto"/>
      </w:divBdr>
    </w:div>
    <w:div w:id="707023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9495-8CD1-4C77-954F-5AEE3F82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1273</Words>
  <Characters>7515</Characters>
  <Application>Microsoft Office Word</Application>
  <DocSecurity>0</DocSecurity>
  <Lines>62</Lines>
  <Paragraphs>17</Paragraphs>
  <ScaleCrop>false</ScaleCrop>
  <Company>Pozemkový Fond ČR</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4</cp:revision>
  <cp:lastPrinted>2004-12-15T14:06:00Z</cp:lastPrinted>
  <dcterms:created xsi:type="dcterms:W3CDTF">2024-07-04T05:03:00Z</dcterms:created>
  <dcterms:modified xsi:type="dcterms:W3CDTF">2024-07-04T05:05:00Z</dcterms:modified>
</cp:coreProperties>
</file>