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DCA16" w14:textId="05DD5CF9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sz w:val="40"/>
          <w:szCs w:val="40"/>
        </w:rPr>
      </w:pPr>
      <w:r w:rsidRPr="00960E96">
        <w:rPr>
          <w:b/>
          <w:sz w:val="40"/>
          <w:szCs w:val="40"/>
        </w:rPr>
        <w:t>KUPNÍ SMLOUVA</w:t>
      </w:r>
    </w:p>
    <w:p w14:paraId="70EE7911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sz w:val="40"/>
          <w:szCs w:val="40"/>
        </w:rPr>
      </w:pPr>
    </w:p>
    <w:p w14:paraId="07A78188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center"/>
      </w:pPr>
      <w:r w:rsidRPr="00960E96">
        <w:t>uzavřená dle ustanovení § 2079 a násl. zákona č. 89/2012 Sb., občanský zákoník, v platném znění</w:t>
      </w:r>
    </w:p>
    <w:p w14:paraId="4020F7BA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Smluvní strany</w:t>
      </w:r>
    </w:p>
    <w:p w14:paraId="4BCC72B0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both"/>
        <w:rPr>
          <w:sz w:val="22"/>
          <w:szCs w:val="22"/>
        </w:rPr>
      </w:pPr>
    </w:p>
    <w:p w14:paraId="7D5894CA" w14:textId="4315B471" w:rsidR="007E3794" w:rsidRPr="000314EB" w:rsidRDefault="007E3794" w:rsidP="007E379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bCs/>
          <w:color w:val="000000" w:themeColor="text1"/>
          <w:sz w:val="22"/>
          <w:szCs w:val="22"/>
        </w:rPr>
      </w:pPr>
      <w:r w:rsidRPr="00960E96">
        <w:rPr>
          <w:b/>
          <w:bCs/>
          <w:sz w:val="22"/>
          <w:szCs w:val="22"/>
        </w:rPr>
        <w:t>Název:</w:t>
      </w:r>
      <w:r w:rsidR="00D90146">
        <w:rPr>
          <w:b/>
          <w:bCs/>
          <w:sz w:val="22"/>
          <w:szCs w:val="22"/>
        </w:rPr>
        <w:tab/>
      </w:r>
      <w:r w:rsidRPr="00960E96">
        <w:rPr>
          <w:b/>
          <w:bCs/>
          <w:sz w:val="22"/>
          <w:szCs w:val="22"/>
        </w:rPr>
        <w:tab/>
      </w:r>
      <w:r w:rsidR="000314EB" w:rsidRPr="000314EB">
        <w:rPr>
          <w:b/>
          <w:bCs/>
          <w:color w:val="000000" w:themeColor="text1"/>
          <w:sz w:val="22"/>
          <w:szCs w:val="22"/>
        </w:rPr>
        <w:t>Základní škola U Kostela Moravská Třebová</w:t>
      </w:r>
    </w:p>
    <w:p w14:paraId="4A50F4D4" w14:textId="576EDEAD" w:rsidR="007E3794" w:rsidRPr="000314EB" w:rsidRDefault="007E3794" w:rsidP="00D90146">
      <w:pPr>
        <w:widowControl w:val="0"/>
        <w:autoSpaceDE w:val="0"/>
        <w:autoSpaceDN w:val="0"/>
        <w:adjustRightInd w:val="0"/>
        <w:ind w:left="2124" w:right="570" w:hanging="1569"/>
        <w:jc w:val="both"/>
        <w:rPr>
          <w:b/>
          <w:sz w:val="22"/>
          <w:szCs w:val="22"/>
        </w:rPr>
      </w:pPr>
      <w:r w:rsidRPr="000314EB">
        <w:rPr>
          <w:b/>
          <w:bCs/>
          <w:sz w:val="22"/>
          <w:szCs w:val="22"/>
        </w:rPr>
        <w:t>Sídlo:</w:t>
      </w:r>
      <w:r w:rsidR="00D90146" w:rsidRPr="000314EB">
        <w:rPr>
          <w:b/>
          <w:bCs/>
          <w:sz w:val="22"/>
          <w:szCs w:val="22"/>
        </w:rPr>
        <w:tab/>
      </w:r>
      <w:r w:rsidR="000314EB" w:rsidRPr="000314EB">
        <w:rPr>
          <w:b/>
          <w:bCs/>
          <w:color w:val="000000" w:themeColor="text1"/>
          <w:sz w:val="22"/>
          <w:szCs w:val="22"/>
        </w:rPr>
        <w:t>Kostelní nám. 21/2, Město, 571 01 Moravská Třebová</w:t>
      </w:r>
    </w:p>
    <w:p w14:paraId="1ECD5524" w14:textId="721BD2BE" w:rsidR="007E3794" w:rsidRPr="000314EB" w:rsidRDefault="007E3794" w:rsidP="007E379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sz w:val="22"/>
          <w:szCs w:val="22"/>
        </w:rPr>
      </w:pPr>
      <w:r w:rsidRPr="000314EB">
        <w:rPr>
          <w:b/>
          <w:bCs/>
          <w:sz w:val="22"/>
          <w:szCs w:val="22"/>
        </w:rPr>
        <w:t>IČ:</w:t>
      </w:r>
      <w:r w:rsidR="00D90146" w:rsidRPr="000314EB">
        <w:rPr>
          <w:b/>
          <w:bCs/>
          <w:sz w:val="22"/>
          <w:szCs w:val="22"/>
        </w:rPr>
        <w:t xml:space="preserve"> </w:t>
      </w:r>
      <w:r w:rsidR="00D90146" w:rsidRPr="000314EB">
        <w:rPr>
          <w:b/>
          <w:bCs/>
          <w:sz w:val="22"/>
          <w:szCs w:val="22"/>
        </w:rPr>
        <w:tab/>
      </w:r>
      <w:r w:rsidR="00D90146" w:rsidRPr="000314EB">
        <w:rPr>
          <w:b/>
          <w:bCs/>
          <w:sz w:val="22"/>
          <w:szCs w:val="22"/>
        </w:rPr>
        <w:tab/>
      </w:r>
      <w:r w:rsidR="000314EB" w:rsidRPr="000314EB">
        <w:rPr>
          <w:b/>
          <w:bCs/>
          <w:color w:val="000000" w:themeColor="text1"/>
          <w:sz w:val="22"/>
          <w:szCs w:val="22"/>
        </w:rPr>
        <w:t>63609053</w:t>
      </w:r>
    </w:p>
    <w:p w14:paraId="4647FDAD" w14:textId="44B7110F" w:rsidR="007E3794" w:rsidRPr="000314EB" w:rsidRDefault="007E3794" w:rsidP="00D90146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bCs/>
          <w:sz w:val="22"/>
          <w:szCs w:val="22"/>
        </w:rPr>
      </w:pPr>
      <w:r w:rsidRPr="000314EB">
        <w:rPr>
          <w:b/>
          <w:bCs/>
          <w:sz w:val="22"/>
          <w:szCs w:val="22"/>
        </w:rPr>
        <w:t>Jednající:</w:t>
      </w:r>
      <w:r w:rsidR="00D90146" w:rsidRPr="000314EB">
        <w:rPr>
          <w:b/>
        </w:rPr>
        <w:t xml:space="preserve"> </w:t>
      </w:r>
      <w:r w:rsidR="00D90146" w:rsidRPr="000314EB">
        <w:rPr>
          <w:b/>
        </w:rPr>
        <w:tab/>
      </w:r>
      <w:r w:rsidR="000314EB" w:rsidRPr="000314EB">
        <w:rPr>
          <w:b/>
          <w:color w:val="000000" w:themeColor="text1"/>
        </w:rPr>
        <w:t>Mgr. Zdenka Šafaříková, ředitelka školy</w:t>
      </w:r>
    </w:p>
    <w:p w14:paraId="52DBA725" w14:textId="15B029BB" w:rsidR="007E3794" w:rsidRPr="000314EB" w:rsidRDefault="007E3794" w:rsidP="007E379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bCs/>
          <w:color w:val="FF0000"/>
          <w:sz w:val="22"/>
          <w:szCs w:val="22"/>
        </w:rPr>
      </w:pPr>
      <w:r w:rsidRPr="000314EB">
        <w:rPr>
          <w:b/>
          <w:bCs/>
          <w:sz w:val="22"/>
          <w:szCs w:val="22"/>
        </w:rPr>
        <w:t>Číslo účtu:</w:t>
      </w:r>
      <w:r w:rsidR="00D90146" w:rsidRPr="000314EB">
        <w:rPr>
          <w:rFonts w:ascii="Open Sans" w:hAnsi="Open Sans" w:cs="Open Sans"/>
          <w:b/>
          <w:color w:val="666666"/>
          <w:shd w:val="clear" w:color="auto" w:fill="FFFFFF"/>
        </w:rPr>
        <w:t xml:space="preserve"> </w:t>
      </w:r>
      <w:r w:rsidR="00D90146" w:rsidRPr="000314EB">
        <w:rPr>
          <w:rFonts w:ascii="Open Sans" w:hAnsi="Open Sans" w:cs="Open Sans"/>
          <w:b/>
          <w:color w:val="666666"/>
          <w:shd w:val="clear" w:color="auto" w:fill="FFFFFF"/>
        </w:rPr>
        <w:tab/>
      </w:r>
      <w:r w:rsidR="000314EB" w:rsidRPr="000314EB">
        <w:rPr>
          <w:b/>
          <w:shd w:val="clear" w:color="auto" w:fill="FFFFFF"/>
        </w:rPr>
        <w:t>219997087/0600</w:t>
      </w:r>
    </w:p>
    <w:p w14:paraId="4FA8135A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(dále jen „Objednatel“)</w:t>
      </w:r>
    </w:p>
    <w:p w14:paraId="7DFB4686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40" w:right="570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a</w:t>
      </w:r>
    </w:p>
    <w:p w14:paraId="2BCD72ED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40" w:right="570"/>
        <w:jc w:val="both"/>
        <w:rPr>
          <w:sz w:val="22"/>
          <w:szCs w:val="22"/>
        </w:rPr>
      </w:pPr>
    </w:p>
    <w:p w14:paraId="03BEA579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bCs/>
          <w:sz w:val="22"/>
          <w:szCs w:val="22"/>
        </w:rPr>
      </w:pPr>
      <w:r w:rsidRPr="00960E96">
        <w:rPr>
          <w:b/>
          <w:bCs/>
          <w:sz w:val="22"/>
          <w:szCs w:val="22"/>
        </w:rPr>
        <w:t>Název:</w:t>
      </w:r>
      <w:r w:rsidRPr="00960E96">
        <w:rPr>
          <w:b/>
          <w:bCs/>
          <w:sz w:val="22"/>
          <w:szCs w:val="22"/>
        </w:rPr>
        <w:tab/>
      </w:r>
      <w:r w:rsidRPr="00960E96">
        <w:rPr>
          <w:b/>
          <w:bCs/>
          <w:sz w:val="22"/>
          <w:szCs w:val="22"/>
        </w:rPr>
        <w:tab/>
      </w:r>
      <w:r w:rsidR="00B04C9E">
        <w:rPr>
          <w:b/>
          <w:sz w:val="22"/>
          <w:szCs w:val="22"/>
        </w:rPr>
        <w:t>UNIOPTIK, spol. s r.o.</w:t>
      </w:r>
    </w:p>
    <w:p w14:paraId="43DECF59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bCs/>
          <w:sz w:val="22"/>
          <w:szCs w:val="22"/>
        </w:rPr>
      </w:pPr>
      <w:r w:rsidRPr="00960E96">
        <w:rPr>
          <w:b/>
          <w:bCs/>
          <w:sz w:val="22"/>
          <w:szCs w:val="22"/>
        </w:rPr>
        <w:t>Sídlo:</w:t>
      </w:r>
      <w:r w:rsidRPr="00960E96">
        <w:rPr>
          <w:b/>
          <w:bCs/>
          <w:sz w:val="22"/>
          <w:szCs w:val="22"/>
        </w:rPr>
        <w:tab/>
      </w:r>
      <w:r w:rsidRPr="00960E96">
        <w:rPr>
          <w:b/>
          <w:bCs/>
          <w:sz w:val="22"/>
          <w:szCs w:val="22"/>
        </w:rPr>
        <w:tab/>
      </w:r>
      <w:r w:rsidR="00B04C9E">
        <w:rPr>
          <w:b/>
          <w:bCs/>
          <w:sz w:val="22"/>
          <w:szCs w:val="22"/>
        </w:rPr>
        <w:t>Zámecká 214, Litomyšl-Město</w:t>
      </w:r>
    </w:p>
    <w:p w14:paraId="55C5729B" w14:textId="77777777" w:rsidR="007E3794" w:rsidRPr="00B04C9E" w:rsidRDefault="007E3794" w:rsidP="007E379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bCs/>
          <w:sz w:val="22"/>
          <w:szCs w:val="22"/>
        </w:rPr>
      </w:pPr>
      <w:r w:rsidRPr="00960E96">
        <w:rPr>
          <w:b/>
          <w:bCs/>
          <w:sz w:val="22"/>
          <w:szCs w:val="22"/>
        </w:rPr>
        <w:t>IČ:</w:t>
      </w:r>
      <w:r w:rsidRPr="00960E96">
        <w:rPr>
          <w:b/>
          <w:bCs/>
          <w:sz w:val="22"/>
          <w:szCs w:val="22"/>
        </w:rPr>
        <w:tab/>
      </w:r>
      <w:r w:rsidRPr="00960E96">
        <w:rPr>
          <w:b/>
          <w:bCs/>
          <w:sz w:val="22"/>
          <w:szCs w:val="22"/>
        </w:rPr>
        <w:tab/>
      </w:r>
      <w:r w:rsidR="00B04C9E" w:rsidRPr="00B04C9E">
        <w:rPr>
          <w:b/>
          <w:sz w:val="22"/>
          <w:szCs w:val="22"/>
        </w:rPr>
        <w:t>60917105</w:t>
      </w:r>
    </w:p>
    <w:p w14:paraId="12CA8605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bCs/>
          <w:sz w:val="22"/>
          <w:szCs w:val="22"/>
        </w:rPr>
      </w:pPr>
      <w:r w:rsidRPr="00960E96">
        <w:rPr>
          <w:b/>
          <w:bCs/>
          <w:sz w:val="22"/>
          <w:szCs w:val="22"/>
        </w:rPr>
        <w:t>Jednající:</w:t>
      </w:r>
      <w:r w:rsidRPr="00960E96">
        <w:rPr>
          <w:b/>
          <w:bCs/>
          <w:sz w:val="22"/>
          <w:szCs w:val="22"/>
        </w:rPr>
        <w:tab/>
      </w:r>
      <w:r w:rsidR="00B04C9E">
        <w:rPr>
          <w:b/>
          <w:bCs/>
          <w:sz w:val="22"/>
          <w:szCs w:val="22"/>
        </w:rPr>
        <w:t>Jaromír Novotný</w:t>
      </w:r>
    </w:p>
    <w:p w14:paraId="7E841BE5" w14:textId="77777777" w:rsidR="00B04C9E" w:rsidRDefault="007E3794" w:rsidP="007E379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sz w:val="22"/>
          <w:szCs w:val="22"/>
        </w:rPr>
      </w:pPr>
      <w:r w:rsidRPr="00960E96">
        <w:rPr>
          <w:b/>
          <w:bCs/>
          <w:sz w:val="22"/>
          <w:szCs w:val="22"/>
        </w:rPr>
        <w:t xml:space="preserve">Číslo účtu: </w:t>
      </w:r>
      <w:r w:rsidRPr="00960E96">
        <w:rPr>
          <w:b/>
          <w:bCs/>
          <w:sz w:val="22"/>
          <w:szCs w:val="22"/>
        </w:rPr>
        <w:tab/>
      </w:r>
      <w:r w:rsidR="00B04C9E" w:rsidRPr="00B04C9E">
        <w:rPr>
          <w:b/>
          <w:sz w:val="22"/>
          <w:szCs w:val="22"/>
        </w:rPr>
        <w:t>2100251666/2010</w:t>
      </w:r>
      <w:r w:rsidR="00B04C9E">
        <w:rPr>
          <w:b/>
          <w:sz w:val="22"/>
          <w:szCs w:val="22"/>
        </w:rPr>
        <w:t xml:space="preserve"> </w:t>
      </w:r>
    </w:p>
    <w:p w14:paraId="2D2F153B" w14:textId="77777777" w:rsidR="007E3794" w:rsidRPr="00960E96" w:rsidRDefault="00B04C9E" w:rsidP="007E3794">
      <w:pPr>
        <w:widowControl w:val="0"/>
        <w:autoSpaceDE w:val="0"/>
        <w:autoSpaceDN w:val="0"/>
        <w:adjustRightInd w:val="0"/>
        <w:ind w:left="540" w:right="570"/>
        <w:jc w:val="both"/>
        <w:rPr>
          <w:sz w:val="22"/>
          <w:szCs w:val="22"/>
        </w:rPr>
      </w:pPr>
      <w:r>
        <w:rPr>
          <w:sz w:val="22"/>
          <w:szCs w:val="22"/>
        </w:rPr>
        <w:t>Společ</w:t>
      </w:r>
      <w:r w:rsidRPr="00B04C9E">
        <w:rPr>
          <w:sz w:val="22"/>
          <w:szCs w:val="22"/>
        </w:rPr>
        <w:t xml:space="preserve">nost je zapsána v OR u Krajského soudu v Hradci Králové </w:t>
      </w:r>
      <w:proofErr w:type="spellStart"/>
      <w:r w:rsidRPr="00B04C9E">
        <w:rPr>
          <w:sz w:val="22"/>
          <w:szCs w:val="22"/>
        </w:rPr>
        <w:t>sp</w:t>
      </w:r>
      <w:proofErr w:type="spellEnd"/>
      <w:r w:rsidRPr="00B04C9E">
        <w:rPr>
          <w:sz w:val="22"/>
          <w:szCs w:val="22"/>
        </w:rPr>
        <w:t>. zn. C 6610.</w:t>
      </w:r>
    </w:p>
    <w:p w14:paraId="024E47C9" w14:textId="77777777" w:rsidR="00B04C9E" w:rsidRDefault="007E3794" w:rsidP="007E3794">
      <w:pPr>
        <w:widowControl w:val="0"/>
        <w:autoSpaceDE w:val="0"/>
        <w:autoSpaceDN w:val="0"/>
        <w:adjustRightInd w:val="0"/>
        <w:ind w:left="540" w:right="570"/>
        <w:jc w:val="both"/>
        <w:rPr>
          <w:sz w:val="22"/>
          <w:szCs w:val="22"/>
        </w:rPr>
      </w:pPr>
      <w:r w:rsidRPr="00960E96">
        <w:rPr>
          <w:sz w:val="22"/>
          <w:szCs w:val="22"/>
        </w:rPr>
        <w:t xml:space="preserve"> </w:t>
      </w:r>
    </w:p>
    <w:p w14:paraId="1024AB36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40" w:right="570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(dále jen „Dodavatel“)</w:t>
      </w:r>
    </w:p>
    <w:p w14:paraId="69C8EB24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40" w:right="570"/>
        <w:jc w:val="both"/>
        <w:rPr>
          <w:sz w:val="22"/>
          <w:szCs w:val="22"/>
        </w:rPr>
      </w:pPr>
    </w:p>
    <w:p w14:paraId="5BF1C195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40" w:right="570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(společně dále jen jako „Smluvní strany“)</w:t>
      </w:r>
    </w:p>
    <w:p w14:paraId="649C547B" w14:textId="77777777" w:rsidR="007E3794" w:rsidRPr="00960E96" w:rsidRDefault="007E3794" w:rsidP="007E3794">
      <w:pPr>
        <w:rPr>
          <w:b/>
          <w:bCs/>
          <w:sz w:val="22"/>
          <w:szCs w:val="22"/>
        </w:rPr>
      </w:pPr>
    </w:p>
    <w:p w14:paraId="5C61ED57" w14:textId="77777777" w:rsidR="007E3794" w:rsidRPr="00960E96" w:rsidRDefault="007E3794" w:rsidP="007E3794">
      <w:pPr>
        <w:ind w:firstLine="540"/>
        <w:rPr>
          <w:sz w:val="22"/>
          <w:szCs w:val="22"/>
        </w:rPr>
      </w:pPr>
      <w:r w:rsidRPr="00960E96">
        <w:rPr>
          <w:bCs/>
          <w:sz w:val="22"/>
          <w:szCs w:val="22"/>
        </w:rPr>
        <w:t xml:space="preserve">uzavřely tuto smlouvu na </w:t>
      </w:r>
      <w:r w:rsidRPr="00960E96">
        <w:rPr>
          <w:sz w:val="22"/>
          <w:szCs w:val="22"/>
        </w:rPr>
        <w:t>dodávku</w:t>
      </w:r>
      <w:r w:rsidRPr="00960E96">
        <w:rPr>
          <w:b/>
          <w:sz w:val="22"/>
          <w:szCs w:val="22"/>
        </w:rPr>
        <w:t xml:space="preserve"> </w:t>
      </w:r>
      <w:r w:rsidR="00B04C9E">
        <w:rPr>
          <w:b/>
          <w:sz w:val="22"/>
          <w:szCs w:val="22"/>
        </w:rPr>
        <w:t>televizní lupy</w:t>
      </w:r>
      <w:r w:rsidRPr="00960E96">
        <w:rPr>
          <w:sz w:val="22"/>
          <w:szCs w:val="22"/>
        </w:rPr>
        <w:t xml:space="preserve"> (dále jen „Smlouva“)</w:t>
      </w:r>
    </w:p>
    <w:p w14:paraId="33DB09B5" w14:textId="77777777" w:rsidR="007E3794" w:rsidRPr="00960E96" w:rsidRDefault="007E3794" w:rsidP="007E3794">
      <w:pPr>
        <w:jc w:val="center"/>
        <w:rPr>
          <w:sz w:val="22"/>
          <w:szCs w:val="22"/>
        </w:rPr>
      </w:pPr>
    </w:p>
    <w:p w14:paraId="75103C31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sz w:val="22"/>
          <w:szCs w:val="22"/>
        </w:rPr>
      </w:pPr>
      <w:r w:rsidRPr="00960E96">
        <w:rPr>
          <w:b/>
          <w:bCs/>
          <w:sz w:val="22"/>
          <w:szCs w:val="22"/>
        </w:rPr>
        <w:t>I.</w:t>
      </w:r>
    </w:p>
    <w:p w14:paraId="0AE22308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sz w:val="22"/>
          <w:szCs w:val="22"/>
        </w:rPr>
      </w:pPr>
      <w:r w:rsidRPr="00960E96">
        <w:rPr>
          <w:b/>
          <w:bCs/>
          <w:sz w:val="22"/>
          <w:szCs w:val="22"/>
        </w:rPr>
        <w:t>Předmět Smlouvy</w:t>
      </w:r>
    </w:p>
    <w:p w14:paraId="2066ADDE" w14:textId="77777777" w:rsidR="007E3794" w:rsidRPr="00960E96" w:rsidRDefault="007E3794" w:rsidP="007E3794">
      <w:pPr>
        <w:jc w:val="center"/>
        <w:rPr>
          <w:caps/>
          <w:sz w:val="22"/>
          <w:szCs w:val="22"/>
        </w:rPr>
      </w:pPr>
    </w:p>
    <w:p w14:paraId="3A125222" w14:textId="24D9EB29" w:rsidR="00961473" w:rsidRPr="000314EB" w:rsidRDefault="00143330" w:rsidP="00961473">
      <w:pPr>
        <w:shd w:val="clear" w:color="auto" w:fill="FFFFFF"/>
        <w:rPr>
          <w:rFonts w:ascii="Roboto" w:hAnsi="Roboto"/>
          <w:sz w:val="21"/>
          <w:szCs w:val="21"/>
        </w:rPr>
      </w:pPr>
      <w:r w:rsidRPr="00960E96">
        <w:rPr>
          <w:sz w:val="22"/>
          <w:szCs w:val="22"/>
        </w:rPr>
        <w:t xml:space="preserve">1.1 </w:t>
      </w:r>
      <w:r w:rsidRPr="00960E96">
        <w:rPr>
          <w:sz w:val="22"/>
          <w:szCs w:val="22"/>
        </w:rPr>
        <w:tab/>
      </w:r>
      <w:r w:rsidR="007E3794" w:rsidRPr="00960E96">
        <w:rPr>
          <w:sz w:val="22"/>
          <w:szCs w:val="22"/>
        </w:rPr>
        <w:t>Předmětem této Smlouvy je dodávka</w:t>
      </w:r>
      <w:r w:rsidR="00B91B87">
        <w:rPr>
          <w:sz w:val="22"/>
          <w:szCs w:val="22"/>
        </w:rPr>
        <w:t xml:space="preserve"> 1ks</w:t>
      </w:r>
      <w:r w:rsidR="00236547">
        <w:rPr>
          <w:sz w:val="22"/>
          <w:szCs w:val="22"/>
        </w:rPr>
        <w:t xml:space="preserve"> </w:t>
      </w:r>
      <w:r w:rsidR="00E83A60">
        <w:rPr>
          <w:sz w:val="22"/>
          <w:szCs w:val="22"/>
        </w:rPr>
        <w:t xml:space="preserve">TV </w:t>
      </w:r>
      <w:r w:rsidR="00577737">
        <w:rPr>
          <w:sz w:val="22"/>
          <w:szCs w:val="22"/>
        </w:rPr>
        <w:t xml:space="preserve">kamerové lupy </w:t>
      </w:r>
      <w:r w:rsidR="00475F30">
        <w:rPr>
          <w:sz w:val="22"/>
          <w:szCs w:val="22"/>
        </w:rPr>
        <w:t>MANO EDU XL</w:t>
      </w:r>
      <w:r w:rsidR="00577737">
        <w:rPr>
          <w:sz w:val="22"/>
          <w:szCs w:val="22"/>
        </w:rPr>
        <w:t xml:space="preserve"> v ceně 90000,- Kč včetně DPH</w:t>
      </w:r>
      <w:r w:rsidR="007A417C" w:rsidRPr="00960E96">
        <w:rPr>
          <w:sz w:val="22"/>
          <w:szCs w:val="22"/>
        </w:rPr>
        <w:t>.</w:t>
      </w:r>
      <w:r w:rsidR="00B92BA0">
        <w:rPr>
          <w:sz w:val="22"/>
          <w:szCs w:val="22"/>
        </w:rPr>
        <w:t xml:space="preserve"> </w:t>
      </w:r>
      <w:r w:rsidR="007E3794" w:rsidRPr="00960E96">
        <w:rPr>
          <w:sz w:val="22"/>
          <w:szCs w:val="22"/>
        </w:rPr>
        <w:t xml:space="preserve">Součástí předmětu této </w:t>
      </w:r>
      <w:r w:rsidR="00236547">
        <w:rPr>
          <w:sz w:val="22"/>
          <w:szCs w:val="22"/>
        </w:rPr>
        <w:t>s</w:t>
      </w:r>
      <w:r w:rsidR="007E3794" w:rsidRPr="00960E96">
        <w:rPr>
          <w:sz w:val="22"/>
          <w:szCs w:val="22"/>
        </w:rPr>
        <w:t xml:space="preserve">mlouvy je i doprava, která je zahrnuta v ceně. Požadované vybavení bude </w:t>
      </w:r>
      <w:r w:rsidR="00236547">
        <w:rPr>
          <w:sz w:val="22"/>
          <w:szCs w:val="22"/>
        </w:rPr>
        <w:t>o</w:t>
      </w:r>
      <w:r w:rsidR="007E3794" w:rsidRPr="00960E96">
        <w:rPr>
          <w:sz w:val="22"/>
          <w:szCs w:val="22"/>
        </w:rPr>
        <w:t>bjednateli doručeno na adresu</w:t>
      </w:r>
      <w:r w:rsidR="00CA55A7">
        <w:rPr>
          <w:sz w:val="22"/>
          <w:szCs w:val="22"/>
        </w:rPr>
        <w:t>:</w:t>
      </w:r>
      <w:r w:rsidR="00D90146">
        <w:rPr>
          <w:rFonts w:ascii="Roboto" w:hAnsi="Roboto"/>
          <w:color w:val="000000"/>
          <w:sz w:val="21"/>
          <w:szCs w:val="21"/>
        </w:rPr>
        <w:t xml:space="preserve"> </w:t>
      </w:r>
      <w:r w:rsidR="000314EB" w:rsidRPr="000314EB">
        <w:rPr>
          <w:sz w:val="21"/>
          <w:szCs w:val="21"/>
        </w:rPr>
        <w:t>Kostelní nám. 21/2, 571 01 Moravská Třebová</w:t>
      </w:r>
      <w:r w:rsidR="000314EB">
        <w:rPr>
          <w:sz w:val="21"/>
          <w:szCs w:val="21"/>
        </w:rPr>
        <w:t>.</w:t>
      </w:r>
    </w:p>
    <w:p w14:paraId="62D22BA5" w14:textId="77777777" w:rsidR="00961473" w:rsidRDefault="00961473" w:rsidP="00961473">
      <w:pPr>
        <w:pStyle w:val="Odstavecseseznamem"/>
        <w:spacing w:after="240"/>
        <w:rPr>
          <w:sz w:val="22"/>
          <w:szCs w:val="22"/>
        </w:rPr>
      </w:pPr>
    </w:p>
    <w:p w14:paraId="1CE64EE3" w14:textId="77777777" w:rsidR="007E3794" w:rsidRPr="00960E96" w:rsidRDefault="007E3794" w:rsidP="00143330">
      <w:pPr>
        <w:pStyle w:val="Odstavecseseznamem"/>
        <w:numPr>
          <w:ilvl w:val="1"/>
          <w:numId w:val="12"/>
        </w:numPr>
        <w:spacing w:after="240"/>
        <w:ind w:hanging="720"/>
        <w:rPr>
          <w:sz w:val="22"/>
          <w:szCs w:val="22"/>
        </w:rPr>
      </w:pPr>
      <w:r w:rsidRPr="00960E96">
        <w:rPr>
          <w:sz w:val="22"/>
          <w:szCs w:val="22"/>
        </w:rPr>
        <w:t>Dodavatel se zavazuje k dodávce požadovaného vybavení dle této Smlouvy a Objednatel se zavazuje, že vybavení převezme a zaplatí za něj kupní cenu.</w:t>
      </w:r>
      <w:r w:rsidRPr="00960E96">
        <w:rPr>
          <w:sz w:val="22"/>
          <w:szCs w:val="22"/>
        </w:rPr>
        <w:br/>
      </w:r>
    </w:p>
    <w:p w14:paraId="4A6D2026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sz w:val="22"/>
          <w:szCs w:val="22"/>
        </w:rPr>
      </w:pPr>
      <w:r w:rsidRPr="00960E96">
        <w:rPr>
          <w:b/>
          <w:bCs/>
          <w:sz w:val="22"/>
          <w:szCs w:val="22"/>
        </w:rPr>
        <w:t>II.</w:t>
      </w:r>
    </w:p>
    <w:p w14:paraId="577728CC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sz w:val="22"/>
          <w:szCs w:val="22"/>
        </w:rPr>
      </w:pPr>
      <w:r w:rsidRPr="00960E96">
        <w:rPr>
          <w:b/>
          <w:bCs/>
          <w:sz w:val="22"/>
          <w:szCs w:val="22"/>
        </w:rPr>
        <w:t>Doba a místo plnění</w:t>
      </w:r>
    </w:p>
    <w:p w14:paraId="1164EF88" w14:textId="77777777" w:rsidR="007E3794" w:rsidRPr="00960E96" w:rsidRDefault="007E3794" w:rsidP="007E3794">
      <w:pPr>
        <w:rPr>
          <w:sz w:val="22"/>
          <w:szCs w:val="22"/>
        </w:rPr>
      </w:pPr>
    </w:p>
    <w:p w14:paraId="6845EA94" w14:textId="77777777" w:rsidR="007E3794" w:rsidRPr="00960E96" w:rsidRDefault="007E3794" w:rsidP="007E3794">
      <w:pPr>
        <w:numPr>
          <w:ilvl w:val="1"/>
          <w:numId w:val="2"/>
        </w:numPr>
        <w:spacing w:after="240"/>
        <w:ind w:left="709" w:hanging="774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Tato Smlouva nabývá platnosti a účinnosti dnem uveřejnění v Registru smluv MV ČR v souladu se zákonem č. 340/2015 Sb</w:t>
      </w:r>
      <w:r w:rsidR="00CA55A7">
        <w:rPr>
          <w:sz w:val="22"/>
          <w:szCs w:val="22"/>
        </w:rPr>
        <w:t>.</w:t>
      </w:r>
      <w:r w:rsidRPr="00960E96">
        <w:rPr>
          <w:sz w:val="22"/>
          <w:szCs w:val="22"/>
        </w:rPr>
        <w:t xml:space="preserve"> a uzavírá se na dobu určitou, a to do dodání požadovaného zboží. </w:t>
      </w:r>
    </w:p>
    <w:p w14:paraId="5D45161E" w14:textId="77777777" w:rsidR="007E3794" w:rsidRPr="00960E96" w:rsidRDefault="007E3794" w:rsidP="007E3794">
      <w:pPr>
        <w:spacing w:after="240"/>
        <w:ind w:left="709" w:hanging="1"/>
        <w:jc w:val="both"/>
        <w:rPr>
          <w:sz w:val="22"/>
          <w:szCs w:val="22"/>
        </w:rPr>
      </w:pPr>
      <w:r w:rsidRPr="00960E96">
        <w:rPr>
          <w:sz w:val="22"/>
          <w:szCs w:val="22"/>
        </w:rPr>
        <w:t xml:space="preserve">Smlouva může být ukončena před uplynutím dohodnuté doby trvání, </w:t>
      </w:r>
    </w:p>
    <w:p w14:paraId="3E6E5B62" w14:textId="77777777" w:rsidR="007E3794" w:rsidRPr="00960E96" w:rsidRDefault="007E3794" w:rsidP="007E3794">
      <w:pPr>
        <w:ind w:left="709" w:hanging="1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a)</w:t>
      </w:r>
      <w:r w:rsidRPr="00960E96">
        <w:rPr>
          <w:sz w:val="22"/>
          <w:szCs w:val="22"/>
        </w:rPr>
        <w:tab/>
        <w:t xml:space="preserve">písemnou dohodou Smluvních stran </w:t>
      </w:r>
    </w:p>
    <w:p w14:paraId="2AB49A51" w14:textId="77777777" w:rsidR="007E3794" w:rsidRPr="00960E96" w:rsidRDefault="007E3794" w:rsidP="007E3794">
      <w:pPr>
        <w:ind w:left="709" w:hanging="1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b)</w:t>
      </w:r>
      <w:r w:rsidRPr="00960E96">
        <w:rPr>
          <w:sz w:val="22"/>
          <w:szCs w:val="22"/>
        </w:rPr>
        <w:tab/>
        <w:t>splněním závazků Smluvními stranami</w:t>
      </w:r>
    </w:p>
    <w:p w14:paraId="6D90D57D" w14:textId="77777777" w:rsidR="007E3794" w:rsidRPr="00960E96" w:rsidRDefault="007E3794" w:rsidP="007E3794">
      <w:pPr>
        <w:spacing w:after="240"/>
        <w:ind w:left="1418" w:hanging="709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c)</w:t>
      </w:r>
      <w:r w:rsidRPr="00960E96">
        <w:rPr>
          <w:sz w:val="22"/>
          <w:szCs w:val="22"/>
        </w:rPr>
        <w:tab/>
        <w:t xml:space="preserve">písemným odstoupením od Smlouvy z důvodu závažného porušení smluvních povinností některou ze Smluvních stran. Závažným porušením smluvních povinností je zejména: </w:t>
      </w:r>
    </w:p>
    <w:p w14:paraId="685B01DC" w14:textId="77777777" w:rsidR="007E3794" w:rsidRPr="00960E96" w:rsidRDefault="007E3794" w:rsidP="007E3794">
      <w:pPr>
        <w:ind w:left="1418"/>
        <w:jc w:val="both"/>
        <w:rPr>
          <w:sz w:val="22"/>
          <w:szCs w:val="22"/>
        </w:rPr>
      </w:pPr>
      <w:r w:rsidRPr="00960E96">
        <w:rPr>
          <w:sz w:val="22"/>
          <w:szCs w:val="22"/>
        </w:rPr>
        <w:lastRenderedPageBreak/>
        <w:t>- opakované neplnění či vadné plnění smluvních povinností ze strany dodavatele, zejména opoždění dodávky, přesahující 30 dnů oproti smluvenému termínu</w:t>
      </w:r>
    </w:p>
    <w:p w14:paraId="06635308" w14:textId="77777777" w:rsidR="007E3794" w:rsidRPr="00960E96" w:rsidRDefault="007E3794" w:rsidP="007E3794">
      <w:pPr>
        <w:spacing w:after="240"/>
        <w:ind w:left="709" w:firstLine="709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- prodlení objednatele s úhradou některé platby, které je delší než dva měsíce.</w:t>
      </w:r>
    </w:p>
    <w:p w14:paraId="2B7501EB" w14:textId="77777777" w:rsidR="007E3794" w:rsidRPr="00960E96" w:rsidRDefault="007E3794" w:rsidP="007E3794">
      <w:pPr>
        <w:numPr>
          <w:ilvl w:val="1"/>
          <w:numId w:val="2"/>
        </w:numPr>
        <w:spacing w:after="240"/>
        <w:ind w:left="851" w:hanging="851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Zahájení plnění dodávky dle této Smlouvy započne po vložení smlouvy do registru smluv.</w:t>
      </w:r>
    </w:p>
    <w:p w14:paraId="42D76E0F" w14:textId="6E2DAA8D" w:rsidR="007E3794" w:rsidRPr="000314EB" w:rsidRDefault="007E3794" w:rsidP="007E3794">
      <w:pPr>
        <w:numPr>
          <w:ilvl w:val="1"/>
          <w:numId w:val="2"/>
        </w:numPr>
        <w:spacing w:after="240"/>
        <w:ind w:left="709" w:hanging="709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Místem plnění předmětu Smlouvy je</w:t>
      </w:r>
      <w:r w:rsidR="00961473" w:rsidRPr="00961473">
        <w:rPr>
          <w:color w:val="FF0000"/>
          <w:sz w:val="22"/>
          <w:szCs w:val="22"/>
        </w:rPr>
        <w:t xml:space="preserve"> </w:t>
      </w:r>
      <w:r w:rsidR="000314EB" w:rsidRPr="000314EB">
        <w:rPr>
          <w:sz w:val="22"/>
          <w:szCs w:val="22"/>
        </w:rPr>
        <w:t>Základní škola U Kostela Moravská Třebová, Kostelní nám. 21/2, Město, 571 01 Moravská Třebová</w:t>
      </w:r>
    </w:p>
    <w:p w14:paraId="5DA61F8C" w14:textId="77777777" w:rsidR="00CA55A7" w:rsidRPr="000314EB" w:rsidRDefault="00CA55A7" w:rsidP="00CA55A7">
      <w:pPr>
        <w:spacing w:after="240"/>
        <w:ind w:left="709"/>
        <w:jc w:val="both"/>
        <w:rPr>
          <w:sz w:val="22"/>
          <w:szCs w:val="22"/>
        </w:rPr>
      </w:pPr>
      <w:r w:rsidRPr="000314EB">
        <w:rPr>
          <w:sz w:val="22"/>
          <w:szCs w:val="22"/>
        </w:rPr>
        <w:t xml:space="preserve"> </w:t>
      </w:r>
    </w:p>
    <w:p w14:paraId="49151F7E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sz w:val="22"/>
          <w:szCs w:val="22"/>
        </w:rPr>
      </w:pPr>
      <w:r w:rsidRPr="00960E96">
        <w:rPr>
          <w:b/>
          <w:bCs/>
          <w:sz w:val="22"/>
          <w:szCs w:val="22"/>
        </w:rPr>
        <w:t>III.</w:t>
      </w:r>
    </w:p>
    <w:p w14:paraId="4A65F240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sz w:val="22"/>
          <w:szCs w:val="22"/>
        </w:rPr>
      </w:pPr>
      <w:r w:rsidRPr="00960E96">
        <w:rPr>
          <w:b/>
          <w:bCs/>
          <w:sz w:val="22"/>
          <w:szCs w:val="22"/>
        </w:rPr>
        <w:t>Cena dodávky a platební podmínky</w:t>
      </w:r>
    </w:p>
    <w:p w14:paraId="440B540C" w14:textId="77777777" w:rsidR="007E3794" w:rsidRPr="00960E96" w:rsidRDefault="007E3794" w:rsidP="007E3794">
      <w:pPr>
        <w:rPr>
          <w:sz w:val="22"/>
          <w:szCs w:val="22"/>
        </w:rPr>
      </w:pPr>
    </w:p>
    <w:p w14:paraId="64E54E7C" w14:textId="77777777" w:rsidR="00793F51" w:rsidRDefault="007E3794" w:rsidP="007E3794">
      <w:pPr>
        <w:numPr>
          <w:ilvl w:val="0"/>
          <w:numId w:val="3"/>
        </w:numPr>
        <w:spacing w:after="240"/>
        <w:ind w:left="709" w:hanging="709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Objednatel se zavazuje uhradit Dodavateli za předmět smlouvy dle čl. I smlouvy maximální cenu ve výši</w:t>
      </w:r>
      <w:r w:rsidR="00E83A60">
        <w:rPr>
          <w:sz w:val="22"/>
          <w:szCs w:val="22"/>
        </w:rPr>
        <w:t xml:space="preserve">, </w:t>
      </w:r>
      <w:r w:rsidRPr="00960E96">
        <w:rPr>
          <w:sz w:val="22"/>
          <w:szCs w:val="22"/>
        </w:rPr>
        <w:t>cena</w:t>
      </w:r>
    </w:p>
    <w:p w14:paraId="01A41F30" w14:textId="153B28B0" w:rsidR="007E3794" w:rsidRDefault="00793F51" w:rsidP="00793F51">
      <w:pPr>
        <w:spacing w:after="24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Bez </w:t>
      </w:r>
      <w:proofErr w:type="gramStart"/>
      <w:r>
        <w:rPr>
          <w:sz w:val="22"/>
          <w:szCs w:val="22"/>
        </w:rPr>
        <w:t xml:space="preserve">DPH </w:t>
      </w:r>
      <w:r w:rsidR="007E3794" w:rsidRPr="00960E96">
        <w:rPr>
          <w:sz w:val="22"/>
          <w:szCs w:val="22"/>
        </w:rPr>
        <w:t xml:space="preserve"> činí</w:t>
      </w:r>
      <w:proofErr w:type="gramEnd"/>
      <w:r w:rsidR="007E3794" w:rsidRPr="00960E96">
        <w:rPr>
          <w:sz w:val="22"/>
          <w:szCs w:val="22"/>
        </w:rPr>
        <w:t xml:space="preserve"> </w:t>
      </w:r>
      <w:r w:rsidR="006F1175">
        <w:rPr>
          <w:sz w:val="22"/>
          <w:szCs w:val="22"/>
        </w:rPr>
        <w:t xml:space="preserve">80 357,14 </w:t>
      </w:r>
      <w:r w:rsidR="007E3794" w:rsidRPr="00960E96">
        <w:rPr>
          <w:sz w:val="22"/>
          <w:szCs w:val="22"/>
        </w:rPr>
        <w:t>Kč</w:t>
      </w:r>
    </w:p>
    <w:p w14:paraId="63B4A638" w14:textId="103325BB" w:rsidR="00793F51" w:rsidRDefault="00793F51" w:rsidP="00793F51">
      <w:pPr>
        <w:spacing w:after="24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DPH</w:t>
      </w:r>
      <w:proofErr w:type="gramStart"/>
      <w:r>
        <w:rPr>
          <w:sz w:val="22"/>
          <w:szCs w:val="22"/>
        </w:rPr>
        <w:t xml:space="preserve"> ..</w:t>
      </w:r>
      <w:proofErr w:type="gramEnd"/>
      <w:r>
        <w:rPr>
          <w:sz w:val="22"/>
          <w:szCs w:val="22"/>
        </w:rPr>
        <w:t xml:space="preserve"> % </w:t>
      </w:r>
      <w:r w:rsidR="006F1175">
        <w:rPr>
          <w:sz w:val="22"/>
          <w:szCs w:val="22"/>
        </w:rPr>
        <w:t>9 642,86 Kč</w:t>
      </w:r>
      <w:r>
        <w:rPr>
          <w:sz w:val="22"/>
          <w:szCs w:val="22"/>
        </w:rPr>
        <w:t xml:space="preserve"> </w:t>
      </w:r>
    </w:p>
    <w:p w14:paraId="108B2472" w14:textId="0E26E2FE" w:rsidR="00793F51" w:rsidRPr="00960E96" w:rsidRDefault="00793F51" w:rsidP="00793F51">
      <w:pPr>
        <w:spacing w:after="24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včetně DPH: 90 000,00 </w:t>
      </w:r>
      <w:r w:rsidR="006F1175">
        <w:rPr>
          <w:sz w:val="22"/>
          <w:szCs w:val="22"/>
        </w:rPr>
        <w:t>Kč</w:t>
      </w:r>
    </w:p>
    <w:p w14:paraId="104D2B37" w14:textId="77777777" w:rsidR="007E3794" w:rsidRPr="00960E96" w:rsidRDefault="007E3794" w:rsidP="007E3794">
      <w:pPr>
        <w:numPr>
          <w:ilvl w:val="0"/>
          <w:numId w:val="3"/>
        </w:numPr>
        <w:spacing w:after="240"/>
        <w:ind w:left="709" w:hanging="709"/>
        <w:jc w:val="both"/>
        <w:rPr>
          <w:sz w:val="22"/>
          <w:szCs w:val="22"/>
        </w:rPr>
      </w:pPr>
      <w:r w:rsidRPr="00960E96">
        <w:rPr>
          <w:sz w:val="22"/>
          <w:szCs w:val="22"/>
        </w:rPr>
        <w:t xml:space="preserve">Cena je stanovena dohodou dle zákona č. 526/1990 Sb., o cenách, v platném znění, a je stanovena jako nejvýše přípustná a nepřekročitelná. </w:t>
      </w:r>
    </w:p>
    <w:p w14:paraId="7B7F87FD" w14:textId="77777777" w:rsidR="0074544D" w:rsidRPr="00960E96" w:rsidRDefault="007E3794" w:rsidP="0074544D">
      <w:pPr>
        <w:numPr>
          <w:ilvl w:val="0"/>
          <w:numId w:val="3"/>
        </w:numPr>
        <w:spacing w:after="240"/>
        <w:ind w:left="709" w:hanging="709"/>
        <w:jc w:val="both"/>
        <w:rPr>
          <w:sz w:val="22"/>
          <w:szCs w:val="22"/>
        </w:rPr>
      </w:pPr>
      <w:r w:rsidRPr="00960E96">
        <w:rPr>
          <w:sz w:val="22"/>
          <w:szCs w:val="22"/>
        </w:rPr>
        <w:t xml:space="preserve">Cena dodávky bude zaplacena Objednatelem na základě faktury vystavené Dodavatelem </w:t>
      </w:r>
      <w:r w:rsidR="00482795" w:rsidRPr="00960E96">
        <w:rPr>
          <w:sz w:val="22"/>
          <w:szCs w:val="22"/>
        </w:rPr>
        <w:t>po dodání.</w:t>
      </w:r>
    </w:p>
    <w:p w14:paraId="6690E44A" w14:textId="77777777" w:rsidR="007E3794" w:rsidRPr="00960E96" w:rsidRDefault="007E3794" w:rsidP="007E3794">
      <w:pPr>
        <w:numPr>
          <w:ilvl w:val="0"/>
          <w:numId w:val="3"/>
        </w:numPr>
        <w:spacing w:after="240"/>
        <w:ind w:left="709" w:hanging="709"/>
        <w:jc w:val="both"/>
        <w:rPr>
          <w:sz w:val="22"/>
          <w:szCs w:val="22"/>
        </w:rPr>
      </w:pPr>
      <w:r w:rsidRPr="00960E96">
        <w:rPr>
          <w:sz w:val="22"/>
          <w:szCs w:val="22"/>
        </w:rPr>
        <w:t xml:space="preserve">Daňový </w:t>
      </w:r>
      <w:r w:rsidR="001B10BA" w:rsidRPr="00960E96">
        <w:rPr>
          <w:sz w:val="22"/>
          <w:szCs w:val="22"/>
        </w:rPr>
        <w:t>doklad – faktura</w:t>
      </w:r>
      <w:r w:rsidRPr="00960E96">
        <w:rPr>
          <w:sz w:val="22"/>
          <w:szCs w:val="22"/>
        </w:rPr>
        <w:t xml:space="preserve"> obsahuje kromě čísla Smlouvy a lhůty splatnosti, která činí 14 dnů od doručení faktury objednateli, také náležitosti daňového dokladu dle zákona č. 235/2004 Sb. V případě, že faktura nebude mít odpovídající náležitosti, je Objednatel oprávněn zaslat ji ve lhůtě splatnosti zpět Dodavateli k doplnění, aniž se tak dostane do prodlení se splatností. Lhůta splatnosti počíná běžet znovu od opětovného zaslání náležitě doplněného či opraveného dokladu.</w:t>
      </w:r>
    </w:p>
    <w:p w14:paraId="5F92D85A" w14:textId="77777777" w:rsidR="007E3794" w:rsidRPr="00960E96" w:rsidRDefault="007E3794" w:rsidP="0012659F">
      <w:pPr>
        <w:numPr>
          <w:ilvl w:val="0"/>
          <w:numId w:val="3"/>
        </w:numPr>
        <w:spacing w:after="240"/>
        <w:ind w:left="709" w:hanging="709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Úhrada ceny dodávky je provedena bezhotovostní formou převodem na bankovní účet Dodavatele. Obě Smluvní strany se dohodly na tom, že peněžitý závazek je splněn dnem, kdy je částka odepsána z účtu Objednatele.</w:t>
      </w:r>
    </w:p>
    <w:p w14:paraId="1F82DCFF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sz w:val="22"/>
          <w:szCs w:val="22"/>
        </w:rPr>
      </w:pPr>
      <w:r w:rsidRPr="00960E96">
        <w:rPr>
          <w:b/>
          <w:bCs/>
          <w:sz w:val="22"/>
          <w:szCs w:val="22"/>
        </w:rPr>
        <w:t>IV.</w:t>
      </w:r>
    </w:p>
    <w:p w14:paraId="7A64F67A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sz w:val="22"/>
          <w:szCs w:val="22"/>
        </w:rPr>
      </w:pPr>
      <w:r w:rsidRPr="00960E96">
        <w:rPr>
          <w:b/>
          <w:bCs/>
          <w:sz w:val="22"/>
          <w:szCs w:val="22"/>
        </w:rPr>
        <w:t>Splnění závazku</w:t>
      </w:r>
    </w:p>
    <w:p w14:paraId="0E50B057" w14:textId="77777777" w:rsidR="007E3794" w:rsidRPr="00960E96" w:rsidRDefault="007E3794" w:rsidP="007E3794">
      <w:pPr>
        <w:jc w:val="both"/>
        <w:rPr>
          <w:sz w:val="22"/>
          <w:szCs w:val="22"/>
        </w:rPr>
      </w:pPr>
    </w:p>
    <w:p w14:paraId="4889C38F" w14:textId="77777777" w:rsidR="007E3794" w:rsidRPr="00960E96" w:rsidRDefault="007E3794" w:rsidP="007E3794">
      <w:pPr>
        <w:numPr>
          <w:ilvl w:val="0"/>
          <w:numId w:val="4"/>
        </w:numPr>
        <w:spacing w:after="240"/>
        <w:ind w:left="709" w:hanging="709"/>
        <w:jc w:val="both"/>
        <w:rPr>
          <w:sz w:val="22"/>
          <w:szCs w:val="22"/>
        </w:rPr>
      </w:pPr>
      <w:r w:rsidRPr="00960E96">
        <w:rPr>
          <w:sz w:val="22"/>
          <w:szCs w:val="22"/>
        </w:rPr>
        <w:t xml:space="preserve">Ke splnění závazku dojde předáním </w:t>
      </w:r>
      <w:r w:rsidR="00B91B87">
        <w:rPr>
          <w:sz w:val="22"/>
          <w:szCs w:val="22"/>
        </w:rPr>
        <w:t>televizní lupy</w:t>
      </w:r>
      <w:r w:rsidRPr="00960E96">
        <w:rPr>
          <w:sz w:val="22"/>
          <w:szCs w:val="22"/>
        </w:rPr>
        <w:t xml:space="preserve"> dle čl. I. této Smlouvy Objednateli a potvrzením dokladu o předání a převzetí dodávky Objednatelem. </w:t>
      </w:r>
    </w:p>
    <w:p w14:paraId="68202980" w14:textId="77777777" w:rsidR="007E3794" w:rsidRPr="00960E96" w:rsidRDefault="007E3794" w:rsidP="007E3794">
      <w:pPr>
        <w:numPr>
          <w:ilvl w:val="0"/>
          <w:numId w:val="4"/>
        </w:numPr>
        <w:spacing w:after="240"/>
        <w:ind w:hanging="720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Nebezpečí škody na dodávce přechází z Dodavatele na Objednatele převzetím dodávky.</w:t>
      </w:r>
    </w:p>
    <w:p w14:paraId="34E50A90" w14:textId="77777777" w:rsidR="007E3794" w:rsidRPr="00960E96" w:rsidRDefault="007E3794" w:rsidP="007E3794">
      <w:pPr>
        <w:numPr>
          <w:ilvl w:val="0"/>
          <w:numId w:val="4"/>
        </w:numPr>
        <w:spacing w:after="240"/>
        <w:ind w:hanging="720"/>
        <w:jc w:val="both"/>
        <w:rPr>
          <w:sz w:val="22"/>
          <w:szCs w:val="22"/>
        </w:rPr>
      </w:pPr>
      <w:r w:rsidRPr="00960E96">
        <w:rPr>
          <w:sz w:val="22"/>
          <w:szCs w:val="22"/>
        </w:rPr>
        <w:t xml:space="preserve">Vlastnické právo k dílu přechází na Objednatele okamžikem převzetí dodávky.  </w:t>
      </w:r>
    </w:p>
    <w:p w14:paraId="51D301D7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sz w:val="22"/>
          <w:szCs w:val="22"/>
        </w:rPr>
      </w:pPr>
      <w:r w:rsidRPr="00960E96">
        <w:rPr>
          <w:b/>
          <w:bCs/>
          <w:sz w:val="22"/>
          <w:szCs w:val="22"/>
        </w:rPr>
        <w:t>V.</w:t>
      </w:r>
    </w:p>
    <w:p w14:paraId="26FA728B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sz w:val="22"/>
          <w:szCs w:val="22"/>
        </w:rPr>
      </w:pPr>
      <w:r w:rsidRPr="00960E96">
        <w:rPr>
          <w:b/>
          <w:bCs/>
          <w:sz w:val="22"/>
          <w:szCs w:val="22"/>
        </w:rPr>
        <w:t>Odpovědnost dodavatele za vady a jakost</w:t>
      </w:r>
    </w:p>
    <w:p w14:paraId="71090560" w14:textId="77777777" w:rsidR="007E3794" w:rsidRPr="00960E96" w:rsidRDefault="007E3794" w:rsidP="007E3794">
      <w:pPr>
        <w:jc w:val="both"/>
        <w:rPr>
          <w:sz w:val="22"/>
          <w:szCs w:val="22"/>
        </w:rPr>
      </w:pPr>
    </w:p>
    <w:p w14:paraId="02202DA3" w14:textId="77777777" w:rsidR="007E3794" w:rsidRPr="00960E96" w:rsidRDefault="007E3794" w:rsidP="007E3794">
      <w:pPr>
        <w:numPr>
          <w:ilvl w:val="0"/>
          <w:numId w:val="5"/>
        </w:numPr>
        <w:spacing w:after="240"/>
        <w:ind w:hanging="720"/>
        <w:jc w:val="both"/>
        <w:rPr>
          <w:sz w:val="22"/>
          <w:szCs w:val="22"/>
        </w:rPr>
      </w:pPr>
      <w:r w:rsidRPr="00960E96">
        <w:rPr>
          <w:sz w:val="22"/>
          <w:szCs w:val="22"/>
        </w:rPr>
        <w:t xml:space="preserve">Dodané zboží má vady, jestliže neodpovídá výsledku určenému ve Smlouvě, tj. především není-li dodáno v množství, jakosti a provedení, jak je stanoveno v této Smlouvě, popř. není-li udáno, tak výsledku obvyklému. </w:t>
      </w:r>
    </w:p>
    <w:p w14:paraId="27838023" w14:textId="77777777" w:rsidR="007E3794" w:rsidRPr="00960E96" w:rsidRDefault="007E3794" w:rsidP="007E3794">
      <w:pPr>
        <w:numPr>
          <w:ilvl w:val="0"/>
          <w:numId w:val="5"/>
        </w:numPr>
        <w:spacing w:after="240"/>
        <w:ind w:hanging="720"/>
        <w:jc w:val="both"/>
        <w:rPr>
          <w:sz w:val="22"/>
          <w:szCs w:val="22"/>
        </w:rPr>
      </w:pPr>
      <w:r w:rsidRPr="00960E96">
        <w:rPr>
          <w:sz w:val="22"/>
          <w:szCs w:val="22"/>
        </w:rPr>
        <w:lastRenderedPageBreak/>
        <w:t>Dodavatel odpovídá za vady, jež má zboží v době jeho předání.</w:t>
      </w:r>
    </w:p>
    <w:p w14:paraId="7AD781DA" w14:textId="77777777" w:rsidR="007E3794" w:rsidRPr="00960E96" w:rsidRDefault="007E3794" w:rsidP="007E3794">
      <w:pPr>
        <w:numPr>
          <w:ilvl w:val="0"/>
          <w:numId w:val="5"/>
        </w:numPr>
        <w:spacing w:after="240"/>
        <w:ind w:hanging="720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Objednatel je oprávněn pozdržet platbu dodávky nebo jeho části v případě, že zboží při předání vykazuje vady, popřípadě lze důvodně předpokládat, že vady bude vykazovat.</w:t>
      </w:r>
    </w:p>
    <w:p w14:paraId="389D6F73" w14:textId="77777777" w:rsidR="007E3794" w:rsidRPr="00960E96" w:rsidRDefault="007E3794" w:rsidP="007E3794">
      <w:pPr>
        <w:numPr>
          <w:ilvl w:val="0"/>
          <w:numId w:val="5"/>
        </w:numPr>
        <w:spacing w:after="240"/>
        <w:ind w:hanging="720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Dodavatel přejímá závazek (záruku za jakost), že dodávka bude po dobu záruční doby způsobilá pro použití ke smluvenému účelu.</w:t>
      </w:r>
      <w:r w:rsidRPr="00960E96" w:rsidDel="00F87B6F">
        <w:rPr>
          <w:sz w:val="22"/>
          <w:szCs w:val="22"/>
        </w:rPr>
        <w:t xml:space="preserve"> </w:t>
      </w:r>
    </w:p>
    <w:p w14:paraId="0AC94DF2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sz w:val="22"/>
          <w:szCs w:val="22"/>
        </w:rPr>
      </w:pPr>
      <w:r w:rsidRPr="00960E96">
        <w:rPr>
          <w:b/>
          <w:bCs/>
          <w:sz w:val="22"/>
          <w:szCs w:val="22"/>
        </w:rPr>
        <w:t>VI.</w:t>
      </w:r>
    </w:p>
    <w:p w14:paraId="67BFF51C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sz w:val="22"/>
          <w:szCs w:val="22"/>
        </w:rPr>
      </w:pPr>
      <w:r w:rsidRPr="00960E96">
        <w:rPr>
          <w:b/>
          <w:bCs/>
          <w:sz w:val="22"/>
          <w:szCs w:val="22"/>
        </w:rPr>
        <w:t>Porušení smluvních povinností</w:t>
      </w:r>
    </w:p>
    <w:p w14:paraId="4A2B15DA" w14:textId="77777777" w:rsidR="007E3794" w:rsidRPr="00960E96" w:rsidRDefault="007E3794" w:rsidP="007E3794">
      <w:pPr>
        <w:jc w:val="both"/>
        <w:rPr>
          <w:sz w:val="22"/>
          <w:szCs w:val="22"/>
        </w:rPr>
      </w:pPr>
    </w:p>
    <w:p w14:paraId="71F22E80" w14:textId="77777777" w:rsidR="007E3794" w:rsidRPr="00960E96" w:rsidRDefault="007E3794" w:rsidP="007E3794">
      <w:pPr>
        <w:numPr>
          <w:ilvl w:val="0"/>
          <w:numId w:val="6"/>
        </w:numPr>
        <w:spacing w:line="276" w:lineRule="auto"/>
        <w:ind w:hanging="720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V případě, že bude Objednatel v prodlení se zaplacením ceny plnění nebo její části, je Dodavatel oprávněn požadovat na něm úrok z prodlení v zákonné výši.</w:t>
      </w:r>
    </w:p>
    <w:p w14:paraId="72EECA53" w14:textId="77777777" w:rsidR="007E3794" w:rsidRPr="00960E96" w:rsidRDefault="007E3794" w:rsidP="007E3794">
      <w:pPr>
        <w:jc w:val="both"/>
      </w:pPr>
    </w:p>
    <w:p w14:paraId="4DD4CCA9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sz w:val="22"/>
          <w:szCs w:val="22"/>
        </w:rPr>
      </w:pPr>
      <w:r w:rsidRPr="00960E96">
        <w:rPr>
          <w:b/>
          <w:bCs/>
          <w:sz w:val="22"/>
          <w:szCs w:val="22"/>
        </w:rPr>
        <w:t>VII.</w:t>
      </w:r>
    </w:p>
    <w:p w14:paraId="77BC48A2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sz w:val="22"/>
          <w:szCs w:val="22"/>
        </w:rPr>
      </w:pPr>
      <w:r w:rsidRPr="00960E96">
        <w:rPr>
          <w:b/>
          <w:bCs/>
          <w:sz w:val="22"/>
          <w:szCs w:val="22"/>
        </w:rPr>
        <w:t>Práva a povinnosti smluvních stran</w:t>
      </w:r>
    </w:p>
    <w:p w14:paraId="0D3B5582" w14:textId="77777777" w:rsidR="007E3794" w:rsidRPr="00960E96" w:rsidRDefault="007E3794" w:rsidP="007E3794">
      <w:pPr>
        <w:jc w:val="both"/>
        <w:rPr>
          <w:color w:val="0000FF"/>
          <w:sz w:val="22"/>
          <w:szCs w:val="22"/>
        </w:rPr>
      </w:pPr>
    </w:p>
    <w:p w14:paraId="384C0A02" w14:textId="77777777" w:rsidR="007E3794" w:rsidRPr="00960E96" w:rsidRDefault="007E3794" w:rsidP="007E379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240"/>
        <w:ind w:left="709" w:hanging="709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Dodavatel je povinen splnit předmět Smlouvy v souladu s podmínkami této Smlouvy, přičemž za řádné splnění se považuje jeho převzetí Objednatelem, a to na základě potvrzení této skutečnosti v protokolu o předání a převzetí dodávky.</w:t>
      </w:r>
    </w:p>
    <w:p w14:paraId="5828C7E4" w14:textId="77777777" w:rsidR="007E3794" w:rsidRPr="00960E96" w:rsidRDefault="007E3794" w:rsidP="007E379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240"/>
        <w:ind w:left="709" w:hanging="709"/>
        <w:jc w:val="both"/>
        <w:rPr>
          <w:sz w:val="22"/>
          <w:szCs w:val="22"/>
        </w:rPr>
      </w:pPr>
      <w:r w:rsidRPr="00960E96">
        <w:rPr>
          <w:sz w:val="22"/>
          <w:szCs w:val="22"/>
        </w:rPr>
        <w:t xml:space="preserve">Dodavatel je povinen při předání a převzetí dodávky dodat Objednateli kompletní dokumentaci nezbytnou k užívání zboží v českém jazyce. </w:t>
      </w:r>
    </w:p>
    <w:p w14:paraId="2F895583" w14:textId="77777777" w:rsidR="007E3794" w:rsidRPr="00960E96" w:rsidRDefault="007E3794" w:rsidP="007E379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240"/>
        <w:ind w:left="709" w:hanging="709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Dodavatel není oprávněn postoupit jakákoliv práva anebo povinnosti z této smlouvy na třetí osoby bez předchozího písemného souhlasu Objednatele.</w:t>
      </w:r>
    </w:p>
    <w:p w14:paraId="42A25AB5" w14:textId="77777777" w:rsidR="007E3794" w:rsidRPr="00960E96" w:rsidRDefault="007E3794" w:rsidP="007E379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240"/>
        <w:ind w:left="709" w:hanging="709"/>
        <w:jc w:val="both"/>
        <w:rPr>
          <w:sz w:val="22"/>
          <w:szCs w:val="22"/>
        </w:rPr>
      </w:pPr>
      <w:r w:rsidRPr="00960E96">
        <w:rPr>
          <w:sz w:val="22"/>
          <w:szCs w:val="22"/>
        </w:rPr>
        <w:t xml:space="preserve">Dodavatel bere na vědomí, že má povinnost umožnit všem subjektům oprávněným k výkonu kontroly projektu, z jehož prostředků je dodávka hrazena, provést kontrolu dokladů souvisejících s plněním veřejné zakázky, a to po dobu danou právními předpisy ČR k jejich archivaci (zákon č. 563/1991 Sb., o účetnictví, a zákon č. 235/2004 Sb., o dani z přidané hodnoty). </w:t>
      </w:r>
    </w:p>
    <w:p w14:paraId="697E9C9B" w14:textId="77777777" w:rsidR="007E3794" w:rsidRPr="00960E96" w:rsidRDefault="007E3794" w:rsidP="007E379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240"/>
        <w:ind w:left="709" w:hanging="709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Dodavatel souhlasí s tím, že jakékoliv jeho pohledávky vůči Objednateli, které vzniknou na základě této uzavřené smlouvy, nebude moci postoupit ani započítat jednostranným právním úkonem.</w:t>
      </w:r>
    </w:p>
    <w:p w14:paraId="394AD1C2" w14:textId="77777777" w:rsidR="007E3794" w:rsidRPr="00960E96" w:rsidRDefault="007E3794" w:rsidP="007E3794">
      <w:pPr>
        <w:tabs>
          <w:tab w:val="left" w:pos="-3840"/>
        </w:tabs>
        <w:spacing w:line="276" w:lineRule="auto"/>
        <w:ind w:left="360"/>
        <w:jc w:val="center"/>
        <w:rPr>
          <w:b/>
          <w:sz w:val="22"/>
          <w:szCs w:val="22"/>
        </w:rPr>
      </w:pPr>
      <w:r w:rsidRPr="00960E96">
        <w:rPr>
          <w:b/>
          <w:sz w:val="22"/>
          <w:szCs w:val="22"/>
        </w:rPr>
        <w:t>VIII.</w:t>
      </w:r>
    </w:p>
    <w:p w14:paraId="065DC517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360" w:right="570"/>
        <w:jc w:val="center"/>
        <w:rPr>
          <w:b/>
          <w:sz w:val="22"/>
          <w:szCs w:val="22"/>
        </w:rPr>
      </w:pPr>
      <w:r w:rsidRPr="00960E96">
        <w:rPr>
          <w:b/>
          <w:sz w:val="22"/>
          <w:szCs w:val="22"/>
        </w:rPr>
        <w:t>Odpovědnost za újmu, oprávněné osoby</w:t>
      </w:r>
    </w:p>
    <w:p w14:paraId="565EAD04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360" w:right="570"/>
        <w:jc w:val="center"/>
        <w:rPr>
          <w:b/>
          <w:sz w:val="22"/>
          <w:szCs w:val="22"/>
        </w:rPr>
      </w:pPr>
    </w:p>
    <w:p w14:paraId="09204BFF" w14:textId="77777777" w:rsidR="007E3794" w:rsidRPr="00960E96" w:rsidRDefault="007E3794" w:rsidP="007E3794">
      <w:pPr>
        <w:pStyle w:val="Zkladntextodsazen3"/>
        <w:numPr>
          <w:ilvl w:val="1"/>
          <w:numId w:val="9"/>
        </w:numPr>
        <w:spacing w:line="276" w:lineRule="auto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Dodavatel odpovídá za újmu způsobenou Objednateli v souladu se zákonem č. 89/2012 Sb., občanský zákoník.</w:t>
      </w:r>
    </w:p>
    <w:p w14:paraId="37102B70" w14:textId="77777777" w:rsidR="007E3794" w:rsidRPr="00960E96" w:rsidRDefault="007E3794" w:rsidP="007E3794">
      <w:pPr>
        <w:pStyle w:val="Zkladntextodsazen3"/>
        <w:numPr>
          <w:ilvl w:val="1"/>
          <w:numId w:val="9"/>
        </w:numPr>
        <w:spacing w:line="276" w:lineRule="auto"/>
        <w:jc w:val="both"/>
        <w:rPr>
          <w:sz w:val="22"/>
          <w:szCs w:val="22"/>
        </w:rPr>
      </w:pPr>
      <w:r w:rsidRPr="00960E96">
        <w:rPr>
          <w:sz w:val="22"/>
          <w:szCs w:val="22"/>
        </w:rPr>
        <w:t xml:space="preserve">Odpovědným zástupcem Objednatele pro konzultace při plnění předmětu této Smlouvy je určen:  </w:t>
      </w:r>
      <w:r w:rsidR="00236547">
        <w:rPr>
          <w:sz w:val="22"/>
          <w:szCs w:val="22"/>
        </w:rPr>
        <w:t xml:space="preserve">                                                             </w:t>
      </w:r>
      <w:r w:rsidR="00453296">
        <w:rPr>
          <w:sz w:val="22"/>
          <w:szCs w:val="22"/>
        </w:rPr>
        <w:t xml:space="preserve">   </w:t>
      </w:r>
      <w:r w:rsidR="00453296">
        <w:rPr>
          <w:sz w:val="22"/>
          <w:szCs w:val="22"/>
        </w:rPr>
        <w:br/>
      </w:r>
      <w:r w:rsidR="00236547">
        <w:rPr>
          <w:sz w:val="22"/>
          <w:szCs w:val="22"/>
        </w:rPr>
        <w:t xml:space="preserve">        </w:t>
      </w:r>
    </w:p>
    <w:p w14:paraId="025F2B34" w14:textId="7D736A85" w:rsidR="007E3794" w:rsidRPr="00960E96" w:rsidRDefault="007E3794" w:rsidP="007E3794">
      <w:pPr>
        <w:pStyle w:val="Zkladntextodsazen3"/>
        <w:numPr>
          <w:ilvl w:val="1"/>
          <w:numId w:val="9"/>
        </w:numPr>
        <w:spacing w:after="0" w:line="276" w:lineRule="auto"/>
        <w:jc w:val="both"/>
        <w:rPr>
          <w:sz w:val="22"/>
          <w:szCs w:val="22"/>
        </w:rPr>
      </w:pPr>
      <w:r w:rsidRPr="00960E96">
        <w:rPr>
          <w:sz w:val="22"/>
          <w:szCs w:val="22"/>
        </w:rPr>
        <w:t xml:space="preserve">Odpovědným zástupcem Zhotovitele pro konzultace při plnění předmětu této smlouvy je určen: </w:t>
      </w:r>
      <w:r w:rsidR="00B91B87">
        <w:rPr>
          <w:sz w:val="22"/>
          <w:szCs w:val="22"/>
        </w:rPr>
        <w:t>Jaromír Novotný</w:t>
      </w:r>
      <w:r w:rsidRPr="00960E96">
        <w:rPr>
          <w:sz w:val="22"/>
          <w:szCs w:val="22"/>
        </w:rPr>
        <w:t xml:space="preserve">, email: </w:t>
      </w:r>
      <w:r w:rsidR="00961473">
        <w:rPr>
          <w:sz w:val="22"/>
          <w:szCs w:val="22"/>
        </w:rPr>
        <w:t>unioptik</w:t>
      </w:r>
      <w:r w:rsidRPr="00960E96">
        <w:rPr>
          <w:sz w:val="22"/>
          <w:szCs w:val="22"/>
        </w:rPr>
        <w:t>@</w:t>
      </w:r>
      <w:r w:rsidR="00B91B87">
        <w:rPr>
          <w:sz w:val="22"/>
          <w:szCs w:val="22"/>
        </w:rPr>
        <w:t>unioptik</w:t>
      </w:r>
      <w:r w:rsidRPr="00960E96">
        <w:rPr>
          <w:sz w:val="22"/>
          <w:szCs w:val="22"/>
        </w:rPr>
        <w:t>.cz, tel</w:t>
      </w:r>
      <w:r w:rsidR="005B3CF5" w:rsidRPr="00960E96">
        <w:rPr>
          <w:sz w:val="22"/>
          <w:szCs w:val="22"/>
        </w:rPr>
        <w:t>.</w:t>
      </w:r>
      <w:r w:rsidRPr="00960E96">
        <w:rPr>
          <w:sz w:val="22"/>
          <w:szCs w:val="22"/>
        </w:rPr>
        <w:t xml:space="preserve">: </w:t>
      </w:r>
      <w:r w:rsidR="005B3CF5" w:rsidRPr="00960E96">
        <w:rPr>
          <w:sz w:val="22"/>
          <w:szCs w:val="22"/>
        </w:rPr>
        <w:t xml:space="preserve">+420 </w:t>
      </w:r>
      <w:r w:rsidR="00B91B87">
        <w:rPr>
          <w:sz w:val="22"/>
          <w:szCs w:val="22"/>
        </w:rPr>
        <w:t>603</w:t>
      </w:r>
      <w:r w:rsidRPr="00960E96">
        <w:rPr>
          <w:sz w:val="22"/>
          <w:szCs w:val="22"/>
        </w:rPr>
        <w:t> </w:t>
      </w:r>
      <w:r w:rsidR="00B91B87">
        <w:rPr>
          <w:sz w:val="22"/>
          <w:szCs w:val="22"/>
        </w:rPr>
        <w:t>854</w:t>
      </w:r>
      <w:r w:rsidRPr="00960E96">
        <w:rPr>
          <w:sz w:val="22"/>
          <w:szCs w:val="22"/>
        </w:rPr>
        <w:t xml:space="preserve"> </w:t>
      </w:r>
      <w:r w:rsidR="00B91B87">
        <w:rPr>
          <w:sz w:val="22"/>
          <w:szCs w:val="22"/>
        </w:rPr>
        <w:t>903</w:t>
      </w:r>
      <w:r w:rsidRPr="00960E96">
        <w:rPr>
          <w:sz w:val="22"/>
          <w:szCs w:val="22"/>
        </w:rPr>
        <w:t>.</w:t>
      </w:r>
    </w:p>
    <w:p w14:paraId="18091042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360" w:right="570"/>
        <w:jc w:val="center"/>
        <w:rPr>
          <w:b/>
          <w:bCs/>
        </w:rPr>
      </w:pPr>
    </w:p>
    <w:p w14:paraId="2EC16775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sz w:val="22"/>
          <w:szCs w:val="22"/>
        </w:rPr>
      </w:pPr>
      <w:r w:rsidRPr="00960E96">
        <w:rPr>
          <w:b/>
          <w:bCs/>
          <w:sz w:val="22"/>
          <w:szCs w:val="22"/>
        </w:rPr>
        <w:t>IX.</w:t>
      </w:r>
    </w:p>
    <w:p w14:paraId="4CAAB5D1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sz w:val="22"/>
          <w:szCs w:val="22"/>
        </w:rPr>
      </w:pPr>
      <w:r w:rsidRPr="00960E96">
        <w:rPr>
          <w:b/>
          <w:bCs/>
          <w:sz w:val="22"/>
          <w:szCs w:val="22"/>
        </w:rPr>
        <w:t>Závěrečná ustanovení</w:t>
      </w:r>
    </w:p>
    <w:p w14:paraId="4C0DE340" w14:textId="77777777" w:rsidR="007E3794" w:rsidRPr="00960E96" w:rsidRDefault="007E3794" w:rsidP="007E379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sz w:val="22"/>
          <w:szCs w:val="22"/>
        </w:rPr>
      </w:pPr>
    </w:p>
    <w:p w14:paraId="4BD3DD4D" w14:textId="77777777" w:rsidR="007E3794" w:rsidRPr="00960E96" w:rsidRDefault="007E3794" w:rsidP="007E37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ind w:hanging="720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Tato Smlouva se řídí dle zákona č. 89/2012 Sb., občanský zákoník, v platném znění. Rozhodčí řízení je vyloučeno.</w:t>
      </w:r>
    </w:p>
    <w:p w14:paraId="19DD9EA7" w14:textId="77777777" w:rsidR="007E3794" w:rsidRPr="00960E96" w:rsidRDefault="007E3794" w:rsidP="007E37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ind w:hanging="720"/>
        <w:jc w:val="both"/>
        <w:rPr>
          <w:sz w:val="22"/>
          <w:szCs w:val="22"/>
        </w:rPr>
      </w:pPr>
      <w:r w:rsidRPr="00960E96">
        <w:rPr>
          <w:sz w:val="22"/>
          <w:szCs w:val="22"/>
        </w:rPr>
        <w:lastRenderedPageBreak/>
        <w:t>Tato Smlouva nabývá platnosti a účinnosti dnem uveřejnění v registru smluv MV ČR v souladu se zákonem č.</w:t>
      </w:r>
      <w:r w:rsidR="00710848" w:rsidRPr="00960E96">
        <w:rPr>
          <w:sz w:val="22"/>
          <w:szCs w:val="22"/>
        </w:rPr>
        <w:t xml:space="preserve"> </w:t>
      </w:r>
      <w:r w:rsidRPr="00960E96">
        <w:rPr>
          <w:sz w:val="22"/>
          <w:szCs w:val="22"/>
        </w:rPr>
        <w:t xml:space="preserve">340/2015 Sb. </w:t>
      </w:r>
    </w:p>
    <w:p w14:paraId="661C31AD" w14:textId="77777777" w:rsidR="007E3794" w:rsidRPr="00960E96" w:rsidRDefault="007E3794" w:rsidP="007E37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ind w:hanging="720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14:paraId="62AA9ED9" w14:textId="77777777" w:rsidR="007E3794" w:rsidRPr="00960E96" w:rsidRDefault="007E3794" w:rsidP="007E37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ind w:hanging="720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Dodavatel tímto souhlasí a je srozuměn s tím, že v souladu se zák. č. 106/1999 Sb., o svobodném přístupu k informacím, ve znění pozdějších předpisů, a v souladu s </w:t>
      </w:r>
      <w:proofErr w:type="spellStart"/>
      <w:r w:rsidRPr="00960E96">
        <w:rPr>
          <w:sz w:val="22"/>
          <w:szCs w:val="22"/>
        </w:rPr>
        <w:t>ust</w:t>
      </w:r>
      <w:proofErr w:type="spellEnd"/>
      <w:r w:rsidRPr="00960E96">
        <w:rPr>
          <w:sz w:val="22"/>
          <w:szCs w:val="22"/>
        </w:rPr>
        <w:t>. § Zákona 340/2015Sb., je Objednatel povinen zveřejnit celou Smlouvu uzavřenou s Dodavatelem, a to v jejím plném znění, v Registru smluv Ministerstva vnitra, jakož i všechny dodatky, úkony a okolnosti s touto Smlouvou dále související.</w:t>
      </w:r>
    </w:p>
    <w:p w14:paraId="469CE557" w14:textId="77777777" w:rsidR="007E3794" w:rsidRPr="00960E96" w:rsidRDefault="007E3794" w:rsidP="007E37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ind w:hanging="720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Tato Smlouva je sepsána v 2 stejnopisech s platností originálu. Každá ze smluvních stran obdrží po jednom stejnopisu. Smlouvu lze měnit jen písemnými dodatky, podepsanými oběma smluvními stranami.</w:t>
      </w:r>
    </w:p>
    <w:p w14:paraId="0C1713C6" w14:textId="77777777" w:rsidR="007E3794" w:rsidRPr="00960E96" w:rsidRDefault="007E3794" w:rsidP="007E37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ind w:hanging="720"/>
        <w:jc w:val="both"/>
        <w:rPr>
          <w:sz w:val="22"/>
          <w:szCs w:val="22"/>
        </w:rPr>
      </w:pPr>
      <w:r w:rsidRPr="00960E96">
        <w:rPr>
          <w:sz w:val="22"/>
          <w:szCs w:val="22"/>
        </w:rPr>
        <w:t>Smlouva nabývá platnosti dnem podpisu a účinnosti dnem zveřejnění v Registru smluv.</w:t>
      </w:r>
    </w:p>
    <w:p w14:paraId="6C5E4C3F" w14:textId="77777777" w:rsidR="007E3794" w:rsidRPr="00960E96" w:rsidRDefault="007E3794" w:rsidP="007E3794"/>
    <w:tbl>
      <w:tblPr>
        <w:tblW w:w="0" w:type="auto"/>
        <w:tblLook w:val="01E0" w:firstRow="1" w:lastRow="1" w:firstColumn="1" w:lastColumn="1" w:noHBand="0" w:noVBand="0"/>
      </w:tblPr>
      <w:tblGrid>
        <w:gridCol w:w="4602"/>
        <w:gridCol w:w="4471"/>
      </w:tblGrid>
      <w:tr w:rsidR="007E3794" w:rsidRPr="00960E96" w14:paraId="2C764FE1" w14:textId="77777777" w:rsidTr="00EA59BC">
        <w:tc>
          <w:tcPr>
            <w:tcW w:w="4928" w:type="dxa"/>
          </w:tcPr>
          <w:p w14:paraId="78A00B5D" w14:textId="1EDA2B79" w:rsidR="007E3794" w:rsidRPr="00960E96" w:rsidRDefault="007E3794" w:rsidP="00EA59BC">
            <w:pPr>
              <w:widowControl w:val="0"/>
              <w:autoSpaceDE w:val="0"/>
              <w:autoSpaceDN w:val="0"/>
              <w:adjustRightInd w:val="0"/>
            </w:pPr>
            <w:r w:rsidRPr="00960E96">
              <w:rPr>
                <w:sz w:val="22"/>
                <w:szCs w:val="22"/>
              </w:rPr>
              <w:t xml:space="preserve">V </w:t>
            </w:r>
            <w:r w:rsidR="00612874">
              <w:rPr>
                <w:sz w:val="22"/>
                <w:szCs w:val="22"/>
              </w:rPr>
              <w:t>Litomyšli</w:t>
            </w:r>
            <w:r w:rsidRPr="00960E96">
              <w:rPr>
                <w:sz w:val="22"/>
                <w:szCs w:val="22"/>
              </w:rPr>
              <w:t xml:space="preserve"> dne</w:t>
            </w:r>
            <w:r w:rsidR="000314EB">
              <w:rPr>
                <w:sz w:val="22"/>
                <w:szCs w:val="22"/>
              </w:rPr>
              <w:t xml:space="preserve"> 2. 7. 2024</w:t>
            </w:r>
            <w:bookmarkStart w:id="0" w:name="_GoBack"/>
            <w:bookmarkEnd w:id="0"/>
          </w:p>
          <w:p w14:paraId="2EE0E001" w14:textId="77777777" w:rsidR="007E3794" w:rsidRPr="00960E96" w:rsidRDefault="007E3794" w:rsidP="00EA59BC">
            <w:pPr>
              <w:widowControl w:val="0"/>
              <w:autoSpaceDE w:val="0"/>
              <w:autoSpaceDN w:val="0"/>
              <w:adjustRightInd w:val="0"/>
            </w:pPr>
          </w:p>
          <w:p w14:paraId="03FE4B87" w14:textId="77777777" w:rsidR="007E3794" w:rsidRPr="00960E96" w:rsidRDefault="007E3794" w:rsidP="00EA59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4" w:type="dxa"/>
          </w:tcPr>
          <w:p w14:paraId="4DA42042" w14:textId="57F09B42" w:rsidR="007E3794" w:rsidRPr="00960E96" w:rsidRDefault="007E3794" w:rsidP="00961473">
            <w:pPr>
              <w:widowControl w:val="0"/>
              <w:autoSpaceDE w:val="0"/>
              <w:autoSpaceDN w:val="0"/>
              <w:adjustRightInd w:val="0"/>
            </w:pPr>
            <w:r w:rsidRPr="00960E96">
              <w:rPr>
                <w:sz w:val="22"/>
                <w:szCs w:val="22"/>
              </w:rPr>
              <w:t>V</w:t>
            </w:r>
            <w:r w:rsidRPr="00961473">
              <w:rPr>
                <w:color w:val="FF0000"/>
                <w:sz w:val="22"/>
                <w:szCs w:val="22"/>
              </w:rPr>
              <w:t xml:space="preserve"> </w:t>
            </w:r>
            <w:r w:rsidR="000314EB" w:rsidRPr="000314EB">
              <w:rPr>
                <w:color w:val="000000" w:themeColor="text1"/>
                <w:sz w:val="22"/>
                <w:szCs w:val="22"/>
              </w:rPr>
              <w:t>Moravské Třebové dne 2. 7. 2024</w:t>
            </w:r>
          </w:p>
        </w:tc>
      </w:tr>
      <w:tr w:rsidR="007E3794" w:rsidRPr="00960E96" w14:paraId="679912F7" w14:textId="77777777" w:rsidTr="00EA59BC">
        <w:tc>
          <w:tcPr>
            <w:tcW w:w="4928" w:type="dxa"/>
          </w:tcPr>
          <w:p w14:paraId="51E344A7" w14:textId="77777777" w:rsidR="007E3794" w:rsidRPr="00960E96" w:rsidRDefault="007E3794" w:rsidP="00EA59BC">
            <w:pPr>
              <w:widowControl w:val="0"/>
              <w:autoSpaceDE w:val="0"/>
              <w:autoSpaceDN w:val="0"/>
              <w:adjustRightInd w:val="0"/>
            </w:pPr>
            <w:r w:rsidRPr="00960E96">
              <w:rPr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284" w:type="dxa"/>
          </w:tcPr>
          <w:p w14:paraId="16CD9350" w14:textId="77777777" w:rsidR="007E3794" w:rsidRPr="00960E96" w:rsidRDefault="007E3794" w:rsidP="005B3CF5">
            <w:pPr>
              <w:widowControl w:val="0"/>
              <w:autoSpaceDE w:val="0"/>
              <w:autoSpaceDN w:val="0"/>
              <w:adjustRightInd w:val="0"/>
              <w:ind w:left="295"/>
            </w:pPr>
            <w:r w:rsidRPr="00960E96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7E3794" w:rsidRPr="00960E96" w14:paraId="02E70A10" w14:textId="77777777" w:rsidTr="00EA59BC">
        <w:tc>
          <w:tcPr>
            <w:tcW w:w="4928" w:type="dxa"/>
          </w:tcPr>
          <w:p w14:paraId="767982B1" w14:textId="77777777" w:rsidR="007E3794" w:rsidRPr="00960E96" w:rsidRDefault="007E3794" w:rsidP="00EA59BC">
            <w:pPr>
              <w:widowControl w:val="0"/>
              <w:autoSpaceDE w:val="0"/>
              <w:autoSpaceDN w:val="0"/>
              <w:adjustRightInd w:val="0"/>
              <w:ind w:left="708"/>
            </w:pPr>
            <w:r w:rsidRPr="00960E96">
              <w:rPr>
                <w:sz w:val="22"/>
                <w:szCs w:val="22"/>
              </w:rPr>
              <w:t>Dodavatel</w:t>
            </w:r>
          </w:p>
          <w:p w14:paraId="2E97AEE5" w14:textId="77777777" w:rsidR="007E3794" w:rsidRPr="00960E96" w:rsidRDefault="007E3794" w:rsidP="00EA59BC">
            <w:pPr>
              <w:widowControl w:val="0"/>
              <w:autoSpaceDE w:val="0"/>
              <w:autoSpaceDN w:val="0"/>
              <w:adjustRightInd w:val="0"/>
            </w:pPr>
          </w:p>
          <w:p w14:paraId="0C1D64EE" w14:textId="77777777" w:rsidR="007E3794" w:rsidRPr="00B91B87" w:rsidRDefault="007E3794" w:rsidP="00EA59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84" w:type="dxa"/>
          </w:tcPr>
          <w:p w14:paraId="5EB5BADA" w14:textId="77777777" w:rsidR="007E3794" w:rsidRPr="00AB7230" w:rsidRDefault="007E3794" w:rsidP="00EA59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0E96">
              <w:rPr>
                <w:sz w:val="22"/>
                <w:szCs w:val="22"/>
              </w:rPr>
              <w:t xml:space="preserve">                    </w:t>
            </w:r>
            <w:r w:rsidRPr="00AB7230">
              <w:rPr>
                <w:sz w:val="22"/>
                <w:szCs w:val="22"/>
              </w:rPr>
              <w:t>Objednatel</w:t>
            </w:r>
          </w:p>
          <w:p w14:paraId="7CCE2677" w14:textId="77777777" w:rsidR="007E3794" w:rsidRPr="00960E96" w:rsidRDefault="007E3794" w:rsidP="00EA59BC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E3794" w:rsidRPr="00960E96" w14:paraId="14067D6B" w14:textId="77777777" w:rsidTr="00EA59BC">
              <w:trPr>
                <w:trHeight w:val="93"/>
              </w:trPr>
              <w:tc>
                <w:tcPr>
                  <w:tcW w:w="0" w:type="auto"/>
                </w:tcPr>
                <w:p w14:paraId="0BA6AB4E" w14:textId="77777777" w:rsidR="007E3794" w:rsidRPr="00B91B87" w:rsidRDefault="007E3794" w:rsidP="005B3CF5">
                  <w:pPr>
                    <w:pStyle w:val="Default"/>
                    <w:ind w:left="190" w:hanging="19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5806408B" w14:textId="77777777" w:rsidR="007E3794" w:rsidRPr="00960E96" w:rsidRDefault="007E3794" w:rsidP="00EA59BC">
            <w:pPr>
              <w:widowControl w:val="0"/>
              <w:autoSpaceDE w:val="0"/>
              <w:autoSpaceDN w:val="0"/>
              <w:adjustRightInd w:val="0"/>
            </w:pPr>
            <w:r w:rsidRPr="00960E96">
              <w:rPr>
                <w:sz w:val="22"/>
                <w:szCs w:val="22"/>
              </w:rPr>
              <w:t xml:space="preserve">                        </w:t>
            </w:r>
          </w:p>
        </w:tc>
      </w:tr>
    </w:tbl>
    <w:p w14:paraId="7479BB10" w14:textId="77777777" w:rsidR="007E3794" w:rsidRPr="00960E96" w:rsidRDefault="007E3794" w:rsidP="007E3794"/>
    <w:p w14:paraId="7D0A37F1" w14:textId="77777777" w:rsidR="007E3794" w:rsidRPr="00960E96" w:rsidRDefault="007E3794" w:rsidP="007E3794">
      <w:pPr>
        <w:rPr>
          <w:sz w:val="22"/>
          <w:szCs w:val="22"/>
        </w:rPr>
      </w:pPr>
    </w:p>
    <w:p w14:paraId="0C11154F" w14:textId="77777777" w:rsidR="002801FE" w:rsidRPr="00960E96" w:rsidRDefault="002801FE"/>
    <w:sectPr w:rsidR="002801FE" w:rsidRPr="00960E96" w:rsidSect="00D90146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9754C" w14:textId="77777777" w:rsidR="00BD2BE5" w:rsidRDefault="00BD2BE5" w:rsidP="00375871">
      <w:r>
        <w:separator/>
      </w:r>
    </w:p>
  </w:endnote>
  <w:endnote w:type="continuationSeparator" w:id="0">
    <w:p w14:paraId="1E818C9D" w14:textId="77777777" w:rsidR="00BD2BE5" w:rsidRDefault="00BD2BE5" w:rsidP="0037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25481058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C5F7330" w14:textId="77777777" w:rsidR="00482795" w:rsidRPr="00960E96" w:rsidRDefault="00482795">
            <w:pPr>
              <w:pStyle w:val="Zpat"/>
              <w:rPr>
                <w:sz w:val="22"/>
                <w:szCs w:val="22"/>
              </w:rPr>
            </w:pPr>
            <w:r w:rsidRPr="00960E96">
              <w:rPr>
                <w:sz w:val="22"/>
                <w:szCs w:val="22"/>
              </w:rPr>
              <w:t xml:space="preserve">Stránka </w:t>
            </w:r>
            <w:r w:rsidRPr="00960E96">
              <w:rPr>
                <w:b/>
                <w:bCs/>
                <w:sz w:val="22"/>
                <w:szCs w:val="22"/>
              </w:rPr>
              <w:fldChar w:fldCharType="begin"/>
            </w:r>
            <w:r w:rsidRPr="00960E96">
              <w:rPr>
                <w:b/>
                <w:bCs/>
                <w:sz w:val="22"/>
                <w:szCs w:val="22"/>
              </w:rPr>
              <w:instrText>PAGE</w:instrText>
            </w:r>
            <w:r w:rsidRPr="00960E96">
              <w:rPr>
                <w:b/>
                <w:bCs/>
                <w:sz w:val="22"/>
                <w:szCs w:val="22"/>
              </w:rPr>
              <w:fldChar w:fldCharType="separate"/>
            </w:r>
            <w:r w:rsidR="006F1175">
              <w:rPr>
                <w:b/>
                <w:bCs/>
                <w:noProof/>
                <w:sz w:val="22"/>
                <w:szCs w:val="22"/>
              </w:rPr>
              <w:t>4</w:t>
            </w:r>
            <w:r w:rsidRPr="00960E96">
              <w:rPr>
                <w:b/>
                <w:bCs/>
                <w:sz w:val="22"/>
                <w:szCs w:val="22"/>
              </w:rPr>
              <w:fldChar w:fldCharType="end"/>
            </w:r>
            <w:r w:rsidRPr="00960E96">
              <w:rPr>
                <w:sz w:val="22"/>
                <w:szCs w:val="22"/>
              </w:rPr>
              <w:t xml:space="preserve"> z </w:t>
            </w:r>
            <w:r w:rsidRPr="00960E96">
              <w:rPr>
                <w:b/>
                <w:bCs/>
                <w:sz w:val="22"/>
                <w:szCs w:val="22"/>
              </w:rPr>
              <w:fldChar w:fldCharType="begin"/>
            </w:r>
            <w:r w:rsidRPr="00960E96">
              <w:rPr>
                <w:b/>
                <w:bCs/>
                <w:sz w:val="22"/>
                <w:szCs w:val="22"/>
              </w:rPr>
              <w:instrText>NUMPAGES</w:instrText>
            </w:r>
            <w:r w:rsidRPr="00960E96">
              <w:rPr>
                <w:b/>
                <w:bCs/>
                <w:sz w:val="22"/>
                <w:szCs w:val="22"/>
              </w:rPr>
              <w:fldChar w:fldCharType="separate"/>
            </w:r>
            <w:r w:rsidR="006F1175">
              <w:rPr>
                <w:b/>
                <w:bCs/>
                <w:noProof/>
                <w:sz w:val="22"/>
                <w:szCs w:val="22"/>
              </w:rPr>
              <w:t>4</w:t>
            </w:r>
            <w:r w:rsidRPr="00960E96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4D2E6A9" w14:textId="77777777" w:rsidR="00375871" w:rsidRPr="00375871" w:rsidRDefault="00375871" w:rsidP="00375871">
    <w:pPr>
      <w:pStyle w:val="Zpa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4871C" w14:textId="77777777" w:rsidR="00BD2BE5" w:rsidRDefault="00BD2BE5" w:rsidP="00375871">
      <w:r>
        <w:separator/>
      </w:r>
    </w:p>
  </w:footnote>
  <w:footnote w:type="continuationSeparator" w:id="0">
    <w:p w14:paraId="3B51D37E" w14:textId="77777777" w:rsidR="00BD2BE5" w:rsidRDefault="00BD2BE5" w:rsidP="00375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546A"/>
    <w:multiLevelType w:val="multilevel"/>
    <w:tmpl w:val="AF780A36"/>
    <w:styleLink w:val="Styl1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7281257"/>
    <w:multiLevelType w:val="hybridMultilevel"/>
    <w:tmpl w:val="8412281A"/>
    <w:lvl w:ilvl="0" w:tplc="9E44FC7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8C6CE7"/>
    <w:multiLevelType w:val="multilevel"/>
    <w:tmpl w:val="55B8E176"/>
    <w:lvl w:ilvl="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1D1D1563"/>
    <w:multiLevelType w:val="hybridMultilevel"/>
    <w:tmpl w:val="5ED20034"/>
    <w:lvl w:ilvl="0" w:tplc="D1484F58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454E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41B91E3B"/>
    <w:multiLevelType w:val="multilevel"/>
    <w:tmpl w:val="F7786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8C00AB1"/>
    <w:multiLevelType w:val="multilevel"/>
    <w:tmpl w:val="D16E0A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DEC332B"/>
    <w:multiLevelType w:val="multilevel"/>
    <w:tmpl w:val="CF8CE5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70472C0D"/>
    <w:multiLevelType w:val="multilevel"/>
    <w:tmpl w:val="3E689728"/>
    <w:lvl w:ilvl="0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70D15348"/>
    <w:multiLevelType w:val="hybridMultilevel"/>
    <w:tmpl w:val="8266E4AC"/>
    <w:lvl w:ilvl="0" w:tplc="FFFFFFFF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7734589"/>
    <w:multiLevelType w:val="multilevel"/>
    <w:tmpl w:val="9E4C395C"/>
    <w:lvl w:ilvl="0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7F0F40EA"/>
    <w:multiLevelType w:val="multilevel"/>
    <w:tmpl w:val="AF780A36"/>
    <w:numStyleLink w:val="Styl1"/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94"/>
    <w:rsid w:val="000314EB"/>
    <w:rsid w:val="00040833"/>
    <w:rsid w:val="0012659F"/>
    <w:rsid w:val="00143330"/>
    <w:rsid w:val="00173651"/>
    <w:rsid w:val="001756C1"/>
    <w:rsid w:val="001B10BA"/>
    <w:rsid w:val="00213E0B"/>
    <w:rsid w:val="00236547"/>
    <w:rsid w:val="002801FE"/>
    <w:rsid w:val="002A5FDB"/>
    <w:rsid w:val="002B1930"/>
    <w:rsid w:val="00305130"/>
    <w:rsid w:val="0033708E"/>
    <w:rsid w:val="00353F11"/>
    <w:rsid w:val="00375871"/>
    <w:rsid w:val="00392E31"/>
    <w:rsid w:val="00423F00"/>
    <w:rsid w:val="00453296"/>
    <w:rsid w:val="00457930"/>
    <w:rsid w:val="00475F30"/>
    <w:rsid w:val="00482795"/>
    <w:rsid w:val="00516365"/>
    <w:rsid w:val="00532621"/>
    <w:rsid w:val="005475C7"/>
    <w:rsid w:val="00557E0D"/>
    <w:rsid w:val="00577737"/>
    <w:rsid w:val="005B3CF5"/>
    <w:rsid w:val="005C6EB5"/>
    <w:rsid w:val="005E4BEA"/>
    <w:rsid w:val="00612874"/>
    <w:rsid w:val="00624924"/>
    <w:rsid w:val="006446A7"/>
    <w:rsid w:val="0067091F"/>
    <w:rsid w:val="006F1175"/>
    <w:rsid w:val="006F12A1"/>
    <w:rsid w:val="00710848"/>
    <w:rsid w:val="0074544D"/>
    <w:rsid w:val="0075265A"/>
    <w:rsid w:val="0076290E"/>
    <w:rsid w:val="007769AA"/>
    <w:rsid w:val="00793F51"/>
    <w:rsid w:val="0079757E"/>
    <w:rsid w:val="007A417C"/>
    <w:rsid w:val="007A4739"/>
    <w:rsid w:val="007C41E5"/>
    <w:rsid w:val="007D5731"/>
    <w:rsid w:val="007E3794"/>
    <w:rsid w:val="00881BBC"/>
    <w:rsid w:val="00960E96"/>
    <w:rsid w:val="00961473"/>
    <w:rsid w:val="009D593E"/>
    <w:rsid w:val="009F06E8"/>
    <w:rsid w:val="00A176B9"/>
    <w:rsid w:val="00A20391"/>
    <w:rsid w:val="00A62BC0"/>
    <w:rsid w:val="00A7165E"/>
    <w:rsid w:val="00AB7230"/>
    <w:rsid w:val="00AC25B6"/>
    <w:rsid w:val="00B04C9E"/>
    <w:rsid w:val="00B05EFD"/>
    <w:rsid w:val="00B10910"/>
    <w:rsid w:val="00B21BCB"/>
    <w:rsid w:val="00B91B87"/>
    <w:rsid w:val="00B92BA0"/>
    <w:rsid w:val="00BD2BE5"/>
    <w:rsid w:val="00C53B11"/>
    <w:rsid w:val="00C77D3A"/>
    <w:rsid w:val="00CA55A7"/>
    <w:rsid w:val="00CB0E52"/>
    <w:rsid w:val="00CB691D"/>
    <w:rsid w:val="00CC3E7D"/>
    <w:rsid w:val="00D00169"/>
    <w:rsid w:val="00D05A9D"/>
    <w:rsid w:val="00D42D60"/>
    <w:rsid w:val="00D463B2"/>
    <w:rsid w:val="00D90146"/>
    <w:rsid w:val="00DB0C04"/>
    <w:rsid w:val="00E20A87"/>
    <w:rsid w:val="00E257CF"/>
    <w:rsid w:val="00E80041"/>
    <w:rsid w:val="00E83A60"/>
    <w:rsid w:val="00E87806"/>
    <w:rsid w:val="00F51D48"/>
    <w:rsid w:val="00F61861"/>
    <w:rsid w:val="00F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16009"/>
  <w15:docId w15:val="{D284CD4C-50D5-40E7-9821-DF6A671D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3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rsid w:val="007E3794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E3794"/>
    <w:rPr>
      <w:rFonts w:ascii="Times New Roman" w:eastAsia="MS Mincho" w:hAnsi="Times New Roman" w:cs="Times New Roman"/>
      <w:sz w:val="16"/>
      <w:szCs w:val="16"/>
    </w:rPr>
  </w:style>
  <w:style w:type="numbering" w:customStyle="1" w:styleId="Styl1">
    <w:name w:val="Styl1"/>
    <w:uiPriority w:val="99"/>
    <w:rsid w:val="007E3794"/>
    <w:pPr>
      <w:numPr>
        <w:numId w:val="10"/>
      </w:numPr>
    </w:pPr>
  </w:style>
  <w:style w:type="paragraph" w:customStyle="1" w:styleId="Default">
    <w:name w:val="Default"/>
    <w:rsid w:val="007E37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3CF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3CF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758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58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58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58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3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4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6587422-256E-409A-BD2C-B7ACE6DC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1058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Krejčí</dc:creator>
  <cp:lastModifiedBy>Zdenka</cp:lastModifiedBy>
  <cp:revision>4</cp:revision>
  <cp:lastPrinted>2024-05-13T11:19:00Z</cp:lastPrinted>
  <dcterms:created xsi:type="dcterms:W3CDTF">2024-07-02T10:47:00Z</dcterms:created>
  <dcterms:modified xsi:type="dcterms:W3CDTF">2024-07-02T10:54:00Z</dcterms:modified>
</cp:coreProperties>
</file>